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478A" w14:textId="758F2C1D" w:rsidR="00830C7F" w:rsidRPr="00C46335" w:rsidRDefault="00830C7F" w:rsidP="00C46335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830C7F">
        <w:rPr>
          <w:b/>
          <w:bCs/>
          <w:lang w:val="en-GB"/>
        </w:rPr>
        <w:t>AWS service chosen</w:t>
      </w:r>
      <w:r w:rsidR="007B15FB">
        <w:rPr>
          <w:b/>
          <w:bCs/>
          <w:lang w:val="en-GB"/>
        </w:rPr>
        <w:t xml:space="preserve"> and reasonings</w:t>
      </w:r>
      <w:r w:rsidRPr="00830C7F">
        <w:rPr>
          <w:b/>
          <w:bCs/>
          <w:lang w:val="en-GB"/>
        </w:rPr>
        <w:t>:</w:t>
      </w:r>
    </w:p>
    <w:p w14:paraId="75C56780" w14:textId="6FDF36EF" w:rsidR="001929C0" w:rsidRPr="001929C0" w:rsidRDefault="001929C0" w:rsidP="001929C0">
      <w:pPr>
        <w:rPr>
          <w:lang w:val="en-GB"/>
        </w:rPr>
      </w:pPr>
      <w:r w:rsidRPr="001929C0">
        <w:rPr>
          <w:b/>
          <w:bCs/>
          <w:lang w:val="en-GB"/>
        </w:rPr>
        <w:t>S3</w:t>
      </w:r>
      <w:r w:rsidRPr="001929C0">
        <w:rPr>
          <w:lang w:val="en-GB"/>
        </w:rPr>
        <w:br/>
        <w:t>Used as the central data lake for storing all raw and processed data assets such as images, audio, and Parquet files. It provides scalable, durable, and cost-effective object storage.</w:t>
      </w:r>
    </w:p>
    <w:p w14:paraId="31208027" w14:textId="43130C4E" w:rsidR="001929C0" w:rsidRPr="001929C0" w:rsidRDefault="001929C0" w:rsidP="001929C0">
      <w:pPr>
        <w:rPr>
          <w:lang w:val="en-GB"/>
        </w:rPr>
      </w:pPr>
      <w:r w:rsidRPr="001929C0">
        <w:rPr>
          <w:b/>
          <w:bCs/>
          <w:lang w:val="en-GB"/>
        </w:rPr>
        <w:t>EC2 / EKS</w:t>
      </w:r>
      <w:r w:rsidRPr="001929C0">
        <w:rPr>
          <w:lang w:val="en-GB"/>
        </w:rPr>
        <w:br/>
        <w:t>Hosts Fluentd and Snowplow Collector as containerized applications deployed in pods.</w:t>
      </w:r>
    </w:p>
    <w:p w14:paraId="46E12C50" w14:textId="77777777" w:rsidR="001929C0" w:rsidRPr="001929C0" w:rsidRDefault="001929C0" w:rsidP="001929C0">
      <w:pPr>
        <w:numPr>
          <w:ilvl w:val="0"/>
          <w:numId w:val="10"/>
        </w:numPr>
        <w:rPr>
          <w:lang w:val="en-GB"/>
        </w:rPr>
      </w:pPr>
      <w:r w:rsidRPr="001929C0">
        <w:rPr>
          <w:lang w:val="en-GB"/>
        </w:rPr>
        <w:t>EC2/EKS is preferred over AWS Lambda to avoid cold start latency and unpredictable cost scaling under high-throughput workloads.</w:t>
      </w:r>
    </w:p>
    <w:p w14:paraId="476DD23A" w14:textId="77777777" w:rsidR="001929C0" w:rsidRPr="001929C0" w:rsidRDefault="001929C0" w:rsidP="001929C0">
      <w:pPr>
        <w:numPr>
          <w:ilvl w:val="0"/>
          <w:numId w:val="10"/>
        </w:numPr>
        <w:rPr>
          <w:lang w:val="en-GB"/>
        </w:rPr>
      </w:pPr>
      <w:r w:rsidRPr="001929C0">
        <w:rPr>
          <w:lang w:val="en-GB"/>
        </w:rPr>
        <w:t>Fluentd collects structured logs/events; Snowplow Collector ingests behavioral tracking data from mobile/web SDKs.</w:t>
      </w:r>
    </w:p>
    <w:p w14:paraId="5B26DAC1" w14:textId="14933E25" w:rsidR="001929C0" w:rsidRPr="001929C0" w:rsidRDefault="001929C0" w:rsidP="001929C0">
      <w:pPr>
        <w:rPr>
          <w:lang w:val="en-GB"/>
        </w:rPr>
      </w:pPr>
      <w:r w:rsidRPr="001929C0">
        <w:rPr>
          <w:b/>
          <w:bCs/>
          <w:lang w:val="en-GB"/>
        </w:rPr>
        <w:t>MSK (Managed Kafka)</w:t>
      </w:r>
      <w:r w:rsidRPr="001929C0">
        <w:rPr>
          <w:lang w:val="en-GB"/>
        </w:rPr>
        <w:br/>
        <w:t>Acts as the message bus for real-time ingestion.</w:t>
      </w:r>
    </w:p>
    <w:p w14:paraId="7CA2F63A" w14:textId="77777777" w:rsidR="001929C0" w:rsidRPr="001929C0" w:rsidRDefault="001929C0" w:rsidP="001929C0">
      <w:pPr>
        <w:numPr>
          <w:ilvl w:val="0"/>
          <w:numId w:val="11"/>
        </w:numPr>
        <w:rPr>
          <w:lang w:val="en-GB"/>
        </w:rPr>
      </w:pPr>
      <w:r w:rsidRPr="001929C0">
        <w:rPr>
          <w:lang w:val="en-GB"/>
        </w:rPr>
        <w:t>Buffers events between producers (Fluentd, Snowplow) and consumers (Apache Flink, Spark), enabling decoupled, scalable streaming.</w:t>
      </w:r>
    </w:p>
    <w:p w14:paraId="12CD004A" w14:textId="4CCBD949" w:rsidR="001929C0" w:rsidRPr="001929C0" w:rsidRDefault="001929C0" w:rsidP="001929C0">
      <w:pPr>
        <w:rPr>
          <w:lang w:val="en-GB"/>
        </w:rPr>
      </w:pPr>
      <w:r w:rsidRPr="001929C0">
        <w:rPr>
          <w:b/>
          <w:bCs/>
          <w:lang w:val="en-GB"/>
        </w:rPr>
        <w:t>EMR</w:t>
      </w:r>
      <w:r w:rsidRPr="001929C0">
        <w:rPr>
          <w:lang w:val="en-GB"/>
        </w:rPr>
        <w:br/>
        <w:t>Runs Apache Flink and Spark for big data processing.</w:t>
      </w:r>
    </w:p>
    <w:p w14:paraId="5D90DC0A" w14:textId="77777777" w:rsidR="001929C0" w:rsidRPr="001929C0" w:rsidRDefault="001929C0" w:rsidP="001929C0">
      <w:pPr>
        <w:numPr>
          <w:ilvl w:val="0"/>
          <w:numId w:val="12"/>
        </w:numPr>
        <w:rPr>
          <w:lang w:val="en-GB"/>
        </w:rPr>
      </w:pPr>
      <w:r w:rsidRPr="001929C0">
        <w:rPr>
          <w:lang w:val="en-GB"/>
        </w:rPr>
        <w:t>Flink handles real-time stream processing, while Spark is used for batch ETL.</w:t>
      </w:r>
    </w:p>
    <w:p w14:paraId="19565E93" w14:textId="77777777" w:rsidR="001929C0" w:rsidRPr="001929C0" w:rsidRDefault="001929C0" w:rsidP="001929C0">
      <w:pPr>
        <w:numPr>
          <w:ilvl w:val="0"/>
          <w:numId w:val="12"/>
        </w:numPr>
        <w:rPr>
          <w:lang w:val="en-GB"/>
        </w:rPr>
      </w:pPr>
      <w:r w:rsidRPr="001929C0">
        <w:rPr>
          <w:lang w:val="en-GB"/>
        </w:rPr>
        <w:t>EMR provides flexible scaling, integration with S3, and easier debugging/logging compared to AWS Glue jobs.</w:t>
      </w:r>
    </w:p>
    <w:p w14:paraId="2176F94F" w14:textId="435BB443" w:rsidR="001929C0" w:rsidRPr="001929C0" w:rsidRDefault="001929C0" w:rsidP="001929C0">
      <w:pPr>
        <w:rPr>
          <w:lang w:val="en-GB"/>
        </w:rPr>
      </w:pPr>
      <w:r w:rsidRPr="001929C0">
        <w:rPr>
          <w:b/>
          <w:bCs/>
          <w:lang w:val="en-GB"/>
        </w:rPr>
        <w:t>MWAA (Managed Airflow)</w:t>
      </w:r>
      <w:r w:rsidRPr="001929C0">
        <w:rPr>
          <w:lang w:val="en-GB"/>
        </w:rPr>
        <w:br/>
        <w:t>Serves as the workflow orchestrator, responsible for scheduling and monitoring batch jobs.</w:t>
      </w:r>
    </w:p>
    <w:p w14:paraId="6C46FF3F" w14:textId="77777777" w:rsidR="001929C0" w:rsidRPr="001929C0" w:rsidRDefault="001929C0" w:rsidP="001929C0">
      <w:pPr>
        <w:numPr>
          <w:ilvl w:val="0"/>
          <w:numId w:val="13"/>
        </w:numPr>
        <w:rPr>
          <w:lang w:val="en-GB"/>
        </w:rPr>
      </w:pPr>
      <w:r w:rsidRPr="001929C0">
        <w:rPr>
          <w:lang w:val="en-GB"/>
        </w:rPr>
        <w:t>Integrates seamlessly with AWS services and supports complex ETL pipelines with retry, alerting, and dependency management.</w:t>
      </w:r>
    </w:p>
    <w:p w14:paraId="7ABB12E3" w14:textId="301F5A03" w:rsidR="001929C0" w:rsidRPr="001929C0" w:rsidRDefault="001929C0" w:rsidP="001929C0">
      <w:pPr>
        <w:rPr>
          <w:lang w:val="en-GB"/>
        </w:rPr>
      </w:pPr>
      <w:r w:rsidRPr="001929C0">
        <w:rPr>
          <w:b/>
          <w:bCs/>
          <w:lang w:val="en-GB"/>
        </w:rPr>
        <w:t>Glue Data Catalog</w:t>
      </w:r>
      <w:r w:rsidRPr="001929C0">
        <w:rPr>
          <w:lang w:val="en-GB"/>
        </w:rPr>
        <w:br/>
        <w:t>Manages metadata (schema, partition info) for data stored in S3.</w:t>
      </w:r>
    </w:p>
    <w:p w14:paraId="75D08A2B" w14:textId="77777777" w:rsidR="001929C0" w:rsidRPr="001929C0" w:rsidRDefault="001929C0" w:rsidP="001929C0">
      <w:pPr>
        <w:numPr>
          <w:ilvl w:val="0"/>
          <w:numId w:val="14"/>
        </w:numPr>
        <w:rPr>
          <w:lang w:val="en-GB"/>
        </w:rPr>
      </w:pPr>
      <w:r w:rsidRPr="001929C0">
        <w:rPr>
          <w:lang w:val="en-GB"/>
        </w:rPr>
        <w:t>Acts as a unified catalog for Apache Iceberg and Parquet datasets, enabling interoperability with engines like Athena and EMR.</w:t>
      </w:r>
    </w:p>
    <w:p w14:paraId="5C518FA0" w14:textId="3DCCFF9B" w:rsidR="001929C0" w:rsidRPr="001929C0" w:rsidRDefault="001929C0" w:rsidP="001929C0">
      <w:pPr>
        <w:rPr>
          <w:lang w:val="en-GB"/>
        </w:rPr>
      </w:pPr>
      <w:r w:rsidRPr="001929C0">
        <w:rPr>
          <w:b/>
          <w:bCs/>
          <w:lang w:val="en-GB"/>
        </w:rPr>
        <w:t>Athena</w:t>
      </w:r>
      <w:r w:rsidRPr="001929C0">
        <w:rPr>
          <w:lang w:val="en-GB"/>
        </w:rPr>
        <w:br/>
        <w:t>Serverless interactive query engine for ad hoc analysis.</w:t>
      </w:r>
    </w:p>
    <w:p w14:paraId="3FFFDEA4" w14:textId="77777777" w:rsidR="001929C0" w:rsidRPr="001929C0" w:rsidRDefault="001929C0" w:rsidP="001929C0">
      <w:pPr>
        <w:numPr>
          <w:ilvl w:val="0"/>
          <w:numId w:val="15"/>
        </w:numPr>
        <w:rPr>
          <w:lang w:val="en-GB"/>
        </w:rPr>
      </w:pPr>
      <w:r w:rsidRPr="001929C0">
        <w:rPr>
          <w:lang w:val="en-GB"/>
        </w:rPr>
        <w:t>Queries Iceberg/Parquet tables directly from S3 using SQL, leveraging the Glue Data Catalog for schema discovery.</w:t>
      </w:r>
    </w:p>
    <w:p w14:paraId="4FBFD542" w14:textId="7B4F00F0" w:rsidR="001929C0" w:rsidRPr="001929C0" w:rsidRDefault="001929C0" w:rsidP="00873ED6">
      <w:pPr>
        <w:rPr>
          <w:lang w:val="en-GB"/>
        </w:rPr>
      </w:pPr>
      <w:r w:rsidRPr="001929C0">
        <w:rPr>
          <w:b/>
          <w:bCs/>
          <w:lang w:val="en-GB"/>
        </w:rPr>
        <w:t>QuickSight</w:t>
      </w:r>
      <w:r w:rsidRPr="001929C0">
        <w:rPr>
          <w:lang w:val="en-GB"/>
        </w:rPr>
        <w:br/>
        <w:t>Used for dashboarding and visual analytics</w:t>
      </w:r>
      <w:r w:rsidR="00873ED6">
        <w:rPr>
          <w:lang w:val="en-GB"/>
        </w:rPr>
        <w:t>: e</w:t>
      </w:r>
      <w:r w:rsidRPr="001929C0">
        <w:rPr>
          <w:lang w:val="en-GB"/>
        </w:rPr>
        <w:t>nables business users to explore data through visuals and KPIs built on top of Athena queries or other data sources.</w:t>
      </w:r>
    </w:p>
    <w:p w14:paraId="3E9B634F" w14:textId="4DE0B3A0" w:rsidR="006C26A5" w:rsidRPr="006C26A5" w:rsidRDefault="00830C7F" w:rsidP="006C26A5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="006C26A5" w:rsidRPr="006C26A5">
        <w:rPr>
          <w:b/>
          <w:bCs/>
          <w:lang w:val="en-GB"/>
        </w:rPr>
        <w:t>. Data Flow Description</w:t>
      </w:r>
    </w:p>
    <w:p w14:paraId="6A3D9764" w14:textId="77777777" w:rsidR="006C26A5" w:rsidRPr="006C26A5" w:rsidRDefault="006C26A5" w:rsidP="006C26A5">
      <w:pPr>
        <w:rPr>
          <w:b/>
          <w:bCs/>
          <w:lang w:val="en-GB"/>
        </w:rPr>
      </w:pPr>
      <w:r w:rsidRPr="006C26A5">
        <w:rPr>
          <w:b/>
          <w:bCs/>
          <w:lang w:val="en-GB"/>
        </w:rPr>
        <w:lastRenderedPageBreak/>
        <w:t>Real-Time Pipeline (Snowplow &amp; Fluentd)</w:t>
      </w:r>
    </w:p>
    <w:p w14:paraId="57E5B6A3" w14:textId="77777777" w:rsidR="006C26A5" w:rsidRPr="00E00A2E" w:rsidRDefault="006C26A5" w:rsidP="006C26A5">
      <w:pPr>
        <w:numPr>
          <w:ilvl w:val="0"/>
          <w:numId w:val="1"/>
        </w:numPr>
        <w:rPr>
          <w:lang w:val="en-GB"/>
        </w:rPr>
      </w:pPr>
      <w:r w:rsidRPr="00E00A2E">
        <w:rPr>
          <w:lang w:val="en-GB"/>
        </w:rPr>
        <w:t>Fluentd (Optional): Used for collecting structured log or event data from IoT devices or edge sources. Fluentd receives event payloads and forwards them directly to a Kafka broker for real-time processing.</w:t>
      </w:r>
    </w:p>
    <w:p w14:paraId="229C66DB" w14:textId="77777777" w:rsidR="006C26A5" w:rsidRPr="00E00A2E" w:rsidRDefault="006C26A5" w:rsidP="006C26A5">
      <w:pPr>
        <w:numPr>
          <w:ilvl w:val="0"/>
          <w:numId w:val="1"/>
        </w:numPr>
        <w:rPr>
          <w:lang w:val="en-GB"/>
        </w:rPr>
      </w:pPr>
      <w:r w:rsidRPr="00E00A2E">
        <w:rPr>
          <w:lang w:val="en-GB"/>
        </w:rPr>
        <w:t>Snowplow Collector: Deployed as pods in Kubernetes, this HTTP endpoint receives structured metadata events pushed from Snowplow SDKs embedded in mobile or web applications. Each event is serialized in Thrift base64-encoded format and published to a Kafka topic.</w:t>
      </w:r>
    </w:p>
    <w:p w14:paraId="652298A7" w14:textId="77777777" w:rsidR="006C26A5" w:rsidRPr="00E00A2E" w:rsidRDefault="006C26A5" w:rsidP="006C26A5">
      <w:pPr>
        <w:numPr>
          <w:ilvl w:val="0"/>
          <w:numId w:val="1"/>
        </w:numPr>
        <w:rPr>
          <w:lang w:val="en-GB"/>
        </w:rPr>
      </w:pPr>
      <w:r w:rsidRPr="00E00A2E">
        <w:rPr>
          <w:lang w:val="en-GB"/>
        </w:rPr>
        <w:t>Kafka: Acts as a central event buffer for both Fluentd and Snowplow sources, allowing decoupled, scalable ingestion and delivery.</w:t>
      </w:r>
    </w:p>
    <w:p w14:paraId="4810D051" w14:textId="7709A934" w:rsidR="003E79BA" w:rsidRPr="00E00A2E" w:rsidRDefault="006C26A5" w:rsidP="005F4C32">
      <w:pPr>
        <w:numPr>
          <w:ilvl w:val="0"/>
          <w:numId w:val="1"/>
        </w:numPr>
        <w:rPr>
          <w:lang w:val="en-GB"/>
        </w:rPr>
      </w:pPr>
      <w:r w:rsidRPr="00E00A2E">
        <w:rPr>
          <w:lang w:val="en-GB"/>
        </w:rPr>
        <w:t>EMR (Flink): Reads data from Kafka, transforms and enriches the metadata, then serializes it into Parquet format and stores it in the Silver zone in S3, partitioned by time or source.</w:t>
      </w:r>
    </w:p>
    <w:p w14:paraId="73DFA9BD" w14:textId="77777777" w:rsidR="006C26A5" w:rsidRPr="006C26A5" w:rsidRDefault="006C26A5" w:rsidP="006C26A5">
      <w:pPr>
        <w:rPr>
          <w:b/>
          <w:bCs/>
          <w:lang w:val="en-GB"/>
        </w:rPr>
      </w:pPr>
      <w:r w:rsidRPr="006C26A5">
        <w:rPr>
          <w:b/>
          <w:bCs/>
          <w:lang w:val="en-GB"/>
        </w:rPr>
        <w:t>Batch Pipeline (Airflow + Spark)</w:t>
      </w:r>
    </w:p>
    <w:p w14:paraId="667FA1FB" w14:textId="77777777" w:rsidR="006C26A5" w:rsidRPr="00BC2564" w:rsidRDefault="006C26A5" w:rsidP="006C26A5">
      <w:pPr>
        <w:numPr>
          <w:ilvl w:val="0"/>
          <w:numId w:val="2"/>
        </w:numPr>
        <w:rPr>
          <w:lang w:val="en-GB"/>
        </w:rPr>
      </w:pPr>
      <w:r w:rsidRPr="00BC2564">
        <w:rPr>
          <w:lang w:val="en-GB"/>
        </w:rPr>
        <w:t>MWAA (Airflow) orchestrates a DAG that runs at configurable intervals (e.g., hourly, daily).</w:t>
      </w:r>
    </w:p>
    <w:p w14:paraId="497610CB" w14:textId="3D54BDE1" w:rsidR="006C26A5" w:rsidRPr="00BC2564" w:rsidRDefault="006C26A5" w:rsidP="006C26A5">
      <w:pPr>
        <w:numPr>
          <w:ilvl w:val="0"/>
          <w:numId w:val="2"/>
        </w:numPr>
        <w:rPr>
          <w:lang w:val="en-GB"/>
        </w:rPr>
      </w:pPr>
      <w:r w:rsidRPr="00BC2564">
        <w:rPr>
          <w:lang w:val="en-GB"/>
        </w:rPr>
        <w:t xml:space="preserve">The DAG uses a custom Python operator that leverages aiohttp, an asynchronous HTTP client, to concurrently fetch large volumes of </w:t>
      </w:r>
      <w:r w:rsidR="00BE5424" w:rsidRPr="00BC2564">
        <w:rPr>
          <w:lang w:val="en-GB"/>
        </w:rPr>
        <w:t>data based on pagination</w:t>
      </w:r>
      <w:r w:rsidRPr="00BC2564">
        <w:rPr>
          <w:lang w:val="en-GB"/>
        </w:rPr>
        <w:t xml:space="preserve"> from one or more external APIs.</w:t>
      </w:r>
    </w:p>
    <w:p w14:paraId="516F2A31" w14:textId="30E884B5" w:rsidR="006C26A5" w:rsidRPr="00BC2564" w:rsidRDefault="006C26A5" w:rsidP="006C26A5">
      <w:pPr>
        <w:numPr>
          <w:ilvl w:val="0"/>
          <w:numId w:val="2"/>
        </w:numPr>
        <w:rPr>
          <w:lang w:val="en-GB"/>
        </w:rPr>
      </w:pPr>
      <w:r w:rsidRPr="00BC2564">
        <w:rPr>
          <w:lang w:val="en-GB"/>
        </w:rPr>
        <w:t xml:space="preserve">Each fetch task writes raw JSON responses to </w:t>
      </w:r>
      <w:r w:rsidR="00CB4A48" w:rsidRPr="00BC2564">
        <w:rPr>
          <w:lang w:val="en-GB"/>
        </w:rPr>
        <w:t xml:space="preserve">the </w:t>
      </w:r>
      <w:r w:rsidR="009D68AD" w:rsidRPr="00BC2564">
        <w:rPr>
          <w:lang w:val="en-GB"/>
        </w:rPr>
        <w:t xml:space="preserve">Bronze </w:t>
      </w:r>
      <w:r w:rsidR="00CB4A48" w:rsidRPr="00BC2564">
        <w:rPr>
          <w:lang w:val="en-GB"/>
        </w:rPr>
        <w:t>layer</w:t>
      </w:r>
      <w:r w:rsidRPr="00BC2564">
        <w:rPr>
          <w:lang w:val="en-GB"/>
        </w:rPr>
        <w:t xml:space="preserve"> in S3, organized in subfolders by interval (e.g., date/hour).</w:t>
      </w:r>
    </w:p>
    <w:p w14:paraId="30B2699A" w14:textId="77777777" w:rsidR="006C26A5" w:rsidRPr="00BC2564" w:rsidRDefault="006C26A5" w:rsidP="006C26A5">
      <w:pPr>
        <w:numPr>
          <w:ilvl w:val="0"/>
          <w:numId w:val="2"/>
        </w:numPr>
        <w:rPr>
          <w:lang w:val="en-GB"/>
        </w:rPr>
      </w:pPr>
      <w:r w:rsidRPr="00BC2564">
        <w:rPr>
          <w:lang w:val="en-GB"/>
        </w:rPr>
        <w:t>Once data is staged, the DAG triggers an EMR Spark job to:</w:t>
      </w:r>
    </w:p>
    <w:p w14:paraId="4789FD94" w14:textId="77777777" w:rsidR="006C26A5" w:rsidRPr="00BC2564" w:rsidRDefault="006C26A5" w:rsidP="006C26A5">
      <w:pPr>
        <w:numPr>
          <w:ilvl w:val="1"/>
          <w:numId w:val="2"/>
        </w:numPr>
        <w:rPr>
          <w:lang w:val="en-GB"/>
        </w:rPr>
      </w:pPr>
      <w:r w:rsidRPr="00BC2564">
        <w:rPr>
          <w:lang w:val="en-GB"/>
        </w:rPr>
        <w:t>Load raw JSON from Bronze staging folders</w:t>
      </w:r>
    </w:p>
    <w:p w14:paraId="13D1FF4B" w14:textId="62D17883" w:rsidR="006C26A5" w:rsidRPr="00BC2564" w:rsidRDefault="006C26A5" w:rsidP="006C26A5">
      <w:pPr>
        <w:numPr>
          <w:ilvl w:val="1"/>
          <w:numId w:val="2"/>
        </w:numPr>
        <w:rPr>
          <w:lang w:val="en-GB"/>
        </w:rPr>
      </w:pPr>
      <w:r w:rsidRPr="00BC2564">
        <w:rPr>
          <w:lang w:val="en-GB"/>
        </w:rPr>
        <w:t>Parse and flatten nested structures, cleanse nulls, normalize date formats</w:t>
      </w:r>
      <w:r w:rsidR="00E91566" w:rsidRPr="00BC2564">
        <w:rPr>
          <w:lang w:val="en-GB"/>
        </w:rPr>
        <w:t xml:space="preserve"> =&gt; pre-clean</w:t>
      </w:r>
    </w:p>
    <w:p w14:paraId="7A3BA2A1" w14:textId="77777777" w:rsidR="006C26A5" w:rsidRPr="00BC2564" w:rsidRDefault="006C26A5" w:rsidP="006C26A5">
      <w:pPr>
        <w:numPr>
          <w:ilvl w:val="1"/>
          <w:numId w:val="2"/>
        </w:numPr>
        <w:rPr>
          <w:lang w:val="en-GB"/>
        </w:rPr>
      </w:pPr>
      <w:r w:rsidRPr="00BC2564">
        <w:rPr>
          <w:lang w:val="en-GB"/>
        </w:rPr>
        <w:t>Enforce schema and enrich with batch metadata (e.g., batch_id, ingestion_time)</w:t>
      </w:r>
    </w:p>
    <w:p w14:paraId="5CDAF824" w14:textId="60D5AA73" w:rsidR="006C26A5" w:rsidRPr="00BC2564" w:rsidRDefault="006C26A5" w:rsidP="006C26A5">
      <w:pPr>
        <w:numPr>
          <w:ilvl w:val="1"/>
          <w:numId w:val="2"/>
        </w:numPr>
        <w:rPr>
          <w:lang w:val="en-GB"/>
        </w:rPr>
      </w:pPr>
      <w:r w:rsidRPr="00BC2564">
        <w:rPr>
          <w:lang w:val="en-GB"/>
        </w:rPr>
        <w:t xml:space="preserve">Convert the cleaned data into Parquet </w:t>
      </w:r>
      <w:r w:rsidR="0030690E" w:rsidRPr="00BC2564">
        <w:rPr>
          <w:lang w:val="en-GB"/>
        </w:rPr>
        <w:t xml:space="preserve">with Iceberg table format </w:t>
      </w:r>
      <w:r w:rsidRPr="00BC2564">
        <w:rPr>
          <w:lang w:val="en-GB"/>
        </w:rPr>
        <w:t>and store in the Silver zone</w:t>
      </w:r>
    </w:p>
    <w:p w14:paraId="7D6F4C1A" w14:textId="394BEA4E" w:rsidR="00992E50" w:rsidRPr="00BC2564" w:rsidRDefault="00E91566" w:rsidP="006C26A5">
      <w:pPr>
        <w:pStyle w:val="ListParagraph"/>
        <w:numPr>
          <w:ilvl w:val="0"/>
          <w:numId w:val="2"/>
        </w:numPr>
        <w:rPr>
          <w:lang w:val="en-GB"/>
        </w:rPr>
      </w:pPr>
      <w:r w:rsidRPr="00BC2564">
        <w:rPr>
          <w:lang w:val="en-GB"/>
        </w:rPr>
        <w:t>After that, based on business requirements, MWAA will trigger DAGs to transform (join, filter</w:t>
      </w:r>
      <w:r w:rsidR="0030690E" w:rsidRPr="00BC2564">
        <w:rPr>
          <w:lang w:val="en-GB"/>
        </w:rPr>
        <w:t xml:space="preserve">) </w:t>
      </w:r>
      <w:r w:rsidR="00562383" w:rsidRPr="00BC2564">
        <w:rPr>
          <w:lang w:val="en-GB"/>
        </w:rPr>
        <w:t xml:space="preserve">mutiples </w:t>
      </w:r>
      <w:r w:rsidR="00F841A4" w:rsidRPr="00BC2564">
        <w:rPr>
          <w:lang w:val="en-GB"/>
        </w:rPr>
        <w:t>parquets files into corresponding business-based parquet files</w:t>
      </w:r>
      <w:r w:rsidR="00C70D58" w:rsidRPr="00BC2564">
        <w:rPr>
          <w:lang w:val="en-GB"/>
        </w:rPr>
        <w:t>, which are stored in the S3 gold layer.</w:t>
      </w:r>
    </w:p>
    <w:p w14:paraId="2AD0576E" w14:textId="3B4171D1" w:rsidR="006C26A5" w:rsidRPr="006C26A5" w:rsidRDefault="00AD4D0D" w:rsidP="006C26A5">
      <w:pPr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6C26A5" w:rsidRPr="006C26A5">
        <w:rPr>
          <w:b/>
          <w:bCs/>
          <w:lang w:val="en-GB"/>
        </w:rPr>
        <w:t>. Handling of Image Metadata</w:t>
      </w:r>
    </w:p>
    <w:p w14:paraId="242CF212" w14:textId="77777777" w:rsidR="006C26A5" w:rsidRPr="006C26A5" w:rsidRDefault="006C26A5" w:rsidP="006C26A5">
      <w:pPr>
        <w:numPr>
          <w:ilvl w:val="0"/>
          <w:numId w:val="4"/>
        </w:numPr>
        <w:rPr>
          <w:lang w:val="en-GB"/>
        </w:rPr>
      </w:pPr>
      <w:r w:rsidRPr="006C26A5">
        <w:rPr>
          <w:lang w:val="en-GB"/>
        </w:rPr>
        <w:t>Metadata includes fields like image_id, inspection_id, timestamp, gps_location, image_type, device_id, etc.</w:t>
      </w:r>
    </w:p>
    <w:p w14:paraId="6B4F710E" w14:textId="35A5241A" w:rsidR="006C26A5" w:rsidRPr="006C26A5" w:rsidRDefault="006C26A5" w:rsidP="006C26A5">
      <w:pPr>
        <w:numPr>
          <w:ilvl w:val="0"/>
          <w:numId w:val="4"/>
        </w:numPr>
        <w:rPr>
          <w:lang w:val="en-GB"/>
        </w:rPr>
      </w:pPr>
      <w:r w:rsidRPr="006C26A5">
        <w:rPr>
          <w:lang w:val="en-GB"/>
        </w:rPr>
        <w:t>Events are ideal for JSON</w:t>
      </w:r>
      <w:r w:rsidR="00275861">
        <w:rPr>
          <w:lang w:val="en-GB"/>
        </w:rPr>
        <w:t>/</w:t>
      </w:r>
      <w:r w:rsidRPr="006C26A5">
        <w:rPr>
          <w:lang w:val="en-GB"/>
        </w:rPr>
        <w:t>Parquet storage.</w:t>
      </w:r>
    </w:p>
    <w:p w14:paraId="61B12217" w14:textId="77777777" w:rsidR="006C26A5" w:rsidRPr="006C26A5" w:rsidRDefault="006C26A5" w:rsidP="006C26A5">
      <w:pPr>
        <w:numPr>
          <w:ilvl w:val="0"/>
          <w:numId w:val="4"/>
        </w:numPr>
        <w:rPr>
          <w:lang w:val="en-GB"/>
        </w:rPr>
      </w:pPr>
      <w:r w:rsidRPr="006C26A5">
        <w:rPr>
          <w:lang w:val="en-GB"/>
        </w:rPr>
        <w:lastRenderedPageBreak/>
        <w:t xml:space="preserve">In the </w:t>
      </w:r>
      <w:r w:rsidRPr="006C26A5">
        <w:rPr>
          <w:b/>
          <w:bCs/>
          <w:lang w:val="en-GB"/>
        </w:rPr>
        <w:t>Bronze layer</w:t>
      </w:r>
      <w:r w:rsidRPr="006C26A5">
        <w:rPr>
          <w:lang w:val="en-GB"/>
        </w:rPr>
        <w:t>, metadata is initially stored in raw JSON format inside structured subfolders.</w:t>
      </w:r>
    </w:p>
    <w:p w14:paraId="6375BDDF" w14:textId="77777777" w:rsidR="006C26A5" w:rsidRPr="006C26A5" w:rsidRDefault="006C26A5" w:rsidP="006C26A5">
      <w:pPr>
        <w:numPr>
          <w:ilvl w:val="0"/>
          <w:numId w:val="4"/>
        </w:numPr>
        <w:rPr>
          <w:lang w:val="en-GB"/>
        </w:rPr>
      </w:pPr>
      <w:r w:rsidRPr="006C26A5">
        <w:rPr>
          <w:b/>
          <w:bCs/>
          <w:lang w:val="en-GB"/>
        </w:rPr>
        <w:t>EMR Spark</w:t>
      </w:r>
      <w:r w:rsidRPr="006C26A5">
        <w:rPr>
          <w:lang w:val="en-GB"/>
        </w:rPr>
        <w:t xml:space="preserve"> transforms raw JSON into normalized Parquet format in the </w:t>
      </w:r>
      <w:r w:rsidRPr="006C26A5">
        <w:rPr>
          <w:b/>
          <w:bCs/>
          <w:lang w:val="en-GB"/>
        </w:rPr>
        <w:t>Silver layer</w:t>
      </w:r>
      <w:r w:rsidRPr="006C26A5">
        <w:rPr>
          <w:lang w:val="en-GB"/>
        </w:rPr>
        <w:t>, applying schema enforcement and data quality rules.</w:t>
      </w:r>
    </w:p>
    <w:p w14:paraId="16B98AA7" w14:textId="484EB2AA" w:rsidR="006C26A5" w:rsidRDefault="006C26A5" w:rsidP="006C26A5">
      <w:pPr>
        <w:numPr>
          <w:ilvl w:val="0"/>
          <w:numId w:val="4"/>
        </w:numPr>
        <w:rPr>
          <w:lang w:val="en-GB"/>
        </w:rPr>
      </w:pPr>
      <w:r w:rsidRPr="006C26A5">
        <w:rPr>
          <w:lang w:val="en-GB"/>
        </w:rPr>
        <w:t xml:space="preserve">The </w:t>
      </w:r>
      <w:r w:rsidRPr="006C26A5">
        <w:rPr>
          <w:b/>
          <w:bCs/>
          <w:lang w:val="en-GB"/>
        </w:rPr>
        <w:t>Gold layer</w:t>
      </w:r>
      <w:r w:rsidRPr="006C26A5">
        <w:rPr>
          <w:lang w:val="en-GB"/>
        </w:rPr>
        <w:t xml:space="preserve"> optionally contains aggregated metrics, filtered subsets, or join results with external data for business analysis.</w:t>
      </w:r>
    </w:p>
    <w:p w14:paraId="5786F1E1" w14:textId="77777777" w:rsidR="003F2BA5" w:rsidRPr="003F2BA5" w:rsidRDefault="003F2BA5" w:rsidP="003F2BA5">
      <w:pPr>
        <w:ind w:left="720"/>
        <w:rPr>
          <w:lang w:val="en-GB"/>
        </w:rPr>
      </w:pPr>
    </w:p>
    <w:p w14:paraId="6708F41E" w14:textId="02D5FB7E" w:rsidR="006C26A5" w:rsidRPr="006C26A5" w:rsidRDefault="00482189" w:rsidP="006C26A5">
      <w:pPr>
        <w:rPr>
          <w:b/>
          <w:bCs/>
          <w:lang w:val="en-GB"/>
        </w:rPr>
      </w:pPr>
      <w:r>
        <w:rPr>
          <w:b/>
          <w:bCs/>
          <w:lang w:val="en-GB"/>
        </w:rPr>
        <w:t>4</w:t>
      </w:r>
      <w:r w:rsidR="006C26A5" w:rsidRPr="006C26A5">
        <w:rPr>
          <w:b/>
          <w:bCs/>
          <w:lang w:val="en-GB"/>
        </w:rPr>
        <w:t>. Scalability Considerations</w:t>
      </w:r>
    </w:p>
    <w:p w14:paraId="23B7C94A" w14:textId="77777777" w:rsidR="006C26A5" w:rsidRPr="006C26A5" w:rsidRDefault="006C26A5" w:rsidP="006C26A5">
      <w:pPr>
        <w:rPr>
          <w:b/>
          <w:bCs/>
          <w:lang w:val="en-GB"/>
        </w:rPr>
      </w:pPr>
      <w:r w:rsidRPr="006C26A5">
        <w:rPr>
          <w:b/>
          <w:bCs/>
          <w:lang w:val="en-GB"/>
        </w:rPr>
        <w:t>Migration Considerations for Cost Optimization &amp; Flexibility</w:t>
      </w:r>
    </w:p>
    <w:p w14:paraId="5CB1CED5" w14:textId="77777777" w:rsidR="006C26A5" w:rsidRPr="006C26A5" w:rsidRDefault="006C26A5" w:rsidP="006C26A5">
      <w:pPr>
        <w:rPr>
          <w:lang w:val="en-GB"/>
        </w:rPr>
      </w:pPr>
      <w:r w:rsidRPr="006C26A5">
        <w:rPr>
          <w:lang w:val="en-GB"/>
        </w:rPr>
        <w:t>To improve cost-efficiency and maintain scalability as the business expands:</w:t>
      </w:r>
    </w:p>
    <w:p w14:paraId="2C58AF00" w14:textId="77777777" w:rsidR="006C26A5" w:rsidRPr="006C26A5" w:rsidRDefault="006C26A5" w:rsidP="006C26A5">
      <w:pPr>
        <w:numPr>
          <w:ilvl w:val="0"/>
          <w:numId w:val="6"/>
        </w:numPr>
        <w:rPr>
          <w:lang w:val="en-GB"/>
        </w:rPr>
      </w:pPr>
      <w:r w:rsidRPr="006C26A5">
        <w:rPr>
          <w:b/>
          <w:bCs/>
          <w:lang w:val="en-GB"/>
        </w:rPr>
        <w:t xml:space="preserve">EMR (Spark) </w:t>
      </w:r>
      <w:r w:rsidRPr="006C26A5">
        <w:rPr>
          <w:rFonts w:ascii="Segoe UI Symbol" w:hAnsi="Segoe UI Symbol" w:cs="Segoe UI Symbol"/>
          <w:b/>
          <w:bCs/>
          <w:lang w:val="en-GB"/>
        </w:rPr>
        <w:t>➝</w:t>
      </w:r>
      <w:r w:rsidRPr="006C26A5">
        <w:rPr>
          <w:b/>
          <w:bCs/>
          <w:lang w:val="en-GB"/>
        </w:rPr>
        <w:t xml:space="preserve"> Spark on Kubernetes via Spark Operator</w:t>
      </w:r>
      <w:r w:rsidRPr="006C26A5">
        <w:rPr>
          <w:lang w:val="en-GB"/>
        </w:rPr>
        <w:t>: Reduce dependency on EMR-managed EC2 instances and improve autoscaling granularity.</w:t>
      </w:r>
    </w:p>
    <w:p w14:paraId="613E62DF" w14:textId="77777777" w:rsidR="006C26A5" w:rsidRPr="006C26A5" w:rsidRDefault="006C26A5" w:rsidP="006C26A5">
      <w:pPr>
        <w:numPr>
          <w:ilvl w:val="0"/>
          <w:numId w:val="6"/>
        </w:numPr>
        <w:rPr>
          <w:lang w:val="en-GB"/>
        </w:rPr>
      </w:pPr>
      <w:r w:rsidRPr="006C26A5">
        <w:rPr>
          <w:b/>
          <w:bCs/>
          <w:lang w:val="en-GB"/>
        </w:rPr>
        <w:t xml:space="preserve">EMR (Flink) </w:t>
      </w:r>
      <w:r w:rsidRPr="006C26A5">
        <w:rPr>
          <w:rFonts w:ascii="Segoe UI Symbol" w:hAnsi="Segoe UI Symbol" w:cs="Segoe UI Symbol"/>
          <w:b/>
          <w:bCs/>
          <w:lang w:val="en-GB"/>
        </w:rPr>
        <w:t>➝</w:t>
      </w:r>
      <w:r w:rsidRPr="006C26A5">
        <w:rPr>
          <w:b/>
          <w:bCs/>
          <w:lang w:val="en-GB"/>
        </w:rPr>
        <w:t xml:space="preserve"> Flink Kubernetes Operator</w:t>
      </w:r>
      <w:r w:rsidRPr="006C26A5">
        <w:rPr>
          <w:lang w:val="en-GB"/>
        </w:rPr>
        <w:t>: Achieve better control over streaming job deployments with pod-level autoscaling.</w:t>
      </w:r>
    </w:p>
    <w:p w14:paraId="3163F6FB" w14:textId="77777777" w:rsidR="006C26A5" w:rsidRPr="006C26A5" w:rsidRDefault="006C26A5" w:rsidP="006C26A5">
      <w:pPr>
        <w:numPr>
          <w:ilvl w:val="0"/>
          <w:numId w:val="6"/>
        </w:numPr>
        <w:rPr>
          <w:lang w:val="en-GB"/>
        </w:rPr>
      </w:pPr>
      <w:r w:rsidRPr="006C26A5">
        <w:rPr>
          <w:b/>
          <w:bCs/>
          <w:lang w:val="en-GB"/>
        </w:rPr>
        <w:t xml:space="preserve">MSK (Managed Kafka) </w:t>
      </w:r>
      <w:r w:rsidRPr="006C26A5">
        <w:rPr>
          <w:rFonts w:ascii="Segoe UI Symbol" w:hAnsi="Segoe UI Symbol" w:cs="Segoe UI Symbol"/>
          <w:b/>
          <w:bCs/>
          <w:lang w:val="en-GB"/>
        </w:rPr>
        <w:t>➝</w:t>
      </w:r>
      <w:r w:rsidRPr="006C26A5">
        <w:rPr>
          <w:b/>
          <w:bCs/>
          <w:lang w:val="en-GB"/>
        </w:rPr>
        <w:t xml:space="preserve"> Kafka Strimzi on EKS</w:t>
      </w:r>
      <w:r w:rsidRPr="006C26A5">
        <w:rPr>
          <w:lang w:val="en-GB"/>
        </w:rPr>
        <w:t>: Lower operational cost and maintain full control over Kafka configuration.</w:t>
      </w:r>
    </w:p>
    <w:p w14:paraId="6306B939" w14:textId="77777777" w:rsidR="006C26A5" w:rsidRPr="006C26A5" w:rsidRDefault="006C26A5" w:rsidP="006C26A5">
      <w:pPr>
        <w:numPr>
          <w:ilvl w:val="0"/>
          <w:numId w:val="6"/>
        </w:numPr>
        <w:rPr>
          <w:lang w:val="en-GB"/>
        </w:rPr>
      </w:pPr>
      <w:r w:rsidRPr="006C26A5">
        <w:rPr>
          <w:b/>
          <w:bCs/>
          <w:lang w:val="en-GB"/>
        </w:rPr>
        <w:t xml:space="preserve">MWAA (Airflow) </w:t>
      </w:r>
      <w:r w:rsidRPr="006C26A5">
        <w:rPr>
          <w:rFonts w:ascii="Segoe UI Symbol" w:hAnsi="Segoe UI Symbol" w:cs="Segoe UI Symbol"/>
          <w:b/>
          <w:bCs/>
          <w:lang w:val="en-GB"/>
        </w:rPr>
        <w:t>➝</w:t>
      </w:r>
      <w:r w:rsidRPr="006C26A5">
        <w:rPr>
          <w:b/>
          <w:bCs/>
          <w:lang w:val="en-GB"/>
        </w:rPr>
        <w:t xml:space="preserve"> Airflow deployed on EKS</w:t>
      </w:r>
      <w:r w:rsidRPr="006C26A5">
        <w:rPr>
          <w:lang w:val="en-GB"/>
        </w:rPr>
        <w:t>: Improve customization and reduce long-term costs.</w:t>
      </w:r>
    </w:p>
    <w:p w14:paraId="1CB03AAE" w14:textId="627EA00C" w:rsidR="009A63B1" w:rsidRPr="00870F95" w:rsidRDefault="006C26A5" w:rsidP="00870F95">
      <w:pPr>
        <w:numPr>
          <w:ilvl w:val="0"/>
          <w:numId w:val="6"/>
        </w:numPr>
        <w:rPr>
          <w:lang w:val="en-GB"/>
        </w:rPr>
      </w:pPr>
      <w:r w:rsidRPr="006C26A5">
        <w:rPr>
          <w:b/>
          <w:bCs/>
          <w:lang w:val="en-GB"/>
        </w:rPr>
        <w:t xml:space="preserve">Athena </w:t>
      </w:r>
      <w:r w:rsidRPr="006C26A5">
        <w:rPr>
          <w:rFonts w:ascii="Segoe UI Symbol" w:hAnsi="Segoe UI Symbol" w:cs="Segoe UI Symbol"/>
          <w:b/>
          <w:bCs/>
          <w:lang w:val="en-GB"/>
        </w:rPr>
        <w:t>➝</w:t>
      </w:r>
      <w:r w:rsidRPr="006C26A5">
        <w:rPr>
          <w:b/>
          <w:bCs/>
          <w:lang w:val="en-GB"/>
        </w:rPr>
        <w:t xml:space="preserve"> StarRocks or Trino</w:t>
      </w:r>
      <w:r w:rsidRPr="006C26A5">
        <w:rPr>
          <w:lang w:val="en-GB"/>
        </w:rPr>
        <w:t>: For lower latency, better support for joins and complex analytics without paying for S3 scan volume.</w:t>
      </w:r>
    </w:p>
    <w:sectPr w:rsidR="009A63B1" w:rsidRPr="00870F95" w:rsidSect="006C4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65B"/>
    <w:multiLevelType w:val="hybridMultilevel"/>
    <w:tmpl w:val="401247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02553"/>
    <w:multiLevelType w:val="multilevel"/>
    <w:tmpl w:val="30A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0612"/>
    <w:multiLevelType w:val="multilevel"/>
    <w:tmpl w:val="35A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E2AC2"/>
    <w:multiLevelType w:val="hybridMultilevel"/>
    <w:tmpl w:val="00F2BA80"/>
    <w:lvl w:ilvl="0" w:tplc="67EAE2F2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3BD3"/>
    <w:multiLevelType w:val="multilevel"/>
    <w:tmpl w:val="A3B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32A11"/>
    <w:multiLevelType w:val="multilevel"/>
    <w:tmpl w:val="2B4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E7194"/>
    <w:multiLevelType w:val="multilevel"/>
    <w:tmpl w:val="1734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22B50"/>
    <w:multiLevelType w:val="multilevel"/>
    <w:tmpl w:val="D208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E1155"/>
    <w:multiLevelType w:val="multilevel"/>
    <w:tmpl w:val="5D98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162D0"/>
    <w:multiLevelType w:val="multilevel"/>
    <w:tmpl w:val="310C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C5C98"/>
    <w:multiLevelType w:val="multilevel"/>
    <w:tmpl w:val="FC4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97FD5"/>
    <w:multiLevelType w:val="multilevel"/>
    <w:tmpl w:val="BD7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E40C7"/>
    <w:multiLevelType w:val="multilevel"/>
    <w:tmpl w:val="A28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351A2"/>
    <w:multiLevelType w:val="multilevel"/>
    <w:tmpl w:val="D33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843DD"/>
    <w:multiLevelType w:val="hybridMultilevel"/>
    <w:tmpl w:val="8EEEA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33940"/>
    <w:multiLevelType w:val="multilevel"/>
    <w:tmpl w:val="165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109708">
    <w:abstractNumId w:val="9"/>
  </w:num>
  <w:num w:numId="2" w16cid:durableId="2135905322">
    <w:abstractNumId w:val="8"/>
  </w:num>
  <w:num w:numId="3" w16cid:durableId="1203831813">
    <w:abstractNumId w:val="4"/>
  </w:num>
  <w:num w:numId="4" w16cid:durableId="1822118482">
    <w:abstractNumId w:val="10"/>
  </w:num>
  <w:num w:numId="5" w16cid:durableId="2110159352">
    <w:abstractNumId w:val="12"/>
  </w:num>
  <w:num w:numId="6" w16cid:durableId="1041519737">
    <w:abstractNumId w:val="13"/>
  </w:num>
  <w:num w:numId="7" w16cid:durableId="241721377">
    <w:abstractNumId w:val="0"/>
  </w:num>
  <w:num w:numId="8" w16cid:durableId="2082748096">
    <w:abstractNumId w:val="3"/>
  </w:num>
  <w:num w:numId="9" w16cid:durableId="794636290">
    <w:abstractNumId w:val="14"/>
  </w:num>
  <w:num w:numId="10" w16cid:durableId="2010674256">
    <w:abstractNumId w:val="7"/>
  </w:num>
  <w:num w:numId="11" w16cid:durableId="171647906">
    <w:abstractNumId w:val="15"/>
  </w:num>
  <w:num w:numId="12" w16cid:durableId="1376931900">
    <w:abstractNumId w:val="6"/>
  </w:num>
  <w:num w:numId="13" w16cid:durableId="1934165169">
    <w:abstractNumId w:val="11"/>
  </w:num>
  <w:num w:numId="14" w16cid:durableId="2020615603">
    <w:abstractNumId w:val="5"/>
  </w:num>
  <w:num w:numId="15" w16cid:durableId="701907408">
    <w:abstractNumId w:val="2"/>
  </w:num>
  <w:num w:numId="16" w16cid:durableId="53740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A5"/>
    <w:rsid w:val="000335E0"/>
    <w:rsid w:val="000D4E52"/>
    <w:rsid w:val="000F571E"/>
    <w:rsid w:val="000F7E5B"/>
    <w:rsid w:val="00174A0C"/>
    <w:rsid w:val="001929C0"/>
    <w:rsid w:val="00217ED6"/>
    <w:rsid w:val="00275861"/>
    <w:rsid w:val="0030690E"/>
    <w:rsid w:val="00311E62"/>
    <w:rsid w:val="00312070"/>
    <w:rsid w:val="00374BC0"/>
    <w:rsid w:val="003E79BA"/>
    <w:rsid w:val="003F2BA5"/>
    <w:rsid w:val="00482189"/>
    <w:rsid w:val="00562383"/>
    <w:rsid w:val="005B25EA"/>
    <w:rsid w:val="005B6AFF"/>
    <w:rsid w:val="005F4C32"/>
    <w:rsid w:val="006C26A5"/>
    <w:rsid w:val="006C4FA1"/>
    <w:rsid w:val="007B15FB"/>
    <w:rsid w:val="00811532"/>
    <w:rsid w:val="008205B6"/>
    <w:rsid w:val="00830C7F"/>
    <w:rsid w:val="00832910"/>
    <w:rsid w:val="00870F95"/>
    <w:rsid w:val="00873ED6"/>
    <w:rsid w:val="008B27BB"/>
    <w:rsid w:val="008B3843"/>
    <w:rsid w:val="00992E50"/>
    <w:rsid w:val="009A63B1"/>
    <w:rsid w:val="009D2F2F"/>
    <w:rsid w:val="009D68AD"/>
    <w:rsid w:val="00A321D9"/>
    <w:rsid w:val="00A63F9A"/>
    <w:rsid w:val="00AD4D0D"/>
    <w:rsid w:val="00AE265F"/>
    <w:rsid w:val="00B040D1"/>
    <w:rsid w:val="00B25E2A"/>
    <w:rsid w:val="00BC086E"/>
    <w:rsid w:val="00BC2564"/>
    <w:rsid w:val="00BC544A"/>
    <w:rsid w:val="00BE5424"/>
    <w:rsid w:val="00C11102"/>
    <w:rsid w:val="00C46335"/>
    <w:rsid w:val="00C56D7F"/>
    <w:rsid w:val="00C70D58"/>
    <w:rsid w:val="00CB4A48"/>
    <w:rsid w:val="00CE3C4B"/>
    <w:rsid w:val="00CF19E0"/>
    <w:rsid w:val="00D31678"/>
    <w:rsid w:val="00E00A2E"/>
    <w:rsid w:val="00E91566"/>
    <w:rsid w:val="00F258ED"/>
    <w:rsid w:val="00F828B1"/>
    <w:rsid w:val="00F8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B8B7"/>
  <w15:chartTrackingRefBased/>
  <w15:docId w15:val="{C0D40B74-C4B1-4AC4-BBFC-845800B3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A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6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6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6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6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6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6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6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6A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Tung</dc:creator>
  <cp:keywords/>
  <dc:description/>
  <cp:lastModifiedBy>Quan Tung</cp:lastModifiedBy>
  <cp:revision>53</cp:revision>
  <dcterms:created xsi:type="dcterms:W3CDTF">2025-07-18T15:55:00Z</dcterms:created>
  <dcterms:modified xsi:type="dcterms:W3CDTF">2025-07-20T02:23:00Z</dcterms:modified>
</cp:coreProperties>
</file>