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A9FFF" w14:textId="0E9CAD06" w:rsidR="00F01FCB" w:rsidRPr="00F01FCB" w:rsidRDefault="00F01FCB" w:rsidP="00F01FCB">
      <w:pPr>
        <w:jc w:val="center"/>
        <w:rPr>
          <w:b/>
          <w:bCs/>
          <w:sz w:val="28"/>
          <w:szCs w:val="28"/>
        </w:rPr>
      </w:pPr>
      <w:r w:rsidRPr="00F01FCB">
        <w:rPr>
          <w:b/>
          <w:bCs/>
          <w:sz w:val="28"/>
          <w:szCs w:val="28"/>
        </w:rPr>
        <w:t>Kyberbezpečnost – kybernetické útoky</w:t>
      </w:r>
    </w:p>
    <w:p w14:paraId="2D219657" w14:textId="7D79193E" w:rsidR="00F01FCB" w:rsidRPr="00F01FCB" w:rsidRDefault="00F01FCB">
      <w:pPr>
        <w:rPr>
          <w:b/>
          <w:bCs/>
          <w:sz w:val="24"/>
          <w:szCs w:val="24"/>
        </w:rPr>
      </w:pPr>
      <w:r w:rsidRPr="00F01FCB">
        <w:rPr>
          <w:b/>
          <w:bCs/>
          <w:sz w:val="24"/>
          <w:szCs w:val="24"/>
        </w:rPr>
        <w:t>Útoky na síťovou infrastrukturu a serverové služ</w:t>
      </w:r>
      <w:r w:rsidR="009D4C9A">
        <w:rPr>
          <w:b/>
          <w:bCs/>
          <w:sz w:val="24"/>
          <w:szCs w:val="24"/>
        </w:rPr>
        <w:t>b</w:t>
      </w:r>
      <w:r w:rsidRPr="00F01FCB">
        <w:rPr>
          <w:b/>
          <w:bCs/>
          <w:sz w:val="24"/>
          <w:szCs w:val="24"/>
        </w:rPr>
        <w:t>y</w:t>
      </w:r>
    </w:p>
    <w:p w14:paraId="434553F6" w14:textId="5C4094E4" w:rsidR="00F01FCB" w:rsidRPr="00F01FCB" w:rsidRDefault="00F01FCB">
      <w:r w:rsidRPr="00F01FCB">
        <w:t>Typy:</w:t>
      </w:r>
    </w:p>
    <w:p w14:paraId="6B5BAAD8" w14:textId="1556F017" w:rsidR="008E6B9C" w:rsidRDefault="00DE08F9">
      <w:proofErr w:type="spellStart"/>
      <w:r w:rsidRPr="00F01FCB">
        <w:rPr>
          <w:b/>
          <w:bCs/>
        </w:rPr>
        <w:t>Do</w:t>
      </w:r>
      <w:r w:rsidR="00944A40" w:rsidRPr="00F01FCB">
        <w:rPr>
          <w:b/>
          <w:bCs/>
        </w:rPr>
        <w:t>S</w:t>
      </w:r>
      <w:proofErr w:type="spellEnd"/>
      <w:r w:rsidR="00944A40">
        <w:t xml:space="preserve"> – zahlcení příjemce požadavky, které není schopen obsloužit (zpracovat), důsledkem jsou výpadky poskytovaných služeb, pád</w:t>
      </w:r>
      <w:r w:rsidR="008F64AE">
        <w:t>y</w:t>
      </w:r>
      <w:r w:rsidR="00944A40">
        <w:t xml:space="preserve"> </w:t>
      </w:r>
      <w:r w:rsidR="008F64AE">
        <w:t>procesů, restarty</w:t>
      </w:r>
    </w:p>
    <w:p w14:paraId="4276DE5A" w14:textId="748787B1" w:rsidR="00DE08F9" w:rsidRDefault="00DE08F9">
      <w:proofErr w:type="spellStart"/>
      <w:r w:rsidRPr="00F01FCB">
        <w:rPr>
          <w:b/>
          <w:bCs/>
        </w:rPr>
        <w:t>D</w:t>
      </w:r>
      <w:r w:rsidR="00944A40" w:rsidRPr="00F01FCB">
        <w:rPr>
          <w:b/>
          <w:bCs/>
        </w:rPr>
        <w:t>D</w:t>
      </w:r>
      <w:r w:rsidRPr="00F01FCB">
        <w:rPr>
          <w:b/>
          <w:bCs/>
        </w:rPr>
        <w:t>o</w:t>
      </w:r>
      <w:r w:rsidR="00944A40" w:rsidRPr="00F01FCB">
        <w:rPr>
          <w:b/>
          <w:bCs/>
        </w:rPr>
        <w:t>S</w:t>
      </w:r>
      <w:proofErr w:type="spellEnd"/>
      <w:r w:rsidR="008F64AE">
        <w:t xml:space="preserve"> – funguje podobně jako </w:t>
      </w:r>
      <w:proofErr w:type="spellStart"/>
      <w:r w:rsidR="008F64AE">
        <w:t>DoS</w:t>
      </w:r>
      <w:proofErr w:type="spellEnd"/>
      <w:r w:rsidR="008F64AE">
        <w:t>, k útoku je použito velké množství počítačů, důsledky stejné jako u</w:t>
      </w:r>
      <w:r w:rsidR="00D01934">
        <w:t> </w:t>
      </w:r>
      <w:proofErr w:type="spellStart"/>
      <w:r w:rsidR="008F64AE">
        <w:t>DoS</w:t>
      </w:r>
      <w:proofErr w:type="spellEnd"/>
      <w:r w:rsidR="008F64AE">
        <w:t xml:space="preserve">, mezi nejčastější typy útoků patří tzv. </w:t>
      </w:r>
      <w:proofErr w:type="spellStart"/>
      <w:r w:rsidR="008F64AE">
        <w:t>amplification</w:t>
      </w:r>
      <w:proofErr w:type="spellEnd"/>
      <w:r w:rsidR="008F64AE">
        <w:t xml:space="preserve"> </w:t>
      </w:r>
      <w:proofErr w:type="spellStart"/>
      <w:r w:rsidR="008F64AE">
        <w:t>attack</w:t>
      </w:r>
      <w:proofErr w:type="spellEnd"/>
    </w:p>
    <w:p w14:paraId="7D04F2D7" w14:textId="65A5AB85" w:rsidR="008F64AE" w:rsidRPr="00F01FCB" w:rsidRDefault="008F64AE">
      <w:pPr>
        <w:rPr>
          <w:b/>
          <w:bCs/>
        </w:rPr>
      </w:pPr>
      <w:r w:rsidRPr="00F01FCB">
        <w:rPr>
          <w:b/>
          <w:bCs/>
        </w:rPr>
        <w:t>Útoky:</w:t>
      </w:r>
    </w:p>
    <w:p w14:paraId="0881C9BF" w14:textId="67052112" w:rsidR="008F64AE" w:rsidRDefault="008F64AE">
      <w:r w:rsidRPr="00F01FCB">
        <w:rPr>
          <w:b/>
          <w:bCs/>
        </w:rPr>
        <w:t>H</w:t>
      </w:r>
      <w:r w:rsidR="00E73288">
        <w:rPr>
          <w:b/>
          <w:bCs/>
        </w:rPr>
        <w:t>i</w:t>
      </w:r>
      <w:r w:rsidRPr="00F01FCB">
        <w:rPr>
          <w:b/>
          <w:bCs/>
        </w:rPr>
        <w:t>storické</w:t>
      </w:r>
      <w:r>
        <w:t xml:space="preserve"> – Ping </w:t>
      </w:r>
      <w:proofErr w:type="spellStart"/>
      <w:r>
        <w:t>of</w:t>
      </w:r>
      <w:proofErr w:type="spellEnd"/>
      <w:r>
        <w:t xml:space="preserve"> </w:t>
      </w:r>
      <w:proofErr w:type="spellStart"/>
      <w:r>
        <w:t>Death</w:t>
      </w:r>
      <w:proofErr w:type="spellEnd"/>
      <w:r>
        <w:t xml:space="preserve">, </w:t>
      </w:r>
      <w:proofErr w:type="spellStart"/>
      <w:r>
        <w:t>Smurf</w:t>
      </w:r>
      <w:proofErr w:type="spellEnd"/>
      <w:r>
        <w:t xml:space="preserve"> </w:t>
      </w:r>
      <w:proofErr w:type="spellStart"/>
      <w:r>
        <w:t>attack</w:t>
      </w:r>
      <w:proofErr w:type="spellEnd"/>
    </w:p>
    <w:p w14:paraId="77A75045" w14:textId="1366B03C" w:rsidR="008F64AE" w:rsidRDefault="008F64AE">
      <w:proofErr w:type="spellStart"/>
      <w:r w:rsidRPr="00F01FCB">
        <w:rPr>
          <w:b/>
          <w:bCs/>
        </w:rPr>
        <w:t>PoD</w:t>
      </w:r>
      <w:proofErr w:type="spellEnd"/>
      <w:r w:rsidR="00F01FCB">
        <w:rPr>
          <w:b/>
          <w:bCs/>
        </w:rPr>
        <w:t xml:space="preserve"> (</w:t>
      </w:r>
      <w:proofErr w:type="spellStart"/>
      <w:r w:rsidR="00F01FCB">
        <w:rPr>
          <w:b/>
          <w:bCs/>
        </w:rPr>
        <w:t>Pinf</w:t>
      </w:r>
      <w:proofErr w:type="spellEnd"/>
      <w:r w:rsidR="00F01FCB">
        <w:rPr>
          <w:b/>
          <w:bCs/>
        </w:rPr>
        <w:t xml:space="preserve"> </w:t>
      </w:r>
      <w:proofErr w:type="spellStart"/>
      <w:r w:rsidR="00F01FCB">
        <w:rPr>
          <w:b/>
          <w:bCs/>
        </w:rPr>
        <w:t>of</w:t>
      </w:r>
      <w:proofErr w:type="spellEnd"/>
      <w:r w:rsidR="00F01FCB">
        <w:rPr>
          <w:b/>
          <w:bCs/>
        </w:rPr>
        <w:t xml:space="preserve"> </w:t>
      </w:r>
      <w:proofErr w:type="spellStart"/>
      <w:r w:rsidR="00F01FCB">
        <w:rPr>
          <w:b/>
          <w:bCs/>
        </w:rPr>
        <w:t>Death</w:t>
      </w:r>
      <w:proofErr w:type="spellEnd"/>
      <w:r w:rsidR="00F01FCB">
        <w:rPr>
          <w:b/>
          <w:bCs/>
        </w:rPr>
        <w:t>)</w:t>
      </w:r>
      <w:r>
        <w:t xml:space="preserve"> – využívá skutečnosti, že cílový systém může být zahlcen požadavky, kde velikost packetů přesahuje max. limit IP vrstvy (65536 B), takové packety se fragmentují a na straně příjemce se opět </w:t>
      </w:r>
      <w:r w:rsidR="00E6389E">
        <w:t>musí</w:t>
      </w:r>
      <w:r>
        <w:t xml:space="preserve"> sestavit =&gt; přetečení bufferu, pády, zamrznutí, restarty. Moderní OS jsou proti tomuto historickému útoku dobře chráněné.</w:t>
      </w:r>
    </w:p>
    <w:p w14:paraId="3A2C8266" w14:textId="5A131289" w:rsidR="008F64AE" w:rsidRDefault="008F64AE">
      <w:proofErr w:type="spellStart"/>
      <w:r w:rsidRPr="00F01FCB">
        <w:rPr>
          <w:b/>
          <w:bCs/>
        </w:rPr>
        <w:t>Smurf</w:t>
      </w:r>
      <w:proofErr w:type="spellEnd"/>
      <w:r w:rsidRPr="00F01FCB">
        <w:rPr>
          <w:b/>
          <w:bCs/>
        </w:rPr>
        <w:t xml:space="preserve"> </w:t>
      </w:r>
      <w:proofErr w:type="spellStart"/>
      <w:r w:rsidRPr="00F01FCB">
        <w:rPr>
          <w:b/>
          <w:bCs/>
        </w:rPr>
        <w:t>attack</w:t>
      </w:r>
      <w:proofErr w:type="spellEnd"/>
      <w:r>
        <w:t xml:space="preserve"> – využívá špatné konfigurace routerů, pokud špatně </w:t>
      </w:r>
      <w:r w:rsidR="00384F02">
        <w:t>nastavený</w:t>
      </w:r>
      <w:r>
        <w:t xml:space="preserve"> router přijme </w:t>
      </w:r>
      <w:proofErr w:type="spellStart"/>
      <w:r>
        <w:t>broadcast</w:t>
      </w:r>
      <w:proofErr w:type="spellEnd"/>
      <w:r>
        <w:t xml:space="preserve"> packet, rozešle ho na všechny hosty v </w:t>
      </w:r>
      <w:proofErr w:type="spellStart"/>
      <w:r>
        <w:t>subnetu</w:t>
      </w:r>
      <w:proofErr w:type="spellEnd"/>
      <w:r>
        <w:t>. Paket obsahuje falešnou IP odesílatele (IP oběti), každý z hostů v </w:t>
      </w:r>
      <w:proofErr w:type="spellStart"/>
      <w:r>
        <w:t>subnetu</w:t>
      </w:r>
      <w:proofErr w:type="spellEnd"/>
      <w:r>
        <w:t xml:space="preserve"> pak pošle na adresu oběti odpověď (provoz se násobí).</w:t>
      </w:r>
    </w:p>
    <w:p w14:paraId="72F0F3E9" w14:textId="43C2FF68" w:rsidR="00731B19" w:rsidRDefault="008F64AE" w:rsidP="00731B19">
      <w:r w:rsidRPr="00F01FCB">
        <w:rPr>
          <w:b/>
          <w:bCs/>
        </w:rPr>
        <w:t xml:space="preserve">DNS </w:t>
      </w:r>
      <w:proofErr w:type="spellStart"/>
      <w:r w:rsidRPr="00F01FCB">
        <w:rPr>
          <w:b/>
          <w:bCs/>
        </w:rPr>
        <w:t>amplification</w:t>
      </w:r>
      <w:proofErr w:type="spellEnd"/>
      <w:r>
        <w:t xml:space="preserve"> – zneužití </w:t>
      </w:r>
      <w:r w:rsidR="00731B19">
        <w:t xml:space="preserve">tzv. open DNS </w:t>
      </w:r>
      <w:proofErr w:type="spellStart"/>
      <w:r w:rsidR="00731B19">
        <w:t>resolveru</w:t>
      </w:r>
      <w:proofErr w:type="spellEnd"/>
      <w:r w:rsidR="00731B19">
        <w:t xml:space="preserve"> (špatně nakonfigurovaný DNS </w:t>
      </w:r>
      <w:r w:rsidR="00E6389E">
        <w:t>zneužitelný</w:t>
      </w:r>
      <w:r w:rsidR="00731B19">
        <w:t xml:space="preserve"> útočníkem, na takový DNS server posílá dotazy </w:t>
      </w:r>
      <w:proofErr w:type="spellStart"/>
      <w:r w:rsidR="00731B19">
        <w:t>botnet</w:t>
      </w:r>
      <w:proofErr w:type="spellEnd"/>
      <w:r w:rsidR="00731B19">
        <w:t xml:space="preserve">, adresa odesílatele je zaměněná za adresu oběti, každý dotaz je sestaven tak, aby vracel co největší odpověď =&gt; zahlcení systému oběti </w:t>
      </w:r>
    </w:p>
    <w:p w14:paraId="204DADE0" w14:textId="0D51B5E4" w:rsidR="0062155B" w:rsidRDefault="0062155B" w:rsidP="0062155B">
      <w:r w:rsidRPr="00F01FCB">
        <w:rPr>
          <w:b/>
          <w:bCs/>
        </w:rPr>
        <w:t xml:space="preserve">NTP </w:t>
      </w:r>
      <w:proofErr w:type="spellStart"/>
      <w:r w:rsidRPr="00F01FCB">
        <w:rPr>
          <w:b/>
          <w:bCs/>
        </w:rPr>
        <w:t>amplification</w:t>
      </w:r>
      <w:proofErr w:type="spellEnd"/>
      <w:r>
        <w:t xml:space="preserve"> – funguje podobně jako DNS </w:t>
      </w:r>
      <w:proofErr w:type="spellStart"/>
      <w:r>
        <w:t>amplification</w:t>
      </w:r>
      <w:proofErr w:type="spellEnd"/>
      <w:r>
        <w:t>, útočník opět zneužívá špatně nakonfigurovaný NTP server pro generování obrovského množství odpovědí, které jsou směrovány na IP adresu oběti</w:t>
      </w:r>
    </w:p>
    <w:p w14:paraId="44B96712" w14:textId="75934D4B" w:rsidR="000A3F01" w:rsidRDefault="000A3F01" w:rsidP="0062155B">
      <w:r w:rsidRPr="00F01FCB">
        <w:rPr>
          <w:b/>
          <w:bCs/>
        </w:rPr>
        <w:t xml:space="preserve">SSDP </w:t>
      </w:r>
      <w:proofErr w:type="spellStart"/>
      <w:r w:rsidRPr="00F01FCB">
        <w:rPr>
          <w:b/>
          <w:bCs/>
        </w:rPr>
        <w:t>attack</w:t>
      </w:r>
      <w:proofErr w:type="spellEnd"/>
      <w:r>
        <w:t xml:space="preserve"> – zneužití protokolu </w:t>
      </w:r>
      <w:proofErr w:type="spellStart"/>
      <w:r>
        <w:t>UPnP</w:t>
      </w:r>
      <w:proofErr w:type="spellEnd"/>
      <w:r>
        <w:t xml:space="preserve">, útočník posílá Discovery packet na všechna </w:t>
      </w:r>
      <w:proofErr w:type="spellStart"/>
      <w:r>
        <w:t>UPnP</w:t>
      </w:r>
      <w:proofErr w:type="spellEnd"/>
      <w:r>
        <w:t xml:space="preserve"> zařízení, jako </w:t>
      </w:r>
      <w:proofErr w:type="spellStart"/>
      <w:r>
        <w:t>adesa</w:t>
      </w:r>
      <w:proofErr w:type="spellEnd"/>
      <w:r>
        <w:t xml:space="preserve"> odesílatele je podstrčená adresa oběti, všechny </w:t>
      </w:r>
      <w:proofErr w:type="spellStart"/>
      <w:r>
        <w:t>UPnP</w:t>
      </w:r>
      <w:proofErr w:type="spellEnd"/>
      <w:r>
        <w:t xml:space="preserve"> zařízení pak směrují své odpovědi na oběť, odpovědi obsahují velké množství dat</w:t>
      </w:r>
    </w:p>
    <w:p w14:paraId="10216407" w14:textId="36930B24" w:rsidR="000A3F01" w:rsidRDefault="000A3F01" w:rsidP="0062155B">
      <w:proofErr w:type="spellStart"/>
      <w:r w:rsidRPr="00F01FCB">
        <w:rPr>
          <w:b/>
          <w:bCs/>
        </w:rPr>
        <w:t>Application</w:t>
      </w:r>
      <w:proofErr w:type="spellEnd"/>
      <w:r w:rsidRPr="00F01FCB">
        <w:rPr>
          <w:b/>
          <w:bCs/>
        </w:rPr>
        <w:t xml:space="preserve"> </w:t>
      </w:r>
      <w:proofErr w:type="spellStart"/>
      <w:r w:rsidRPr="00F01FCB">
        <w:rPr>
          <w:b/>
          <w:bCs/>
        </w:rPr>
        <w:t>Layer</w:t>
      </w:r>
      <w:proofErr w:type="spellEnd"/>
      <w:r w:rsidRPr="00F01FCB">
        <w:rPr>
          <w:b/>
          <w:bCs/>
        </w:rPr>
        <w:t xml:space="preserve"> </w:t>
      </w:r>
      <w:proofErr w:type="spellStart"/>
      <w:r w:rsidRPr="00F01FCB">
        <w:rPr>
          <w:b/>
          <w:bCs/>
        </w:rPr>
        <w:t>attack</w:t>
      </w:r>
      <w:proofErr w:type="spellEnd"/>
      <w:r>
        <w:t xml:space="preserve"> – zneužití aplikačního protokolu (např. http) k zasílaní falešných požadavků oběti ve velkém množství, velmi obtížná obrana proti tomuto typu útoku</w:t>
      </w:r>
    </w:p>
    <w:p w14:paraId="4664332F" w14:textId="775E1682" w:rsidR="000A3F01" w:rsidRDefault="000A3F01" w:rsidP="0062155B">
      <w:r w:rsidRPr="00F01FCB">
        <w:rPr>
          <w:b/>
          <w:bCs/>
        </w:rPr>
        <w:t xml:space="preserve">DNS </w:t>
      </w:r>
      <w:proofErr w:type="spellStart"/>
      <w:r w:rsidRPr="00F01FCB">
        <w:rPr>
          <w:b/>
          <w:bCs/>
        </w:rPr>
        <w:t>flood</w:t>
      </w:r>
      <w:proofErr w:type="spellEnd"/>
      <w:r w:rsidR="0037432D">
        <w:t xml:space="preserve"> – zahlcení DNS </w:t>
      </w:r>
      <w:proofErr w:type="spellStart"/>
      <w:r w:rsidR="0037432D">
        <w:t>resolveru</w:t>
      </w:r>
      <w:proofErr w:type="spellEnd"/>
      <w:r w:rsidR="0037432D">
        <w:t xml:space="preserve"> velkým množstvím nekorektních požadavků, DNS server pak nemá kapacitu </w:t>
      </w:r>
      <w:r w:rsidR="00837A9C">
        <w:t>řešit</w:t>
      </w:r>
      <w:r w:rsidR="0037432D">
        <w:t xml:space="preserve"> regulérní dotazy klientů, není možné kontaktovat cílové servery</w:t>
      </w:r>
    </w:p>
    <w:p w14:paraId="16A3F9DB" w14:textId="1486C62C" w:rsidR="0037432D" w:rsidRDefault="0037432D" w:rsidP="0062155B">
      <w:r w:rsidRPr="00F01FCB">
        <w:rPr>
          <w:b/>
          <w:bCs/>
        </w:rPr>
        <w:t xml:space="preserve">SYN </w:t>
      </w:r>
      <w:proofErr w:type="spellStart"/>
      <w:r w:rsidRPr="00F01FCB">
        <w:rPr>
          <w:b/>
          <w:bCs/>
        </w:rPr>
        <w:t>flood</w:t>
      </w:r>
      <w:proofErr w:type="spellEnd"/>
      <w:r w:rsidRPr="00F01FCB">
        <w:rPr>
          <w:b/>
          <w:bCs/>
        </w:rPr>
        <w:t xml:space="preserve">, ACK </w:t>
      </w:r>
      <w:proofErr w:type="spellStart"/>
      <w:r w:rsidRPr="00F01FCB">
        <w:rPr>
          <w:b/>
          <w:bCs/>
        </w:rPr>
        <w:t>flood</w:t>
      </w:r>
      <w:proofErr w:type="spellEnd"/>
      <w:r>
        <w:t xml:space="preserve"> – zneužití protokolu TCP, útočník posílá packety SYN pro navázání spojení, ale nečeká na odpověď, oběť naopak očekává další komunikaci dle třícestného </w:t>
      </w:r>
      <w:proofErr w:type="spellStart"/>
      <w:r>
        <w:t>handhaku</w:t>
      </w:r>
      <w:proofErr w:type="spellEnd"/>
      <w:r>
        <w:t>, čímž vyčerpává své systémové prostředky</w:t>
      </w:r>
    </w:p>
    <w:p w14:paraId="3A34FEB4" w14:textId="0BBA0D59" w:rsidR="000A3F01" w:rsidRDefault="0037432D" w:rsidP="0062155B">
      <w:r w:rsidRPr="00F01FCB">
        <w:rPr>
          <w:b/>
          <w:bCs/>
        </w:rPr>
        <w:t xml:space="preserve">Http </w:t>
      </w:r>
      <w:proofErr w:type="spellStart"/>
      <w:r w:rsidRPr="00F01FCB">
        <w:rPr>
          <w:b/>
          <w:bCs/>
        </w:rPr>
        <w:t>flood</w:t>
      </w:r>
      <w:proofErr w:type="spellEnd"/>
      <w:r w:rsidRPr="00F01FCB">
        <w:rPr>
          <w:b/>
          <w:bCs/>
        </w:rPr>
        <w:t xml:space="preserve">, </w:t>
      </w:r>
      <w:r w:rsidR="000A3F01" w:rsidRPr="00F01FCB">
        <w:rPr>
          <w:b/>
          <w:bCs/>
        </w:rPr>
        <w:t xml:space="preserve">ICMP </w:t>
      </w:r>
      <w:proofErr w:type="spellStart"/>
      <w:r w:rsidR="000A3F01" w:rsidRPr="00F01FCB">
        <w:rPr>
          <w:b/>
          <w:bCs/>
        </w:rPr>
        <w:t>flood</w:t>
      </w:r>
      <w:proofErr w:type="spellEnd"/>
      <w:r w:rsidRPr="00F01FCB">
        <w:rPr>
          <w:b/>
          <w:bCs/>
        </w:rPr>
        <w:t xml:space="preserve">, </w:t>
      </w:r>
      <w:r w:rsidR="000A3F01" w:rsidRPr="00F01FCB">
        <w:rPr>
          <w:b/>
          <w:bCs/>
        </w:rPr>
        <w:t xml:space="preserve">UDP </w:t>
      </w:r>
      <w:proofErr w:type="spellStart"/>
      <w:r w:rsidR="000A3F01" w:rsidRPr="00F01FCB">
        <w:rPr>
          <w:b/>
          <w:bCs/>
        </w:rPr>
        <w:t>flood</w:t>
      </w:r>
      <w:proofErr w:type="spellEnd"/>
      <w:r w:rsidRPr="00F01FCB">
        <w:rPr>
          <w:b/>
          <w:bCs/>
        </w:rPr>
        <w:t xml:space="preserve">, </w:t>
      </w:r>
      <w:r w:rsidR="000A3F01" w:rsidRPr="00F01FCB">
        <w:rPr>
          <w:b/>
          <w:bCs/>
        </w:rPr>
        <w:t xml:space="preserve">QUIC </w:t>
      </w:r>
      <w:proofErr w:type="spellStart"/>
      <w:r w:rsidR="000A3F01" w:rsidRPr="00F01FCB">
        <w:rPr>
          <w:b/>
          <w:bCs/>
        </w:rPr>
        <w:t>flood</w:t>
      </w:r>
      <w:proofErr w:type="spellEnd"/>
      <w:r>
        <w:t xml:space="preserve"> – všechny tyto útoky mají společné to, že se snaží zahltit oběť obrovským množstvím požadavků, které není schopná zpracovat, dochází k vyčerpání systémových prostředků</w:t>
      </w:r>
    </w:p>
    <w:p w14:paraId="642835E3" w14:textId="77777777" w:rsidR="00F01FCB" w:rsidRDefault="00944A40">
      <w:r>
        <w:t xml:space="preserve"> </w:t>
      </w:r>
    </w:p>
    <w:p w14:paraId="4FA026AC" w14:textId="77777777" w:rsidR="00F01FCB" w:rsidRDefault="00F01FCB"/>
    <w:p w14:paraId="4EDB35C1" w14:textId="77777777" w:rsidR="00F01FCB" w:rsidRDefault="00F01FCB"/>
    <w:p w14:paraId="0F8343F8" w14:textId="5CA7748F" w:rsidR="00DE08F9" w:rsidRPr="00F01FCB" w:rsidRDefault="00F01FCB">
      <w:pPr>
        <w:rPr>
          <w:b/>
          <w:bCs/>
          <w:sz w:val="24"/>
          <w:szCs w:val="24"/>
        </w:rPr>
      </w:pPr>
      <w:r w:rsidRPr="00F01FCB">
        <w:rPr>
          <w:b/>
          <w:bCs/>
          <w:sz w:val="24"/>
          <w:szCs w:val="24"/>
        </w:rPr>
        <w:lastRenderedPageBreak/>
        <w:t xml:space="preserve">Útoky </w:t>
      </w:r>
      <w:r w:rsidR="00944A40" w:rsidRPr="00F01FCB">
        <w:rPr>
          <w:b/>
          <w:bCs/>
          <w:sz w:val="24"/>
          <w:szCs w:val="24"/>
        </w:rPr>
        <w:t>na VLAN</w:t>
      </w:r>
      <w:r w:rsidRPr="00F01FCB">
        <w:rPr>
          <w:b/>
          <w:bCs/>
          <w:sz w:val="24"/>
          <w:szCs w:val="24"/>
        </w:rPr>
        <w:t xml:space="preserve"> (VLAN </w:t>
      </w:r>
      <w:proofErr w:type="spellStart"/>
      <w:r w:rsidRPr="00F01FCB">
        <w:rPr>
          <w:b/>
          <w:bCs/>
          <w:sz w:val="24"/>
          <w:szCs w:val="24"/>
        </w:rPr>
        <w:t>hopping</w:t>
      </w:r>
      <w:proofErr w:type="spellEnd"/>
      <w:r w:rsidRPr="00F01FCB">
        <w:rPr>
          <w:b/>
          <w:bCs/>
          <w:sz w:val="24"/>
          <w:szCs w:val="24"/>
        </w:rPr>
        <w:t>)</w:t>
      </w:r>
    </w:p>
    <w:p w14:paraId="473761CA" w14:textId="2EE547D0" w:rsidR="00944A40" w:rsidRDefault="00944A40">
      <w:r w:rsidRPr="00F01FCB">
        <w:rPr>
          <w:b/>
          <w:bCs/>
        </w:rPr>
        <w:t xml:space="preserve">Switch </w:t>
      </w:r>
      <w:proofErr w:type="spellStart"/>
      <w:r w:rsidRPr="00F01FCB">
        <w:rPr>
          <w:b/>
          <w:bCs/>
        </w:rPr>
        <w:t>spoofing</w:t>
      </w:r>
      <w:proofErr w:type="spellEnd"/>
      <w:r w:rsidR="007632C5">
        <w:t xml:space="preserve"> - útočník předstírá, že je switch s </w:t>
      </w:r>
      <w:proofErr w:type="spellStart"/>
      <w:r w:rsidR="007632C5">
        <w:t>trunkovými</w:t>
      </w:r>
      <w:proofErr w:type="spellEnd"/>
      <w:r w:rsidR="007632C5">
        <w:t xml:space="preserve"> porty, snaží se tak získat přístup ke všem VLAN. Tento typ útoku lze zneužít pouze, pokud jsou VLAN porty na switchi nastavené v módu </w:t>
      </w:r>
      <w:proofErr w:type="spellStart"/>
      <w:r w:rsidR="007632C5">
        <w:t>dynamic</w:t>
      </w:r>
      <w:proofErr w:type="spellEnd"/>
      <w:r w:rsidR="007632C5">
        <w:t>.</w:t>
      </w:r>
    </w:p>
    <w:p w14:paraId="46EBDDF6" w14:textId="406D42D7" w:rsidR="00944A40" w:rsidRDefault="00944A40">
      <w:r w:rsidRPr="00F01FCB">
        <w:rPr>
          <w:b/>
          <w:bCs/>
        </w:rPr>
        <w:t xml:space="preserve">Double </w:t>
      </w:r>
      <w:proofErr w:type="spellStart"/>
      <w:r w:rsidRPr="00F01FCB">
        <w:rPr>
          <w:b/>
          <w:bCs/>
        </w:rPr>
        <w:t>tagging</w:t>
      </w:r>
      <w:proofErr w:type="spellEnd"/>
      <w:r w:rsidR="007632C5">
        <w:t xml:space="preserve"> - útočník záměrně do rámce přidává dva </w:t>
      </w:r>
      <w:proofErr w:type="spellStart"/>
      <w:r w:rsidR="007632C5">
        <w:t>TAGy</w:t>
      </w:r>
      <w:proofErr w:type="spellEnd"/>
      <w:r w:rsidR="007632C5">
        <w:t xml:space="preserve"> místo jednoho, první je TAG VLAN, ke které se chce útočník dostat, druhý je jeho vlastní. Druhý TAG se na cílovém switchi </w:t>
      </w:r>
      <w:proofErr w:type="spellStart"/>
      <w:r w:rsidR="007632C5">
        <w:t>stripuje</w:t>
      </w:r>
      <w:proofErr w:type="spellEnd"/>
      <w:r w:rsidR="007632C5">
        <w:t xml:space="preserve">, ale původní zůstává a má umožnit přístup do napadené VLAN. Tento typ útoku lze zneužít pouze na </w:t>
      </w:r>
      <w:proofErr w:type="spellStart"/>
      <w:r w:rsidR="007632C5">
        <w:t>Trunk</w:t>
      </w:r>
      <w:proofErr w:type="spellEnd"/>
      <w:r w:rsidR="007632C5">
        <w:t xml:space="preserve"> portu s nastavenou </w:t>
      </w:r>
      <w:proofErr w:type="spellStart"/>
      <w:r w:rsidR="007632C5">
        <w:t>Native</w:t>
      </w:r>
      <w:proofErr w:type="spellEnd"/>
      <w:r w:rsidR="007632C5">
        <w:t xml:space="preserve"> VLAN</w:t>
      </w:r>
    </w:p>
    <w:p w14:paraId="02A0799A" w14:textId="015781B9" w:rsidR="009E0D49" w:rsidRPr="00F01FCB" w:rsidRDefault="003879E8">
      <w:pPr>
        <w:rPr>
          <w:b/>
          <w:bCs/>
          <w:sz w:val="24"/>
          <w:szCs w:val="24"/>
        </w:rPr>
      </w:pPr>
      <w:r w:rsidRPr="00F01FCB">
        <w:rPr>
          <w:b/>
          <w:bCs/>
          <w:sz w:val="24"/>
          <w:szCs w:val="24"/>
        </w:rPr>
        <w:t>Útoky na wifi</w:t>
      </w:r>
    </w:p>
    <w:p w14:paraId="60ACE64A" w14:textId="6E6E44E4" w:rsidR="003879E8" w:rsidRPr="00F01FCB" w:rsidRDefault="003879E8">
      <w:pPr>
        <w:rPr>
          <w:b/>
          <w:bCs/>
        </w:rPr>
      </w:pPr>
      <w:r w:rsidRPr="00F01FCB">
        <w:rPr>
          <w:b/>
          <w:bCs/>
        </w:rPr>
        <w:t xml:space="preserve">Útoky na dostupnost wifi – mají charakter </w:t>
      </w:r>
      <w:proofErr w:type="spellStart"/>
      <w:r w:rsidRPr="00F01FCB">
        <w:rPr>
          <w:b/>
          <w:bCs/>
        </w:rPr>
        <w:t>DoS</w:t>
      </w:r>
      <w:proofErr w:type="spellEnd"/>
      <w:r w:rsidRPr="00F01FCB">
        <w:rPr>
          <w:b/>
          <w:bCs/>
        </w:rPr>
        <w:t xml:space="preserve"> útoků</w:t>
      </w:r>
    </w:p>
    <w:p w14:paraId="3521EED0" w14:textId="5A0C6643" w:rsidR="003879E8" w:rsidRDefault="003879E8" w:rsidP="003879E8">
      <w:pPr>
        <w:pStyle w:val="Odstavecseseznamem"/>
        <w:numPr>
          <w:ilvl w:val="0"/>
          <w:numId w:val="1"/>
        </w:numPr>
      </w:pPr>
      <w:r w:rsidRPr="00F01FCB">
        <w:rPr>
          <w:b/>
          <w:bCs/>
        </w:rPr>
        <w:t>rušení (</w:t>
      </w:r>
      <w:proofErr w:type="spellStart"/>
      <w:r w:rsidRPr="00F01FCB">
        <w:rPr>
          <w:b/>
          <w:bCs/>
        </w:rPr>
        <w:t>jamming</w:t>
      </w:r>
      <w:proofErr w:type="spellEnd"/>
      <w:r w:rsidRPr="00F01FCB">
        <w:rPr>
          <w:b/>
          <w:bCs/>
        </w:rPr>
        <w:t>)</w:t>
      </w:r>
      <w:r>
        <w:t xml:space="preserve"> – útočník generuje šum, který koliduje s wifi signálem, proti tomuto útoku je obtížná obrana, ale je velmi náročný na vybavení a potřebnou energii k provedení</w:t>
      </w:r>
    </w:p>
    <w:p w14:paraId="5029D7F7" w14:textId="75609FD1" w:rsidR="003879E8" w:rsidRPr="00F01FCB" w:rsidRDefault="00AA7F50" w:rsidP="003879E8">
      <w:pPr>
        <w:pStyle w:val="Odstavecseseznamem"/>
        <w:numPr>
          <w:ilvl w:val="0"/>
          <w:numId w:val="1"/>
        </w:numPr>
        <w:rPr>
          <w:b/>
          <w:bCs/>
        </w:rPr>
      </w:pPr>
      <w:proofErr w:type="spellStart"/>
      <w:r w:rsidRPr="00F01FCB">
        <w:rPr>
          <w:b/>
          <w:bCs/>
        </w:rPr>
        <w:t>probe</w:t>
      </w:r>
      <w:proofErr w:type="spellEnd"/>
      <w:r w:rsidRPr="00F01FCB">
        <w:rPr>
          <w:b/>
          <w:bCs/>
        </w:rPr>
        <w:t xml:space="preserve"> </w:t>
      </w:r>
      <w:proofErr w:type="spellStart"/>
      <w:r w:rsidRPr="00F01FCB">
        <w:rPr>
          <w:b/>
          <w:bCs/>
        </w:rPr>
        <w:t>request</w:t>
      </w:r>
      <w:proofErr w:type="spellEnd"/>
      <w:r w:rsidRPr="00F01FCB">
        <w:rPr>
          <w:b/>
          <w:bCs/>
        </w:rPr>
        <w:t xml:space="preserve"> </w:t>
      </w:r>
      <w:proofErr w:type="spellStart"/>
      <w:r w:rsidRPr="00F01FCB">
        <w:rPr>
          <w:b/>
          <w:bCs/>
        </w:rPr>
        <w:t>flooding</w:t>
      </w:r>
      <w:proofErr w:type="spellEnd"/>
      <w:r>
        <w:t xml:space="preserve"> – útočník se snaží AP zahltit velkým množstvím dotazů na dostupné wifi sítě (</w:t>
      </w:r>
      <w:proofErr w:type="spellStart"/>
      <w:r>
        <w:t>probe</w:t>
      </w:r>
      <w:proofErr w:type="spellEnd"/>
      <w:r>
        <w:t xml:space="preserve"> </w:t>
      </w:r>
      <w:proofErr w:type="spellStart"/>
      <w:r>
        <w:t>request</w:t>
      </w:r>
      <w:proofErr w:type="spellEnd"/>
      <w:r>
        <w:t xml:space="preserve"> </w:t>
      </w:r>
      <w:proofErr w:type="spellStart"/>
      <w:r>
        <w:t>frame</w:t>
      </w:r>
      <w:proofErr w:type="spellEnd"/>
      <w:r>
        <w:t>), AP vyčerpává své HW prostředky a není schopné standardní komunikace s klienty. Podobně se dají zneužít falešné požadavky na autentizaci klienta.</w:t>
      </w:r>
    </w:p>
    <w:p w14:paraId="2AFC82BE" w14:textId="53C5FDCA" w:rsidR="00AA7F50" w:rsidRDefault="00AA7F50" w:rsidP="003879E8">
      <w:pPr>
        <w:pStyle w:val="Odstavecseseznamem"/>
        <w:numPr>
          <w:ilvl w:val="0"/>
          <w:numId w:val="1"/>
        </w:numPr>
      </w:pPr>
      <w:r w:rsidRPr="00F01FCB">
        <w:rPr>
          <w:b/>
          <w:bCs/>
        </w:rPr>
        <w:t xml:space="preserve">RTS/CTS </w:t>
      </w:r>
      <w:proofErr w:type="spellStart"/>
      <w:r w:rsidRPr="00F01FCB">
        <w:rPr>
          <w:b/>
          <w:bCs/>
        </w:rPr>
        <w:t>flooding</w:t>
      </w:r>
      <w:proofErr w:type="spellEnd"/>
      <w:r>
        <w:t xml:space="preserve"> – úmyslné blokování vysílací kapacity zasíláním velkého množství falešných požadavků na vysílání bez skutečného záměru začít vysílat</w:t>
      </w:r>
    </w:p>
    <w:p w14:paraId="431EBE89" w14:textId="33E87208" w:rsidR="00D872F5" w:rsidRPr="00F01FCB" w:rsidRDefault="00D872F5" w:rsidP="00D872F5">
      <w:pPr>
        <w:rPr>
          <w:b/>
          <w:bCs/>
        </w:rPr>
      </w:pPr>
      <w:r w:rsidRPr="00F01FCB">
        <w:rPr>
          <w:b/>
          <w:bCs/>
        </w:rPr>
        <w:t xml:space="preserve">Útoky typu </w:t>
      </w:r>
      <w:proofErr w:type="spellStart"/>
      <w:r w:rsidRPr="00F01FCB">
        <w:rPr>
          <w:b/>
          <w:bCs/>
        </w:rPr>
        <w:t>Deauthentication</w:t>
      </w:r>
      <w:proofErr w:type="spellEnd"/>
      <w:r w:rsidRPr="00F01FCB">
        <w:rPr>
          <w:b/>
          <w:bCs/>
        </w:rPr>
        <w:t>/</w:t>
      </w:r>
      <w:proofErr w:type="spellStart"/>
      <w:r w:rsidRPr="00F01FCB">
        <w:rPr>
          <w:b/>
          <w:bCs/>
        </w:rPr>
        <w:t>Disassociation</w:t>
      </w:r>
      <w:proofErr w:type="spellEnd"/>
    </w:p>
    <w:p w14:paraId="6C8CDF09" w14:textId="22544A04" w:rsidR="00D872F5" w:rsidRDefault="00D872F5" w:rsidP="00D872F5">
      <w:r>
        <w:t>Pomocí zfalšované MAC adresy posílá útočník požadavky na de-autentizaci nebo de-asociaci (odpojení) klienta. Útoky mají velkou efektivitu, můžou být zneužity k opakovanému odpojení jednoho i všech klientů daného APOD. V nových wifi standardech jsou rámce sloužící k těmto účelům lépe chráněné proti zneužití.</w:t>
      </w:r>
    </w:p>
    <w:p w14:paraId="4F3F598F" w14:textId="114B7763" w:rsidR="00D872F5" w:rsidRPr="00F01FCB" w:rsidRDefault="006F551F" w:rsidP="00D872F5">
      <w:pPr>
        <w:rPr>
          <w:b/>
          <w:bCs/>
        </w:rPr>
      </w:pPr>
      <w:r w:rsidRPr="00F01FCB">
        <w:rPr>
          <w:b/>
          <w:bCs/>
        </w:rPr>
        <w:t>Útoky MITM</w:t>
      </w:r>
    </w:p>
    <w:p w14:paraId="22306AF4" w14:textId="1275E1FF" w:rsidR="006F551F" w:rsidRDefault="006F551F" w:rsidP="006F551F">
      <w:pPr>
        <w:pStyle w:val="Odstavecseseznamem"/>
        <w:numPr>
          <w:ilvl w:val="0"/>
          <w:numId w:val="1"/>
        </w:numPr>
      </w:pPr>
      <w:proofErr w:type="spellStart"/>
      <w:r w:rsidRPr="00F01FCB">
        <w:rPr>
          <w:b/>
          <w:bCs/>
        </w:rPr>
        <w:t>RougeAP</w:t>
      </w:r>
      <w:proofErr w:type="spellEnd"/>
      <w:r>
        <w:t xml:space="preserve"> – záměrné připojení nezabezpečeného AP k síti, k takovému AP se pak může připojit útočník, který má přístup do sítě. Do této kategorie se řadí i špatně nakonfigurované AP a AP, nad kterými získal kontrolu útočník.</w:t>
      </w:r>
    </w:p>
    <w:p w14:paraId="72E96342" w14:textId="05B6F6E1" w:rsidR="006F551F" w:rsidRDefault="006F551F" w:rsidP="006F551F">
      <w:pPr>
        <w:pStyle w:val="Odstavecseseznamem"/>
        <w:numPr>
          <w:ilvl w:val="0"/>
          <w:numId w:val="1"/>
        </w:numPr>
      </w:pPr>
      <w:proofErr w:type="spellStart"/>
      <w:r w:rsidRPr="00F01FCB">
        <w:rPr>
          <w:b/>
          <w:bCs/>
        </w:rPr>
        <w:t>Honeypots</w:t>
      </w:r>
      <w:proofErr w:type="spellEnd"/>
      <w:r>
        <w:t xml:space="preserve"> – falešné nezabezpečené AP provozované útočníkem, které vytváří dostupnou otevřenou wifi síť. Pokud se klient připojí k takovému AP, všechna jeho data tečou přes útočníka. Ochrana je použití TLS nebo VPN při připojování k veřejným otevřeným wifi sítím.</w:t>
      </w:r>
    </w:p>
    <w:p w14:paraId="7C8BEA5C" w14:textId="26BC26CC" w:rsidR="00513D1A" w:rsidRDefault="00513D1A" w:rsidP="006F551F">
      <w:pPr>
        <w:pStyle w:val="Odstavecseseznamem"/>
        <w:numPr>
          <w:ilvl w:val="0"/>
          <w:numId w:val="1"/>
        </w:numPr>
      </w:pPr>
      <w:proofErr w:type="spellStart"/>
      <w:r w:rsidRPr="00F01FCB">
        <w:rPr>
          <w:b/>
          <w:bCs/>
        </w:rPr>
        <w:t>EvilTwin</w:t>
      </w:r>
      <w:proofErr w:type="spellEnd"/>
      <w:r>
        <w:t xml:space="preserve"> – falešné AP se snaží předstírat, že je regulérní AP, které klient dobře zná. Důsledky jsou stejné jako u </w:t>
      </w:r>
      <w:proofErr w:type="spellStart"/>
      <w:r>
        <w:t>Honeypots</w:t>
      </w:r>
      <w:proofErr w:type="spellEnd"/>
      <w:r>
        <w:t>.</w:t>
      </w:r>
    </w:p>
    <w:p w14:paraId="7411F8E0" w14:textId="4B70C032" w:rsidR="00F211A4" w:rsidRPr="00F01FCB" w:rsidRDefault="00F211A4" w:rsidP="00F211A4">
      <w:pPr>
        <w:rPr>
          <w:b/>
          <w:bCs/>
        </w:rPr>
      </w:pPr>
      <w:r w:rsidRPr="00F01FCB">
        <w:rPr>
          <w:b/>
          <w:bCs/>
        </w:rPr>
        <w:t>Útok na proces autentizace klienta</w:t>
      </w:r>
    </w:p>
    <w:p w14:paraId="2DE7A5A2" w14:textId="18624B31" w:rsidR="00F211A4" w:rsidRDefault="00F211A4" w:rsidP="00F211A4">
      <w:pPr>
        <w:pStyle w:val="Odstavecseseznamem"/>
        <w:numPr>
          <w:ilvl w:val="0"/>
          <w:numId w:val="1"/>
        </w:numPr>
      </w:pPr>
      <w:r w:rsidRPr="00F01FCB">
        <w:rPr>
          <w:b/>
          <w:bCs/>
        </w:rPr>
        <w:t xml:space="preserve">KRACK – </w:t>
      </w:r>
      <w:proofErr w:type="spellStart"/>
      <w:r w:rsidRPr="00F01FCB">
        <w:rPr>
          <w:b/>
          <w:bCs/>
        </w:rPr>
        <w:t>Key</w:t>
      </w:r>
      <w:proofErr w:type="spellEnd"/>
      <w:r w:rsidRPr="00F01FCB">
        <w:rPr>
          <w:b/>
          <w:bCs/>
        </w:rPr>
        <w:t xml:space="preserve"> </w:t>
      </w:r>
      <w:proofErr w:type="spellStart"/>
      <w:r w:rsidRPr="00F01FCB">
        <w:rPr>
          <w:b/>
          <w:bCs/>
        </w:rPr>
        <w:t>Reinstal</w:t>
      </w:r>
      <w:r w:rsidR="00C67A3B">
        <w:rPr>
          <w:b/>
          <w:bCs/>
        </w:rPr>
        <w:t>l</w:t>
      </w:r>
      <w:r w:rsidRPr="00F01FCB">
        <w:rPr>
          <w:b/>
          <w:bCs/>
        </w:rPr>
        <w:t>ation</w:t>
      </w:r>
      <w:proofErr w:type="spellEnd"/>
      <w:r w:rsidRPr="00F01FCB">
        <w:rPr>
          <w:b/>
          <w:bCs/>
        </w:rPr>
        <w:t xml:space="preserve"> </w:t>
      </w:r>
      <w:proofErr w:type="spellStart"/>
      <w:r w:rsidRPr="00F01FCB">
        <w:rPr>
          <w:b/>
          <w:bCs/>
        </w:rPr>
        <w:t>Attack</w:t>
      </w:r>
      <w:proofErr w:type="spellEnd"/>
      <w:r w:rsidR="00370169" w:rsidRPr="00F01FCB">
        <w:rPr>
          <w:b/>
          <w:bCs/>
        </w:rPr>
        <w:t xml:space="preserve"> – </w:t>
      </w:r>
      <w:r w:rsidR="00370169">
        <w:t xml:space="preserve">útok na 4cestný </w:t>
      </w:r>
      <w:proofErr w:type="spellStart"/>
      <w:r w:rsidR="00370169">
        <w:t>handshake</w:t>
      </w:r>
      <w:proofErr w:type="spellEnd"/>
      <w:r w:rsidR="00370169">
        <w:t>, který slouží k připojení klienta k síti a vygenerování šifrovacího klíče. Tento klíč slouží</w:t>
      </w:r>
      <w:r w:rsidR="005035C4">
        <w:t xml:space="preserve"> šifrování komunikace mezi </w:t>
      </w:r>
      <w:r w:rsidR="00E6389E">
        <w:t>klientem</w:t>
      </w:r>
      <w:r w:rsidR="005035C4">
        <w:t xml:space="preserve"> a AP, měl by být jedinečný pro daného klienta a neměl by se používat opakovaně. Útočník donutí klienta opakovat 3. a 4. krok </w:t>
      </w:r>
      <w:proofErr w:type="spellStart"/>
      <w:r w:rsidR="005035C4">
        <w:t>handshaku</w:t>
      </w:r>
      <w:proofErr w:type="spellEnd"/>
      <w:r w:rsidR="005035C4">
        <w:t>, donutit klienta resetovat tento klíč, může mu vnutit jiný klíč</w:t>
      </w:r>
      <w:r w:rsidR="008C6F19">
        <w:t>,</w:t>
      </w:r>
      <w:r w:rsidR="005035C4">
        <w:t xml:space="preserve"> může sbírat data pro odhalení klíče celé relace</w:t>
      </w:r>
      <w:r w:rsidR="008C6F19">
        <w:t xml:space="preserve"> a dešifrovat přenášená data</w:t>
      </w:r>
      <w:r w:rsidR="005035C4">
        <w:t>. Je to chyba v návrhu WPA a WPA2 protokolu, změna hesla k síti nepomůže, účinný je pouze update zařízení od výrobce nebo používání TLS a VPN.</w:t>
      </w:r>
    </w:p>
    <w:p w14:paraId="7948BA90" w14:textId="77777777" w:rsidR="00F01FCB" w:rsidRDefault="00F01FCB" w:rsidP="00D872F5"/>
    <w:p w14:paraId="48B8976C" w14:textId="77777777" w:rsidR="00F01FCB" w:rsidRDefault="00F01FCB" w:rsidP="00D872F5"/>
    <w:p w14:paraId="33E9410D" w14:textId="762A1D72" w:rsidR="00E46B74" w:rsidRPr="00F01FCB" w:rsidRDefault="00E46B74" w:rsidP="00D872F5">
      <w:pPr>
        <w:rPr>
          <w:b/>
          <w:bCs/>
          <w:sz w:val="24"/>
          <w:szCs w:val="24"/>
        </w:rPr>
      </w:pPr>
      <w:r w:rsidRPr="00F01FCB">
        <w:rPr>
          <w:b/>
          <w:bCs/>
          <w:sz w:val="24"/>
          <w:szCs w:val="24"/>
        </w:rPr>
        <w:lastRenderedPageBreak/>
        <w:t>Útoky na e-mailovou komunikaci</w:t>
      </w:r>
    </w:p>
    <w:p w14:paraId="40A0AC36" w14:textId="77777777" w:rsidR="00F01FCB" w:rsidRPr="00EC1CF8" w:rsidRDefault="00E46B74" w:rsidP="00EC1CF8">
      <w:pPr>
        <w:rPr>
          <w:b/>
          <w:bCs/>
        </w:rPr>
      </w:pPr>
      <w:proofErr w:type="spellStart"/>
      <w:r w:rsidRPr="00EC1CF8">
        <w:rPr>
          <w:b/>
          <w:bCs/>
        </w:rPr>
        <w:t>Phishing</w:t>
      </w:r>
      <w:proofErr w:type="spellEnd"/>
      <w:r w:rsidR="00D670A2" w:rsidRPr="00EC1CF8">
        <w:rPr>
          <w:b/>
          <w:bCs/>
        </w:rPr>
        <w:t xml:space="preserve"> </w:t>
      </w:r>
    </w:p>
    <w:p w14:paraId="0E4CAC6F" w14:textId="10A5D591" w:rsidR="00E46B74" w:rsidRDefault="00EC1CF8" w:rsidP="00F01FCB">
      <w:r>
        <w:t>Ú</w:t>
      </w:r>
      <w:r w:rsidR="00E46B74">
        <w:t>točník se snaží vylákat z oběti přihlašovací údaje k důležitým službám, čísla platebních karet apod.</w:t>
      </w:r>
      <w:r w:rsidR="00471F6D">
        <w:t xml:space="preserve"> Zneužívá k tomu různé formy podvržené mailové komunikace:</w:t>
      </w:r>
    </w:p>
    <w:p w14:paraId="50FF93D1" w14:textId="3D95015E" w:rsidR="00471F6D" w:rsidRDefault="00471F6D" w:rsidP="00E46B74">
      <w:pPr>
        <w:pStyle w:val="Odstavecseseznamem"/>
      </w:pPr>
      <w:r w:rsidRPr="00EC1CF8">
        <w:rPr>
          <w:b/>
          <w:bCs/>
        </w:rPr>
        <w:t>TG</w:t>
      </w:r>
      <w:r w:rsidR="00C67A3B">
        <w:rPr>
          <w:b/>
          <w:bCs/>
        </w:rPr>
        <w:t>TB</w:t>
      </w:r>
      <w:r w:rsidRPr="00EC1CF8">
        <w:rPr>
          <w:b/>
          <w:bCs/>
        </w:rPr>
        <w:t xml:space="preserve">T </w:t>
      </w:r>
      <w:r>
        <w:t>– neuvěřitelná nabídka</w:t>
      </w:r>
    </w:p>
    <w:p w14:paraId="2E9DFA6F" w14:textId="5BEF90C0" w:rsidR="00471F6D" w:rsidRDefault="00471F6D" w:rsidP="00E46B74">
      <w:pPr>
        <w:pStyle w:val="Odstavecseseznamem"/>
      </w:pPr>
      <w:proofErr w:type="spellStart"/>
      <w:r w:rsidRPr="00EC1CF8">
        <w:rPr>
          <w:b/>
          <w:bCs/>
        </w:rPr>
        <w:t>Sense</w:t>
      </w:r>
      <w:proofErr w:type="spellEnd"/>
      <w:r w:rsidRPr="00EC1CF8">
        <w:rPr>
          <w:b/>
          <w:bCs/>
        </w:rPr>
        <w:t xml:space="preserve"> </w:t>
      </w:r>
      <w:proofErr w:type="spellStart"/>
      <w:r w:rsidRPr="00EC1CF8">
        <w:rPr>
          <w:b/>
          <w:bCs/>
        </w:rPr>
        <w:t>of</w:t>
      </w:r>
      <w:proofErr w:type="spellEnd"/>
      <w:r w:rsidRPr="00EC1CF8">
        <w:rPr>
          <w:b/>
          <w:bCs/>
        </w:rPr>
        <w:t xml:space="preserve"> </w:t>
      </w:r>
      <w:proofErr w:type="spellStart"/>
      <w:r w:rsidRPr="00EC1CF8">
        <w:rPr>
          <w:b/>
          <w:bCs/>
        </w:rPr>
        <w:t>Urgency</w:t>
      </w:r>
      <w:proofErr w:type="spellEnd"/>
      <w:r>
        <w:t xml:space="preserve"> – útočník se snaží oběti vnuti</w:t>
      </w:r>
      <w:r w:rsidR="00CA7A58">
        <w:t>t</w:t>
      </w:r>
      <w:r>
        <w:t xml:space="preserve"> pocit, že je potřeba něco </w:t>
      </w:r>
      <w:r w:rsidR="00CA7A58">
        <w:t>urgentně udělat – výhodná nabídka, napadení účtu apod.</w:t>
      </w:r>
    </w:p>
    <w:p w14:paraId="2269CF5C" w14:textId="7E32BEC7" w:rsidR="00CA7A58" w:rsidRDefault="00EC1CF8" w:rsidP="00E46B74">
      <w:pPr>
        <w:pStyle w:val="Odstavecseseznamem"/>
      </w:pPr>
      <w:r w:rsidRPr="00EC1CF8">
        <w:rPr>
          <w:b/>
          <w:bCs/>
        </w:rPr>
        <w:t>p</w:t>
      </w:r>
      <w:r w:rsidR="00CA7A58" w:rsidRPr="00EC1CF8">
        <w:rPr>
          <w:b/>
          <w:bCs/>
        </w:rPr>
        <w:t>odvodné odkazy</w:t>
      </w:r>
      <w:r w:rsidR="00CA7A58">
        <w:t xml:space="preserve"> – za takovými odkazy se může ukrývat malware nebo např. falešné přihlašovací stránky k nějaké službě, kterou oběť používá.</w:t>
      </w:r>
    </w:p>
    <w:p w14:paraId="64B8EA2E" w14:textId="6BF8DF05" w:rsidR="00CA7A58" w:rsidRDefault="00CA7A58" w:rsidP="00E46B74">
      <w:pPr>
        <w:pStyle w:val="Odstavecseseznamem"/>
      </w:pPr>
      <w:proofErr w:type="spellStart"/>
      <w:r w:rsidRPr="00EC1CF8">
        <w:rPr>
          <w:b/>
          <w:bCs/>
        </w:rPr>
        <w:t>Ransom</w:t>
      </w:r>
      <w:proofErr w:type="spellEnd"/>
      <w:r>
        <w:t xml:space="preserve"> – vylákání výkupného na základě fiktivní události</w:t>
      </w:r>
    </w:p>
    <w:p w14:paraId="5DB8E703" w14:textId="6F26475C" w:rsidR="00CA7A58" w:rsidRDefault="00CA7A58" w:rsidP="00E46B74">
      <w:pPr>
        <w:pStyle w:val="Odstavecseseznamem"/>
      </w:pPr>
      <w:r w:rsidRPr="00EC1CF8">
        <w:rPr>
          <w:b/>
          <w:bCs/>
        </w:rPr>
        <w:t>Podvodné e-maily (falšování identity odesílatele)</w:t>
      </w:r>
      <w:r>
        <w:t xml:space="preserve"> – fiktivní informace o změně bankovního účtu obchodního partnera oběti apod.</w:t>
      </w:r>
    </w:p>
    <w:p w14:paraId="18205072" w14:textId="7BCDC922" w:rsidR="00D872F5" w:rsidRPr="00EC1CF8" w:rsidRDefault="007C26DE" w:rsidP="00D872F5">
      <w:pPr>
        <w:rPr>
          <w:b/>
          <w:bCs/>
          <w:sz w:val="24"/>
          <w:szCs w:val="24"/>
        </w:rPr>
      </w:pPr>
      <w:r w:rsidRPr="00EC1CF8">
        <w:rPr>
          <w:b/>
          <w:bCs/>
          <w:sz w:val="24"/>
          <w:szCs w:val="24"/>
        </w:rPr>
        <w:t>Útoky na autentizační údaje</w:t>
      </w:r>
    </w:p>
    <w:p w14:paraId="31C2437E" w14:textId="731B62C5" w:rsidR="007C26DE" w:rsidRDefault="007C26DE" w:rsidP="007C26DE">
      <w:pPr>
        <w:pStyle w:val="Odstavecseseznamem"/>
        <w:numPr>
          <w:ilvl w:val="0"/>
          <w:numId w:val="1"/>
        </w:numPr>
      </w:pPr>
      <w:r w:rsidRPr="00EC1CF8">
        <w:rPr>
          <w:b/>
          <w:bCs/>
        </w:rPr>
        <w:t>lámání hesel</w:t>
      </w:r>
      <w:r>
        <w:t xml:space="preserve"> – zneužívá zranitelnost slabých hesel. Je možné provádět slovníkové útoky, při kterých útočník postupně zkouší databázi známých hesel, nebo používá tzv. </w:t>
      </w:r>
      <w:proofErr w:type="spellStart"/>
      <w:r>
        <w:t>bruteforce</w:t>
      </w:r>
      <w:proofErr w:type="spellEnd"/>
      <w:r>
        <w:t xml:space="preserve"> </w:t>
      </w:r>
      <w:proofErr w:type="spellStart"/>
      <w:r>
        <w:t>attack</w:t>
      </w:r>
      <w:proofErr w:type="spellEnd"/>
      <w:r>
        <w:t xml:space="preserve">, při kterém se snaží vypočítat všechna možná hesla pro zadanou znakovou sadu a délku hesla. BF </w:t>
      </w:r>
      <w:proofErr w:type="spellStart"/>
      <w:r>
        <w:t>attack</w:t>
      </w:r>
      <w:proofErr w:type="spellEnd"/>
      <w:r>
        <w:t xml:space="preserve"> je velmi náročný na výkon a trvá velmi dlouho. Pokud se útočník dostane k </w:t>
      </w:r>
      <w:proofErr w:type="spellStart"/>
      <w:r>
        <w:t>hash</w:t>
      </w:r>
      <w:proofErr w:type="spellEnd"/>
      <w:r>
        <w:t xml:space="preserve"> hodnotě hesla, které není ošetřeno metodou salt, lze použít i tzv. </w:t>
      </w:r>
      <w:proofErr w:type="spellStart"/>
      <w:r>
        <w:t>rainbow</w:t>
      </w:r>
      <w:proofErr w:type="spellEnd"/>
      <w:r>
        <w:t xml:space="preserve"> </w:t>
      </w:r>
      <w:proofErr w:type="spellStart"/>
      <w:r>
        <w:t>tables</w:t>
      </w:r>
      <w:proofErr w:type="spellEnd"/>
      <w:r>
        <w:t xml:space="preserve">, což je databáze vygenerovaných hesel s použitím daného hashovacího algoritmu. </w:t>
      </w:r>
    </w:p>
    <w:p w14:paraId="53171E23" w14:textId="2D2229BE" w:rsidR="007C26DE" w:rsidRDefault="007C26DE" w:rsidP="007C26DE">
      <w:pPr>
        <w:pStyle w:val="Odstavecseseznamem"/>
        <w:numPr>
          <w:ilvl w:val="0"/>
          <w:numId w:val="1"/>
        </w:numPr>
      </w:pPr>
      <w:r w:rsidRPr="00EC1CF8">
        <w:rPr>
          <w:b/>
          <w:bCs/>
        </w:rPr>
        <w:t>malware (</w:t>
      </w:r>
      <w:proofErr w:type="spellStart"/>
      <w:r w:rsidRPr="00EC1CF8">
        <w:rPr>
          <w:b/>
          <w:bCs/>
        </w:rPr>
        <w:t>keyloggery</w:t>
      </w:r>
      <w:proofErr w:type="spellEnd"/>
      <w:r w:rsidRPr="00EC1CF8">
        <w:rPr>
          <w:b/>
          <w:bCs/>
        </w:rPr>
        <w:t>)</w:t>
      </w:r>
      <w:r>
        <w:t xml:space="preserve"> – útočník se </w:t>
      </w:r>
      <w:r w:rsidR="00E6389E">
        <w:t>snaží</w:t>
      </w:r>
      <w:r>
        <w:t xml:space="preserve"> kompromitovat systém oběti a zachytávat stisknuté klávesy na klávesnici, případně odchytit např. </w:t>
      </w:r>
      <w:proofErr w:type="spellStart"/>
      <w:r>
        <w:t>PINy</w:t>
      </w:r>
      <w:proofErr w:type="spellEnd"/>
      <w:r>
        <w:t xml:space="preserve"> a hesla zadávaná na telefonu.</w:t>
      </w:r>
    </w:p>
    <w:p w14:paraId="58131DB8" w14:textId="65D30EB0" w:rsidR="007C26DE" w:rsidRDefault="007C26DE" w:rsidP="007C26DE">
      <w:pPr>
        <w:pStyle w:val="Odstavecseseznamem"/>
        <w:numPr>
          <w:ilvl w:val="0"/>
          <w:numId w:val="1"/>
        </w:numPr>
      </w:pPr>
      <w:r w:rsidRPr="00EC1CF8">
        <w:rPr>
          <w:b/>
          <w:bCs/>
        </w:rPr>
        <w:t>útoky MITM</w:t>
      </w:r>
      <w:r>
        <w:t xml:space="preserve"> – útočník se snaží zachytit nezabezpečená hesla nebo jejich hashované podoby na nezabezpečeném komunikačním kanálu.</w:t>
      </w:r>
    </w:p>
    <w:p w14:paraId="4052FFFB" w14:textId="35C0A461" w:rsidR="00A660F3" w:rsidRPr="00EC1CF8" w:rsidRDefault="00A660F3" w:rsidP="00A660F3">
      <w:pPr>
        <w:rPr>
          <w:b/>
          <w:bCs/>
          <w:sz w:val="24"/>
          <w:szCs w:val="24"/>
        </w:rPr>
      </w:pPr>
      <w:r w:rsidRPr="00EC1CF8">
        <w:rPr>
          <w:b/>
          <w:bCs/>
          <w:sz w:val="24"/>
          <w:szCs w:val="24"/>
        </w:rPr>
        <w:t>Útoky na SQL databáze</w:t>
      </w:r>
    </w:p>
    <w:p w14:paraId="4C5A5F56" w14:textId="269A186F" w:rsidR="00A660F3" w:rsidRDefault="00A660F3" w:rsidP="00A660F3">
      <w:pPr>
        <w:pStyle w:val="Odstavecseseznamem"/>
        <w:numPr>
          <w:ilvl w:val="0"/>
          <w:numId w:val="1"/>
        </w:numPr>
      </w:pPr>
      <w:r w:rsidRPr="00EC1CF8">
        <w:rPr>
          <w:b/>
          <w:bCs/>
        </w:rPr>
        <w:t xml:space="preserve">SQL </w:t>
      </w:r>
      <w:proofErr w:type="spellStart"/>
      <w:r w:rsidRPr="00EC1CF8">
        <w:rPr>
          <w:b/>
          <w:bCs/>
        </w:rPr>
        <w:t>injection</w:t>
      </w:r>
      <w:proofErr w:type="spellEnd"/>
      <w:r>
        <w:t xml:space="preserve"> – zneužití databázových aplikací se špatně ošetřenými uživatelskými vstupy. Útočník může pomocí speciálních </w:t>
      </w:r>
      <w:r w:rsidR="009D0B45">
        <w:t xml:space="preserve">řídících </w:t>
      </w:r>
      <w:r>
        <w:t xml:space="preserve">znaků jazyka SQL </w:t>
      </w:r>
      <w:r w:rsidR="009D0B45">
        <w:t xml:space="preserve">změnit podobu SQL dotazu, který se spouští na databázovém serveru tím, že do něj vloží vlastní části SQL kódu. Takto pozměněný dotaz může sloužit ke krádeži citlivých dat (uživatelské účty, platební karty), jejich pozměnění nebo destrukci. Pokud daná aplikace používá ještě neošetřená systémová volání, je možné i vzdáleně ovládnout napadený systém. Obranou proti tomuto typu útoku je filtrování a validace dat poslaných klientem, správné </w:t>
      </w:r>
      <w:proofErr w:type="spellStart"/>
      <w:r w:rsidR="009D0B45">
        <w:t>escapování</w:t>
      </w:r>
      <w:proofErr w:type="spellEnd"/>
      <w:r w:rsidR="009D0B45">
        <w:t xml:space="preserve"> speciálních znaků nebo parametrizace SQL dotazů. Vhodným řešením je i procedurální zpracování dat na straně DB serveru.</w:t>
      </w:r>
    </w:p>
    <w:p w14:paraId="394B4C3F" w14:textId="77777777" w:rsidR="00D872F5" w:rsidRDefault="00D872F5" w:rsidP="00D872F5"/>
    <w:p w14:paraId="5A0D2283" w14:textId="77777777" w:rsidR="009E0D49" w:rsidRDefault="009E0D49"/>
    <w:p w14:paraId="2528C5F6" w14:textId="77777777" w:rsidR="00944A40" w:rsidRDefault="00944A40"/>
    <w:sectPr w:rsidR="00944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16B"/>
    <w:multiLevelType w:val="hybridMultilevel"/>
    <w:tmpl w:val="7312E6D4"/>
    <w:lvl w:ilvl="0" w:tplc="DD62B850">
      <w:start w:val="2"/>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82342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F9"/>
    <w:rsid w:val="000A3F01"/>
    <w:rsid w:val="00370169"/>
    <w:rsid w:val="0037432D"/>
    <w:rsid w:val="00384F02"/>
    <w:rsid w:val="003879E8"/>
    <w:rsid w:val="00471F6D"/>
    <w:rsid w:val="005035C4"/>
    <w:rsid w:val="00513D1A"/>
    <w:rsid w:val="0062155B"/>
    <w:rsid w:val="006F551F"/>
    <w:rsid w:val="00731B19"/>
    <w:rsid w:val="007632C5"/>
    <w:rsid w:val="007C26DE"/>
    <w:rsid w:val="007E6E9B"/>
    <w:rsid w:val="00837A9C"/>
    <w:rsid w:val="008C6F19"/>
    <w:rsid w:val="008E6B9C"/>
    <w:rsid w:val="008F64AE"/>
    <w:rsid w:val="00944A40"/>
    <w:rsid w:val="009D0B45"/>
    <w:rsid w:val="009D4C9A"/>
    <w:rsid w:val="009E0D49"/>
    <w:rsid w:val="00A660F3"/>
    <w:rsid w:val="00AA7F50"/>
    <w:rsid w:val="00C67A3B"/>
    <w:rsid w:val="00CA7A58"/>
    <w:rsid w:val="00D01934"/>
    <w:rsid w:val="00D670A2"/>
    <w:rsid w:val="00D872F5"/>
    <w:rsid w:val="00DE08F9"/>
    <w:rsid w:val="00E46B74"/>
    <w:rsid w:val="00E6389E"/>
    <w:rsid w:val="00E73288"/>
    <w:rsid w:val="00EC1CF8"/>
    <w:rsid w:val="00F01FCB"/>
    <w:rsid w:val="00F211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1F6"/>
  <w15:chartTrackingRefBased/>
  <w15:docId w15:val="{5CA46EDA-D005-442F-A88D-F1A8814F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8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3</Pages>
  <Words>1114</Words>
  <Characters>6578</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Radek Zverina</dc:creator>
  <cp:keywords/>
  <dc:description/>
  <cp:lastModifiedBy>Radek Zvěřina</cp:lastModifiedBy>
  <cp:revision>21</cp:revision>
  <dcterms:created xsi:type="dcterms:W3CDTF">2023-04-24T19:10:00Z</dcterms:created>
  <dcterms:modified xsi:type="dcterms:W3CDTF">2023-04-26T08:52:00Z</dcterms:modified>
</cp:coreProperties>
</file>