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444170" w:rsidRDefault="00462D05" w:rsidP="00444170">
      <w:pPr>
        <w:pStyle w:val="Titre1"/>
        <w:jc w:val="center"/>
        <w:rPr>
          <w:sz w:val="44"/>
          <w:szCs w:val="44"/>
        </w:rPr>
        <w:sectPr w:rsidR="009D24B9" w:rsidRPr="0044417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462D05">
        <w:rPr>
          <w:sz w:val="44"/>
          <w:szCs w:val="44"/>
        </w:rPr>
        <w:t>Installation du serveur de fichiers et d'impression</w:t>
      </w:r>
    </w:p>
    <w:p w:rsidR="00DA58B0" w:rsidRDefault="00DA58B0" w:rsidP="00DA58B0">
      <w:pPr>
        <w:pStyle w:val="Titre"/>
      </w:pPr>
      <w:bookmarkStart w:id="0" w:name="_Toc284225347"/>
      <w:r>
        <w:lastRenderedPageBreak/>
        <w:t>Installation</w:t>
      </w:r>
      <w:bookmarkEnd w:id="0"/>
    </w:p>
    <w:p w:rsidR="005C2EC2" w:rsidRDefault="009C3898" w:rsidP="006C6B3D">
      <w:pPr>
        <w:pStyle w:val="Titre2"/>
        <w:tabs>
          <w:tab w:val="center" w:pos="4535"/>
        </w:tabs>
      </w:pPr>
      <w:r>
        <w:t>Base</w:t>
      </w:r>
    </w:p>
    <w:p w:rsidR="00462D05" w:rsidRDefault="00462D05" w:rsidP="00E7046A">
      <w:pPr>
        <w:pStyle w:val="Paragraphedeliste"/>
        <w:numPr>
          <w:ilvl w:val="0"/>
          <w:numId w:val="1"/>
        </w:numPr>
      </w:pPr>
      <w:r>
        <w:t>Formatez la partition secondaire "</w:t>
      </w:r>
      <w:r w:rsidR="007E2A37">
        <w:t xml:space="preserve">D: </w:t>
      </w:r>
      <w:r>
        <w:t>Data"</w:t>
      </w:r>
    </w:p>
    <w:p w:rsidR="007E2A37" w:rsidRDefault="007E2A37" w:rsidP="007E2A37">
      <w:pPr>
        <w:pStyle w:val="Paragraphedeliste"/>
        <w:numPr>
          <w:ilvl w:val="0"/>
          <w:numId w:val="1"/>
        </w:numPr>
      </w:pPr>
      <w:r>
        <w:t>Modifiez les droits sur la racine de D:</w:t>
      </w:r>
    </w:p>
    <w:p w:rsidR="007E2A37" w:rsidRDefault="007E2A37" w:rsidP="007E2A37">
      <w:pPr>
        <w:pStyle w:val="Paragraphedeliste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System : </w:t>
      </w:r>
      <w:proofErr w:type="spellStart"/>
      <w:r>
        <w:rPr>
          <w:lang w:val="de-CH"/>
        </w:rPr>
        <w:t>Contrôle</w:t>
      </w:r>
      <w:proofErr w:type="spellEnd"/>
      <w:r>
        <w:rPr>
          <w:lang w:val="de-CH"/>
        </w:rPr>
        <w:t xml:space="preserve"> total</w:t>
      </w:r>
    </w:p>
    <w:p w:rsidR="007E2A37" w:rsidRDefault="007E2A37" w:rsidP="007E2A37">
      <w:pPr>
        <w:pStyle w:val="Paragraphedeliste"/>
        <w:numPr>
          <w:ilvl w:val="1"/>
          <w:numId w:val="1"/>
        </w:numPr>
        <w:rPr>
          <w:lang w:val="de-CH"/>
        </w:rPr>
      </w:pPr>
      <w:r w:rsidRPr="007E2A37">
        <w:rPr>
          <w:lang w:val="de-CH"/>
        </w:rPr>
        <w:t xml:space="preserve">Admin </w:t>
      </w:r>
      <w:r>
        <w:rPr>
          <w:lang w:val="de-CH"/>
        </w:rPr>
        <w:t xml:space="preserve">: </w:t>
      </w:r>
      <w:proofErr w:type="spellStart"/>
      <w:r>
        <w:rPr>
          <w:lang w:val="de-CH"/>
        </w:rPr>
        <w:t>Contrôle</w:t>
      </w:r>
      <w:proofErr w:type="spellEnd"/>
      <w:r>
        <w:rPr>
          <w:lang w:val="de-CH"/>
        </w:rPr>
        <w:t xml:space="preserve"> total</w:t>
      </w:r>
    </w:p>
    <w:p w:rsidR="007E2A37" w:rsidRDefault="007E2A37" w:rsidP="007E2A37">
      <w:pPr>
        <w:pStyle w:val="Paragraphedeliste"/>
        <w:numPr>
          <w:ilvl w:val="1"/>
          <w:numId w:val="1"/>
        </w:numPr>
      </w:pPr>
      <w:proofErr w:type="spellStart"/>
      <w:r w:rsidRPr="007E2A37">
        <w:t>Administrators</w:t>
      </w:r>
      <w:proofErr w:type="spellEnd"/>
      <w:r w:rsidRPr="007E2A37">
        <w:t xml:space="preserve"> </w:t>
      </w:r>
      <w:r>
        <w:t>: Contrôle total</w:t>
      </w:r>
    </w:p>
    <w:p w:rsidR="007E2A37" w:rsidRDefault="007E2A37" w:rsidP="007E2A37">
      <w:pPr>
        <w:pStyle w:val="Paragraphedeliste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Domain </w:t>
      </w:r>
      <w:r w:rsidRPr="007E2A37">
        <w:rPr>
          <w:lang w:val="de-CH"/>
        </w:rPr>
        <w:t xml:space="preserve">Users </w:t>
      </w:r>
      <w:r>
        <w:rPr>
          <w:lang w:val="de-CH"/>
        </w:rPr>
        <w:t xml:space="preserve">: </w:t>
      </w:r>
      <w:proofErr w:type="spellStart"/>
      <w:r>
        <w:rPr>
          <w:lang w:val="de-CH"/>
        </w:rPr>
        <w:t>Lecture</w:t>
      </w:r>
      <w:proofErr w:type="spellEnd"/>
    </w:p>
    <w:p w:rsidR="003327C7" w:rsidRPr="003327C7" w:rsidRDefault="003327C7" w:rsidP="003327C7">
      <w:pPr>
        <w:pStyle w:val="Paragraphedeliste"/>
        <w:numPr>
          <w:ilvl w:val="0"/>
          <w:numId w:val="1"/>
        </w:numPr>
      </w:pPr>
      <w:r w:rsidRPr="003327C7">
        <w:t>Configurez le Shadow Copy sur le volume "D: Data"</w:t>
      </w:r>
    </w:p>
    <w:p w:rsidR="00DC5523" w:rsidRDefault="00462D05" w:rsidP="00E7046A">
      <w:pPr>
        <w:pStyle w:val="Paragraphedeliste"/>
        <w:numPr>
          <w:ilvl w:val="0"/>
          <w:numId w:val="1"/>
        </w:numPr>
      </w:pPr>
      <w:r>
        <w:t>Installez le rôle "</w:t>
      </w:r>
      <w:proofErr w:type="spellStart"/>
      <w:r>
        <w:t>Print</w:t>
      </w:r>
      <w:proofErr w:type="spellEnd"/>
      <w:r>
        <w:t xml:space="preserve"> and Document Services" par défaut</w:t>
      </w:r>
    </w:p>
    <w:p w:rsidR="00462D05" w:rsidRDefault="00462D05" w:rsidP="00462D05">
      <w:pPr>
        <w:pStyle w:val="Paragraphedeliste"/>
        <w:numPr>
          <w:ilvl w:val="0"/>
          <w:numId w:val="1"/>
        </w:numPr>
      </w:pPr>
      <w:r>
        <w:t xml:space="preserve">Installez le rôle "File Services" avec en plus "DFS </w:t>
      </w:r>
      <w:proofErr w:type="spellStart"/>
      <w:r>
        <w:t>Namespaces</w:t>
      </w:r>
      <w:proofErr w:type="spellEnd"/>
      <w:r>
        <w:t xml:space="preserve">", "Windows </w:t>
      </w:r>
      <w:proofErr w:type="spellStart"/>
      <w:r>
        <w:t>Search</w:t>
      </w:r>
      <w:proofErr w:type="spellEnd"/>
      <w:r>
        <w:t xml:space="preserve"> Service", ne pas créer d'espace de nom pour l'instant, ne pas créer de rapports sur le stockage, indexer la partition "</w:t>
      </w:r>
      <w:r w:rsidR="003327C7">
        <w:t xml:space="preserve">D: </w:t>
      </w:r>
      <w:r>
        <w:t>Data"</w:t>
      </w:r>
    </w:p>
    <w:p w:rsidR="00545687" w:rsidRDefault="00545687" w:rsidP="00462D05">
      <w:pPr>
        <w:pStyle w:val="Paragraphedeliste"/>
        <w:numPr>
          <w:ilvl w:val="0"/>
          <w:numId w:val="1"/>
        </w:numPr>
      </w:pPr>
      <w:r>
        <w:t>Installez le logiciel "WinDirStat"</w:t>
      </w:r>
    </w:p>
    <w:p w:rsidR="00A1397C" w:rsidRDefault="00A1397C" w:rsidP="00A1397C">
      <w:pPr>
        <w:pStyle w:val="Titre2"/>
        <w:tabs>
          <w:tab w:val="center" w:pos="4535"/>
        </w:tabs>
      </w:pPr>
      <w:r>
        <w:t>Serveur de fichiers</w:t>
      </w:r>
    </w:p>
    <w:p w:rsidR="007E0760" w:rsidRPr="007E0760" w:rsidRDefault="007E0760" w:rsidP="007E0760">
      <w:pPr>
        <w:rPr>
          <w:i/>
        </w:rPr>
      </w:pPr>
      <w:r>
        <w:rPr>
          <w:i/>
        </w:rPr>
        <w:t>Le droit</w:t>
      </w:r>
      <w:r w:rsidRPr="007E0760">
        <w:rPr>
          <w:i/>
        </w:rPr>
        <w:t xml:space="preserve"> "Traverse</w:t>
      </w:r>
      <w:r>
        <w:rPr>
          <w:i/>
        </w:rPr>
        <w:t>" correspond</w:t>
      </w:r>
      <w:r w:rsidRPr="007E0760">
        <w:rPr>
          <w:i/>
        </w:rPr>
        <w:t xml:space="preserve"> toujours à : "Traverse </w:t>
      </w:r>
      <w:proofErr w:type="spellStart"/>
      <w:r w:rsidRPr="007E0760">
        <w:rPr>
          <w:i/>
        </w:rPr>
        <w:t>folder</w:t>
      </w:r>
      <w:proofErr w:type="spellEnd"/>
      <w:r w:rsidRPr="007E0760">
        <w:rPr>
          <w:i/>
        </w:rPr>
        <w:t>", "</w:t>
      </w:r>
      <w:r w:rsidRPr="00B30C44">
        <w:rPr>
          <w:i/>
        </w:rPr>
        <w:t xml:space="preserve">List </w:t>
      </w:r>
      <w:proofErr w:type="spellStart"/>
      <w:r w:rsidRPr="00B30C44">
        <w:rPr>
          <w:i/>
        </w:rPr>
        <w:t>folder</w:t>
      </w:r>
      <w:proofErr w:type="spellEnd"/>
      <w:r w:rsidRPr="00B30C44">
        <w:rPr>
          <w:i/>
        </w:rPr>
        <w:t xml:space="preserve">", "Read </w:t>
      </w:r>
      <w:proofErr w:type="spellStart"/>
      <w:r w:rsidRPr="00B30C44">
        <w:rPr>
          <w:i/>
        </w:rPr>
        <w:t>attributes</w:t>
      </w:r>
      <w:proofErr w:type="spellEnd"/>
      <w:r w:rsidRPr="00B30C44">
        <w:rPr>
          <w:i/>
        </w:rPr>
        <w:t>", "</w:t>
      </w:r>
      <w:r w:rsidRPr="007E0760">
        <w:rPr>
          <w:i/>
        </w:rPr>
        <w:t xml:space="preserve">Read </w:t>
      </w:r>
      <w:proofErr w:type="spellStart"/>
      <w:r w:rsidRPr="007E0760">
        <w:rPr>
          <w:i/>
        </w:rPr>
        <w:t>extended</w:t>
      </w:r>
      <w:proofErr w:type="spellEnd"/>
      <w:r w:rsidRPr="007E0760">
        <w:rPr>
          <w:i/>
        </w:rPr>
        <w:t xml:space="preserve"> </w:t>
      </w:r>
      <w:proofErr w:type="spellStart"/>
      <w:r w:rsidRPr="007E0760">
        <w:rPr>
          <w:i/>
        </w:rPr>
        <w:t>attributed</w:t>
      </w:r>
      <w:proofErr w:type="spellEnd"/>
      <w:r w:rsidRPr="007E0760">
        <w:rPr>
          <w:i/>
        </w:rPr>
        <w:t>", "Read permissions"</w:t>
      </w:r>
      <w:r w:rsidR="00AB4A31">
        <w:rPr>
          <w:i/>
        </w:rPr>
        <w:t>.</w:t>
      </w:r>
    </w:p>
    <w:p w:rsidR="00DD454D" w:rsidRDefault="00DD454D" w:rsidP="00A1397C">
      <w:pPr>
        <w:pStyle w:val="Paragraphedeliste"/>
        <w:numPr>
          <w:ilvl w:val="0"/>
          <w:numId w:val="26"/>
        </w:numPr>
      </w:pPr>
      <w:r>
        <w:t>Créez une racine DFS</w:t>
      </w:r>
    </w:p>
    <w:p w:rsidR="00DD454D" w:rsidRDefault="00DD454D" w:rsidP="00A1397C">
      <w:pPr>
        <w:pStyle w:val="Paragraphedeliste"/>
        <w:numPr>
          <w:ilvl w:val="1"/>
          <w:numId w:val="26"/>
        </w:numPr>
      </w:pPr>
      <w:r>
        <w:t xml:space="preserve">Name : </w:t>
      </w:r>
      <w:proofErr w:type="spellStart"/>
      <w:r w:rsidR="00F2343D">
        <w:t>Shares</w:t>
      </w:r>
      <w:proofErr w:type="spellEnd"/>
    </w:p>
    <w:p w:rsidR="00DD454D" w:rsidRDefault="00DD454D" w:rsidP="00A1397C">
      <w:pPr>
        <w:pStyle w:val="Paragraphedeliste"/>
        <w:numPr>
          <w:ilvl w:val="1"/>
          <w:numId w:val="26"/>
        </w:numPr>
      </w:pPr>
      <w:r>
        <w:t xml:space="preserve">Local </w:t>
      </w:r>
      <w:proofErr w:type="spellStart"/>
      <w:r>
        <w:t>path</w:t>
      </w:r>
      <w:proofErr w:type="spellEnd"/>
      <w:r>
        <w:t xml:space="preserve"> : D:\Shares</w:t>
      </w:r>
    </w:p>
    <w:p w:rsidR="00DD454D" w:rsidRDefault="00DD454D" w:rsidP="00A1397C">
      <w:pPr>
        <w:pStyle w:val="Paragraphedeliste"/>
        <w:numPr>
          <w:ilvl w:val="1"/>
          <w:numId w:val="26"/>
        </w:numPr>
      </w:pPr>
      <w:proofErr w:type="spellStart"/>
      <w:r>
        <w:t>Share</w:t>
      </w:r>
      <w:proofErr w:type="spellEnd"/>
      <w:r>
        <w:t xml:space="preserve"> permission : </w:t>
      </w:r>
      <w:proofErr w:type="spellStart"/>
      <w:r>
        <w:t>Everyone</w:t>
      </w:r>
      <w:proofErr w:type="spellEnd"/>
      <w:r>
        <w:t xml:space="preserve"> Full Control</w:t>
      </w:r>
    </w:p>
    <w:p w:rsidR="00DD454D" w:rsidRPr="00A1397C" w:rsidRDefault="00DD454D" w:rsidP="00A1397C">
      <w:pPr>
        <w:pStyle w:val="Paragraphedeliste"/>
        <w:numPr>
          <w:ilvl w:val="1"/>
          <w:numId w:val="26"/>
        </w:numPr>
        <w:rPr>
          <w:lang w:val="en-US"/>
        </w:rPr>
      </w:pPr>
      <w:r w:rsidRPr="00A1397C">
        <w:rPr>
          <w:lang w:val="en-US"/>
        </w:rPr>
        <w:t>Type : Domain-based namespa</w:t>
      </w:r>
      <w:bookmarkStart w:id="1" w:name="_GoBack"/>
      <w:r w:rsidRPr="00A1397C">
        <w:rPr>
          <w:lang w:val="en-US"/>
        </w:rPr>
        <w:t>c</w:t>
      </w:r>
      <w:bookmarkEnd w:id="1"/>
      <w:r w:rsidRPr="00A1397C">
        <w:rPr>
          <w:lang w:val="en-US"/>
        </w:rPr>
        <w:t>e, Windows 2008 mode</w:t>
      </w:r>
    </w:p>
    <w:p w:rsidR="00DD454D" w:rsidRDefault="00DD454D" w:rsidP="00A1397C">
      <w:pPr>
        <w:pStyle w:val="Paragraphedeliste"/>
        <w:numPr>
          <w:ilvl w:val="1"/>
          <w:numId w:val="26"/>
        </w:numPr>
        <w:rPr>
          <w:lang w:val="en-US"/>
        </w:rPr>
      </w:pPr>
      <w:proofErr w:type="spellStart"/>
      <w:r w:rsidRPr="00A1397C">
        <w:rPr>
          <w:lang w:val="en-US"/>
        </w:rPr>
        <w:t>Activez</w:t>
      </w:r>
      <w:proofErr w:type="spellEnd"/>
      <w:r w:rsidRPr="00A1397C">
        <w:rPr>
          <w:lang w:val="en-US"/>
        </w:rPr>
        <w:t xml:space="preserve"> le "Client fail back to preferred targets</w:t>
      </w:r>
      <w:r w:rsidR="00C46776">
        <w:rPr>
          <w:lang w:val="en-US"/>
        </w:rPr>
        <w:t>"</w:t>
      </w:r>
    </w:p>
    <w:p w:rsidR="0024049B" w:rsidRPr="00A1397C" w:rsidRDefault="0024049B" w:rsidP="00A1397C">
      <w:pPr>
        <w:pStyle w:val="Paragraphedeliste"/>
        <w:numPr>
          <w:ilvl w:val="1"/>
          <w:numId w:val="26"/>
        </w:numPr>
        <w:rPr>
          <w:lang w:val="en-US"/>
        </w:rPr>
      </w:pPr>
      <w:proofErr w:type="spellStart"/>
      <w:r>
        <w:rPr>
          <w:lang w:val="en-US"/>
        </w:rPr>
        <w:t>Activez</w:t>
      </w:r>
      <w:proofErr w:type="spellEnd"/>
      <w:r>
        <w:rPr>
          <w:lang w:val="en-US"/>
        </w:rPr>
        <w:t xml:space="preserve"> </w:t>
      </w:r>
      <w:r w:rsidRPr="00A1397C">
        <w:rPr>
          <w:lang w:val="en-US"/>
        </w:rPr>
        <w:t>"</w:t>
      </w:r>
      <w:r>
        <w:rPr>
          <w:lang w:val="en-US"/>
        </w:rPr>
        <w:t>Enable access-based enumeration for this namespace</w:t>
      </w:r>
      <w:r w:rsidRPr="00A1397C">
        <w:rPr>
          <w:lang w:val="en-US"/>
        </w:rPr>
        <w:t>"</w:t>
      </w:r>
    </w:p>
    <w:p w:rsidR="00F2343D" w:rsidRDefault="00F2343D" w:rsidP="00A1397C">
      <w:pPr>
        <w:pStyle w:val="Paragraphedeliste"/>
        <w:numPr>
          <w:ilvl w:val="0"/>
          <w:numId w:val="26"/>
        </w:numPr>
      </w:pPr>
      <w:r>
        <w:t>Créez une racine DFS</w:t>
      </w:r>
    </w:p>
    <w:p w:rsidR="00F2343D" w:rsidRDefault="00F2343D" w:rsidP="00A1397C">
      <w:pPr>
        <w:pStyle w:val="Paragraphedeliste"/>
        <w:numPr>
          <w:ilvl w:val="1"/>
          <w:numId w:val="26"/>
        </w:numPr>
      </w:pPr>
      <w:r>
        <w:t>Name : Private</w:t>
      </w:r>
    </w:p>
    <w:p w:rsidR="00F2343D" w:rsidRDefault="00F2343D" w:rsidP="00A1397C">
      <w:pPr>
        <w:pStyle w:val="Paragraphedeliste"/>
        <w:numPr>
          <w:ilvl w:val="1"/>
          <w:numId w:val="26"/>
        </w:numPr>
      </w:pPr>
      <w:r>
        <w:t xml:space="preserve">Local </w:t>
      </w:r>
      <w:proofErr w:type="spellStart"/>
      <w:r>
        <w:t>path</w:t>
      </w:r>
      <w:proofErr w:type="spellEnd"/>
      <w:r>
        <w:t xml:space="preserve"> : D:\Private</w:t>
      </w:r>
    </w:p>
    <w:p w:rsidR="00F2343D" w:rsidRDefault="00F2343D" w:rsidP="00A1397C">
      <w:pPr>
        <w:pStyle w:val="Paragraphedeliste"/>
        <w:numPr>
          <w:ilvl w:val="1"/>
          <w:numId w:val="26"/>
        </w:numPr>
      </w:pPr>
      <w:proofErr w:type="spellStart"/>
      <w:r>
        <w:t>Share</w:t>
      </w:r>
      <w:proofErr w:type="spellEnd"/>
      <w:r>
        <w:t xml:space="preserve"> permission : </w:t>
      </w:r>
      <w:proofErr w:type="spellStart"/>
      <w:r>
        <w:t>Everyone</w:t>
      </w:r>
      <w:proofErr w:type="spellEnd"/>
      <w:r>
        <w:t xml:space="preserve"> Full Control</w:t>
      </w:r>
    </w:p>
    <w:p w:rsidR="00F2343D" w:rsidRPr="00A1397C" w:rsidRDefault="00F2343D" w:rsidP="00A1397C">
      <w:pPr>
        <w:pStyle w:val="Paragraphedeliste"/>
        <w:numPr>
          <w:ilvl w:val="1"/>
          <w:numId w:val="26"/>
        </w:numPr>
        <w:rPr>
          <w:lang w:val="en-US"/>
        </w:rPr>
      </w:pPr>
      <w:r w:rsidRPr="00A1397C">
        <w:rPr>
          <w:lang w:val="en-US"/>
        </w:rPr>
        <w:t>Type : Domain-based namespace, Windows 2008 mode</w:t>
      </w:r>
    </w:p>
    <w:p w:rsidR="00F2343D" w:rsidRDefault="00F2343D" w:rsidP="00A1397C">
      <w:pPr>
        <w:pStyle w:val="Paragraphedeliste"/>
        <w:numPr>
          <w:ilvl w:val="1"/>
          <w:numId w:val="26"/>
        </w:numPr>
        <w:rPr>
          <w:lang w:val="en-US"/>
        </w:rPr>
      </w:pPr>
      <w:proofErr w:type="spellStart"/>
      <w:r w:rsidRPr="00A1397C">
        <w:rPr>
          <w:lang w:val="en-US"/>
        </w:rPr>
        <w:t>Activez</w:t>
      </w:r>
      <w:proofErr w:type="spellEnd"/>
      <w:r w:rsidRPr="00A1397C">
        <w:rPr>
          <w:lang w:val="en-US"/>
        </w:rPr>
        <w:t xml:space="preserve"> le "Client fail back to preferred targets</w:t>
      </w:r>
      <w:r w:rsidR="00C46776">
        <w:rPr>
          <w:lang w:val="en-US"/>
        </w:rPr>
        <w:t>"</w:t>
      </w:r>
    </w:p>
    <w:p w:rsidR="0024049B" w:rsidRPr="00A1397C" w:rsidRDefault="0024049B" w:rsidP="0024049B">
      <w:pPr>
        <w:pStyle w:val="Paragraphedeliste"/>
        <w:numPr>
          <w:ilvl w:val="1"/>
          <w:numId w:val="26"/>
        </w:numPr>
        <w:rPr>
          <w:lang w:val="en-US"/>
        </w:rPr>
      </w:pPr>
      <w:proofErr w:type="spellStart"/>
      <w:r>
        <w:rPr>
          <w:lang w:val="en-US"/>
        </w:rPr>
        <w:t>Activez</w:t>
      </w:r>
      <w:proofErr w:type="spellEnd"/>
      <w:r>
        <w:rPr>
          <w:lang w:val="en-US"/>
        </w:rPr>
        <w:t xml:space="preserve"> </w:t>
      </w:r>
      <w:r w:rsidRPr="00A1397C">
        <w:rPr>
          <w:lang w:val="en-US"/>
        </w:rPr>
        <w:t>"</w:t>
      </w:r>
      <w:r>
        <w:rPr>
          <w:lang w:val="en-US"/>
        </w:rPr>
        <w:t>Enable access-based enumeration for this namespace</w:t>
      </w:r>
      <w:r w:rsidRPr="00A1397C">
        <w:rPr>
          <w:lang w:val="en-US"/>
        </w:rPr>
        <w:t>"</w:t>
      </w:r>
    </w:p>
    <w:p w:rsidR="00A7203F" w:rsidRDefault="00A7203F" w:rsidP="00A1397C">
      <w:pPr>
        <w:pStyle w:val="Paragraphedeliste"/>
        <w:numPr>
          <w:ilvl w:val="0"/>
          <w:numId w:val="26"/>
        </w:numPr>
      </w:pPr>
      <w:r>
        <w:t>Désactivez la mise en cache sur l'un ou les deux partages si besoin</w:t>
      </w:r>
    </w:p>
    <w:p w:rsidR="00B30C44" w:rsidRDefault="00B30C44" w:rsidP="00A1397C">
      <w:pPr>
        <w:pStyle w:val="Paragraphedeliste"/>
        <w:numPr>
          <w:ilvl w:val="0"/>
          <w:numId w:val="26"/>
        </w:numPr>
      </w:pPr>
      <w:r>
        <w:t>Installez le rôle "File Server Resource Manager"</w:t>
      </w:r>
    </w:p>
    <w:p w:rsidR="00DD454D" w:rsidRDefault="00DD454D" w:rsidP="00A1397C">
      <w:pPr>
        <w:pStyle w:val="Paragraphedeliste"/>
        <w:numPr>
          <w:ilvl w:val="0"/>
          <w:numId w:val="26"/>
        </w:numPr>
      </w:pPr>
      <w:r>
        <w:t>Réglez les droits NTFS sur le dossier "D:\Shares"</w:t>
      </w:r>
    </w:p>
    <w:p w:rsidR="00DD454D" w:rsidRDefault="00DD454D" w:rsidP="00A1397C">
      <w:pPr>
        <w:pStyle w:val="Paragraphedeliste"/>
        <w:numPr>
          <w:ilvl w:val="1"/>
          <w:numId w:val="26"/>
        </w:numPr>
        <w:rPr>
          <w:lang w:val="de-CH"/>
        </w:rPr>
      </w:pPr>
      <w:r>
        <w:rPr>
          <w:lang w:val="de-CH"/>
        </w:rPr>
        <w:t xml:space="preserve">System : </w:t>
      </w:r>
      <w:proofErr w:type="spellStart"/>
      <w:r>
        <w:rPr>
          <w:lang w:val="de-CH"/>
        </w:rPr>
        <w:t>Contrôle</w:t>
      </w:r>
      <w:proofErr w:type="spellEnd"/>
      <w:r>
        <w:rPr>
          <w:lang w:val="de-CH"/>
        </w:rPr>
        <w:t xml:space="preserve"> total</w:t>
      </w:r>
    </w:p>
    <w:p w:rsidR="00DD454D" w:rsidRDefault="00DD454D" w:rsidP="00A1397C">
      <w:pPr>
        <w:pStyle w:val="Paragraphedeliste"/>
        <w:numPr>
          <w:ilvl w:val="1"/>
          <w:numId w:val="26"/>
        </w:numPr>
        <w:rPr>
          <w:lang w:val="de-CH"/>
        </w:rPr>
      </w:pPr>
      <w:r w:rsidRPr="007E2A37">
        <w:rPr>
          <w:lang w:val="de-CH"/>
        </w:rPr>
        <w:t xml:space="preserve">Admin </w:t>
      </w:r>
      <w:r>
        <w:rPr>
          <w:lang w:val="de-CH"/>
        </w:rPr>
        <w:t xml:space="preserve">: </w:t>
      </w:r>
      <w:proofErr w:type="spellStart"/>
      <w:r>
        <w:rPr>
          <w:lang w:val="de-CH"/>
        </w:rPr>
        <w:t>Contrôle</w:t>
      </w:r>
      <w:proofErr w:type="spellEnd"/>
      <w:r>
        <w:rPr>
          <w:lang w:val="de-CH"/>
        </w:rPr>
        <w:t xml:space="preserve"> total</w:t>
      </w:r>
    </w:p>
    <w:p w:rsidR="00DD454D" w:rsidRDefault="00DD454D" w:rsidP="00A1397C">
      <w:pPr>
        <w:pStyle w:val="Paragraphedeliste"/>
        <w:numPr>
          <w:ilvl w:val="1"/>
          <w:numId w:val="26"/>
        </w:numPr>
      </w:pPr>
      <w:proofErr w:type="spellStart"/>
      <w:r w:rsidRPr="007E2A37">
        <w:t>Administrators</w:t>
      </w:r>
      <w:proofErr w:type="spellEnd"/>
      <w:r w:rsidRPr="007E2A37">
        <w:t xml:space="preserve"> </w:t>
      </w:r>
      <w:r>
        <w:t>: Contrôle total</w:t>
      </w:r>
    </w:p>
    <w:p w:rsidR="00DD454D" w:rsidRDefault="00DD454D" w:rsidP="00A1397C">
      <w:pPr>
        <w:pStyle w:val="Paragraphedeliste"/>
        <w:numPr>
          <w:ilvl w:val="1"/>
          <w:numId w:val="26"/>
        </w:numPr>
      </w:pPr>
      <w:r w:rsidRPr="00DD454D">
        <w:t xml:space="preserve">Domain </w:t>
      </w:r>
      <w:proofErr w:type="spellStart"/>
      <w:r w:rsidRPr="00DD454D">
        <w:t>Users</w:t>
      </w:r>
      <w:proofErr w:type="spellEnd"/>
      <w:r w:rsidRPr="00DD454D">
        <w:t xml:space="preserve"> : </w:t>
      </w:r>
      <w:r w:rsidR="002B6372">
        <w:t>Traverse</w:t>
      </w:r>
      <w:r w:rsidRPr="00DD454D">
        <w:t xml:space="preserve"> seulement sur ce dossier</w:t>
      </w:r>
    </w:p>
    <w:p w:rsidR="00B01430" w:rsidRDefault="00B01430" w:rsidP="00A1397C">
      <w:pPr>
        <w:pStyle w:val="Paragraphedeliste"/>
        <w:numPr>
          <w:ilvl w:val="0"/>
          <w:numId w:val="26"/>
        </w:numPr>
      </w:pPr>
      <w:r>
        <w:t>Réglez les droits NTFS sur le dossier "D:\Private"</w:t>
      </w:r>
    </w:p>
    <w:p w:rsidR="00B01430" w:rsidRDefault="00B01430" w:rsidP="00A1397C">
      <w:pPr>
        <w:pStyle w:val="Paragraphedeliste"/>
        <w:numPr>
          <w:ilvl w:val="1"/>
          <w:numId w:val="26"/>
        </w:numPr>
        <w:rPr>
          <w:lang w:val="de-CH"/>
        </w:rPr>
      </w:pPr>
      <w:r>
        <w:rPr>
          <w:lang w:val="de-CH"/>
        </w:rPr>
        <w:t xml:space="preserve">System : </w:t>
      </w:r>
      <w:proofErr w:type="spellStart"/>
      <w:r>
        <w:rPr>
          <w:lang w:val="de-CH"/>
        </w:rPr>
        <w:t>Contrôle</w:t>
      </w:r>
      <w:proofErr w:type="spellEnd"/>
      <w:r>
        <w:rPr>
          <w:lang w:val="de-CH"/>
        </w:rPr>
        <w:t xml:space="preserve"> total</w:t>
      </w:r>
    </w:p>
    <w:p w:rsidR="00B01430" w:rsidRDefault="00B01430" w:rsidP="00A1397C">
      <w:pPr>
        <w:pStyle w:val="Paragraphedeliste"/>
        <w:numPr>
          <w:ilvl w:val="1"/>
          <w:numId w:val="26"/>
        </w:numPr>
        <w:rPr>
          <w:lang w:val="de-CH"/>
        </w:rPr>
      </w:pPr>
      <w:r w:rsidRPr="007E2A37">
        <w:rPr>
          <w:lang w:val="de-CH"/>
        </w:rPr>
        <w:t xml:space="preserve">Admin </w:t>
      </w:r>
      <w:r>
        <w:rPr>
          <w:lang w:val="de-CH"/>
        </w:rPr>
        <w:t xml:space="preserve">: </w:t>
      </w:r>
      <w:proofErr w:type="spellStart"/>
      <w:r>
        <w:rPr>
          <w:lang w:val="de-CH"/>
        </w:rPr>
        <w:t>Contrôle</w:t>
      </w:r>
      <w:proofErr w:type="spellEnd"/>
      <w:r>
        <w:rPr>
          <w:lang w:val="de-CH"/>
        </w:rPr>
        <w:t xml:space="preserve"> total</w:t>
      </w:r>
    </w:p>
    <w:p w:rsidR="00B01430" w:rsidRDefault="00B01430" w:rsidP="00A1397C">
      <w:pPr>
        <w:pStyle w:val="Paragraphedeliste"/>
        <w:numPr>
          <w:ilvl w:val="1"/>
          <w:numId w:val="26"/>
        </w:numPr>
      </w:pPr>
      <w:proofErr w:type="spellStart"/>
      <w:r w:rsidRPr="007E2A37">
        <w:lastRenderedPageBreak/>
        <w:t>Administrators</w:t>
      </w:r>
      <w:proofErr w:type="spellEnd"/>
      <w:r w:rsidRPr="007E2A37">
        <w:t xml:space="preserve"> </w:t>
      </w:r>
      <w:r>
        <w:t>: Contrôle total</w:t>
      </w:r>
    </w:p>
    <w:p w:rsidR="00B01430" w:rsidRDefault="00B01430" w:rsidP="002B6372">
      <w:pPr>
        <w:pStyle w:val="Paragraphedeliste"/>
        <w:numPr>
          <w:ilvl w:val="1"/>
          <w:numId w:val="26"/>
        </w:numPr>
      </w:pPr>
      <w:r w:rsidRPr="00DD454D">
        <w:t>D</w:t>
      </w:r>
      <w:r>
        <w:t xml:space="preserve">omain </w:t>
      </w:r>
      <w:proofErr w:type="spellStart"/>
      <w:r>
        <w:t>Users</w:t>
      </w:r>
      <w:proofErr w:type="spellEnd"/>
      <w:r>
        <w:t xml:space="preserve"> : </w:t>
      </w:r>
      <w:r w:rsidR="002B6372" w:rsidRPr="002B6372">
        <w:t xml:space="preserve">Traverse </w:t>
      </w:r>
      <w:proofErr w:type="spellStart"/>
      <w:r w:rsidR="002B6372" w:rsidRPr="002B6372">
        <w:t>folder</w:t>
      </w:r>
      <w:proofErr w:type="spellEnd"/>
      <w:r w:rsidRPr="00DD454D">
        <w:t xml:space="preserve"> seulement sur ce dossier</w:t>
      </w:r>
    </w:p>
    <w:p w:rsidR="00E17554" w:rsidRDefault="00E17554" w:rsidP="00E17554">
      <w:pPr>
        <w:pStyle w:val="Paragraphedeliste"/>
        <w:numPr>
          <w:ilvl w:val="0"/>
          <w:numId w:val="26"/>
        </w:numPr>
      </w:pPr>
      <w:r>
        <w:t>Créez les GPO suivantes selon les rapports enregistrés :</w:t>
      </w:r>
    </w:p>
    <w:p w:rsidR="00147F37" w:rsidRDefault="00147F37" w:rsidP="00147F37">
      <w:pPr>
        <w:pStyle w:val="Paragraphedeliste"/>
        <w:numPr>
          <w:ilvl w:val="1"/>
          <w:numId w:val="26"/>
        </w:numPr>
      </w:pPr>
      <w:r>
        <w:t xml:space="preserve">Computers - </w:t>
      </w:r>
      <w:proofErr w:type="spellStart"/>
      <w:r>
        <w:t>Disable</w:t>
      </w:r>
      <w:proofErr w:type="spellEnd"/>
      <w:r>
        <w:t xml:space="preserve"> Offline Files</w:t>
      </w:r>
    </w:p>
    <w:p w:rsidR="00147F37" w:rsidRDefault="00147F37" w:rsidP="00147F37">
      <w:pPr>
        <w:pStyle w:val="Paragraphedeliste"/>
        <w:numPr>
          <w:ilvl w:val="1"/>
          <w:numId w:val="26"/>
        </w:numPr>
      </w:pPr>
      <w:r>
        <w:t xml:space="preserve">Computers - </w:t>
      </w:r>
      <w:proofErr w:type="spellStart"/>
      <w:r>
        <w:t>Enable</w:t>
      </w:r>
      <w:proofErr w:type="spellEnd"/>
      <w:r>
        <w:t xml:space="preserve"> Offline Files *Créez les groupes nécessaires dans l'AD, ajoutez les partages administratifs !!!</w:t>
      </w:r>
    </w:p>
    <w:p w:rsidR="00E17554" w:rsidRDefault="00E17554" w:rsidP="00E17554">
      <w:pPr>
        <w:pStyle w:val="Paragraphedeliste"/>
        <w:numPr>
          <w:ilvl w:val="1"/>
          <w:numId w:val="28"/>
        </w:numPr>
      </w:pPr>
      <w:r w:rsidRPr="00636185">
        <w:t xml:space="preserve">Servers - FS </w:t>
      </w:r>
      <w:proofErr w:type="spellStart"/>
      <w:r w:rsidRPr="00636185">
        <w:t>Optimization</w:t>
      </w:r>
      <w:proofErr w:type="spellEnd"/>
    </w:p>
    <w:p w:rsidR="00E17554" w:rsidRDefault="00E17554" w:rsidP="00E17554">
      <w:pPr>
        <w:pStyle w:val="Paragraphedeliste"/>
        <w:numPr>
          <w:ilvl w:val="1"/>
          <w:numId w:val="28"/>
        </w:numPr>
      </w:pPr>
      <w:proofErr w:type="spellStart"/>
      <w:r>
        <w:t>Users</w:t>
      </w:r>
      <w:proofErr w:type="spellEnd"/>
      <w:r>
        <w:t xml:space="preserve"> - Drive </w:t>
      </w:r>
      <w:proofErr w:type="spellStart"/>
      <w:r>
        <w:t>Mapping</w:t>
      </w:r>
      <w:proofErr w:type="spellEnd"/>
    </w:p>
    <w:p w:rsidR="00E17554" w:rsidRDefault="00E17554" w:rsidP="00E17554">
      <w:pPr>
        <w:pStyle w:val="Paragraphedeliste"/>
        <w:numPr>
          <w:ilvl w:val="1"/>
          <w:numId w:val="28"/>
        </w:numPr>
      </w:pPr>
      <w:r>
        <w:t>Créez une GPO de déviation des dossiers si nécessaire et la documenter</w:t>
      </w:r>
    </w:p>
    <w:p w:rsidR="006877DF" w:rsidRPr="006877DF" w:rsidRDefault="006877DF" w:rsidP="006877DF">
      <w:pPr>
        <w:rPr>
          <w:i/>
        </w:rPr>
      </w:pPr>
      <w:r w:rsidRPr="006877DF">
        <w:rPr>
          <w:i/>
        </w:rPr>
        <w:t>Pour les dossiers de partages communs à un seul niveau.</w:t>
      </w:r>
    </w:p>
    <w:p w:rsidR="00492EC8" w:rsidRDefault="00492EC8" w:rsidP="00A1397C">
      <w:pPr>
        <w:pStyle w:val="Paragraphedeliste"/>
        <w:numPr>
          <w:ilvl w:val="0"/>
          <w:numId w:val="26"/>
        </w:numPr>
      </w:pPr>
      <w:r>
        <w:t xml:space="preserve">Créez </w:t>
      </w:r>
      <w:r w:rsidR="00E604BD">
        <w:t>chaque dossier</w:t>
      </w:r>
      <w:r>
        <w:t xml:space="preserve"> de </w:t>
      </w:r>
      <w:r w:rsidR="00E604BD">
        <w:t>partage commun</w:t>
      </w:r>
    </w:p>
    <w:p w:rsidR="00B01430" w:rsidRDefault="00492EC8" w:rsidP="00A1397C">
      <w:pPr>
        <w:pStyle w:val="Paragraphedeliste"/>
        <w:numPr>
          <w:ilvl w:val="1"/>
          <w:numId w:val="26"/>
        </w:numPr>
      </w:pPr>
      <w:r>
        <w:t xml:space="preserve">Créez les groupes </w:t>
      </w:r>
      <w:r w:rsidR="002B4DC7">
        <w:t xml:space="preserve">de sécurité globaux </w:t>
      </w:r>
      <w:r>
        <w:t>"</w:t>
      </w:r>
      <w:r w:rsidR="00741BAF">
        <w:t>SG_</w:t>
      </w:r>
      <w:r>
        <w:t>SHR</w:t>
      </w:r>
      <w:r w:rsidR="00B01430">
        <w:t>O</w:t>
      </w:r>
      <w:r>
        <w:t>-</w:t>
      </w:r>
      <w:proofErr w:type="spellStart"/>
      <w:r w:rsidR="00B01430">
        <w:t>FolderName</w:t>
      </w:r>
      <w:proofErr w:type="spellEnd"/>
      <w:r>
        <w:t>" et "SH</w:t>
      </w:r>
      <w:r w:rsidR="00B01430">
        <w:t>R</w:t>
      </w:r>
      <w:r>
        <w:t>W-</w:t>
      </w:r>
      <w:proofErr w:type="spellStart"/>
      <w:r w:rsidR="00B01430">
        <w:t>FolderName</w:t>
      </w:r>
      <w:proofErr w:type="spellEnd"/>
      <w:r>
        <w:t>" pour chaque dossier en dessous de D:\</w:t>
      </w:r>
      <w:r w:rsidR="00F2343D">
        <w:t>Shares</w:t>
      </w:r>
    </w:p>
    <w:p w:rsidR="00B01430" w:rsidRDefault="00B01430" w:rsidP="00A1397C">
      <w:pPr>
        <w:pStyle w:val="Paragraphedeliste"/>
        <w:numPr>
          <w:ilvl w:val="1"/>
          <w:numId w:val="26"/>
        </w:numPr>
      </w:pPr>
      <w:r>
        <w:t>A</w:t>
      </w:r>
      <w:r w:rsidR="00492EC8">
        <w:t xml:space="preserve">ssociez le groupe </w:t>
      </w:r>
      <w:r>
        <w:t>"</w:t>
      </w:r>
      <w:r w:rsidR="00741BAF">
        <w:t>SG_</w:t>
      </w:r>
      <w:r>
        <w:t>SHRO-</w:t>
      </w:r>
      <w:proofErr w:type="spellStart"/>
      <w:r>
        <w:t>FolderName</w:t>
      </w:r>
      <w:proofErr w:type="spellEnd"/>
      <w:r>
        <w:t xml:space="preserve">" </w:t>
      </w:r>
      <w:r w:rsidR="00492EC8">
        <w:t>en lecture</w:t>
      </w:r>
    </w:p>
    <w:p w:rsidR="00492EC8" w:rsidRDefault="00B01430" w:rsidP="00A1397C">
      <w:pPr>
        <w:pStyle w:val="Paragraphedeliste"/>
        <w:numPr>
          <w:ilvl w:val="1"/>
          <w:numId w:val="26"/>
        </w:numPr>
      </w:pPr>
      <w:r>
        <w:t>Associez le groupe "</w:t>
      </w:r>
      <w:r w:rsidR="00741BAF">
        <w:t>SG_</w:t>
      </w:r>
      <w:r>
        <w:t>SHRW-</w:t>
      </w:r>
      <w:proofErr w:type="spellStart"/>
      <w:r>
        <w:t>FolderName</w:t>
      </w:r>
      <w:proofErr w:type="spellEnd"/>
      <w:r>
        <w:t>"</w:t>
      </w:r>
      <w:r w:rsidR="00492EC8">
        <w:t xml:space="preserve"> en </w:t>
      </w:r>
      <w:r>
        <w:t xml:space="preserve">modification (This </w:t>
      </w:r>
      <w:proofErr w:type="spellStart"/>
      <w:r>
        <w:t>folder</w:t>
      </w:r>
      <w:proofErr w:type="spellEnd"/>
      <w:r>
        <w:t xml:space="preserve">, </w:t>
      </w:r>
      <w:proofErr w:type="spellStart"/>
      <w:r>
        <w:t>subfolders</w:t>
      </w:r>
      <w:proofErr w:type="spellEnd"/>
      <w:r>
        <w:t>, files)</w:t>
      </w:r>
    </w:p>
    <w:p w:rsidR="00B01430" w:rsidRDefault="00B01430" w:rsidP="00A1397C">
      <w:pPr>
        <w:pStyle w:val="Paragraphedeliste"/>
        <w:numPr>
          <w:ilvl w:val="1"/>
          <w:numId w:val="26"/>
        </w:numPr>
      </w:pPr>
      <w:r>
        <w:t>Associez le groupe "</w:t>
      </w:r>
      <w:r w:rsidR="00741BAF">
        <w:t>SG_</w:t>
      </w:r>
      <w:r>
        <w:t>SHRW-</w:t>
      </w:r>
      <w:proofErr w:type="spellStart"/>
      <w:r>
        <w:t>FolderName</w:t>
      </w:r>
      <w:proofErr w:type="spellEnd"/>
      <w:r>
        <w:t xml:space="preserve">" en interdiction de </w:t>
      </w:r>
      <w:r w:rsidR="006877DF">
        <w:t>"</w:t>
      </w:r>
      <w:proofErr w:type="spellStart"/>
      <w:r w:rsidR="006877DF">
        <w:t>Delete</w:t>
      </w:r>
      <w:proofErr w:type="spellEnd"/>
      <w:r w:rsidR="006877DF">
        <w:t xml:space="preserve">", de </w:t>
      </w:r>
      <w:r>
        <w:t xml:space="preserve"> </w:t>
      </w:r>
      <w:r w:rsidR="006877DF">
        <w:t>"</w:t>
      </w:r>
      <w:proofErr w:type="spellStart"/>
      <w:r w:rsidR="006877DF">
        <w:t>Write</w:t>
      </w:r>
      <w:proofErr w:type="spellEnd"/>
      <w:r w:rsidR="006877DF">
        <w:t xml:space="preserve"> </w:t>
      </w:r>
      <w:proofErr w:type="spellStart"/>
      <w:r w:rsidR="006877DF">
        <w:t>attributes</w:t>
      </w:r>
      <w:proofErr w:type="spellEnd"/>
      <w:r w:rsidR="006877DF">
        <w:t>", de "</w:t>
      </w:r>
      <w:proofErr w:type="spellStart"/>
      <w:r w:rsidR="006877DF">
        <w:t>Write</w:t>
      </w:r>
      <w:proofErr w:type="spellEnd"/>
      <w:r w:rsidR="006877DF">
        <w:t xml:space="preserve"> </w:t>
      </w:r>
      <w:proofErr w:type="spellStart"/>
      <w:r w:rsidR="006877DF">
        <w:t>extended</w:t>
      </w:r>
      <w:proofErr w:type="spellEnd"/>
      <w:r w:rsidR="006877DF">
        <w:t xml:space="preserve"> </w:t>
      </w:r>
      <w:proofErr w:type="spellStart"/>
      <w:r w:rsidR="006877DF">
        <w:t>attributes</w:t>
      </w:r>
      <w:proofErr w:type="spellEnd"/>
      <w:r w:rsidR="006877DF">
        <w:t xml:space="preserve">" </w:t>
      </w:r>
      <w:r>
        <w:t xml:space="preserve">(This </w:t>
      </w:r>
      <w:proofErr w:type="spellStart"/>
      <w:r>
        <w:t>folder</w:t>
      </w:r>
      <w:proofErr w:type="spellEnd"/>
      <w:r>
        <w:t>)</w:t>
      </w:r>
    </w:p>
    <w:p w:rsidR="009A0364" w:rsidRPr="006877DF" w:rsidRDefault="009A0364" w:rsidP="009A0364">
      <w:pPr>
        <w:rPr>
          <w:i/>
        </w:rPr>
      </w:pPr>
      <w:r w:rsidRPr="006877DF">
        <w:rPr>
          <w:i/>
        </w:rPr>
        <w:t xml:space="preserve">Pour les dossiers de partages communs à un </w:t>
      </w:r>
      <w:r w:rsidR="00E17554">
        <w:rPr>
          <w:i/>
        </w:rPr>
        <w:t>deux</w:t>
      </w:r>
      <w:r w:rsidRPr="006877DF">
        <w:rPr>
          <w:i/>
        </w:rPr>
        <w:t xml:space="preserve"> niveau</w:t>
      </w:r>
      <w:r w:rsidR="00E17554">
        <w:rPr>
          <w:i/>
        </w:rPr>
        <w:t>x</w:t>
      </w:r>
      <w:r w:rsidRPr="006877DF">
        <w:rPr>
          <w:i/>
        </w:rPr>
        <w:t>.</w:t>
      </w:r>
    </w:p>
    <w:p w:rsidR="009A0364" w:rsidRDefault="009A0364" w:rsidP="00E17554">
      <w:pPr>
        <w:pStyle w:val="Paragraphedeliste"/>
        <w:numPr>
          <w:ilvl w:val="0"/>
          <w:numId w:val="26"/>
        </w:numPr>
      </w:pPr>
      <w:r>
        <w:t xml:space="preserve">Créez </w:t>
      </w:r>
      <w:r w:rsidR="00E604BD">
        <w:t>chaque dossier</w:t>
      </w:r>
      <w:r>
        <w:t xml:space="preserve"> de partage communs</w:t>
      </w:r>
      <w:r w:rsidR="00E604BD">
        <w:t xml:space="preserve"> du 1</w:t>
      </w:r>
      <w:r w:rsidR="00E604BD" w:rsidRPr="00E604BD">
        <w:rPr>
          <w:vertAlign w:val="superscript"/>
        </w:rPr>
        <w:t>er</w:t>
      </w:r>
      <w:r w:rsidR="00E604BD">
        <w:t xml:space="preserve"> niveau (ex : </w:t>
      </w:r>
      <w:r w:rsidR="005942EE">
        <w:t>D</w:t>
      </w:r>
      <w:r w:rsidR="00E604BD">
        <w:t>:\</w:t>
      </w:r>
      <w:r w:rsidR="005942EE">
        <w:t>Shares\</w:t>
      </w:r>
      <w:r w:rsidR="00E604BD">
        <w:t>MASTERFOLDER)</w:t>
      </w:r>
    </w:p>
    <w:p w:rsidR="009A0364" w:rsidRDefault="009A0364" w:rsidP="009A0364">
      <w:pPr>
        <w:pStyle w:val="Paragraphedeliste"/>
        <w:numPr>
          <w:ilvl w:val="1"/>
          <w:numId w:val="28"/>
        </w:numPr>
      </w:pPr>
      <w:r>
        <w:t>Créez le</w:t>
      </w:r>
      <w:r w:rsidR="005942EE">
        <w:t xml:space="preserve"> groupe</w:t>
      </w:r>
      <w:r>
        <w:t xml:space="preserve"> de sécurité g</w:t>
      </w:r>
      <w:r w:rsidR="005942EE">
        <w:t>lobal</w:t>
      </w:r>
      <w:r>
        <w:t xml:space="preserve"> "SG_</w:t>
      </w:r>
      <w:r w:rsidR="0006101F">
        <w:t>SHTR</w:t>
      </w:r>
      <w:r>
        <w:t>-</w:t>
      </w:r>
      <w:r w:rsidR="0006101F">
        <w:t>MASTERFOLDER</w:t>
      </w:r>
      <w:r>
        <w:t>"</w:t>
      </w:r>
      <w:r w:rsidR="0006101F">
        <w:t xml:space="preserve"> pour</w:t>
      </w:r>
      <w:r>
        <w:t xml:space="preserve"> chaque dossier en dessous de D:\Shares</w:t>
      </w:r>
    </w:p>
    <w:p w:rsidR="009A0364" w:rsidRDefault="009A0364" w:rsidP="009A0364">
      <w:pPr>
        <w:pStyle w:val="Paragraphedeliste"/>
        <w:numPr>
          <w:ilvl w:val="1"/>
          <w:numId w:val="28"/>
        </w:numPr>
      </w:pPr>
      <w:r>
        <w:t>Associez le groupe "</w:t>
      </w:r>
      <w:r w:rsidR="005942EE">
        <w:t>SG_SHTR-MASTERFOLDER</w:t>
      </w:r>
      <w:r>
        <w:t xml:space="preserve">" en </w:t>
      </w:r>
      <w:r w:rsidR="005942EE">
        <w:t xml:space="preserve">traverse (This </w:t>
      </w:r>
      <w:proofErr w:type="spellStart"/>
      <w:r w:rsidR="005942EE">
        <w:t>folder</w:t>
      </w:r>
      <w:proofErr w:type="spellEnd"/>
      <w:r>
        <w:t>)</w:t>
      </w:r>
    </w:p>
    <w:p w:rsidR="00251CE3" w:rsidRDefault="00251CE3" w:rsidP="00251CE3">
      <w:pPr>
        <w:pStyle w:val="Paragraphedeliste"/>
        <w:numPr>
          <w:ilvl w:val="0"/>
          <w:numId w:val="26"/>
        </w:numPr>
      </w:pPr>
      <w:r>
        <w:t>Créez chaque dossier de partage communs de 2</w:t>
      </w:r>
      <w:r w:rsidRPr="00251CE3">
        <w:rPr>
          <w:vertAlign w:val="superscript"/>
        </w:rPr>
        <w:t>ème</w:t>
      </w:r>
      <w:r>
        <w:t xml:space="preserve"> niveau (ex : </w:t>
      </w:r>
      <w:r w:rsidR="006A202F">
        <w:t>D</w:t>
      </w:r>
      <w:r>
        <w:t>:\</w:t>
      </w:r>
      <w:r w:rsidR="006A202F">
        <w:t>Shares\</w:t>
      </w:r>
      <w:r>
        <w:t>MASTERFOLDER\CHILDFOLDER1)</w:t>
      </w:r>
    </w:p>
    <w:p w:rsidR="00251CE3" w:rsidRDefault="00251CE3" w:rsidP="00251CE3">
      <w:pPr>
        <w:pStyle w:val="Paragraphedeliste"/>
        <w:numPr>
          <w:ilvl w:val="1"/>
          <w:numId w:val="28"/>
        </w:numPr>
      </w:pPr>
      <w:r>
        <w:t>Créez les groupes de sécurité globaux "SG_SHRO-</w:t>
      </w:r>
      <w:r w:rsidR="006A202F">
        <w:t>MASTERFOLDER-CHILDFOLDER1</w:t>
      </w:r>
      <w:r>
        <w:t>" et "</w:t>
      </w:r>
      <w:r w:rsidR="006A202F">
        <w:t>SG_SHRW-MASTERFOLDER-CHILDFOLDER1</w:t>
      </w:r>
      <w:r>
        <w:t xml:space="preserve">" pour chaque dossier en dessous </w:t>
      </w:r>
      <w:r w:rsidR="001A33FB">
        <w:t>du dossier maitre</w:t>
      </w:r>
    </w:p>
    <w:p w:rsidR="00251CE3" w:rsidRDefault="00251CE3" w:rsidP="00251CE3">
      <w:pPr>
        <w:pStyle w:val="Paragraphedeliste"/>
        <w:numPr>
          <w:ilvl w:val="1"/>
          <w:numId w:val="28"/>
        </w:numPr>
      </w:pPr>
      <w:r>
        <w:t>Associez le groupe "</w:t>
      </w:r>
      <w:r w:rsidR="000C4961">
        <w:t>SG_SHRO-MASTERFOLDER-CHILDFOLDER1</w:t>
      </w:r>
      <w:r>
        <w:t>" en lecture</w:t>
      </w:r>
    </w:p>
    <w:p w:rsidR="00251CE3" w:rsidRDefault="00251CE3" w:rsidP="00251CE3">
      <w:pPr>
        <w:pStyle w:val="Paragraphedeliste"/>
        <w:numPr>
          <w:ilvl w:val="1"/>
          <w:numId w:val="28"/>
        </w:numPr>
      </w:pPr>
      <w:r>
        <w:t>Associez le groupe "</w:t>
      </w:r>
      <w:r w:rsidR="000C4961">
        <w:t>SG_SHRW-MASTERFOLDER-CHILDFOLDER1</w:t>
      </w:r>
      <w:r>
        <w:t xml:space="preserve">" en modification (This </w:t>
      </w:r>
      <w:proofErr w:type="spellStart"/>
      <w:r>
        <w:t>folder</w:t>
      </w:r>
      <w:proofErr w:type="spellEnd"/>
      <w:r>
        <w:t xml:space="preserve">, </w:t>
      </w:r>
      <w:proofErr w:type="spellStart"/>
      <w:r>
        <w:t>subfolders</w:t>
      </w:r>
      <w:proofErr w:type="spellEnd"/>
      <w:r>
        <w:t>, files)</w:t>
      </w:r>
    </w:p>
    <w:p w:rsidR="00251CE3" w:rsidRDefault="00251CE3" w:rsidP="00251CE3">
      <w:pPr>
        <w:pStyle w:val="Paragraphedeliste"/>
        <w:numPr>
          <w:ilvl w:val="1"/>
          <w:numId w:val="28"/>
        </w:numPr>
      </w:pPr>
      <w:r>
        <w:t>Associez le groupe "</w:t>
      </w:r>
      <w:r w:rsidR="000C4961">
        <w:t>SG_SHRW-MASTERFOLDER-CHILDFOLDER1</w:t>
      </w:r>
      <w:r>
        <w:t>" en interdiction de "</w:t>
      </w:r>
      <w:proofErr w:type="spellStart"/>
      <w:r>
        <w:t>Delete</w:t>
      </w:r>
      <w:proofErr w:type="spellEnd"/>
      <w:r>
        <w:t>", de  "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", de "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" (This </w:t>
      </w:r>
      <w:proofErr w:type="spellStart"/>
      <w:r>
        <w:t>folder</w:t>
      </w:r>
      <w:proofErr w:type="spellEnd"/>
      <w:r>
        <w:t>)</w:t>
      </w:r>
    </w:p>
    <w:p w:rsidR="00DB323B" w:rsidRDefault="00DB323B" w:rsidP="000C4961">
      <w:pPr>
        <w:pStyle w:val="Paragraphedeliste"/>
        <w:numPr>
          <w:ilvl w:val="0"/>
          <w:numId w:val="26"/>
        </w:numPr>
      </w:pPr>
      <w:r>
        <w:t>Ajoutez les groupes "SG_SHXX-MASTERFOLDER-CHILDFOLDERX" dans le groupe "SG_SHTR-MASTERFOLDER"</w:t>
      </w:r>
    </w:p>
    <w:p w:rsidR="000C4961" w:rsidRDefault="000C4961" w:rsidP="000C4961">
      <w:pPr>
        <w:pStyle w:val="Paragraphedeliste"/>
        <w:numPr>
          <w:ilvl w:val="0"/>
          <w:numId w:val="26"/>
        </w:numPr>
      </w:pPr>
      <w:r>
        <w:t>Ajoutez les utilisateurs respectivement dans les groupes "SG_SHRO-MASTERFOLDER-CHILDFOLDER1" et "SG_SHRW-MASTERFOLDER-CHILDFOLDER1" uniquement</w:t>
      </w:r>
    </w:p>
    <w:p w:rsidR="001F5F0D" w:rsidRPr="006877DF" w:rsidRDefault="001F5F0D" w:rsidP="001F5F0D">
      <w:pPr>
        <w:rPr>
          <w:i/>
        </w:rPr>
      </w:pPr>
      <w:r>
        <w:rPr>
          <w:i/>
        </w:rPr>
        <w:t>Pour les dossiers privés.</w:t>
      </w:r>
    </w:p>
    <w:p w:rsidR="001F7CF0" w:rsidRDefault="001F7CF0" w:rsidP="00E17554">
      <w:pPr>
        <w:pStyle w:val="Paragraphedeliste"/>
        <w:numPr>
          <w:ilvl w:val="0"/>
          <w:numId w:val="26"/>
        </w:numPr>
      </w:pPr>
      <w:r>
        <w:t>Créez les dossiers de partage privés</w:t>
      </w:r>
    </w:p>
    <w:p w:rsidR="001F7CF0" w:rsidRDefault="00F2343D" w:rsidP="009A0364">
      <w:pPr>
        <w:pStyle w:val="Paragraphedeliste"/>
        <w:numPr>
          <w:ilvl w:val="1"/>
          <w:numId w:val="28"/>
        </w:numPr>
      </w:pPr>
      <w:r>
        <w:t>Créez les dossiers privés d</w:t>
      </w:r>
      <w:r w:rsidR="0074096D">
        <w:t>es utilisateurs sous D:\Private</w:t>
      </w:r>
    </w:p>
    <w:p w:rsidR="0074096D" w:rsidRDefault="0074096D" w:rsidP="009A0364">
      <w:pPr>
        <w:pStyle w:val="Paragraphedeliste"/>
        <w:numPr>
          <w:ilvl w:val="1"/>
          <w:numId w:val="28"/>
        </w:numPr>
      </w:pPr>
      <w:r>
        <w:t xml:space="preserve">Associez l'utilisateur en modification (This </w:t>
      </w:r>
      <w:proofErr w:type="spellStart"/>
      <w:r>
        <w:t>folder</w:t>
      </w:r>
      <w:proofErr w:type="spellEnd"/>
      <w:r>
        <w:t xml:space="preserve">, </w:t>
      </w:r>
      <w:proofErr w:type="spellStart"/>
      <w:r>
        <w:t>subfolders</w:t>
      </w:r>
      <w:proofErr w:type="spellEnd"/>
      <w:r>
        <w:t>, files)</w:t>
      </w:r>
    </w:p>
    <w:p w:rsidR="0074096D" w:rsidRDefault="0074096D" w:rsidP="009A0364">
      <w:pPr>
        <w:pStyle w:val="Paragraphedeliste"/>
        <w:numPr>
          <w:ilvl w:val="1"/>
          <w:numId w:val="28"/>
        </w:numPr>
      </w:pPr>
      <w:r>
        <w:lastRenderedPageBreak/>
        <w:t xml:space="preserve">Associez l'utilisateur </w:t>
      </w:r>
      <w:r w:rsidR="00E17230">
        <w:t>en interdiction de "</w:t>
      </w:r>
      <w:proofErr w:type="spellStart"/>
      <w:r w:rsidR="00E17230">
        <w:t>Delete</w:t>
      </w:r>
      <w:proofErr w:type="spellEnd"/>
      <w:r w:rsidR="00E17230">
        <w:t>", de  "</w:t>
      </w:r>
      <w:proofErr w:type="spellStart"/>
      <w:r w:rsidR="00E17230">
        <w:t>Write</w:t>
      </w:r>
      <w:proofErr w:type="spellEnd"/>
      <w:r w:rsidR="00E17230">
        <w:t xml:space="preserve"> </w:t>
      </w:r>
      <w:proofErr w:type="spellStart"/>
      <w:r w:rsidR="00E17230">
        <w:t>attributes</w:t>
      </w:r>
      <w:proofErr w:type="spellEnd"/>
      <w:r w:rsidR="00E17230">
        <w:t>", de "</w:t>
      </w:r>
      <w:proofErr w:type="spellStart"/>
      <w:r w:rsidR="00E17230">
        <w:t>Write</w:t>
      </w:r>
      <w:proofErr w:type="spellEnd"/>
      <w:r w:rsidR="00E17230">
        <w:t xml:space="preserve"> </w:t>
      </w:r>
      <w:proofErr w:type="spellStart"/>
      <w:r w:rsidR="00E17230">
        <w:t>extended</w:t>
      </w:r>
      <w:proofErr w:type="spellEnd"/>
      <w:r w:rsidR="00E17230">
        <w:t xml:space="preserve"> </w:t>
      </w:r>
      <w:proofErr w:type="spellStart"/>
      <w:r w:rsidR="00E17230">
        <w:t>attributes</w:t>
      </w:r>
      <w:proofErr w:type="spellEnd"/>
      <w:r w:rsidR="00E17230">
        <w:t xml:space="preserve">" (This </w:t>
      </w:r>
      <w:proofErr w:type="spellStart"/>
      <w:r w:rsidR="00E17230">
        <w:t>folder</w:t>
      </w:r>
      <w:proofErr w:type="spellEnd"/>
      <w:r w:rsidR="00E17230">
        <w:t>)</w:t>
      </w:r>
    </w:p>
    <w:p w:rsidR="00F2343D" w:rsidRDefault="001F7CF0" w:rsidP="009A0364">
      <w:pPr>
        <w:pStyle w:val="Paragraphedeliste"/>
        <w:numPr>
          <w:ilvl w:val="1"/>
          <w:numId w:val="28"/>
        </w:numPr>
      </w:pPr>
      <w:r>
        <w:t>Si une GPO existe</w:t>
      </w:r>
      <w:r w:rsidR="0074096D">
        <w:t xml:space="preserve"> pour la déviation des dossiers</w:t>
      </w:r>
      <w:r>
        <w:t xml:space="preserve"> il faut soit créer le dossier manuellement à la création de l'utilisateur</w:t>
      </w:r>
      <w:r w:rsidR="0074096D">
        <w:t xml:space="preserve"> comme indiqué</w:t>
      </w:r>
      <w:r>
        <w:t>, soit ajoutez un droit "CREATOR OWNER"</w:t>
      </w:r>
    </w:p>
    <w:p w:rsidR="00A1397C" w:rsidRDefault="00A1397C" w:rsidP="00A1397C">
      <w:pPr>
        <w:pStyle w:val="Titre2"/>
        <w:tabs>
          <w:tab w:val="center" w:pos="4535"/>
        </w:tabs>
      </w:pPr>
      <w:r>
        <w:t xml:space="preserve">Serveur </w:t>
      </w:r>
      <w:r w:rsidR="00613BDF">
        <w:t>d'impressions</w:t>
      </w:r>
    </w:p>
    <w:p w:rsidR="006A07E8" w:rsidRDefault="006A07E8" w:rsidP="006A07E8">
      <w:pPr>
        <w:pStyle w:val="Paragraphedeliste"/>
        <w:numPr>
          <w:ilvl w:val="0"/>
          <w:numId w:val="27"/>
        </w:numPr>
      </w:pPr>
      <w:r>
        <w:t>Créez le groupe de sécurité global "</w:t>
      </w:r>
      <w:proofErr w:type="spellStart"/>
      <w:r>
        <w:t>SG_Printer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>" et inscrivez tous les comptes utilisateurs qui utiliseront les imprimantes déployées automatiquement</w:t>
      </w:r>
    </w:p>
    <w:p w:rsidR="00613BDF" w:rsidRDefault="00613BDF" w:rsidP="00A1397C">
      <w:pPr>
        <w:pStyle w:val="Paragraphedeliste"/>
        <w:numPr>
          <w:ilvl w:val="0"/>
          <w:numId w:val="27"/>
        </w:numPr>
      </w:pPr>
      <w:r>
        <w:t>Effectuez les réservations des imprimantes dans le DHCP (Nom d'hôte et description avec comme celui de la queue d'impression)</w:t>
      </w:r>
    </w:p>
    <w:p w:rsidR="00613BDF" w:rsidRDefault="00C045A3" w:rsidP="00A1397C">
      <w:pPr>
        <w:pStyle w:val="Paragraphedeliste"/>
        <w:numPr>
          <w:ilvl w:val="0"/>
          <w:numId w:val="27"/>
        </w:numPr>
      </w:pPr>
      <w:r>
        <w:t>Ajoutez les drivers x32 et x64 pour chaque modèle d'imprimante</w:t>
      </w:r>
    </w:p>
    <w:p w:rsidR="00ED31EF" w:rsidRDefault="00613BDF" w:rsidP="00A1397C">
      <w:pPr>
        <w:pStyle w:val="Paragraphedeliste"/>
        <w:numPr>
          <w:ilvl w:val="0"/>
          <w:numId w:val="27"/>
        </w:numPr>
      </w:pPr>
      <w:r>
        <w:t xml:space="preserve">Créez toutes </w:t>
      </w:r>
      <w:r w:rsidR="00ED31EF">
        <w:t>les imprimantes :</w:t>
      </w:r>
    </w:p>
    <w:p w:rsidR="00A1397C" w:rsidRDefault="00ED31EF" w:rsidP="00ED31EF">
      <w:pPr>
        <w:pStyle w:val="Paragraphedeliste"/>
        <w:numPr>
          <w:ilvl w:val="1"/>
          <w:numId w:val="27"/>
        </w:numPr>
      </w:pPr>
      <w:r>
        <w:t>Nom : LOCATION</w:t>
      </w:r>
      <w:r w:rsidRPr="00ED31EF">
        <w:t>_BW_</w:t>
      </w:r>
      <w:r>
        <w:t>MODEL_X (_X si plus que 1)</w:t>
      </w:r>
    </w:p>
    <w:p w:rsidR="00ED31EF" w:rsidRDefault="00ED31EF" w:rsidP="00ED31EF">
      <w:pPr>
        <w:pStyle w:val="Paragraphedeliste"/>
        <w:numPr>
          <w:ilvl w:val="1"/>
          <w:numId w:val="27"/>
        </w:numPr>
      </w:pPr>
      <w:r>
        <w:t>Partage : LOCATION</w:t>
      </w:r>
      <w:r w:rsidRPr="00ED31EF">
        <w:t>_BW_</w:t>
      </w:r>
      <w:r>
        <w:t>MODEL_X (_X si plus que 1)</w:t>
      </w:r>
    </w:p>
    <w:p w:rsidR="00A554B5" w:rsidRDefault="00A554B5" w:rsidP="00ED31EF">
      <w:pPr>
        <w:pStyle w:val="Paragraphedeliste"/>
        <w:numPr>
          <w:ilvl w:val="1"/>
          <w:numId w:val="27"/>
        </w:numPr>
      </w:pPr>
      <w:r>
        <w:t xml:space="preserve">Configurez les ports selon les imprimantes (HP avec </w:t>
      </w:r>
      <w:proofErr w:type="spellStart"/>
      <w:r>
        <w:t>snmp</w:t>
      </w:r>
      <w:proofErr w:type="spellEnd"/>
      <w:r>
        <w:t xml:space="preserve"> </w:t>
      </w:r>
      <w:r w:rsidR="00F17916">
        <w:t xml:space="preserve">public </w:t>
      </w:r>
      <w:r>
        <w:t>activé, …)</w:t>
      </w:r>
    </w:p>
    <w:p w:rsidR="001F4450" w:rsidRDefault="001F4450" w:rsidP="00ED31EF">
      <w:pPr>
        <w:pStyle w:val="Paragraphedeliste"/>
        <w:numPr>
          <w:ilvl w:val="1"/>
          <w:numId w:val="27"/>
        </w:numPr>
      </w:pPr>
      <w:r>
        <w:t>Choisissez de lister dans l'Active Directory</w:t>
      </w:r>
    </w:p>
    <w:p w:rsidR="00ED31EF" w:rsidRDefault="004763D8" w:rsidP="00ED31EF">
      <w:pPr>
        <w:pStyle w:val="Paragraphedeliste"/>
        <w:numPr>
          <w:ilvl w:val="1"/>
          <w:numId w:val="27"/>
        </w:numPr>
      </w:pPr>
      <w:r>
        <w:t>Effectuez une détection automatique des paramètres si disponible et configurez les bacs</w:t>
      </w:r>
    </w:p>
    <w:p w:rsidR="00D85FB8" w:rsidRDefault="00D85FB8" w:rsidP="00ED31EF">
      <w:pPr>
        <w:pStyle w:val="Paragraphedeliste"/>
        <w:numPr>
          <w:ilvl w:val="1"/>
          <w:numId w:val="27"/>
        </w:numPr>
      </w:pPr>
      <w:r>
        <w:t xml:space="preserve">Pour les drivers HP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Drivers, désactivez la fonctionnalité "Printer </w:t>
      </w:r>
      <w:proofErr w:type="spellStart"/>
      <w:r>
        <w:t>Status</w:t>
      </w:r>
      <w:proofErr w:type="spellEnd"/>
      <w:r>
        <w:t xml:space="preserve"> Notification"</w:t>
      </w:r>
    </w:p>
    <w:p w:rsidR="00B53F11" w:rsidRDefault="00B53F11" w:rsidP="00B53F11">
      <w:pPr>
        <w:pStyle w:val="Paragraphedeliste"/>
        <w:numPr>
          <w:ilvl w:val="0"/>
          <w:numId w:val="27"/>
        </w:numPr>
      </w:pPr>
      <w:r>
        <w:t>Listez toutes les imprimantes dans l'Active Directory puis déplacez-les dans l'OU "Printers"</w:t>
      </w:r>
      <w:r w:rsidR="004E1EC0">
        <w:t xml:space="preserve"> avec la console </w:t>
      </w:r>
      <w:r w:rsidR="001F4450">
        <w:t>en mode "Computers as containers"</w:t>
      </w:r>
    </w:p>
    <w:p w:rsidR="00A1397C" w:rsidRDefault="00A1397C" w:rsidP="00A1397C">
      <w:pPr>
        <w:pStyle w:val="Paragraphedeliste"/>
        <w:numPr>
          <w:ilvl w:val="0"/>
          <w:numId w:val="27"/>
        </w:numPr>
      </w:pPr>
      <w:r>
        <w:t>Créez les GPO suivantes selon les rapports enregistrés :</w:t>
      </w:r>
    </w:p>
    <w:p w:rsidR="00147F37" w:rsidRDefault="00147F37" w:rsidP="00147F37">
      <w:pPr>
        <w:pStyle w:val="Paragraphedeliste"/>
        <w:numPr>
          <w:ilvl w:val="1"/>
          <w:numId w:val="27"/>
        </w:numPr>
      </w:pPr>
      <w:r w:rsidRPr="00CE587F">
        <w:t xml:space="preserve">All - </w:t>
      </w:r>
      <w:proofErr w:type="spellStart"/>
      <w:r w:rsidRPr="00CE587F">
        <w:t>Allow</w:t>
      </w:r>
      <w:proofErr w:type="spellEnd"/>
      <w:r w:rsidRPr="00CE587F">
        <w:t xml:space="preserve"> </w:t>
      </w:r>
      <w:proofErr w:type="spellStart"/>
      <w:r w:rsidRPr="00CE587F">
        <w:t>Print</w:t>
      </w:r>
      <w:proofErr w:type="spellEnd"/>
      <w:r w:rsidRPr="00CE587F">
        <w:t xml:space="preserve"> Drivers Installation</w:t>
      </w:r>
    </w:p>
    <w:p w:rsidR="00147F37" w:rsidRPr="00CE1551" w:rsidRDefault="00147F37" w:rsidP="00147F37">
      <w:pPr>
        <w:pStyle w:val="Paragraphedeliste"/>
        <w:numPr>
          <w:ilvl w:val="1"/>
          <w:numId w:val="27"/>
        </w:numPr>
      </w:pPr>
      <w:proofErr w:type="spellStart"/>
      <w:r w:rsidRPr="00CE1551">
        <w:t>Users</w:t>
      </w:r>
      <w:proofErr w:type="spellEnd"/>
      <w:r w:rsidRPr="00CE1551">
        <w:t xml:space="preserve"> - </w:t>
      </w:r>
      <w:proofErr w:type="spellStart"/>
      <w:r w:rsidRPr="00CE1551">
        <w:t>Define</w:t>
      </w:r>
      <w:proofErr w:type="spellEnd"/>
      <w:r w:rsidRPr="00CE1551">
        <w:t xml:space="preserve"> Default Printer *</w:t>
      </w:r>
      <w:r w:rsidR="00C62284">
        <w:t>Personnalisez</w:t>
      </w:r>
      <w:r w:rsidRPr="00CE1551">
        <w:t xml:space="preserve"> le script annexé</w:t>
      </w:r>
    </w:p>
    <w:p w:rsidR="00A1397C" w:rsidRDefault="00A1397C" w:rsidP="00A1397C">
      <w:pPr>
        <w:pStyle w:val="Paragraphedeliste"/>
        <w:numPr>
          <w:ilvl w:val="1"/>
          <w:numId w:val="27"/>
        </w:numPr>
      </w:pPr>
      <w:proofErr w:type="spellStart"/>
      <w:r w:rsidRPr="002C16F6">
        <w:t>Users</w:t>
      </w:r>
      <w:proofErr w:type="spellEnd"/>
      <w:r w:rsidRPr="002C16F6">
        <w:t xml:space="preserve"> - Printers </w:t>
      </w:r>
      <w:proofErr w:type="spellStart"/>
      <w:r w:rsidRPr="002C16F6">
        <w:t>Automatic</w:t>
      </w:r>
      <w:proofErr w:type="spellEnd"/>
      <w:r w:rsidRPr="002C16F6">
        <w:t xml:space="preserve"> Installation</w:t>
      </w:r>
      <w:r w:rsidR="0020488D">
        <w:t xml:space="preserve"> (XXX)</w:t>
      </w:r>
      <w:r>
        <w:t xml:space="preserve"> </w:t>
      </w:r>
      <w:r w:rsidRPr="009B6F10">
        <w:t xml:space="preserve">*Copiez </w:t>
      </w:r>
      <w:r>
        <w:t>le fichier "PushPrinterConnections.exe"</w:t>
      </w:r>
    </w:p>
    <w:p w:rsidR="00A8652D" w:rsidRDefault="00A8652D" w:rsidP="00A1397C">
      <w:pPr>
        <w:pStyle w:val="Paragraphedeliste"/>
        <w:numPr>
          <w:ilvl w:val="1"/>
          <w:numId w:val="27"/>
        </w:numPr>
      </w:pPr>
      <w:r>
        <w:t>Déployez les imprimantes via la console "</w:t>
      </w:r>
      <w:proofErr w:type="spellStart"/>
      <w:r>
        <w:t>Print</w:t>
      </w:r>
      <w:proofErr w:type="spellEnd"/>
      <w:r>
        <w:t xml:space="preserve"> Management" du serveur d'impression</w:t>
      </w:r>
    </w:p>
    <w:p w:rsidR="00A1397C" w:rsidRDefault="00A1397C" w:rsidP="00A1397C">
      <w:pPr>
        <w:pStyle w:val="Paragraphedeliste"/>
        <w:numPr>
          <w:ilvl w:val="0"/>
          <w:numId w:val="27"/>
        </w:numPr>
      </w:pPr>
      <w:r w:rsidRPr="008D1F81">
        <w:t>Effectuez les mises à jour</w:t>
      </w:r>
    </w:p>
    <w:sectPr w:rsidR="00A1397C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A23" w:rsidRDefault="008C2A23" w:rsidP="00F22663">
      <w:pPr>
        <w:spacing w:after="0" w:line="240" w:lineRule="auto"/>
      </w:pPr>
      <w:r>
        <w:separator/>
      </w:r>
    </w:p>
  </w:endnote>
  <w:endnote w:type="continuationSeparator" w:id="0">
    <w:p w:rsidR="008C2A23" w:rsidRDefault="008C2A23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523" w:rsidRDefault="00DE04ED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 w:rsidR="00DC5523">
      <w:rPr>
        <w:rFonts w:asciiTheme="majorHAnsi" w:eastAsiaTheme="majorEastAsia" w:hAnsiTheme="majorHAnsi" w:cstheme="majorBidi"/>
        <w:lang w:val="fr-FR"/>
      </w:rPr>
      <w:t xml:space="preserve">Page </w:t>
    </w:r>
    <w:r w:rsidR="00DC5523">
      <w:rPr>
        <w:rFonts w:eastAsiaTheme="minorEastAsia"/>
      </w:rPr>
      <w:fldChar w:fldCharType="begin"/>
    </w:r>
    <w:r w:rsidR="00DC5523">
      <w:instrText>PAGE   \* MERGEFORMAT</w:instrText>
    </w:r>
    <w:r w:rsidR="00DC5523">
      <w:rPr>
        <w:rFonts w:eastAsiaTheme="minorEastAsia"/>
      </w:rPr>
      <w:fldChar w:fldCharType="separate"/>
    </w:r>
    <w:r w:rsidR="00F87F8D" w:rsidRPr="00F87F8D">
      <w:rPr>
        <w:rFonts w:asciiTheme="majorHAnsi" w:eastAsiaTheme="majorEastAsia" w:hAnsiTheme="majorHAnsi" w:cstheme="majorBidi"/>
        <w:noProof/>
        <w:lang w:val="fr-FR"/>
      </w:rPr>
      <w:t>2</w:t>
    </w:r>
    <w:r w:rsidR="00DC5523">
      <w:rPr>
        <w:rFonts w:asciiTheme="majorHAnsi" w:eastAsiaTheme="majorEastAsia" w:hAnsiTheme="majorHAnsi" w:cstheme="majorBidi"/>
      </w:rPr>
      <w:fldChar w:fldCharType="end"/>
    </w:r>
    <w:r w:rsidR="00DC5523"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358872A" wp14:editId="26465C1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C5523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4754FD" wp14:editId="6F94531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 w:rsidR="00DC5523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436F0C" wp14:editId="3E07D7EE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 w:rsidR="00DC5523">
      <w:rPr>
        <w:rFonts w:asciiTheme="majorHAnsi" w:eastAsiaTheme="majorEastAsia" w:hAnsiTheme="majorHAnsi" w:cstheme="majorBidi"/>
      </w:rPr>
      <w:t>/</w:t>
    </w:r>
    <w:r w:rsidR="00DC5523">
      <w:rPr>
        <w:rFonts w:asciiTheme="majorHAnsi" w:eastAsiaTheme="majorEastAsia" w:hAnsiTheme="majorHAnsi" w:cstheme="majorBidi"/>
      </w:rPr>
      <w:fldChar w:fldCharType="begin"/>
    </w:r>
    <w:r w:rsidR="00DC5523">
      <w:rPr>
        <w:rFonts w:asciiTheme="majorHAnsi" w:eastAsiaTheme="majorEastAsia" w:hAnsiTheme="majorHAnsi" w:cstheme="majorBidi"/>
      </w:rPr>
      <w:instrText xml:space="preserve"> NUMPAGES   \* MERGEFORMAT </w:instrText>
    </w:r>
    <w:r w:rsidR="00DC5523">
      <w:rPr>
        <w:rFonts w:asciiTheme="majorHAnsi" w:eastAsiaTheme="majorEastAsia" w:hAnsiTheme="majorHAnsi" w:cstheme="majorBidi"/>
      </w:rPr>
      <w:fldChar w:fldCharType="separate"/>
    </w:r>
    <w:r w:rsidR="00F87F8D">
      <w:rPr>
        <w:rFonts w:asciiTheme="majorHAnsi" w:eastAsiaTheme="majorEastAsia" w:hAnsiTheme="majorHAnsi" w:cstheme="majorBidi"/>
        <w:noProof/>
      </w:rPr>
      <w:t>4</w:t>
    </w:r>
    <w:r w:rsidR="00DC5523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A23" w:rsidRDefault="008C2A23" w:rsidP="00F22663">
      <w:pPr>
        <w:spacing w:after="0" w:line="240" w:lineRule="auto"/>
      </w:pPr>
      <w:r>
        <w:separator/>
      </w:r>
    </w:p>
  </w:footnote>
  <w:footnote w:type="continuationSeparator" w:id="0">
    <w:p w:rsidR="008C2A23" w:rsidRDefault="008C2A23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DC552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C5523" w:rsidRDefault="00462D05" w:rsidP="001D1965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462D0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Installation du serveur de fichiers et d'impression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C5523" w:rsidRDefault="00DC5523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DC5523" w:rsidRDefault="00DC55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560C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B2A0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F3E09"/>
    <w:multiLevelType w:val="hybridMultilevel"/>
    <w:tmpl w:val="3CD07AC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416E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29502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16"/>
  </w:num>
  <w:num w:numId="4">
    <w:abstractNumId w:val="12"/>
  </w:num>
  <w:num w:numId="5">
    <w:abstractNumId w:val="21"/>
  </w:num>
  <w:num w:numId="6">
    <w:abstractNumId w:val="26"/>
  </w:num>
  <w:num w:numId="7">
    <w:abstractNumId w:val="17"/>
  </w:num>
  <w:num w:numId="8">
    <w:abstractNumId w:val="4"/>
  </w:num>
  <w:num w:numId="9">
    <w:abstractNumId w:val="19"/>
  </w:num>
  <w:num w:numId="10">
    <w:abstractNumId w:val="1"/>
  </w:num>
  <w:num w:numId="11">
    <w:abstractNumId w:val="20"/>
  </w:num>
  <w:num w:numId="12">
    <w:abstractNumId w:val="24"/>
  </w:num>
  <w:num w:numId="13">
    <w:abstractNumId w:val="11"/>
  </w:num>
  <w:num w:numId="14">
    <w:abstractNumId w:val="15"/>
  </w:num>
  <w:num w:numId="15">
    <w:abstractNumId w:val="0"/>
  </w:num>
  <w:num w:numId="16">
    <w:abstractNumId w:val="27"/>
  </w:num>
  <w:num w:numId="17">
    <w:abstractNumId w:val="9"/>
  </w:num>
  <w:num w:numId="18">
    <w:abstractNumId w:val="23"/>
  </w:num>
  <w:num w:numId="19">
    <w:abstractNumId w:val="10"/>
  </w:num>
  <w:num w:numId="20">
    <w:abstractNumId w:val="13"/>
  </w:num>
  <w:num w:numId="21">
    <w:abstractNumId w:val="8"/>
  </w:num>
  <w:num w:numId="22">
    <w:abstractNumId w:val="25"/>
  </w:num>
  <w:num w:numId="23">
    <w:abstractNumId w:val="6"/>
  </w:num>
  <w:num w:numId="24">
    <w:abstractNumId w:val="18"/>
  </w:num>
  <w:num w:numId="25">
    <w:abstractNumId w:val="22"/>
  </w:num>
  <w:num w:numId="26">
    <w:abstractNumId w:val="5"/>
  </w:num>
  <w:num w:numId="27">
    <w:abstractNumId w:val="7"/>
  </w:num>
  <w:num w:numId="28">
    <w:abstractNumId w:val="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12F72"/>
    <w:rsid w:val="00023EBF"/>
    <w:rsid w:val="00024675"/>
    <w:rsid w:val="00030761"/>
    <w:rsid w:val="00034131"/>
    <w:rsid w:val="000550E9"/>
    <w:rsid w:val="0006101F"/>
    <w:rsid w:val="000640B3"/>
    <w:rsid w:val="00067380"/>
    <w:rsid w:val="000705BC"/>
    <w:rsid w:val="000734C0"/>
    <w:rsid w:val="000773D0"/>
    <w:rsid w:val="0007763E"/>
    <w:rsid w:val="00090F0D"/>
    <w:rsid w:val="00093B43"/>
    <w:rsid w:val="000B461D"/>
    <w:rsid w:val="000C4961"/>
    <w:rsid w:val="000D4A61"/>
    <w:rsid w:val="000E740C"/>
    <w:rsid w:val="00116487"/>
    <w:rsid w:val="001254B5"/>
    <w:rsid w:val="00126D38"/>
    <w:rsid w:val="00127050"/>
    <w:rsid w:val="001301D0"/>
    <w:rsid w:val="00130D66"/>
    <w:rsid w:val="0013314B"/>
    <w:rsid w:val="00134AB8"/>
    <w:rsid w:val="00141FAA"/>
    <w:rsid w:val="00147F37"/>
    <w:rsid w:val="00163DFF"/>
    <w:rsid w:val="00181A87"/>
    <w:rsid w:val="001856B5"/>
    <w:rsid w:val="0018602B"/>
    <w:rsid w:val="00187189"/>
    <w:rsid w:val="001939F0"/>
    <w:rsid w:val="001A0A2A"/>
    <w:rsid w:val="001A2444"/>
    <w:rsid w:val="001A33FB"/>
    <w:rsid w:val="001C12E1"/>
    <w:rsid w:val="001C457B"/>
    <w:rsid w:val="001C55DD"/>
    <w:rsid w:val="001D13FB"/>
    <w:rsid w:val="001D1965"/>
    <w:rsid w:val="001D1F06"/>
    <w:rsid w:val="001D395B"/>
    <w:rsid w:val="001D4251"/>
    <w:rsid w:val="001D4383"/>
    <w:rsid w:val="001D5DFC"/>
    <w:rsid w:val="001D60D3"/>
    <w:rsid w:val="001D70D7"/>
    <w:rsid w:val="001F4450"/>
    <w:rsid w:val="001F47A8"/>
    <w:rsid w:val="001F5F0D"/>
    <w:rsid w:val="001F7CF0"/>
    <w:rsid w:val="00200EBA"/>
    <w:rsid w:val="00201909"/>
    <w:rsid w:val="0020488D"/>
    <w:rsid w:val="00206E40"/>
    <w:rsid w:val="00211806"/>
    <w:rsid w:val="00221751"/>
    <w:rsid w:val="00225420"/>
    <w:rsid w:val="002310AE"/>
    <w:rsid w:val="002400EF"/>
    <w:rsid w:val="0024049B"/>
    <w:rsid w:val="00242D02"/>
    <w:rsid w:val="00246451"/>
    <w:rsid w:val="00251CE3"/>
    <w:rsid w:val="002534D9"/>
    <w:rsid w:val="002544DA"/>
    <w:rsid w:val="00262B5E"/>
    <w:rsid w:val="002771F7"/>
    <w:rsid w:val="0028052E"/>
    <w:rsid w:val="00292022"/>
    <w:rsid w:val="00295BB0"/>
    <w:rsid w:val="00295F05"/>
    <w:rsid w:val="00296704"/>
    <w:rsid w:val="002A2180"/>
    <w:rsid w:val="002A7403"/>
    <w:rsid w:val="002B2CCB"/>
    <w:rsid w:val="002B4DC7"/>
    <w:rsid w:val="002B5B68"/>
    <w:rsid w:val="002B6372"/>
    <w:rsid w:val="002C00B8"/>
    <w:rsid w:val="002D0D50"/>
    <w:rsid w:val="002D0D9E"/>
    <w:rsid w:val="002E38F4"/>
    <w:rsid w:val="002E4E11"/>
    <w:rsid w:val="002F1364"/>
    <w:rsid w:val="002F6390"/>
    <w:rsid w:val="002F68F7"/>
    <w:rsid w:val="003028D9"/>
    <w:rsid w:val="00303279"/>
    <w:rsid w:val="003041D2"/>
    <w:rsid w:val="00317729"/>
    <w:rsid w:val="00317B7B"/>
    <w:rsid w:val="00325E37"/>
    <w:rsid w:val="003304F9"/>
    <w:rsid w:val="003327C7"/>
    <w:rsid w:val="00333B39"/>
    <w:rsid w:val="00334ACD"/>
    <w:rsid w:val="003370A7"/>
    <w:rsid w:val="00341419"/>
    <w:rsid w:val="003463ED"/>
    <w:rsid w:val="00353F3B"/>
    <w:rsid w:val="00355385"/>
    <w:rsid w:val="003851F1"/>
    <w:rsid w:val="00387999"/>
    <w:rsid w:val="00390A53"/>
    <w:rsid w:val="00392422"/>
    <w:rsid w:val="00394DF5"/>
    <w:rsid w:val="00395049"/>
    <w:rsid w:val="003A097F"/>
    <w:rsid w:val="003A35E6"/>
    <w:rsid w:val="003B7999"/>
    <w:rsid w:val="003D1D9A"/>
    <w:rsid w:val="003E007E"/>
    <w:rsid w:val="003F0422"/>
    <w:rsid w:val="003F4198"/>
    <w:rsid w:val="003F4D53"/>
    <w:rsid w:val="003F60BB"/>
    <w:rsid w:val="004022E3"/>
    <w:rsid w:val="00403C51"/>
    <w:rsid w:val="0041421E"/>
    <w:rsid w:val="00417687"/>
    <w:rsid w:val="00420FF3"/>
    <w:rsid w:val="004317AC"/>
    <w:rsid w:val="00433E6E"/>
    <w:rsid w:val="00436796"/>
    <w:rsid w:val="00437027"/>
    <w:rsid w:val="00442142"/>
    <w:rsid w:val="00442375"/>
    <w:rsid w:val="00442853"/>
    <w:rsid w:val="00443BAD"/>
    <w:rsid w:val="00444170"/>
    <w:rsid w:val="00446B95"/>
    <w:rsid w:val="0045251F"/>
    <w:rsid w:val="00462D05"/>
    <w:rsid w:val="0046303A"/>
    <w:rsid w:val="004668E1"/>
    <w:rsid w:val="0047030E"/>
    <w:rsid w:val="004763D8"/>
    <w:rsid w:val="00477A02"/>
    <w:rsid w:val="00482F1C"/>
    <w:rsid w:val="0048607A"/>
    <w:rsid w:val="00492EC8"/>
    <w:rsid w:val="00495435"/>
    <w:rsid w:val="004A1F28"/>
    <w:rsid w:val="004A2AF4"/>
    <w:rsid w:val="004A5D83"/>
    <w:rsid w:val="004B692D"/>
    <w:rsid w:val="004C2E77"/>
    <w:rsid w:val="004C6530"/>
    <w:rsid w:val="004D44B3"/>
    <w:rsid w:val="004D7DF3"/>
    <w:rsid w:val="004E1DB0"/>
    <w:rsid w:val="004E1EC0"/>
    <w:rsid w:val="004E37DF"/>
    <w:rsid w:val="004F6AC0"/>
    <w:rsid w:val="004F6E2A"/>
    <w:rsid w:val="0050088E"/>
    <w:rsid w:val="00502741"/>
    <w:rsid w:val="005108B1"/>
    <w:rsid w:val="00512039"/>
    <w:rsid w:val="00515B06"/>
    <w:rsid w:val="0052498B"/>
    <w:rsid w:val="005259ED"/>
    <w:rsid w:val="00526EAB"/>
    <w:rsid w:val="00545628"/>
    <w:rsid w:val="00545687"/>
    <w:rsid w:val="00556A3E"/>
    <w:rsid w:val="00565288"/>
    <w:rsid w:val="00567D58"/>
    <w:rsid w:val="00573D96"/>
    <w:rsid w:val="0057530F"/>
    <w:rsid w:val="005834AD"/>
    <w:rsid w:val="00584A2F"/>
    <w:rsid w:val="005942EE"/>
    <w:rsid w:val="00596C41"/>
    <w:rsid w:val="005A39B4"/>
    <w:rsid w:val="005A4258"/>
    <w:rsid w:val="005B0484"/>
    <w:rsid w:val="005B3EA5"/>
    <w:rsid w:val="005C2D01"/>
    <w:rsid w:val="005C2EC2"/>
    <w:rsid w:val="005C30FA"/>
    <w:rsid w:val="005C5041"/>
    <w:rsid w:val="005C5555"/>
    <w:rsid w:val="005D158A"/>
    <w:rsid w:val="005E2BC1"/>
    <w:rsid w:val="005E55DD"/>
    <w:rsid w:val="005E5F16"/>
    <w:rsid w:val="005E7A66"/>
    <w:rsid w:val="005F11E6"/>
    <w:rsid w:val="005F7C42"/>
    <w:rsid w:val="00600A53"/>
    <w:rsid w:val="00600BBD"/>
    <w:rsid w:val="00600DC8"/>
    <w:rsid w:val="00612DFA"/>
    <w:rsid w:val="00613BDF"/>
    <w:rsid w:val="00615D1E"/>
    <w:rsid w:val="006230CA"/>
    <w:rsid w:val="0062534E"/>
    <w:rsid w:val="00630C60"/>
    <w:rsid w:val="00631E92"/>
    <w:rsid w:val="006330DD"/>
    <w:rsid w:val="006360CB"/>
    <w:rsid w:val="00636185"/>
    <w:rsid w:val="00642319"/>
    <w:rsid w:val="00644CC8"/>
    <w:rsid w:val="00650D7E"/>
    <w:rsid w:val="00654849"/>
    <w:rsid w:val="006649AE"/>
    <w:rsid w:val="00665166"/>
    <w:rsid w:val="006877DF"/>
    <w:rsid w:val="00690838"/>
    <w:rsid w:val="006A07E8"/>
    <w:rsid w:val="006A202F"/>
    <w:rsid w:val="006A4C12"/>
    <w:rsid w:val="006C24D8"/>
    <w:rsid w:val="006C6B3D"/>
    <w:rsid w:val="006D0C3D"/>
    <w:rsid w:val="006D0E63"/>
    <w:rsid w:val="006D223F"/>
    <w:rsid w:val="006E0E6D"/>
    <w:rsid w:val="006E388B"/>
    <w:rsid w:val="006E7ABC"/>
    <w:rsid w:val="006F531A"/>
    <w:rsid w:val="00717F5E"/>
    <w:rsid w:val="00722A18"/>
    <w:rsid w:val="00723A53"/>
    <w:rsid w:val="00727EF8"/>
    <w:rsid w:val="00731B60"/>
    <w:rsid w:val="00732558"/>
    <w:rsid w:val="00732F12"/>
    <w:rsid w:val="0073405B"/>
    <w:rsid w:val="0074096D"/>
    <w:rsid w:val="00741BAF"/>
    <w:rsid w:val="0074754A"/>
    <w:rsid w:val="00753CAF"/>
    <w:rsid w:val="007557B2"/>
    <w:rsid w:val="007617F5"/>
    <w:rsid w:val="00763BFD"/>
    <w:rsid w:val="00766A5F"/>
    <w:rsid w:val="007677A0"/>
    <w:rsid w:val="007828C7"/>
    <w:rsid w:val="00782A26"/>
    <w:rsid w:val="00785A9D"/>
    <w:rsid w:val="00787514"/>
    <w:rsid w:val="007A2D28"/>
    <w:rsid w:val="007A5CD3"/>
    <w:rsid w:val="007A62B5"/>
    <w:rsid w:val="007A6F28"/>
    <w:rsid w:val="007B58C5"/>
    <w:rsid w:val="007C0D65"/>
    <w:rsid w:val="007C16B5"/>
    <w:rsid w:val="007C604A"/>
    <w:rsid w:val="007D0448"/>
    <w:rsid w:val="007E0760"/>
    <w:rsid w:val="007E1519"/>
    <w:rsid w:val="007E1581"/>
    <w:rsid w:val="007E2A37"/>
    <w:rsid w:val="007E2A8A"/>
    <w:rsid w:val="007E6285"/>
    <w:rsid w:val="00804ECA"/>
    <w:rsid w:val="00806439"/>
    <w:rsid w:val="0080704D"/>
    <w:rsid w:val="008111C3"/>
    <w:rsid w:val="008360A3"/>
    <w:rsid w:val="00837819"/>
    <w:rsid w:val="0084041A"/>
    <w:rsid w:val="008409E1"/>
    <w:rsid w:val="00840A0C"/>
    <w:rsid w:val="00850DFE"/>
    <w:rsid w:val="00855134"/>
    <w:rsid w:val="00862939"/>
    <w:rsid w:val="00864E0B"/>
    <w:rsid w:val="00876671"/>
    <w:rsid w:val="00877BD0"/>
    <w:rsid w:val="00882153"/>
    <w:rsid w:val="008A4719"/>
    <w:rsid w:val="008B4CB3"/>
    <w:rsid w:val="008B7231"/>
    <w:rsid w:val="008C2789"/>
    <w:rsid w:val="008C2A23"/>
    <w:rsid w:val="008C37BF"/>
    <w:rsid w:val="008D0781"/>
    <w:rsid w:val="008D1F81"/>
    <w:rsid w:val="008D3F6C"/>
    <w:rsid w:val="008E0484"/>
    <w:rsid w:val="008E7162"/>
    <w:rsid w:val="008F7828"/>
    <w:rsid w:val="00902198"/>
    <w:rsid w:val="00902859"/>
    <w:rsid w:val="009223A7"/>
    <w:rsid w:val="009223E0"/>
    <w:rsid w:val="0092408B"/>
    <w:rsid w:val="00926DA0"/>
    <w:rsid w:val="00940008"/>
    <w:rsid w:val="0094175C"/>
    <w:rsid w:val="00941A18"/>
    <w:rsid w:val="00945655"/>
    <w:rsid w:val="00947F66"/>
    <w:rsid w:val="00954A0F"/>
    <w:rsid w:val="009567F2"/>
    <w:rsid w:val="0096239F"/>
    <w:rsid w:val="00964B28"/>
    <w:rsid w:val="00971ACD"/>
    <w:rsid w:val="00972107"/>
    <w:rsid w:val="009732E0"/>
    <w:rsid w:val="00976292"/>
    <w:rsid w:val="00976FF4"/>
    <w:rsid w:val="00981EA1"/>
    <w:rsid w:val="00986763"/>
    <w:rsid w:val="0098785E"/>
    <w:rsid w:val="00992040"/>
    <w:rsid w:val="009962E7"/>
    <w:rsid w:val="009A0364"/>
    <w:rsid w:val="009A2C89"/>
    <w:rsid w:val="009C3898"/>
    <w:rsid w:val="009D24B9"/>
    <w:rsid w:val="009D2B1B"/>
    <w:rsid w:val="009E3B8A"/>
    <w:rsid w:val="009E5F60"/>
    <w:rsid w:val="009E6457"/>
    <w:rsid w:val="009F0828"/>
    <w:rsid w:val="009F1A9C"/>
    <w:rsid w:val="00A07CEA"/>
    <w:rsid w:val="00A1397C"/>
    <w:rsid w:val="00A31DCA"/>
    <w:rsid w:val="00A351EB"/>
    <w:rsid w:val="00A41CE7"/>
    <w:rsid w:val="00A4704C"/>
    <w:rsid w:val="00A474AD"/>
    <w:rsid w:val="00A5396E"/>
    <w:rsid w:val="00A554B5"/>
    <w:rsid w:val="00A674C0"/>
    <w:rsid w:val="00A7203F"/>
    <w:rsid w:val="00A77BB1"/>
    <w:rsid w:val="00A8652D"/>
    <w:rsid w:val="00A93C5A"/>
    <w:rsid w:val="00AA1AA7"/>
    <w:rsid w:val="00AB4A31"/>
    <w:rsid w:val="00AD681E"/>
    <w:rsid w:val="00AE1994"/>
    <w:rsid w:val="00AE72BD"/>
    <w:rsid w:val="00AF1806"/>
    <w:rsid w:val="00AF1B20"/>
    <w:rsid w:val="00B01430"/>
    <w:rsid w:val="00B1671B"/>
    <w:rsid w:val="00B241A6"/>
    <w:rsid w:val="00B25146"/>
    <w:rsid w:val="00B30C44"/>
    <w:rsid w:val="00B345F7"/>
    <w:rsid w:val="00B5040A"/>
    <w:rsid w:val="00B53B26"/>
    <w:rsid w:val="00B53F11"/>
    <w:rsid w:val="00B7203A"/>
    <w:rsid w:val="00B762FA"/>
    <w:rsid w:val="00B76AF1"/>
    <w:rsid w:val="00B81BA9"/>
    <w:rsid w:val="00B95BC5"/>
    <w:rsid w:val="00BA0EE8"/>
    <w:rsid w:val="00BA26F5"/>
    <w:rsid w:val="00BA29A4"/>
    <w:rsid w:val="00BA5488"/>
    <w:rsid w:val="00BA74AE"/>
    <w:rsid w:val="00BC45DF"/>
    <w:rsid w:val="00BC4AFF"/>
    <w:rsid w:val="00BC5841"/>
    <w:rsid w:val="00BD2228"/>
    <w:rsid w:val="00BD6D3D"/>
    <w:rsid w:val="00BD6EB0"/>
    <w:rsid w:val="00BE02EA"/>
    <w:rsid w:val="00BE2478"/>
    <w:rsid w:val="00BE6CB7"/>
    <w:rsid w:val="00BF016F"/>
    <w:rsid w:val="00BF52DA"/>
    <w:rsid w:val="00C00DDB"/>
    <w:rsid w:val="00C012CD"/>
    <w:rsid w:val="00C045A3"/>
    <w:rsid w:val="00C13F20"/>
    <w:rsid w:val="00C14765"/>
    <w:rsid w:val="00C23D60"/>
    <w:rsid w:val="00C27835"/>
    <w:rsid w:val="00C3038B"/>
    <w:rsid w:val="00C405A0"/>
    <w:rsid w:val="00C42023"/>
    <w:rsid w:val="00C43598"/>
    <w:rsid w:val="00C46776"/>
    <w:rsid w:val="00C46ABD"/>
    <w:rsid w:val="00C54252"/>
    <w:rsid w:val="00C62284"/>
    <w:rsid w:val="00C64403"/>
    <w:rsid w:val="00C658B7"/>
    <w:rsid w:val="00C806E4"/>
    <w:rsid w:val="00C8784A"/>
    <w:rsid w:val="00C97A77"/>
    <w:rsid w:val="00CA0738"/>
    <w:rsid w:val="00CA4D19"/>
    <w:rsid w:val="00CA5CAA"/>
    <w:rsid w:val="00CA66C8"/>
    <w:rsid w:val="00CB0C04"/>
    <w:rsid w:val="00CB3C50"/>
    <w:rsid w:val="00CB70C0"/>
    <w:rsid w:val="00CC15F5"/>
    <w:rsid w:val="00CD03B4"/>
    <w:rsid w:val="00CF1571"/>
    <w:rsid w:val="00CF2CB9"/>
    <w:rsid w:val="00CF34A6"/>
    <w:rsid w:val="00CF7110"/>
    <w:rsid w:val="00D00358"/>
    <w:rsid w:val="00D03C49"/>
    <w:rsid w:val="00D03D1F"/>
    <w:rsid w:val="00D10BF0"/>
    <w:rsid w:val="00D13B3D"/>
    <w:rsid w:val="00D15F84"/>
    <w:rsid w:val="00D22148"/>
    <w:rsid w:val="00D22B07"/>
    <w:rsid w:val="00D46B56"/>
    <w:rsid w:val="00D5051B"/>
    <w:rsid w:val="00D50DEA"/>
    <w:rsid w:val="00D538AD"/>
    <w:rsid w:val="00D55EAE"/>
    <w:rsid w:val="00D57F89"/>
    <w:rsid w:val="00D664A3"/>
    <w:rsid w:val="00D66B50"/>
    <w:rsid w:val="00D7317B"/>
    <w:rsid w:val="00D82EA1"/>
    <w:rsid w:val="00D85FB8"/>
    <w:rsid w:val="00D9023D"/>
    <w:rsid w:val="00D90A12"/>
    <w:rsid w:val="00D964E7"/>
    <w:rsid w:val="00DA58B0"/>
    <w:rsid w:val="00DA59E5"/>
    <w:rsid w:val="00DA6CDA"/>
    <w:rsid w:val="00DB323B"/>
    <w:rsid w:val="00DC5523"/>
    <w:rsid w:val="00DC5D85"/>
    <w:rsid w:val="00DD2607"/>
    <w:rsid w:val="00DD28C2"/>
    <w:rsid w:val="00DD39E7"/>
    <w:rsid w:val="00DD3CBB"/>
    <w:rsid w:val="00DD43EF"/>
    <w:rsid w:val="00DD454D"/>
    <w:rsid w:val="00DD6851"/>
    <w:rsid w:val="00DE04ED"/>
    <w:rsid w:val="00DE6BAC"/>
    <w:rsid w:val="00DE767F"/>
    <w:rsid w:val="00DE7AF6"/>
    <w:rsid w:val="00DE7CB4"/>
    <w:rsid w:val="00DF349E"/>
    <w:rsid w:val="00DF7514"/>
    <w:rsid w:val="00E03C90"/>
    <w:rsid w:val="00E0426A"/>
    <w:rsid w:val="00E0640B"/>
    <w:rsid w:val="00E17230"/>
    <w:rsid w:val="00E17554"/>
    <w:rsid w:val="00E22602"/>
    <w:rsid w:val="00E2337E"/>
    <w:rsid w:val="00E23648"/>
    <w:rsid w:val="00E25CEA"/>
    <w:rsid w:val="00E264B9"/>
    <w:rsid w:val="00E330A9"/>
    <w:rsid w:val="00E34A16"/>
    <w:rsid w:val="00E35C57"/>
    <w:rsid w:val="00E41DD7"/>
    <w:rsid w:val="00E5088E"/>
    <w:rsid w:val="00E51407"/>
    <w:rsid w:val="00E55D96"/>
    <w:rsid w:val="00E604BD"/>
    <w:rsid w:val="00E6383D"/>
    <w:rsid w:val="00E6572A"/>
    <w:rsid w:val="00E65DAC"/>
    <w:rsid w:val="00E674A6"/>
    <w:rsid w:val="00E7046A"/>
    <w:rsid w:val="00E71C27"/>
    <w:rsid w:val="00E80E50"/>
    <w:rsid w:val="00E828E7"/>
    <w:rsid w:val="00E8353E"/>
    <w:rsid w:val="00EA1CDF"/>
    <w:rsid w:val="00EA655A"/>
    <w:rsid w:val="00EB2DED"/>
    <w:rsid w:val="00EB52A4"/>
    <w:rsid w:val="00EB55CF"/>
    <w:rsid w:val="00EC13AA"/>
    <w:rsid w:val="00EC37A8"/>
    <w:rsid w:val="00EC4880"/>
    <w:rsid w:val="00ED00EE"/>
    <w:rsid w:val="00ED31EF"/>
    <w:rsid w:val="00EE3DAE"/>
    <w:rsid w:val="00EE46CE"/>
    <w:rsid w:val="00EF7404"/>
    <w:rsid w:val="00F025CC"/>
    <w:rsid w:val="00F02851"/>
    <w:rsid w:val="00F05622"/>
    <w:rsid w:val="00F06944"/>
    <w:rsid w:val="00F1274E"/>
    <w:rsid w:val="00F159DA"/>
    <w:rsid w:val="00F17916"/>
    <w:rsid w:val="00F22663"/>
    <w:rsid w:val="00F2343D"/>
    <w:rsid w:val="00F23662"/>
    <w:rsid w:val="00F267C9"/>
    <w:rsid w:val="00F3596A"/>
    <w:rsid w:val="00F44619"/>
    <w:rsid w:val="00F45FD3"/>
    <w:rsid w:val="00F566C0"/>
    <w:rsid w:val="00F61F70"/>
    <w:rsid w:val="00F63681"/>
    <w:rsid w:val="00F6492E"/>
    <w:rsid w:val="00F65A5D"/>
    <w:rsid w:val="00F72B3F"/>
    <w:rsid w:val="00F87F8D"/>
    <w:rsid w:val="00F91EC2"/>
    <w:rsid w:val="00F926C0"/>
    <w:rsid w:val="00F9625B"/>
    <w:rsid w:val="00F9671A"/>
    <w:rsid w:val="00FA74F9"/>
    <w:rsid w:val="00FB124B"/>
    <w:rsid w:val="00FB138A"/>
    <w:rsid w:val="00FB5D8A"/>
    <w:rsid w:val="00FD0134"/>
    <w:rsid w:val="00FD0175"/>
    <w:rsid w:val="00FD15AA"/>
    <w:rsid w:val="00FE4AAC"/>
    <w:rsid w:val="00FE7CEB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A0A23B-79FE-44E0-B32F-E6E762C7D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du serveur de fichiers et d'impression</vt:lpstr>
    </vt:vector>
  </TitlesOfParts>
  <Company>BMC SSI SA</Company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du serveur de fichiers et d'impression</dc:title>
  <dc:creator>Johan Aubry</dc:creator>
  <cp:lastModifiedBy>Flavio VALCESCHINI</cp:lastModifiedBy>
  <cp:revision>94</cp:revision>
  <cp:lastPrinted>2013-01-24T10:18:00Z</cp:lastPrinted>
  <dcterms:created xsi:type="dcterms:W3CDTF">2011-02-08T06:58:00Z</dcterms:created>
  <dcterms:modified xsi:type="dcterms:W3CDTF">2013-01-24T10:18:00Z</dcterms:modified>
</cp:coreProperties>
</file>