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8AB4" w14:textId="562E83EF" w:rsidR="006750DC" w:rsidRDefault="00826903" w:rsidP="00826903">
      <w:pPr>
        <w:jc w:val="center"/>
        <w:rPr>
          <w:rFonts w:ascii="Microsoft JhengHei" w:eastAsia="Microsoft JhengHei" w:hAnsi="Microsoft JhengHei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Microsoft JhengHei" w:eastAsia="Microsoft JhengHei" w:hAnsi="Microsoft JhengHei" w:cs="Arial" w:hint="eastAsia"/>
          <w:b/>
          <w:bCs/>
          <w:color w:val="333333"/>
          <w:sz w:val="28"/>
          <w:szCs w:val="28"/>
          <w:shd w:val="clear" w:color="auto" w:fill="FFFFFF"/>
        </w:rPr>
        <w:t>反弹的目的与现象(下)</w:t>
      </w:r>
    </w:p>
    <w:p w14:paraId="43FCDF3A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这几天的上证指数看似没什么跌，但实际上破底再破底的股票非常多，从</w:t>
      </w:r>
    </w:p>
    <w:p w14:paraId="3B1A373F" w14:textId="26F4E9F4" w:rsidR="00826903" w:rsidRPr="00826903" w:rsidRDefault="00826903" w:rsidP="00E80171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微博上股民朋友的留言，这波跌下来，亏损到50%以上的比比皆是，亏损这么多时，在操作就已经陷入被五花大绑，动弹不得的情况；这里，我举个身边的叶老师当例子与大家分享，我的股票投资伙伴叶老师，在股票市场上，两败，三起；他在股市的两败，都是赔个精光，几乎是破产的情形；赔光了资金就去打工挣钱，挣了钱又回到股票市场；第三次从股票市场再起的他，我看到的极少看错行情，机会来大胆重仓；行情不好时，按兵不动，找寻下波段的潜力股，在股票市场上累积了许多的财富，这是一个在股市上的真人真事。而这波的行情以来，我知道，很多很多的股民朋友因这波的大跌没做止损的动作，让自己的资金缩水不少，但我想告诉已经大幅度亏损的股民朋友们，止损出场，不会是世界末日，而是给自己一个重生的机会！现在，不管剩多少钱，都有机会再反攻！反攻的这条路会很辛苦，但是只要有功夫，我们就能够用时间反败为胜，而你走这条反攻的路上不会寂寞的，这里有很多人会陪者你一起成长。前面举的例子，叶老师两次财产归○，但功夫愈练愈好，现在股市低调，默默的挣取他应得的财富，他做的到，大家也一定能做到。</w:t>
      </w:r>
    </w:p>
    <w:p w14:paraId="77C63B75" w14:textId="1CBFF375" w:rsidR="00826903" w:rsidRPr="00826903" w:rsidRDefault="00826903" w:rsidP="00826903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AE3F3F7" w14:textId="77777777" w:rsidR="00826903" w:rsidRPr="00826903" w:rsidRDefault="00826903" w:rsidP="00826903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  但前提是，请股民朋友们一定要练好功夫，而不是只凭着感觉买卖股票，用感觉买股票，同样的你也只会用感觉卖股票，而股票市场是精密的统计学，以及残酷又现实的人性修炼场，我门无法用感觉衡量什么样才是合理，所以才要学股票的分析，从各个角度去找合适的标的，正确的时间里，找合适的价格买进。</w:t>
      </w:r>
    </w:p>
    <w:p w14:paraId="6612F2F7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股民朋友们或许觉得中国股市不理性，我想告诉大家的，全球股市都是一个样，股票市场就是因为不理性，我们才有大涨可以赚，也才有大跌可以买。而市场决定的方向就是结果，唯有顺着这方向找结果，我们才能在股票市场里，站稳脚步，开始享受股票市场长期都能赚钱的快乐！</w:t>
      </w:r>
    </w:p>
    <w:p w14:paraId="44E5A475" w14:textId="45BEC17E" w:rsidR="00826903" w:rsidRPr="00826903" w:rsidRDefault="00826903" w:rsidP="00E80171">
      <w:pPr>
        <w:widowControl/>
        <w:shd w:val="clear" w:color="auto" w:fill="FFFFFF"/>
        <w:spacing w:line="340" w:lineRule="atLeast"/>
        <w:ind w:left="720" w:hanging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lastRenderedPageBreak/>
        <w:t> 说到这里，个人有感而发，股票市场中大多数股民朋友们，在股票的知识这方面是很必须要接受教育的，在微博上经常看到股民朋友问到，均线、K线等等这方面最基础的问题，若连这最基础的股票知识都没有，进入股票市场是不可能赚钱的，反而会让自己造成非常大，甚至自己都难以承受的亏损。</w:t>
      </w:r>
    </w:p>
    <w:p w14:paraId="73DDF8FC" w14:textId="3EEFA765" w:rsidR="00826903" w:rsidRPr="00826903" w:rsidRDefault="00826903" w:rsidP="00E80171">
      <w:pPr>
        <w:widowControl/>
        <w:shd w:val="clear" w:color="auto" w:fill="FFFFFF"/>
        <w:spacing w:line="34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在现今的中国股市中，很多股民朋友习惯做短，甚至每天非做不可，这样子能赚多少呢？当然，若动作很快有本事这样持续赚钱，当然是可行的！但若没这本事，那是否需要试者改变自己？我们每个人，包括你自己，都不可能有能力改变市场的。既然我们不能改变市场，所以，我们就必须了解市场，并顺着市场，如何了解市场？只要能学习！学好了，必定能等到机会，而这学习股票的分析技术，技术面也好，基本面也可以，甚至筹码面的研究也对；只要能让自己了解市场，能让自己正确操作的方法都可以，而这些的学习，是目前中国股市场中，广大的小散们非常需要的！</w:t>
      </w:r>
      <w:bookmarkStart w:id="0" w:name="_GoBack"/>
      <w:bookmarkEnd w:id="0"/>
    </w:p>
    <w:p w14:paraId="25A5DD66" w14:textId="77777777" w:rsidR="00826903" w:rsidRPr="00826903" w:rsidRDefault="00826903" w:rsidP="00826903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继续反弹的目的与现象：</w:t>
      </w:r>
    </w:p>
    <w:p w14:paraId="672B63A6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⑨、股价跌幅的满足就是最大的利多</w:t>
      </w:r>
    </w:p>
    <w:p w14:paraId="069AD018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firstLine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b/>
          <w:bCs/>
          <w:color w:val="333333"/>
          <w:kern w:val="0"/>
          <w:szCs w:val="21"/>
          <w:u w:val="single"/>
        </w:rPr>
        <w:t>底部，从来不会在利好中出现！</w:t>
      </w:r>
    </w:p>
    <w:p w14:paraId="7C2DD4B3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这波行情从5178点下跌，其中有央行双降、国家队托市、养老金入市等等不间断的利好消息，但行情还是一路向下跌，到8/21日这天，还是跳空量缩大跌，3373波段低点能否守稳，还在未定之天…股市的底部，都是不断利空中所淬炼出来的。</w:t>
      </w:r>
    </w:p>
    <w:p w14:paraId="0545C8C6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因为不断的利空冲击，让市场投资人对股市从悲观转为绝望，而绝望的同时，正是底部将出现这『黎明前的黑暗』。此当时的利空会出尽不再是破底的杀手，所以，当利空出现时，行情却不再破底了，这时候，可能是底部已经出现了，再看看当时的量价，是不是出现『量缩价稳』的结构，当这两种现象都出现了，就算不是底部，离底部也已经不远了！</w:t>
      </w:r>
    </w:p>
    <w:p w14:paraId="6133FD37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lastRenderedPageBreak/>
        <w:t>⑩、最后一段的反弹会变回升的行情</w:t>
      </w:r>
    </w:p>
    <w:p w14:paraId="2286040B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b/>
          <w:bCs/>
          <w:color w:val="333333"/>
          <w:kern w:val="0"/>
          <w:szCs w:val="21"/>
          <w:u w:val="single"/>
        </w:rPr>
        <w:t>股价不会永远的下跌，跌幅满足就是最大的利多，也是另一波多头涨势的基础</w:t>
      </w: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。在中长空趋势背景下，会有很多次的跌深反弹，跌势的开始的反弹行情，通常都只就是反弹，这反弹的力道，遇到均线、型态等等的压力之后，因为买盘推升力道不继，还是会回归到空头的跌势，这种反弹，再下跌的不断循环，直到最后的空头力量耗尽，最后的反弹就会变成多头回升的行情，最后这段反弹变成回升的行情，也就是我所谓的突破均线买点</w:t>
      </w:r>
      <w:r w:rsidRPr="00826903">
        <w:rPr>
          <w:rFonts w:ascii="MS Gothic" w:eastAsia="MS Gothic" w:hAnsi="MS Gothic" w:cs="Arial" w:hint="eastAsia"/>
          <w:color w:val="333333"/>
          <w:kern w:val="0"/>
          <w:szCs w:val="21"/>
        </w:rPr>
        <w:t>➊</w:t>
      </w: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的位置。</w:t>
      </w:r>
    </w:p>
    <w:p w14:paraId="0A55E467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720" w:hanging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        但这买点</w:t>
      </w:r>
      <w:r w:rsidRPr="00826903">
        <w:rPr>
          <w:rFonts w:ascii="MS Gothic" w:eastAsia="MS Gothic" w:hAnsi="MS Gothic" w:cs="Arial" w:hint="eastAsia"/>
          <w:color w:val="333333"/>
          <w:kern w:val="0"/>
          <w:szCs w:val="21"/>
        </w:rPr>
        <w:t>➊</w:t>
      </w: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的位置，第一时间要掌握到，是有它难度的存在，因为，买点</w:t>
      </w:r>
      <w:r w:rsidRPr="00826903">
        <w:rPr>
          <w:rFonts w:ascii="MS Gothic" w:eastAsia="MS Gothic" w:hAnsi="MS Gothic" w:cs="Arial" w:hint="eastAsia"/>
          <w:color w:val="333333"/>
          <w:kern w:val="0"/>
          <w:szCs w:val="21"/>
        </w:rPr>
        <w:t>➊</w:t>
      </w: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的位置，就是波段的最低点；或是离波段低檔相当近。就如巴菲特所说的『抄底唯一的问题是，我们永远不会知道市场什么时候是底。』</w:t>
      </w:r>
    </w:p>
    <w:p w14:paraId="1C28050F" w14:textId="77777777" w:rsidR="00826903" w:rsidRPr="00826903" w:rsidRDefault="00826903" w:rsidP="00826903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  </w:t>
      </w:r>
    </w:p>
    <w:p w14:paraId="4656C86C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firstLine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底部的阶段，有几个现象是我们可以留意的：</w:t>
      </w:r>
    </w:p>
    <w:p w14:paraId="0A53A503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960" w:hanging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</w:t>
      </w:r>
      <w:r w:rsidRPr="00826903">
        <w:rPr>
          <w:rFonts w:ascii="Microsoft JhengHei" w:eastAsia="Microsoft JhengHei" w:hAnsi="Microsoft JhengHei" w:cs="Arial" w:hint="eastAsia"/>
          <w:b/>
          <w:bCs/>
          <w:color w:val="333333"/>
          <w:kern w:val="0"/>
          <w:szCs w:val="21"/>
        </w:rPr>
        <w:t>(1)、筹码的分布决定底部的位置</w:t>
      </w: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：</w:t>
      </w:r>
    </w:p>
    <w:p w14:paraId="45EE2C65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股票市场的通则中，自有资金持有的是较能长期持有的投资人，这类型的股票被归纳为安定的筹码。而融资持有股票的投资人，因为有利息压力的因素，被归纳为短线进出的筹码，所以，在股票市场大跌一段之后，融资筹码是否经过大量的减少，也就是我们观察的重点之一，通常融资降低到低水位时，表示多杀多的力量耗尽，离底部通常也不远了！</w:t>
      </w:r>
    </w:p>
    <w:p w14:paraId="5D2A0365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960" w:hanging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b/>
          <w:bCs/>
          <w:color w:val="333333"/>
          <w:kern w:val="0"/>
          <w:szCs w:val="21"/>
        </w:rPr>
        <w:t>  (2)、要记得，底部形成前，利空一直不会少：</w:t>
      </w:r>
    </w:p>
    <w:p w14:paraId="2FD11854" w14:textId="77777777" w:rsidR="00826903" w:rsidRPr="00826903" w:rsidRDefault="00826903" w:rsidP="00826903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      只有不断的利空消息，才能让多数的投资人对股票市场丧失信心。从现</w:t>
      </w:r>
    </w:p>
    <w:p w14:paraId="039F11CE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firstLine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在的股市气氛，抄底的股民朋友还大有人在，证明大家对市场还没到悲观，更不用说是绝望了！若抄底，炒短线的短线客仍是频繁进出，那么，底部肯定还没到！</w:t>
      </w:r>
    </w:p>
    <w:p w14:paraId="087AC3A9" w14:textId="77777777" w:rsidR="00826903" w:rsidRPr="00826903" w:rsidRDefault="00826903" w:rsidP="00826903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b/>
          <w:bCs/>
          <w:color w:val="333333"/>
          <w:kern w:val="0"/>
          <w:szCs w:val="21"/>
        </w:rPr>
        <w:lastRenderedPageBreak/>
        <w:t>  (3)、底部出现後，操作上必须分批、分阶段建立仓位：</w:t>
      </w:r>
    </w:p>
    <w:p w14:paraId="68B0EA3B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960" w:hanging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      股票市场有它很大的风险存在，多头趋势未完全形成前，都还有疑似底部，但又破底的可能，所以，只能按方法、按表操课，随着盘势的走稳，慢慢加大仓位。</w:t>
      </w:r>
    </w:p>
    <w:p w14:paraId="6616D058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960" w:hanging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 (4)、</w:t>
      </w:r>
      <w:r w:rsidRPr="00826903">
        <w:rPr>
          <w:rFonts w:ascii="Microsoft JhengHei" w:eastAsia="Microsoft JhengHei" w:hAnsi="Microsoft JhengHei" w:cs="Arial" w:hint="eastAsia"/>
          <w:b/>
          <w:bCs/>
          <w:color w:val="333333"/>
          <w:kern w:val="0"/>
          <w:szCs w:val="21"/>
        </w:rPr>
        <w:t>底部是由形态构造的，关键则在成交量</w:t>
      </w: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：</w:t>
      </w:r>
    </w:p>
    <w:p w14:paraId="1443A3ED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960" w:hanging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行情在底部进行来回震荡的筑底、测底时，无论是缩量、放量，都有其</w:t>
      </w:r>
    </w:p>
    <w:p w14:paraId="01F47A6B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960" w:hanging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规律可以研判，任何形态都有成为下跌换档的可能，唯有成交量缓步增</w:t>
      </w:r>
    </w:p>
    <w:p w14:paraId="1B08FAA5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left="960" w:hanging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加，低点也逐步垫高时，才能完成底部的可能(V型底是除外例子)。</w:t>
      </w:r>
    </w:p>
    <w:p w14:paraId="42844005" w14:textId="77777777" w:rsidR="00826903" w:rsidRPr="00826903" w:rsidRDefault="00826903" w:rsidP="00826903">
      <w:pPr>
        <w:widowControl/>
        <w:shd w:val="clear" w:color="auto" w:fill="FFFFFF"/>
        <w:spacing w:line="34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 </w:t>
      </w:r>
    </w:p>
    <w:p w14:paraId="6698D382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股票市场的道理，其实是很简单的，跟人世间所有的道理一样，都非常简单。从小到大，长辈教我们的，做人要按部就班，待人唯有诚与信，说话不能说假话，这些都是在在的真理；只不过，在目前这复杂的社会中，多数人被世事所迷惑了，讱为花言巧语，奇谋巧计就可以快速达到目的，但，这些是经不起时间考验的。同样的，在股票市场里，需要的也是扎扎实实的技术，而不是五花八门的花招，唯有完整、又扎实的交易系统，才能让我们在这波涛汹涌，诡谲多变的股票市场上，一次又一次的全身而退。</w:t>
      </w:r>
    </w:p>
    <w:p w14:paraId="0FF71E50" w14:textId="77777777" w:rsidR="00826903" w:rsidRPr="00826903" w:rsidRDefault="00826903" w:rsidP="00826903">
      <w:pPr>
        <w:widowControl/>
        <w:shd w:val="clear" w:color="auto" w:fill="FFFFFF"/>
        <w:spacing w:line="34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26903">
        <w:rPr>
          <w:rFonts w:ascii="Microsoft JhengHei" w:eastAsia="Microsoft JhengHei" w:hAnsi="Microsoft JhengHei" w:cs="Arial" w:hint="eastAsia"/>
          <w:color w:val="333333"/>
          <w:kern w:val="0"/>
          <w:szCs w:val="21"/>
        </w:rPr>
        <w:t>行情，是给准备好的人的，我衷心希望亲爱的股民朋友们，都能记取每一次交易的经验，成功的交易，就再次复制；失败的操作，面对自己用心检讨，唯有这样子，下次行情的到来时，您都能『看清趋势，而且，顺着趋势的浪潮，踏浪而来』，我们大家一起加油哦！</w:t>
      </w:r>
    </w:p>
    <w:p w14:paraId="51885D9C" w14:textId="77777777" w:rsidR="00826903" w:rsidRPr="00826903" w:rsidRDefault="00826903" w:rsidP="00826903">
      <w:pPr>
        <w:jc w:val="left"/>
      </w:pPr>
    </w:p>
    <w:sectPr w:rsidR="00826903" w:rsidRPr="00826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FEE0B" w14:textId="77777777" w:rsidR="00E77EA0" w:rsidRDefault="00E77EA0" w:rsidP="00826903">
      <w:r>
        <w:separator/>
      </w:r>
    </w:p>
  </w:endnote>
  <w:endnote w:type="continuationSeparator" w:id="0">
    <w:p w14:paraId="53347AA8" w14:textId="77777777" w:rsidR="00E77EA0" w:rsidRDefault="00E77EA0" w:rsidP="0082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1EA17" w14:textId="77777777" w:rsidR="00E77EA0" w:rsidRDefault="00E77EA0" w:rsidP="00826903">
      <w:r>
        <w:separator/>
      </w:r>
    </w:p>
  </w:footnote>
  <w:footnote w:type="continuationSeparator" w:id="0">
    <w:p w14:paraId="3B3F118C" w14:textId="77777777" w:rsidR="00E77EA0" w:rsidRDefault="00E77EA0" w:rsidP="00826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9F"/>
    <w:rsid w:val="002757D4"/>
    <w:rsid w:val="003D0EE5"/>
    <w:rsid w:val="006750DC"/>
    <w:rsid w:val="0072229F"/>
    <w:rsid w:val="00826903"/>
    <w:rsid w:val="00E263F9"/>
    <w:rsid w:val="00E77EA0"/>
    <w:rsid w:val="00E80171"/>
    <w:rsid w:val="00EA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E5114"/>
  <w15:chartTrackingRefBased/>
  <w15:docId w15:val="{7815E2EE-30B9-4554-8E10-D2D5E0A1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63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63F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26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26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69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6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69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ZHENG</dc:creator>
  <cp:keywords/>
  <dc:description/>
  <cp:lastModifiedBy>Shuo ZHENG</cp:lastModifiedBy>
  <cp:revision>5</cp:revision>
  <dcterms:created xsi:type="dcterms:W3CDTF">2018-04-18T00:35:00Z</dcterms:created>
  <dcterms:modified xsi:type="dcterms:W3CDTF">2018-04-20T03:32:00Z</dcterms:modified>
</cp:coreProperties>
</file>