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DD4C" w14:textId="77777777" w:rsidR="00E92539" w:rsidRDefault="00000000">
      <w:pPr>
        <w:pStyle w:val="Heading1"/>
      </w:pPr>
      <w:r>
        <w:t>AWS Databricks Architecture Overview</w:t>
      </w:r>
    </w:p>
    <w:p w14:paraId="18FD5719" w14:textId="77777777" w:rsidR="00E92539" w:rsidRDefault="00000000">
      <w:r>
        <w:t>This document summarizes the AWS Databricks architectural components discussed in this chat, including control plane, data plane, compute, storage, networking, and security.</w:t>
      </w:r>
    </w:p>
    <w:p w14:paraId="4A030D2F" w14:textId="77777777" w:rsidR="00E92539" w:rsidRDefault="00000000">
      <w:pPr>
        <w:pStyle w:val="Heading2"/>
      </w:pPr>
      <w:r>
        <w:t>Architecture Diagram</w:t>
      </w:r>
    </w:p>
    <w:p w14:paraId="721D9944" w14:textId="77777777" w:rsidR="00E92539" w:rsidRDefault="00000000">
      <w:r>
        <w:t>The following diagram illustrates the AWS Databricks reference architecture.</w:t>
      </w:r>
    </w:p>
    <w:p w14:paraId="748DB3B2" w14:textId="77777777" w:rsidR="00E92539" w:rsidRDefault="00000000">
      <w:r>
        <w:rPr>
          <w:noProof/>
        </w:rPr>
        <w:drawing>
          <wp:inline distT="0" distB="0" distL="0" distR="0" wp14:anchorId="6324DD84" wp14:editId="18530C83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_infographic-style_diagram_illustrates_the_AWS_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A660" w14:textId="77777777" w:rsidR="00E92539" w:rsidRDefault="00000000">
      <w:pPr>
        <w:pStyle w:val="Heading2"/>
      </w:pPr>
      <w:r>
        <w:t>Key Components</w:t>
      </w:r>
    </w:p>
    <w:p w14:paraId="0782B4AD" w14:textId="77777777" w:rsidR="00E92539" w:rsidRDefault="00000000">
      <w:pPr>
        <w:pStyle w:val="ListBullet"/>
      </w:pPr>
      <w:r>
        <w:t>Databricks Control Plane: Managed by Databricks, includes Workspace UI, REST APIs, Job Scheduler, Metadata, and Unity Catalog.</w:t>
      </w:r>
    </w:p>
    <w:p w14:paraId="3C5A17CE" w14:textId="77777777" w:rsidR="00E92539" w:rsidRDefault="00000000">
      <w:pPr>
        <w:pStyle w:val="ListBullet"/>
      </w:pPr>
      <w:r>
        <w:t>Customer Data Plane (AWS Account): Runs in customer VPC and handles all data processing.</w:t>
      </w:r>
    </w:p>
    <w:p w14:paraId="67501433" w14:textId="77777777" w:rsidR="00E92539" w:rsidRDefault="00000000">
      <w:pPr>
        <w:pStyle w:val="ListBullet"/>
      </w:pPr>
      <w:r>
        <w:t>Compute Layer: EC2-based Spark clusters with driver and worker nodes, autoscaling enabled.</w:t>
      </w:r>
    </w:p>
    <w:p w14:paraId="0623C49E" w14:textId="77777777" w:rsidR="00E92539" w:rsidRDefault="00000000">
      <w:pPr>
        <w:pStyle w:val="ListBullet"/>
      </w:pPr>
      <w:r>
        <w:t>Storage Layer: Amazon S3 with Delta Lake tables for ACID-compliant storage.</w:t>
      </w:r>
    </w:p>
    <w:p w14:paraId="253A9DF1" w14:textId="77777777" w:rsidR="00E92539" w:rsidRDefault="00000000">
      <w:pPr>
        <w:pStyle w:val="ListBullet"/>
      </w:pPr>
      <w:r>
        <w:t>Security &amp; Networking: IAM roles, KMS encryption, private subnets, and AWS PrivateLink.</w:t>
      </w:r>
    </w:p>
    <w:p w14:paraId="54C9F766" w14:textId="77777777" w:rsidR="00E92539" w:rsidRDefault="00000000">
      <w:pPr>
        <w:pStyle w:val="ListBullet"/>
      </w:pPr>
      <w:r>
        <w:t>Data Ingestion: Integration with RDS, Redshift, Kafka, Kinesis, SaaS apps, and streaming pipelines.</w:t>
      </w:r>
    </w:p>
    <w:p w14:paraId="5F64FFA4" w14:textId="77777777" w:rsidR="00E934B7" w:rsidRDefault="00E934B7" w:rsidP="00E934B7">
      <w:pPr>
        <w:pStyle w:val="ListBullet"/>
        <w:numPr>
          <w:ilvl w:val="0"/>
          <w:numId w:val="0"/>
        </w:numPr>
        <w:ind w:left="360" w:hanging="360"/>
      </w:pPr>
    </w:p>
    <w:p w14:paraId="3FD12F41" w14:textId="77777777" w:rsidR="00E934B7" w:rsidRDefault="00E934B7" w:rsidP="00E934B7">
      <w:pPr>
        <w:pStyle w:val="ListBullet"/>
        <w:numPr>
          <w:ilvl w:val="0"/>
          <w:numId w:val="0"/>
        </w:numPr>
        <w:ind w:left="360" w:hanging="360"/>
      </w:pPr>
    </w:p>
    <w:p w14:paraId="6A884079" w14:textId="77777777" w:rsidR="00E934B7" w:rsidRDefault="00E934B7" w:rsidP="00E934B7">
      <w:pPr>
        <w:pStyle w:val="ListBullet"/>
        <w:numPr>
          <w:ilvl w:val="0"/>
          <w:numId w:val="0"/>
        </w:numPr>
        <w:ind w:left="360" w:hanging="360"/>
      </w:pPr>
    </w:p>
    <w:p w14:paraId="272C6370" w14:textId="77777777" w:rsidR="00E934B7" w:rsidRDefault="00E934B7" w:rsidP="00E934B7">
      <w:pPr>
        <w:pStyle w:val="Heading2"/>
      </w:pPr>
      <w:r>
        <w:t>High-Level Architecture (Control Plane vs Data Plane)</w:t>
      </w:r>
    </w:p>
    <w:p w14:paraId="6CEF7496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A. Databricks Control Plane (Managed by Databricks)</w:t>
      </w:r>
    </w:p>
    <w:p w14:paraId="39588179" w14:textId="77777777" w:rsidR="00E934B7" w:rsidRDefault="00E934B7" w:rsidP="00E934B7">
      <w:pPr>
        <w:pStyle w:val="NormalWeb"/>
      </w:pPr>
      <w:r>
        <w:t xml:space="preserve">Runs in </w:t>
      </w:r>
      <w:r>
        <w:rPr>
          <w:rStyle w:val="Strong"/>
        </w:rPr>
        <w:t>Databricks’ AWS account</w:t>
      </w:r>
      <w:r>
        <w:t>.</w:t>
      </w:r>
    </w:p>
    <w:p w14:paraId="136BD6DA" w14:textId="77777777" w:rsidR="00E934B7" w:rsidRDefault="00E934B7" w:rsidP="00E934B7">
      <w:pPr>
        <w:pStyle w:val="NormalWeb"/>
      </w:pPr>
      <w:r>
        <w:rPr>
          <w:rStyle w:val="Strong"/>
        </w:rPr>
        <w:t>Key components:</w:t>
      </w:r>
    </w:p>
    <w:p w14:paraId="2B1E1F25" w14:textId="77777777" w:rsidR="00E934B7" w:rsidRDefault="00E934B7" w:rsidP="00E934B7">
      <w:pPr>
        <w:pStyle w:val="NormalWeb"/>
        <w:numPr>
          <w:ilvl w:val="0"/>
          <w:numId w:val="10"/>
        </w:numPr>
      </w:pPr>
      <w:r>
        <w:rPr>
          <w:rStyle w:val="Strong"/>
        </w:rPr>
        <w:t>Workspace UI</w:t>
      </w:r>
      <w:r>
        <w:t xml:space="preserve"> (notebooks, jobs, clusters)</w:t>
      </w:r>
    </w:p>
    <w:p w14:paraId="3D9D9FE4" w14:textId="77777777" w:rsidR="00E934B7" w:rsidRDefault="00E934B7" w:rsidP="00E934B7">
      <w:pPr>
        <w:pStyle w:val="NormalWeb"/>
        <w:numPr>
          <w:ilvl w:val="0"/>
          <w:numId w:val="10"/>
        </w:numPr>
      </w:pPr>
      <w:r>
        <w:rPr>
          <w:rStyle w:val="Strong"/>
        </w:rPr>
        <w:t>REST APIs</w:t>
      </w:r>
    </w:p>
    <w:p w14:paraId="630BB250" w14:textId="77777777" w:rsidR="00E934B7" w:rsidRDefault="00E934B7" w:rsidP="00E934B7">
      <w:pPr>
        <w:pStyle w:val="NormalWeb"/>
        <w:numPr>
          <w:ilvl w:val="0"/>
          <w:numId w:val="10"/>
        </w:numPr>
      </w:pPr>
      <w:r>
        <w:rPr>
          <w:rStyle w:val="Strong"/>
        </w:rPr>
        <w:t>Job Scheduler</w:t>
      </w:r>
    </w:p>
    <w:p w14:paraId="52C481A6" w14:textId="77777777" w:rsidR="00E934B7" w:rsidRDefault="00E934B7" w:rsidP="00E934B7">
      <w:pPr>
        <w:pStyle w:val="NormalWeb"/>
        <w:numPr>
          <w:ilvl w:val="0"/>
          <w:numId w:val="10"/>
        </w:numPr>
      </w:pPr>
      <w:r>
        <w:rPr>
          <w:rStyle w:val="Strong"/>
        </w:rPr>
        <w:t>Cluster Manager</w:t>
      </w:r>
    </w:p>
    <w:p w14:paraId="57AEAE4C" w14:textId="77777777" w:rsidR="00E934B7" w:rsidRDefault="00E934B7" w:rsidP="00E934B7">
      <w:pPr>
        <w:pStyle w:val="NormalWeb"/>
        <w:numPr>
          <w:ilvl w:val="0"/>
          <w:numId w:val="10"/>
        </w:numPr>
      </w:pPr>
      <w:r>
        <w:rPr>
          <w:rStyle w:val="Strong"/>
        </w:rPr>
        <w:t>Metadata services</w:t>
      </w:r>
    </w:p>
    <w:p w14:paraId="63617026" w14:textId="77777777" w:rsidR="00E934B7" w:rsidRDefault="00E934B7" w:rsidP="00E934B7">
      <w:pPr>
        <w:pStyle w:val="NormalWeb"/>
        <w:numPr>
          <w:ilvl w:val="1"/>
          <w:numId w:val="10"/>
        </w:numPr>
      </w:pPr>
      <w:r>
        <w:t>Notebooks metadata</w:t>
      </w:r>
    </w:p>
    <w:p w14:paraId="2C185A24" w14:textId="77777777" w:rsidR="00E934B7" w:rsidRDefault="00E934B7" w:rsidP="00E934B7">
      <w:pPr>
        <w:pStyle w:val="NormalWeb"/>
        <w:numPr>
          <w:ilvl w:val="1"/>
          <w:numId w:val="10"/>
        </w:numPr>
      </w:pPr>
      <w:r>
        <w:t>Job definitions</w:t>
      </w:r>
    </w:p>
    <w:p w14:paraId="3D46E5FA" w14:textId="77777777" w:rsidR="00E934B7" w:rsidRDefault="00E934B7" w:rsidP="00E934B7">
      <w:pPr>
        <w:pStyle w:val="NormalWeb"/>
        <w:numPr>
          <w:ilvl w:val="1"/>
          <w:numId w:val="10"/>
        </w:numPr>
      </w:pPr>
      <w:r>
        <w:t>Cluster configurations</w:t>
      </w:r>
    </w:p>
    <w:p w14:paraId="63F18BEC" w14:textId="77777777" w:rsidR="00E934B7" w:rsidRDefault="00E934B7" w:rsidP="00E934B7">
      <w:pPr>
        <w:pStyle w:val="NormalWeb"/>
        <w:numPr>
          <w:ilvl w:val="0"/>
          <w:numId w:val="10"/>
        </w:numPr>
      </w:pPr>
      <w:r>
        <w:rPr>
          <w:rStyle w:val="Strong"/>
        </w:rPr>
        <w:t>Authentication &amp; Authorization</w:t>
      </w:r>
    </w:p>
    <w:p w14:paraId="4491D059" w14:textId="77777777" w:rsidR="00E934B7" w:rsidRDefault="00E934B7" w:rsidP="00E934B7">
      <w:pPr>
        <w:pStyle w:val="NormalWeb"/>
        <w:numPr>
          <w:ilvl w:val="0"/>
          <w:numId w:val="10"/>
        </w:numPr>
      </w:pPr>
      <w:r>
        <w:rPr>
          <w:rStyle w:val="Strong"/>
        </w:rPr>
        <w:t>Unity Catalog control services</w:t>
      </w:r>
      <w:r>
        <w:t xml:space="preserve"> (if enabled)</w:t>
      </w:r>
    </w:p>
    <w:p w14:paraId="28F2CA96" w14:textId="77777777" w:rsidR="00E934B7" w:rsidRDefault="00E934B7" w:rsidP="00E934B7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Emphasis"/>
          <w:rFonts w:eastAsiaTheme="majorEastAsia"/>
        </w:rPr>
        <w:t>No customer data is stored here by default.</w:t>
      </w:r>
    </w:p>
    <w:p w14:paraId="0552B7AF" w14:textId="77777777" w:rsidR="00E934B7" w:rsidRDefault="003F2DD9" w:rsidP="00E934B7">
      <w:r>
        <w:rPr>
          <w:noProof/>
        </w:rPr>
        <w:pict w14:anchorId="6F83FEB0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515D6A39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B. Databricks Data Plane (Your AWS Account)</w:t>
      </w:r>
    </w:p>
    <w:p w14:paraId="07C0E8A6" w14:textId="77777777" w:rsidR="00E934B7" w:rsidRDefault="00E934B7" w:rsidP="00E934B7">
      <w:pPr>
        <w:pStyle w:val="NormalWeb"/>
      </w:pPr>
      <w:r>
        <w:t xml:space="preserve">Runs inside </w:t>
      </w:r>
      <w:r>
        <w:rPr>
          <w:rStyle w:val="Strong"/>
        </w:rPr>
        <w:t>your VPC</w:t>
      </w:r>
      <w:r>
        <w:t>.</w:t>
      </w:r>
    </w:p>
    <w:p w14:paraId="0EA9D6EA" w14:textId="77777777" w:rsidR="00E934B7" w:rsidRDefault="00E934B7" w:rsidP="00E934B7">
      <w:pPr>
        <w:pStyle w:val="NormalWeb"/>
      </w:pPr>
      <w:r>
        <w:rPr>
          <w:rStyle w:val="Strong"/>
        </w:rPr>
        <w:t>Key components:</w:t>
      </w:r>
    </w:p>
    <w:p w14:paraId="24A681BC" w14:textId="77777777" w:rsidR="00E934B7" w:rsidRDefault="00E934B7" w:rsidP="00E934B7">
      <w:pPr>
        <w:pStyle w:val="NormalWeb"/>
        <w:numPr>
          <w:ilvl w:val="0"/>
          <w:numId w:val="11"/>
        </w:numPr>
      </w:pPr>
      <w:r>
        <w:rPr>
          <w:rStyle w:val="Strong"/>
        </w:rPr>
        <w:t>EC2 instances</w:t>
      </w:r>
    </w:p>
    <w:p w14:paraId="22CBE204" w14:textId="77777777" w:rsidR="00E934B7" w:rsidRDefault="00E934B7" w:rsidP="00E934B7">
      <w:pPr>
        <w:pStyle w:val="NormalWeb"/>
        <w:numPr>
          <w:ilvl w:val="1"/>
          <w:numId w:val="11"/>
        </w:numPr>
      </w:pPr>
      <w:r>
        <w:t>Driver node</w:t>
      </w:r>
    </w:p>
    <w:p w14:paraId="02AA6955" w14:textId="77777777" w:rsidR="00E934B7" w:rsidRDefault="00E934B7" w:rsidP="00E934B7">
      <w:pPr>
        <w:pStyle w:val="NormalWeb"/>
        <w:numPr>
          <w:ilvl w:val="1"/>
          <w:numId w:val="11"/>
        </w:numPr>
      </w:pPr>
      <w:r>
        <w:t>Worker nodes</w:t>
      </w:r>
    </w:p>
    <w:p w14:paraId="5E9785FE" w14:textId="77777777" w:rsidR="00E934B7" w:rsidRDefault="00E934B7" w:rsidP="00E934B7">
      <w:pPr>
        <w:pStyle w:val="NormalWeb"/>
        <w:numPr>
          <w:ilvl w:val="0"/>
          <w:numId w:val="11"/>
        </w:numPr>
      </w:pPr>
      <w:r>
        <w:rPr>
          <w:rStyle w:val="Strong"/>
        </w:rPr>
        <w:t>Auto Scaling Groups</w:t>
      </w:r>
    </w:p>
    <w:p w14:paraId="75FC503E" w14:textId="77777777" w:rsidR="00E934B7" w:rsidRDefault="00E934B7" w:rsidP="00E934B7">
      <w:pPr>
        <w:pStyle w:val="NormalWeb"/>
        <w:numPr>
          <w:ilvl w:val="0"/>
          <w:numId w:val="11"/>
        </w:numPr>
      </w:pPr>
      <w:r>
        <w:rPr>
          <w:rStyle w:val="Strong"/>
        </w:rPr>
        <w:t>Elastic Network Interfaces (ENIs)</w:t>
      </w:r>
    </w:p>
    <w:p w14:paraId="6B9F4BBD" w14:textId="77777777" w:rsidR="00E934B7" w:rsidRDefault="00E934B7" w:rsidP="00E934B7">
      <w:pPr>
        <w:pStyle w:val="NormalWeb"/>
        <w:numPr>
          <w:ilvl w:val="0"/>
          <w:numId w:val="11"/>
        </w:numPr>
      </w:pPr>
      <w:r>
        <w:rPr>
          <w:rStyle w:val="Strong"/>
        </w:rPr>
        <w:t>Security Groups</w:t>
      </w:r>
    </w:p>
    <w:p w14:paraId="59297D2E" w14:textId="77777777" w:rsidR="00E934B7" w:rsidRDefault="00E934B7" w:rsidP="00E934B7">
      <w:pPr>
        <w:pStyle w:val="NormalWeb"/>
        <w:numPr>
          <w:ilvl w:val="0"/>
          <w:numId w:val="11"/>
        </w:numPr>
      </w:pPr>
      <w:r>
        <w:rPr>
          <w:rStyle w:val="Strong"/>
        </w:rPr>
        <w:t>VPC Subnets (Private preferred)</w:t>
      </w:r>
    </w:p>
    <w:p w14:paraId="27B440BA" w14:textId="77777777" w:rsidR="00E934B7" w:rsidRDefault="00E934B7" w:rsidP="00E934B7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Emphasis"/>
          <w:rFonts w:eastAsiaTheme="majorEastAsia"/>
        </w:rPr>
        <w:t>All data processing happens here.</w:t>
      </w:r>
    </w:p>
    <w:p w14:paraId="4923F271" w14:textId="77777777" w:rsidR="00E934B7" w:rsidRDefault="003F2DD9" w:rsidP="00E934B7">
      <w:r>
        <w:rPr>
          <w:noProof/>
        </w:rPr>
        <w:pict w14:anchorId="1DB43DA2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0318AED9" w14:textId="77777777" w:rsidR="00E934B7" w:rsidRDefault="00E934B7" w:rsidP="00E934B7">
      <w:pPr>
        <w:pStyle w:val="Heading2"/>
      </w:pPr>
      <w:r>
        <w:lastRenderedPageBreak/>
        <w:t>2. Compute Layer</w:t>
      </w:r>
    </w:p>
    <w:p w14:paraId="64F86D7B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Databricks Clusters</w:t>
      </w:r>
    </w:p>
    <w:p w14:paraId="298CFFCC" w14:textId="77777777" w:rsidR="00E934B7" w:rsidRDefault="00E934B7" w:rsidP="00E934B7">
      <w:pPr>
        <w:pStyle w:val="NormalWeb"/>
        <w:numPr>
          <w:ilvl w:val="0"/>
          <w:numId w:val="12"/>
        </w:numPr>
      </w:pPr>
      <w:r>
        <w:rPr>
          <w:rStyle w:val="Strong"/>
        </w:rPr>
        <w:t>Interactive clusters</w:t>
      </w:r>
      <w:r>
        <w:t xml:space="preserve"> (notebooks)</w:t>
      </w:r>
    </w:p>
    <w:p w14:paraId="213E061C" w14:textId="77777777" w:rsidR="00E934B7" w:rsidRDefault="00E934B7" w:rsidP="00E934B7">
      <w:pPr>
        <w:pStyle w:val="NormalWeb"/>
        <w:numPr>
          <w:ilvl w:val="0"/>
          <w:numId w:val="12"/>
        </w:numPr>
      </w:pPr>
      <w:r>
        <w:rPr>
          <w:rStyle w:val="Strong"/>
        </w:rPr>
        <w:t>Job clusters</w:t>
      </w:r>
      <w:r>
        <w:t xml:space="preserve"> (ephemeral, recommended)</w:t>
      </w:r>
    </w:p>
    <w:p w14:paraId="637D2135" w14:textId="77777777" w:rsidR="00E934B7" w:rsidRDefault="00E934B7" w:rsidP="00E934B7">
      <w:pPr>
        <w:pStyle w:val="NormalWeb"/>
        <w:numPr>
          <w:ilvl w:val="0"/>
          <w:numId w:val="12"/>
        </w:numPr>
      </w:pPr>
      <w:r>
        <w:rPr>
          <w:rStyle w:val="Strong"/>
        </w:rPr>
        <w:t>SQL Warehouses</w:t>
      </w:r>
      <w:r>
        <w:t xml:space="preserve"> (for BI / Databricks SQL)</w:t>
      </w:r>
    </w:p>
    <w:p w14:paraId="526FE191" w14:textId="77777777" w:rsidR="00E934B7" w:rsidRDefault="00E934B7" w:rsidP="00E934B7">
      <w:pPr>
        <w:pStyle w:val="NormalWeb"/>
      </w:pPr>
      <w:r>
        <w:rPr>
          <w:rStyle w:val="Strong"/>
        </w:rPr>
        <w:t>Node Types:</w:t>
      </w:r>
    </w:p>
    <w:p w14:paraId="292D666C" w14:textId="77777777" w:rsidR="00E934B7" w:rsidRDefault="00E934B7" w:rsidP="00E934B7">
      <w:pPr>
        <w:pStyle w:val="NormalWeb"/>
        <w:numPr>
          <w:ilvl w:val="0"/>
          <w:numId w:val="13"/>
        </w:numPr>
      </w:pPr>
      <w:r>
        <w:t>Driver node</w:t>
      </w:r>
    </w:p>
    <w:p w14:paraId="4DBF028B" w14:textId="77777777" w:rsidR="00E934B7" w:rsidRDefault="00E934B7" w:rsidP="00E934B7">
      <w:pPr>
        <w:pStyle w:val="NormalWeb"/>
        <w:numPr>
          <w:ilvl w:val="0"/>
          <w:numId w:val="13"/>
        </w:numPr>
      </w:pPr>
      <w:r>
        <w:t>Worker nodes</w:t>
      </w:r>
    </w:p>
    <w:p w14:paraId="33D16903" w14:textId="77777777" w:rsidR="00E934B7" w:rsidRDefault="00E934B7" w:rsidP="00E934B7">
      <w:pPr>
        <w:pStyle w:val="NormalWeb"/>
        <w:numPr>
          <w:ilvl w:val="0"/>
          <w:numId w:val="13"/>
        </w:numPr>
      </w:pPr>
      <w:r>
        <w:t>Spot / On-Demand instances</w:t>
      </w:r>
    </w:p>
    <w:p w14:paraId="03B65BC1" w14:textId="77777777" w:rsidR="00E934B7" w:rsidRDefault="00E934B7" w:rsidP="00E934B7">
      <w:pPr>
        <w:pStyle w:val="NormalWeb"/>
        <w:numPr>
          <w:ilvl w:val="0"/>
          <w:numId w:val="13"/>
        </w:numPr>
      </w:pPr>
      <w:r>
        <w:t>Auto-termination &amp; autoscaling</w:t>
      </w:r>
    </w:p>
    <w:p w14:paraId="05EAAF6B" w14:textId="77777777" w:rsidR="00E934B7" w:rsidRDefault="003F2DD9" w:rsidP="00E934B7">
      <w:r>
        <w:rPr>
          <w:noProof/>
        </w:rPr>
        <w:pict w14:anchorId="2E1B47A9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1758471C" w14:textId="77777777" w:rsidR="00E934B7" w:rsidRDefault="00E934B7" w:rsidP="00E934B7">
      <w:pPr>
        <w:pStyle w:val="Heading2"/>
      </w:pPr>
      <w:r>
        <w:t>3. Storage Layer</w:t>
      </w:r>
    </w:p>
    <w:p w14:paraId="30ACA93B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A. Data Storage</w:t>
      </w:r>
    </w:p>
    <w:p w14:paraId="6AE50EC7" w14:textId="77777777" w:rsidR="00E934B7" w:rsidRDefault="00E934B7" w:rsidP="00E934B7">
      <w:pPr>
        <w:pStyle w:val="NormalWeb"/>
        <w:numPr>
          <w:ilvl w:val="0"/>
          <w:numId w:val="14"/>
        </w:numPr>
      </w:pPr>
      <w:r>
        <w:rPr>
          <w:rStyle w:val="Strong"/>
        </w:rPr>
        <w:t>Amazon S3</w:t>
      </w:r>
    </w:p>
    <w:p w14:paraId="7074DA08" w14:textId="77777777" w:rsidR="00E934B7" w:rsidRDefault="00E934B7" w:rsidP="00E934B7">
      <w:pPr>
        <w:pStyle w:val="NormalWeb"/>
        <w:numPr>
          <w:ilvl w:val="1"/>
          <w:numId w:val="14"/>
        </w:numPr>
      </w:pPr>
      <w:r>
        <w:t>Raw data</w:t>
      </w:r>
    </w:p>
    <w:p w14:paraId="4DDD5AC5" w14:textId="77777777" w:rsidR="00E934B7" w:rsidRDefault="00E934B7" w:rsidP="00E934B7">
      <w:pPr>
        <w:pStyle w:val="NormalWeb"/>
        <w:numPr>
          <w:ilvl w:val="1"/>
          <w:numId w:val="14"/>
        </w:numPr>
      </w:pPr>
      <w:r>
        <w:t>Delta Lake tables</w:t>
      </w:r>
    </w:p>
    <w:p w14:paraId="3FF006C4" w14:textId="77777777" w:rsidR="00E934B7" w:rsidRDefault="00E934B7" w:rsidP="00E934B7">
      <w:pPr>
        <w:pStyle w:val="NormalWeb"/>
        <w:numPr>
          <w:ilvl w:val="1"/>
          <w:numId w:val="14"/>
        </w:numPr>
      </w:pPr>
      <w:r>
        <w:t>Checkpoints</w:t>
      </w:r>
    </w:p>
    <w:p w14:paraId="764066D0" w14:textId="77777777" w:rsidR="00E934B7" w:rsidRDefault="00E934B7" w:rsidP="00E934B7">
      <w:pPr>
        <w:pStyle w:val="NormalWeb"/>
        <w:numPr>
          <w:ilvl w:val="0"/>
          <w:numId w:val="14"/>
        </w:numPr>
      </w:pPr>
      <w:r>
        <w:rPr>
          <w:rStyle w:val="Strong"/>
        </w:rPr>
        <w:t>Delta Lake</w:t>
      </w:r>
    </w:p>
    <w:p w14:paraId="1FB5430F" w14:textId="77777777" w:rsidR="00E934B7" w:rsidRDefault="00E934B7" w:rsidP="00E934B7">
      <w:pPr>
        <w:pStyle w:val="NormalWeb"/>
        <w:numPr>
          <w:ilvl w:val="1"/>
          <w:numId w:val="14"/>
        </w:numPr>
      </w:pPr>
      <w:r>
        <w:t>ACID transactions</w:t>
      </w:r>
    </w:p>
    <w:p w14:paraId="07DA55EB" w14:textId="77777777" w:rsidR="00E934B7" w:rsidRDefault="00E934B7" w:rsidP="00E934B7">
      <w:pPr>
        <w:pStyle w:val="NormalWeb"/>
        <w:numPr>
          <w:ilvl w:val="1"/>
          <w:numId w:val="14"/>
        </w:numPr>
      </w:pPr>
      <w:r>
        <w:t>Time travel</w:t>
      </w:r>
    </w:p>
    <w:p w14:paraId="5E1EC613" w14:textId="77777777" w:rsidR="00E934B7" w:rsidRDefault="00E934B7" w:rsidP="00E934B7">
      <w:pPr>
        <w:pStyle w:val="NormalWeb"/>
        <w:numPr>
          <w:ilvl w:val="1"/>
          <w:numId w:val="14"/>
        </w:numPr>
      </w:pPr>
      <w:r>
        <w:t>Schema enforcement</w:t>
      </w:r>
    </w:p>
    <w:p w14:paraId="5DA1BF76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B. Metadata Storage</w:t>
      </w:r>
    </w:p>
    <w:p w14:paraId="213AF5AD" w14:textId="77777777" w:rsidR="00E934B7" w:rsidRDefault="00E934B7" w:rsidP="00E934B7">
      <w:pPr>
        <w:pStyle w:val="NormalWeb"/>
        <w:numPr>
          <w:ilvl w:val="0"/>
          <w:numId w:val="15"/>
        </w:numPr>
      </w:pPr>
      <w:r>
        <w:rPr>
          <w:rStyle w:val="Strong"/>
        </w:rPr>
        <w:t>Unity Catalog</w:t>
      </w:r>
    </w:p>
    <w:p w14:paraId="6DEF9F39" w14:textId="77777777" w:rsidR="00E934B7" w:rsidRDefault="00E934B7" w:rsidP="00E934B7">
      <w:pPr>
        <w:pStyle w:val="NormalWeb"/>
        <w:numPr>
          <w:ilvl w:val="1"/>
          <w:numId w:val="15"/>
        </w:numPr>
      </w:pPr>
      <w:r>
        <w:t>Central governance</w:t>
      </w:r>
    </w:p>
    <w:p w14:paraId="1CBC4273" w14:textId="77777777" w:rsidR="00E934B7" w:rsidRDefault="00E934B7" w:rsidP="00E934B7">
      <w:pPr>
        <w:pStyle w:val="NormalWeb"/>
        <w:numPr>
          <w:ilvl w:val="1"/>
          <w:numId w:val="15"/>
        </w:numPr>
      </w:pPr>
      <w:r>
        <w:t>Table, view, schema permissions</w:t>
      </w:r>
    </w:p>
    <w:p w14:paraId="7D4DE91A" w14:textId="77777777" w:rsidR="00E934B7" w:rsidRDefault="00E934B7" w:rsidP="00E934B7">
      <w:pPr>
        <w:pStyle w:val="NormalWeb"/>
        <w:numPr>
          <w:ilvl w:val="1"/>
          <w:numId w:val="15"/>
        </w:numPr>
      </w:pPr>
      <w:r>
        <w:t>Data lineage</w:t>
      </w:r>
    </w:p>
    <w:p w14:paraId="30F4748C" w14:textId="77777777" w:rsidR="00E934B7" w:rsidRDefault="00E934B7" w:rsidP="00E934B7">
      <w:pPr>
        <w:pStyle w:val="NormalWeb"/>
        <w:numPr>
          <w:ilvl w:val="0"/>
          <w:numId w:val="15"/>
        </w:numPr>
      </w:pPr>
      <w:r>
        <w:rPr>
          <w:rStyle w:val="Strong"/>
        </w:rPr>
        <w:t>AWS Glue Data Catalog</w:t>
      </w:r>
      <w:r>
        <w:t xml:space="preserve"> (legacy / optional)</w:t>
      </w:r>
    </w:p>
    <w:p w14:paraId="2D27DA21" w14:textId="77777777" w:rsidR="00E934B7" w:rsidRDefault="003F2DD9" w:rsidP="00E934B7">
      <w:r>
        <w:rPr>
          <w:noProof/>
        </w:rPr>
        <w:pict w14:anchorId="7BF62FC8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CE7F176" w14:textId="77777777" w:rsidR="00E934B7" w:rsidRDefault="00E934B7" w:rsidP="00E934B7">
      <w:pPr>
        <w:pStyle w:val="Heading2"/>
      </w:pPr>
      <w:r>
        <w:t>4. Networking Components</w:t>
      </w:r>
    </w:p>
    <w:p w14:paraId="19273507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VPC Architecture</w:t>
      </w:r>
    </w:p>
    <w:p w14:paraId="102A1C72" w14:textId="77777777" w:rsidR="00E934B7" w:rsidRDefault="00E934B7" w:rsidP="00E934B7">
      <w:pPr>
        <w:pStyle w:val="NormalWeb"/>
        <w:numPr>
          <w:ilvl w:val="0"/>
          <w:numId w:val="16"/>
        </w:numPr>
      </w:pPr>
      <w:r>
        <w:t>Customer-managed VPC</w:t>
      </w:r>
    </w:p>
    <w:p w14:paraId="3A91FF28" w14:textId="77777777" w:rsidR="00E934B7" w:rsidRDefault="00E934B7" w:rsidP="00E934B7">
      <w:pPr>
        <w:pStyle w:val="NormalWeb"/>
        <w:numPr>
          <w:ilvl w:val="0"/>
          <w:numId w:val="16"/>
        </w:numPr>
      </w:pPr>
      <w:r>
        <w:t>Private subnets (recommended)</w:t>
      </w:r>
    </w:p>
    <w:p w14:paraId="0DF66EC9" w14:textId="77777777" w:rsidR="00E934B7" w:rsidRDefault="00E934B7" w:rsidP="00E934B7">
      <w:pPr>
        <w:pStyle w:val="NormalWeb"/>
        <w:numPr>
          <w:ilvl w:val="0"/>
          <w:numId w:val="16"/>
        </w:numPr>
      </w:pPr>
      <w:r>
        <w:lastRenderedPageBreak/>
        <w:t>NAT Gateway (outbound traffic)</w:t>
      </w:r>
    </w:p>
    <w:p w14:paraId="4204D2E9" w14:textId="77777777" w:rsidR="00E934B7" w:rsidRDefault="00E934B7" w:rsidP="00E934B7">
      <w:pPr>
        <w:pStyle w:val="NormalWeb"/>
        <w:numPr>
          <w:ilvl w:val="0"/>
          <w:numId w:val="16"/>
        </w:numPr>
      </w:pPr>
      <w:r>
        <w:t>VPC Endpoints (PrivateLink)</w:t>
      </w:r>
    </w:p>
    <w:p w14:paraId="4E1C0FD5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Secure Connectivity</w:t>
      </w:r>
    </w:p>
    <w:p w14:paraId="25983A65" w14:textId="77777777" w:rsidR="00E934B7" w:rsidRDefault="00E934B7" w:rsidP="00E934B7">
      <w:pPr>
        <w:pStyle w:val="NormalWeb"/>
        <w:numPr>
          <w:ilvl w:val="0"/>
          <w:numId w:val="17"/>
        </w:numPr>
      </w:pPr>
      <w:r>
        <w:rPr>
          <w:rStyle w:val="Strong"/>
        </w:rPr>
        <w:t>AWS PrivateLink</w:t>
      </w:r>
    </w:p>
    <w:p w14:paraId="5C04EA44" w14:textId="77777777" w:rsidR="00E934B7" w:rsidRDefault="00E934B7" w:rsidP="00E934B7">
      <w:pPr>
        <w:pStyle w:val="NormalWeb"/>
        <w:numPr>
          <w:ilvl w:val="0"/>
          <w:numId w:val="17"/>
        </w:numPr>
      </w:pPr>
      <w:r>
        <w:rPr>
          <w:rStyle w:val="Strong"/>
        </w:rPr>
        <w:t>VPC Peering</w:t>
      </w:r>
    </w:p>
    <w:p w14:paraId="439C07AC" w14:textId="77777777" w:rsidR="00E934B7" w:rsidRDefault="00E934B7" w:rsidP="00E934B7">
      <w:pPr>
        <w:pStyle w:val="NormalWeb"/>
        <w:numPr>
          <w:ilvl w:val="0"/>
          <w:numId w:val="17"/>
        </w:numPr>
      </w:pPr>
      <w:r>
        <w:rPr>
          <w:rStyle w:val="Strong"/>
        </w:rPr>
        <w:t>Transit Gateway</w:t>
      </w:r>
    </w:p>
    <w:p w14:paraId="53DF2A93" w14:textId="77777777" w:rsidR="00E934B7" w:rsidRDefault="00E934B7" w:rsidP="00E934B7">
      <w:pPr>
        <w:pStyle w:val="NormalWeb"/>
        <w:numPr>
          <w:ilvl w:val="0"/>
          <w:numId w:val="17"/>
        </w:numPr>
      </w:pPr>
      <w:r>
        <w:rPr>
          <w:rStyle w:val="Strong"/>
        </w:rPr>
        <w:t>No public IPs</w:t>
      </w:r>
      <w:r>
        <w:t xml:space="preserve"> (best practice)</w:t>
      </w:r>
    </w:p>
    <w:p w14:paraId="3371221E" w14:textId="77777777" w:rsidR="00E934B7" w:rsidRDefault="003F2DD9" w:rsidP="00E934B7">
      <w:r>
        <w:rPr>
          <w:noProof/>
        </w:rPr>
        <w:pict w14:anchorId="00AD4A05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1636B523" w14:textId="77777777" w:rsidR="00E934B7" w:rsidRDefault="00E934B7" w:rsidP="00E934B7">
      <w:pPr>
        <w:pStyle w:val="Heading2"/>
      </w:pPr>
      <w:r>
        <w:t>5. Security &amp; Identity</w:t>
      </w:r>
    </w:p>
    <w:p w14:paraId="4BCFCA31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Authentication</w:t>
      </w:r>
    </w:p>
    <w:p w14:paraId="7D8CA8C4" w14:textId="77777777" w:rsidR="00E934B7" w:rsidRDefault="00E934B7" w:rsidP="00E934B7">
      <w:pPr>
        <w:pStyle w:val="NormalWeb"/>
        <w:numPr>
          <w:ilvl w:val="0"/>
          <w:numId w:val="18"/>
        </w:numPr>
      </w:pPr>
      <w:r>
        <w:t>AWS IAM roles</w:t>
      </w:r>
    </w:p>
    <w:p w14:paraId="183367C8" w14:textId="77777777" w:rsidR="00E934B7" w:rsidRDefault="00E934B7" w:rsidP="00E934B7">
      <w:pPr>
        <w:pStyle w:val="NormalWeb"/>
        <w:numPr>
          <w:ilvl w:val="0"/>
          <w:numId w:val="18"/>
        </w:numPr>
      </w:pPr>
      <w:r>
        <w:t>SSO (Okta, Azure AD, Ping, etc.)</w:t>
      </w:r>
    </w:p>
    <w:p w14:paraId="072131CF" w14:textId="77777777" w:rsidR="00E934B7" w:rsidRDefault="00E934B7" w:rsidP="00E934B7">
      <w:pPr>
        <w:pStyle w:val="NormalWeb"/>
        <w:numPr>
          <w:ilvl w:val="0"/>
          <w:numId w:val="18"/>
        </w:numPr>
      </w:pPr>
      <w:r>
        <w:t>Instance profiles</w:t>
      </w:r>
    </w:p>
    <w:p w14:paraId="1F8096FC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Authorization</w:t>
      </w:r>
    </w:p>
    <w:p w14:paraId="232D11A6" w14:textId="77777777" w:rsidR="00E934B7" w:rsidRDefault="00E934B7" w:rsidP="00E934B7">
      <w:pPr>
        <w:pStyle w:val="NormalWeb"/>
        <w:numPr>
          <w:ilvl w:val="0"/>
          <w:numId w:val="19"/>
        </w:numPr>
      </w:pPr>
      <w:r>
        <w:t>Unity Catalog</w:t>
      </w:r>
    </w:p>
    <w:p w14:paraId="130AC774" w14:textId="77777777" w:rsidR="00E934B7" w:rsidRDefault="00E934B7" w:rsidP="00E934B7">
      <w:pPr>
        <w:pStyle w:val="NormalWeb"/>
        <w:numPr>
          <w:ilvl w:val="0"/>
          <w:numId w:val="19"/>
        </w:numPr>
      </w:pPr>
      <w:r>
        <w:t>Table / column / row-level security</w:t>
      </w:r>
    </w:p>
    <w:p w14:paraId="1F925ED2" w14:textId="77777777" w:rsidR="00E934B7" w:rsidRDefault="00E934B7" w:rsidP="00E934B7">
      <w:pPr>
        <w:pStyle w:val="NormalWeb"/>
        <w:numPr>
          <w:ilvl w:val="0"/>
          <w:numId w:val="19"/>
        </w:numPr>
      </w:pPr>
      <w:r>
        <w:t>Cluster policies</w:t>
      </w:r>
    </w:p>
    <w:p w14:paraId="4D4C622C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Encryption</w:t>
      </w:r>
    </w:p>
    <w:p w14:paraId="065F218E" w14:textId="77777777" w:rsidR="00E934B7" w:rsidRDefault="00E934B7" w:rsidP="00E934B7">
      <w:pPr>
        <w:pStyle w:val="NormalWeb"/>
        <w:numPr>
          <w:ilvl w:val="0"/>
          <w:numId w:val="20"/>
        </w:numPr>
      </w:pPr>
      <w:r>
        <w:t>At rest: AWS KMS</w:t>
      </w:r>
    </w:p>
    <w:p w14:paraId="0A9709D3" w14:textId="77777777" w:rsidR="00E934B7" w:rsidRDefault="00E934B7" w:rsidP="00E934B7">
      <w:pPr>
        <w:pStyle w:val="NormalWeb"/>
        <w:numPr>
          <w:ilvl w:val="0"/>
          <w:numId w:val="20"/>
        </w:numPr>
      </w:pPr>
      <w:r>
        <w:t>In transit: TLS</w:t>
      </w:r>
    </w:p>
    <w:p w14:paraId="5F6090D5" w14:textId="77777777" w:rsidR="00E934B7" w:rsidRDefault="00E934B7" w:rsidP="00E934B7">
      <w:pPr>
        <w:pStyle w:val="NormalWeb"/>
        <w:numPr>
          <w:ilvl w:val="0"/>
          <w:numId w:val="20"/>
        </w:numPr>
      </w:pPr>
      <w:r>
        <w:t>Customer-managed keys (CMK)</w:t>
      </w:r>
    </w:p>
    <w:p w14:paraId="16A12987" w14:textId="77777777" w:rsidR="00E934B7" w:rsidRDefault="003F2DD9" w:rsidP="00E934B7">
      <w:r>
        <w:rPr>
          <w:noProof/>
        </w:rPr>
        <w:pict w14:anchorId="33BDF20F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3FC2D3F8" w14:textId="77777777" w:rsidR="00E934B7" w:rsidRDefault="00E934B7" w:rsidP="00E934B7">
      <w:pPr>
        <w:pStyle w:val="Heading2"/>
      </w:pPr>
      <w:r>
        <w:t>6. Data Ingestion &amp; Integration</w:t>
      </w:r>
    </w:p>
    <w:p w14:paraId="304AA637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Sources</w:t>
      </w:r>
    </w:p>
    <w:p w14:paraId="3AD74CA5" w14:textId="77777777" w:rsidR="00E934B7" w:rsidRDefault="00E934B7" w:rsidP="00E934B7">
      <w:pPr>
        <w:pStyle w:val="NormalWeb"/>
        <w:numPr>
          <w:ilvl w:val="0"/>
          <w:numId w:val="21"/>
        </w:numPr>
      </w:pPr>
      <w:r>
        <w:t>S3</w:t>
      </w:r>
    </w:p>
    <w:p w14:paraId="70A42669" w14:textId="77777777" w:rsidR="00E934B7" w:rsidRDefault="00E934B7" w:rsidP="00E934B7">
      <w:pPr>
        <w:pStyle w:val="NormalWeb"/>
        <w:numPr>
          <w:ilvl w:val="0"/>
          <w:numId w:val="21"/>
        </w:numPr>
      </w:pPr>
      <w:r>
        <w:t>RDS / Aurora</w:t>
      </w:r>
    </w:p>
    <w:p w14:paraId="64628D7E" w14:textId="77777777" w:rsidR="00E934B7" w:rsidRDefault="00E934B7" w:rsidP="00E934B7">
      <w:pPr>
        <w:pStyle w:val="NormalWeb"/>
        <w:numPr>
          <w:ilvl w:val="0"/>
          <w:numId w:val="21"/>
        </w:numPr>
      </w:pPr>
      <w:r>
        <w:t>Redshift</w:t>
      </w:r>
    </w:p>
    <w:p w14:paraId="33DB04A6" w14:textId="77777777" w:rsidR="00E934B7" w:rsidRDefault="00E934B7" w:rsidP="00E934B7">
      <w:pPr>
        <w:pStyle w:val="NormalWeb"/>
        <w:numPr>
          <w:ilvl w:val="0"/>
          <w:numId w:val="21"/>
        </w:numPr>
      </w:pPr>
      <w:r>
        <w:t>Kafka / Kinesis</w:t>
      </w:r>
    </w:p>
    <w:p w14:paraId="744E2107" w14:textId="77777777" w:rsidR="00E934B7" w:rsidRDefault="00E934B7" w:rsidP="00E934B7">
      <w:pPr>
        <w:pStyle w:val="NormalWeb"/>
        <w:numPr>
          <w:ilvl w:val="0"/>
          <w:numId w:val="21"/>
        </w:numPr>
      </w:pPr>
      <w:r>
        <w:t>SaaS apps</w:t>
      </w:r>
    </w:p>
    <w:p w14:paraId="745609BE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lastRenderedPageBreak/>
        <w:t>Ingestion Tools</w:t>
      </w:r>
    </w:p>
    <w:p w14:paraId="23C0B623" w14:textId="77777777" w:rsidR="00E934B7" w:rsidRDefault="00E934B7" w:rsidP="00E934B7">
      <w:pPr>
        <w:pStyle w:val="NormalWeb"/>
        <w:numPr>
          <w:ilvl w:val="0"/>
          <w:numId w:val="22"/>
        </w:numPr>
      </w:pPr>
      <w:r>
        <w:t>Auto Loader</w:t>
      </w:r>
    </w:p>
    <w:p w14:paraId="331816C9" w14:textId="77777777" w:rsidR="00E934B7" w:rsidRDefault="00E934B7" w:rsidP="00E934B7">
      <w:pPr>
        <w:pStyle w:val="NormalWeb"/>
        <w:numPr>
          <w:ilvl w:val="0"/>
          <w:numId w:val="22"/>
        </w:numPr>
      </w:pPr>
      <w:r>
        <w:t>Structured Streaming</w:t>
      </w:r>
    </w:p>
    <w:p w14:paraId="3E2EEE18" w14:textId="77777777" w:rsidR="00E934B7" w:rsidRDefault="00E934B7" w:rsidP="00E934B7">
      <w:pPr>
        <w:pStyle w:val="NormalWeb"/>
        <w:numPr>
          <w:ilvl w:val="0"/>
          <w:numId w:val="22"/>
        </w:numPr>
      </w:pPr>
      <w:r>
        <w:t>Databricks Workflows</w:t>
      </w:r>
    </w:p>
    <w:p w14:paraId="2970D6BA" w14:textId="77777777" w:rsidR="00E934B7" w:rsidRDefault="00E934B7" w:rsidP="00E934B7">
      <w:pPr>
        <w:pStyle w:val="NormalWeb"/>
        <w:numPr>
          <w:ilvl w:val="0"/>
          <w:numId w:val="22"/>
        </w:numPr>
      </w:pPr>
      <w:r>
        <w:t>AWS DMS</w:t>
      </w:r>
    </w:p>
    <w:p w14:paraId="68EA6666" w14:textId="77777777" w:rsidR="00E934B7" w:rsidRDefault="003F2DD9" w:rsidP="00E934B7">
      <w:r>
        <w:rPr>
          <w:noProof/>
        </w:rPr>
        <w:pict w14:anchorId="33B8BD20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367462D" w14:textId="77777777" w:rsidR="00E934B7" w:rsidRDefault="00E934B7" w:rsidP="00E934B7">
      <w:pPr>
        <w:pStyle w:val="Heading2"/>
      </w:pPr>
      <w:r>
        <w:t>7. Analytics &amp; ML Components</w:t>
      </w:r>
    </w:p>
    <w:p w14:paraId="2BFBEE23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Analytics</w:t>
      </w:r>
    </w:p>
    <w:p w14:paraId="7AEB7A9F" w14:textId="77777777" w:rsidR="00E934B7" w:rsidRDefault="00E934B7" w:rsidP="00E934B7">
      <w:pPr>
        <w:pStyle w:val="NormalWeb"/>
        <w:numPr>
          <w:ilvl w:val="0"/>
          <w:numId w:val="23"/>
        </w:numPr>
      </w:pPr>
      <w:r>
        <w:t>Databricks SQL</w:t>
      </w:r>
    </w:p>
    <w:p w14:paraId="36CC11A9" w14:textId="77777777" w:rsidR="00E934B7" w:rsidRDefault="00E934B7" w:rsidP="00E934B7">
      <w:pPr>
        <w:pStyle w:val="NormalWeb"/>
        <w:numPr>
          <w:ilvl w:val="0"/>
          <w:numId w:val="23"/>
        </w:numPr>
      </w:pPr>
      <w:r>
        <w:t>SQL Warehouses</w:t>
      </w:r>
    </w:p>
    <w:p w14:paraId="4DCE4973" w14:textId="77777777" w:rsidR="00E934B7" w:rsidRDefault="00E934B7" w:rsidP="00E934B7">
      <w:pPr>
        <w:pStyle w:val="NormalWeb"/>
        <w:numPr>
          <w:ilvl w:val="0"/>
          <w:numId w:val="23"/>
        </w:numPr>
      </w:pPr>
      <w:r>
        <w:t>BI tools (Power BI, Tableau, Looker)</w:t>
      </w:r>
    </w:p>
    <w:p w14:paraId="7DE49E6F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Machine Learning</w:t>
      </w:r>
    </w:p>
    <w:p w14:paraId="469F0A79" w14:textId="77777777" w:rsidR="00E934B7" w:rsidRDefault="00E934B7" w:rsidP="00E934B7">
      <w:pPr>
        <w:pStyle w:val="NormalWeb"/>
        <w:numPr>
          <w:ilvl w:val="0"/>
          <w:numId w:val="24"/>
        </w:numPr>
      </w:pPr>
      <w:r>
        <w:t>MLflow</w:t>
      </w:r>
    </w:p>
    <w:p w14:paraId="5E61B16D" w14:textId="77777777" w:rsidR="00E934B7" w:rsidRDefault="00E934B7" w:rsidP="00E934B7">
      <w:pPr>
        <w:pStyle w:val="NormalWeb"/>
        <w:numPr>
          <w:ilvl w:val="0"/>
          <w:numId w:val="24"/>
        </w:numPr>
      </w:pPr>
      <w:r>
        <w:t>Feature Store</w:t>
      </w:r>
    </w:p>
    <w:p w14:paraId="64E08AE5" w14:textId="77777777" w:rsidR="00E934B7" w:rsidRDefault="00E934B7" w:rsidP="00E934B7">
      <w:pPr>
        <w:pStyle w:val="NormalWeb"/>
        <w:numPr>
          <w:ilvl w:val="0"/>
          <w:numId w:val="24"/>
        </w:numPr>
      </w:pPr>
      <w:r>
        <w:t>Model Registry</w:t>
      </w:r>
    </w:p>
    <w:p w14:paraId="153D6D67" w14:textId="77777777" w:rsidR="00E934B7" w:rsidRDefault="00E934B7" w:rsidP="00E934B7">
      <w:pPr>
        <w:pStyle w:val="NormalWeb"/>
        <w:numPr>
          <w:ilvl w:val="0"/>
          <w:numId w:val="24"/>
        </w:numPr>
      </w:pPr>
      <w:r>
        <w:t>SageMaker integration (optional)</w:t>
      </w:r>
    </w:p>
    <w:p w14:paraId="709AC5B5" w14:textId="77777777" w:rsidR="00E934B7" w:rsidRDefault="003F2DD9" w:rsidP="00E934B7">
      <w:r>
        <w:rPr>
          <w:noProof/>
        </w:rPr>
        <w:pict w14:anchorId="1F390F29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C9FA0EB" w14:textId="77777777" w:rsidR="00E934B7" w:rsidRDefault="00E934B7" w:rsidP="00E934B7">
      <w:pPr>
        <w:pStyle w:val="Heading2"/>
      </w:pPr>
      <w:r>
        <w:t>8. Monitoring &amp; Operations</w:t>
      </w:r>
    </w:p>
    <w:p w14:paraId="12ED546E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Monitoring</w:t>
      </w:r>
    </w:p>
    <w:p w14:paraId="35CCB995" w14:textId="77777777" w:rsidR="00E934B7" w:rsidRDefault="00E934B7" w:rsidP="00E934B7">
      <w:pPr>
        <w:pStyle w:val="NormalWeb"/>
        <w:numPr>
          <w:ilvl w:val="0"/>
          <w:numId w:val="25"/>
        </w:numPr>
      </w:pPr>
      <w:r>
        <w:t>CloudWatch metrics</w:t>
      </w:r>
    </w:p>
    <w:p w14:paraId="09F856C2" w14:textId="77777777" w:rsidR="00E934B7" w:rsidRDefault="00E934B7" w:rsidP="00E934B7">
      <w:pPr>
        <w:pStyle w:val="NormalWeb"/>
        <w:numPr>
          <w:ilvl w:val="0"/>
          <w:numId w:val="25"/>
        </w:numPr>
      </w:pPr>
      <w:r>
        <w:t>Ganglia</w:t>
      </w:r>
    </w:p>
    <w:p w14:paraId="17250AD9" w14:textId="77777777" w:rsidR="00E934B7" w:rsidRDefault="00E934B7" w:rsidP="00E934B7">
      <w:pPr>
        <w:pStyle w:val="NormalWeb"/>
        <w:numPr>
          <w:ilvl w:val="0"/>
          <w:numId w:val="25"/>
        </w:numPr>
      </w:pPr>
      <w:r>
        <w:t>Databricks system tables</w:t>
      </w:r>
    </w:p>
    <w:p w14:paraId="031DED6B" w14:textId="77777777" w:rsidR="00E934B7" w:rsidRDefault="00E934B7" w:rsidP="00E934B7">
      <w:pPr>
        <w:pStyle w:val="Heading3"/>
      </w:pPr>
      <w:r>
        <w:rPr>
          <w:rStyle w:val="Strong"/>
          <w:b/>
          <w:bCs/>
        </w:rPr>
        <w:t>Logging</w:t>
      </w:r>
    </w:p>
    <w:p w14:paraId="2E29D965" w14:textId="77777777" w:rsidR="00E934B7" w:rsidRDefault="00E934B7" w:rsidP="00E934B7">
      <w:pPr>
        <w:pStyle w:val="NormalWeb"/>
        <w:numPr>
          <w:ilvl w:val="0"/>
          <w:numId w:val="26"/>
        </w:numPr>
      </w:pPr>
      <w:r>
        <w:t>Cluster logs to S3</w:t>
      </w:r>
    </w:p>
    <w:p w14:paraId="1685C207" w14:textId="77777777" w:rsidR="00E934B7" w:rsidRDefault="00E934B7" w:rsidP="00E934B7">
      <w:pPr>
        <w:pStyle w:val="NormalWeb"/>
        <w:numPr>
          <w:ilvl w:val="0"/>
          <w:numId w:val="26"/>
        </w:numPr>
      </w:pPr>
      <w:r>
        <w:t>Audit logs</w:t>
      </w:r>
    </w:p>
    <w:p w14:paraId="247131DB" w14:textId="77777777" w:rsidR="00E934B7" w:rsidRDefault="00E934B7" w:rsidP="00E934B7">
      <w:pPr>
        <w:pStyle w:val="NormalWeb"/>
        <w:numPr>
          <w:ilvl w:val="0"/>
          <w:numId w:val="26"/>
        </w:numPr>
      </w:pPr>
      <w:r>
        <w:t>Unity Catalog logs</w:t>
      </w:r>
    </w:p>
    <w:p w14:paraId="0C6CE153" w14:textId="77777777" w:rsidR="00E934B7" w:rsidRDefault="00E934B7" w:rsidP="00E934B7">
      <w:pPr>
        <w:pStyle w:val="ListBullet"/>
        <w:numPr>
          <w:ilvl w:val="0"/>
          <w:numId w:val="0"/>
        </w:numPr>
        <w:ind w:left="360" w:hanging="360"/>
      </w:pPr>
    </w:p>
    <w:sectPr w:rsidR="00E934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943F3"/>
    <w:multiLevelType w:val="multilevel"/>
    <w:tmpl w:val="017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877C4"/>
    <w:multiLevelType w:val="multilevel"/>
    <w:tmpl w:val="FC1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A55C7"/>
    <w:multiLevelType w:val="multilevel"/>
    <w:tmpl w:val="FBD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90023"/>
    <w:multiLevelType w:val="multilevel"/>
    <w:tmpl w:val="C4D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D01C1"/>
    <w:multiLevelType w:val="multilevel"/>
    <w:tmpl w:val="146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714F4"/>
    <w:multiLevelType w:val="multilevel"/>
    <w:tmpl w:val="2FA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E5B69"/>
    <w:multiLevelType w:val="multilevel"/>
    <w:tmpl w:val="4A8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76802"/>
    <w:multiLevelType w:val="multilevel"/>
    <w:tmpl w:val="DC3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C23E6"/>
    <w:multiLevelType w:val="multilevel"/>
    <w:tmpl w:val="E84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90E78"/>
    <w:multiLevelType w:val="multilevel"/>
    <w:tmpl w:val="853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62538"/>
    <w:multiLevelType w:val="multilevel"/>
    <w:tmpl w:val="022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63BAB"/>
    <w:multiLevelType w:val="multilevel"/>
    <w:tmpl w:val="B5B8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340D4"/>
    <w:multiLevelType w:val="multilevel"/>
    <w:tmpl w:val="869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54CF4"/>
    <w:multiLevelType w:val="multilevel"/>
    <w:tmpl w:val="F25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95E57"/>
    <w:multiLevelType w:val="multilevel"/>
    <w:tmpl w:val="FE9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C32A9"/>
    <w:multiLevelType w:val="multilevel"/>
    <w:tmpl w:val="649A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80F9D"/>
    <w:multiLevelType w:val="multilevel"/>
    <w:tmpl w:val="60E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001954">
    <w:abstractNumId w:val="8"/>
  </w:num>
  <w:num w:numId="2" w16cid:durableId="414979916">
    <w:abstractNumId w:val="6"/>
  </w:num>
  <w:num w:numId="3" w16cid:durableId="700935400">
    <w:abstractNumId w:val="5"/>
  </w:num>
  <w:num w:numId="4" w16cid:durableId="1135828886">
    <w:abstractNumId w:val="4"/>
  </w:num>
  <w:num w:numId="5" w16cid:durableId="845752335">
    <w:abstractNumId w:val="7"/>
  </w:num>
  <w:num w:numId="6" w16cid:durableId="174269800">
    <w:abstractNumId w:val="3"/>
  </w:num>
  <w:num w:numId="7" w16cid:durableId="547956827">
    <w:abstractNumId w:val="2"/>
  </w:num>
  <w:num w:numId="8" w16cid:durableId="75519037">
    <w:abstractNumId w:val="1"/>
  </w:num>
  <w:num w:numId="9" w16cid:durableId="1988246943">
    <w:abstractNumId w:val="0"/>
  </w:num>
  <w:num w:numId="10" w16cid:durableId="1694457187">
    <w:abstractNumId w:val="12"/>
  </w:num>
  <w:num w:numId="11" w16cid:durableId="1834445565">
    <w:abstractNumId w:val="24"/>
  </w:num>
  <w:num w:numId="12" w16cid:durableId="1756122448">
    <w:abstractNumId w:val="14"/>
  </w:num>
  <w:num w:numId="13" w16cid:durableId="590622846">
    <w:abstractNumId w:val="16"/>
  </w:num>
  <w:num w:numId="14" w16cid:durableId="1029530238">
    <w:abstractNumId w:val="13"/>
  </w:num>
  <w:num w:numId="15" w16cid:durableId="1760055977">
    <w:abstractNumId w:val="19"/>
  </w:num>
  <w:num w:numId="16" w16cid:durableId="159396999">
    <w:abstractNumId w:val="22"/>
  </w:num>
  <w:num w:numId="17" w16cid:durableId="1326515708">
    <w:abstractNumId w:val="21"/>
  </w:num>
  <w:num w:numId="18" w16cid:durableId="700397457">
    <w:abstractNumId w:val="20"/>
  </w:num>
  <w:num w:numId="19" w16cid:durableId="1801724466">
    <w:abstractNumId w:val="23"/>
  </w:num>
  <w:num w:numId="20" w16cid:durableId="1120957885">
    <w:abstractNumId w:val="9"/>
  </w:num>
  <w:num w:numId="21" w16cid:durableId="1821268674">
    <w:abstractNumId w:val="15"/>
  </w:num>
  <w:num w:numId="22" w16cid:durableId="571811778">
    <w:abstractNumId w:val="10"/>
  </w:num>
  <w:num w:numId="23" w16cid:durableId="884298007">
    <w:abstractNumId w:val="25"/>
  </w:num>
  <w:num w:numId="24" w16cid:durableId="505676737">
    <w:abstractNumId w:val="17"/>
  </w:num>
  <w:num w:numId="25" w16cid:durableId="1327778564">
    <w:abstractNumId w:val="18"/>
  </w:num>
  <w:num w:numId="26" w16cid:durableId="1759525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DD9"/>
    <w:rsid w:val="00596689"/>
    <w:rsid w:val="00AA1D8D"/>
    <w:rsid w:val="00B47730"/>
    <w:rsid w:val="00CB0664"/>
    <w:rsid w:val="00E92539"/>
    <w:rsid w:val="00E93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83F7A"/>
  <w14:defaultImageDpi w14:val="300"/>
  <w15:docId w15:val="{61FEDAD2-0193-B64E-AD5A-8420C006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93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433</Words>
  <Characters>2714</Characters>
  <Application>Microsoft Office Word</Application>
  <DocSecurity>0</DocSecurity>
  <Lines>135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Nepal singh</cp:lastModifiedBy>
  <cp:revision>2</cp:revision>
  <dcterms:created xsi:type="dcterms:W3CDTF">2013-12-23T23:15:00Z</dcterms:created>
  <dcterms:modified xsi:type="dcterms:W3CDTF">2025-12-23T14:38:00Z</dcterms:modified>
  <cp:category/>
</cp:coreProperties>
</file>