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B507" w14:textId="0455A5AC" w:rsidR="005F26DB" w:rsidRDefault="00E51F04" w:rsidP="00E51F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1F04">
        <w:rPr>
          <w:rFonts w:ascii="Times New Roman" w:hAnsi="Times New Roman" w:cs="Times New Roman"/>
          <w:b/>
          <w:bCs/>
          <w:sz w:val="32"/>
          <w:szCs w:val="32"/>
          <w:u w:val="single"/>
        </w:rPr>
        <w:t>INDEX</w:t>
      </w:r>
    </w:p>
    <w:p w14:paraId="64C170A7" w14:textId="77777777" w:rsidR="003F45EC" w:rsidRDefault="003F45EC" w:rsidP="00E51F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37"/>
        <w:gridCol w:w="5467"/>
        <w:gridCol w:w="1253"/>
        <w:gridCol w:w="1259"/>
      </w:tblGrid>
      <w:tr w:rsidR="00E51F04" w:rsidRPr="009256D0" w14:paraId="0B9AE19E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59725A41" w14:textId="1525C2FB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3032" w:type="pct"/>
            <w:vAlign w:val="center"/>
          </w:tcPr>
          <w:p w14:paraId="12FD5DB0" w14:textId="0267C68D" w:rsidR="00E51F04" w:rsidRPr="009256D0" w:rsidRDefault="00516B75" w:rsidP="00DB44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3D5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/Objective</w:t>
            </w:r>
          </w:p>
        </w:tc>
        <w:tc>
          <w:tcPr>
            <w:tcW w:w="695" w:type="pct"/>
            <w:vAlign w:val="center"/>
          </w:tcPr>
          <w:p w14:paraId="1CFFD5E6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698" w:type="pct"/>
            <w:vAlign w:val="center"/>
          </w:tcPr>
          <w:p w14:paraId="1DBD8B6F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E51F04" w:rsidRPr="009256D0" w14:paraId="307CB623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4FCE1807" w14:textId="4E8395F8" w:rsidR="00E51F04" w:rsidRPr="0049169D" w:rsidRDefault="00E51F04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A01665"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InetAddress</w:t>
            </w:r>
          </w:p>
        </w:tc>
      </w:tr>
      <w:tr w:rsidR="00E51F04" w:rsidRPr="009256D0" w14:paraId="74476712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B641E47" w14:textId="7D4D65E9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32" w:type="pct"/>
            <w:vAlign w:val="center"/>
          </w:tcPr>
          <w:p w14:paraId="0AEA612A" w14:textId="54F0913D" w:rsidR="00E51F04" w:rsidRPr="009256D0" w:rsidRDefault="001E797B" w:rsidP="001E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Check IPv4 and IPv6 Address</w:t>
            </w:r>
          </w:p>
        </w:tc>
        <w:tc>
          <w:tcPr>
            <w:tcW w:w="695" w:type="pct"/>
            <w:vAlign w:val="center"/>
          </w:tcPr>
          <w:p w14:paraId="5C9E33CA" w14:textId="32FBC1D6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pct"/>
            <w:vAlign w:val="center"/>
          </w:tcPr>
          <w:p w14:paraId="3C35BAAE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21BB8847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724A10C7" w14:textId="1D4B9328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32" w:type="pct"/>
            <w:vAlign w:val="center"/>
          </w:tcPr>
          <w:p w14:paraId="1E728A39" w14:textId="70ED215D" w:rsidR="00E51F04" w:rsidRPr="009256D0" w:rsidRDefault="001E797B" w:rsidP="001E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Find the address of the local machine</w:t>
            </w:r>
          </w:p>
        </w:tc>
        <w:tc>
          <w:tcPr>
            <w:tcW w:w="695" w:type="pct"/>
            <w:vAlign w:val="center"/>
          </w:tcPr>
          <w:p w14:paraId="2B2D5DC9" w14:textId="7F480B5A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8" w:type="pct"/>
            <w:vAlign w:val="center"/>
          </w:tcPr>
          <w:p w14:paraId="0673C0E3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21E1F4CD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267CE08" w14:textId="77593494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32" w:type="pct"/>
            <w:vAlign w:val="center"/>
          </w:tcPr>
          <w:p w14:paraId="5357D243" w14:textId="04CF3234" w:rsidR="00E51F04" w:rsidRPr="009256D0" w:rsidRDefault="001E797B" w:rsidP="001E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Find IP address and Host name of the local machine</w:t>
            </w:r>
          </w:p>
        </w:tc>
        <w:tc>
          <w:tcPr>
            <w:tcW w:w="695" w:type="pct"/>
            <w:vAlign w:val="center"/>
          </w:tcPr>
          <w:p w14:paraId="6B2A2782" w14:textId="09E86905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8" w:type="pct"/>
            <w:vAlign w:val="center"/>
          </w:tcPr>
          <w:p w14:paraId="4B3A97E4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3BDFB7F8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74791052" w14:textId="09F5E15D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32" w:type="pct"/>
            <w:vAlign w:val="center"/>
          </w:tcPr>
          <w:p w14:paraId="63740E4D" w14:textId="3008A46F" w:rsidR="00E51F04" w:rsidRPr="009256D0" w:rsidRDefault="001E797B" w:rsidP="001E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 xml:space="preserve">Demonstrate </w:t>
            </w:r>
            <w:proofErr w:type="spellStart"/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SpamCheck</w:t>
            </w:r>
            <w:proofErr w:type="spellEnd"/>
          </w:p>
        </w:tc>
        <w:tc>
          <w:tcPr>
            <w:tcW w:w="695" w:type="pct"/>
            <w:vAlign w:val="center"/>
          </w:tcPr>
          <w:p w14:paraId="76558B31" w14:textId="341198E5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" w:type="pct"/>
            <w:vAlign w:val="center"/>
          </w:tcPr>
          <w:p w14:paraId="4AC9D43B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3E8B9784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10A18B73" w14:textId="1E23F2E8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32" w:type="pct"/>
            <w:vAlign w:val="center"/>
          </w:tcPr>
          <w:p w14:paraId="206F72E7" w14:textId="2E9707A2" w:rsidR="00E51F04" w:rsidRPr="009256D0" w:rsidRDefault="001E797B" w:rsidP="001E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Compare “www.ibiblio.org” and “helios.ibiblio.org”</w:t>
            </w:r>
          </w:p>
        </w:tc>
        <w:tc>
          <w:tcPr>
            <w:tcW w:w="695" w:type="pct"/>
            <w:vAlign w:val="center"/>
          </w:tcPr>
          <w:p w14:paraId="6E97BD44" w14:textId="222345E3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pct"/>
            <w:vAlign w:val="center"/>
          </w:tcPr>
          <w:p w14:paraId="4E44C021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3BA4DDAD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24070057" w14:textId="5F74C71B" w:rsidR="00700EA1" w:rsidRPr="0049169D" w:rsidRDefault="00213C15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A01665"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916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URLs and URIs</w:t>
            </w:r>
          </w:p>
        </w:tc>
      </w:tr>
      <w:tr w:rsidR="00E51F04" w:rsidRPr="009256D0" w14:paraId="6EC41DBF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ED9080B" w14:textId="48F80105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32" w:type="pct"/>
            <w:vAlign w:val="center"/>
          </w:tcPr>
          <w:p w14:paraId="271671CD" w14:textId="53E38368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Split parts of a URL</w:t>
            </w:r>
          </w:p>
        </w:tc>
        <w:tc>
          <w:tcPr>
            <w:tcW w:w="695" w:type="pct"/>
            <w:vAlign w:val="center"/>
          </w:tcPr>
          <w:p w14:paraId="23189D37" w14:textId="3E3CCDE3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8" w:type="pct"/>
            <w:vAlign w:val="center"/>
          </w:tcPr>
          <w:p w14:paraId="0254155C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7C7EED76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74B6127C" w14:textId="15930498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32" w:type="pct"/>
            <w:vAlign w:val="center"/>
          </w:tcPr>
          <w:p w14:paraId="07F017C3" w14:textId="0FA0DA88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Check supported protocols in virtual machine</w:t>
            </w:r>
          </w:p>
        </w:tc>
        <w:tc>
          <w:tcPr>
            <w:tcW w:w="695" w:type="pct"/>
            <w:vAlign w:val="center"/>
          </w:tcPr>
          <w:p w14:paraId="20CC38EE" w14:textId="3DB34EB0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8" w:type="pct"/>
            <w:vAlign w:val="center"/>
          </w:tcPr>
          <w:p w14:paraId="55B0D8ED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6A7254E3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2C68C141" w14:textId="34A81062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32" w:type="pct"/>
            <w:vAlign w:val="center"/>
          </w:tcPr>
          <w:p w14:paraId="49CA97FB" w14:textId="25184765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Download a web page from URL</w:t>
            </w:r>
          </w:p>
        </w:tc>
        <w:tc>
          <w:tcPr>
            <w:tcW w:w="695" w:type="pct"/>
            <w:vAlign w:val="center"/>
          </w:tcPr>
          <w:p w14:paraId="7C3548F4" w14:textId="22DE8BE2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8" w:type="pct"/>
            <w:vAlign w:val="center"/>
          </w:tcPr>
          <w:p w14:paraId="233CB181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459D491C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F2F7D0E" w14:textId="66F10D72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32" w:type="pct"/>
            <w:vAlign w:val="center"/>
          </w:tcPr>
          <w:p w14:paraId="1BDD4DD7" w14:textId="66907CF8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Resolve relative URI</w:t>
            </w:r>
          </w:p>
        </w:tc>
        <w:tc>
          <w:tcPr>
            <w:tcW w:w="695" w:type="pct"/>
            <w:vAlign w:val="center"/>
          </w:tcPr>
          <w:p w14:paraId="13FFFD16" w14:textId="4EA91DB0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8" w:type="pct"/>
            <w:vAlign w:val="center"/>
          </w:tcPr>
          <w:p w14:paraId="5E9CEF82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7DFDCA7B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E0A8CD1" w14:textId="0848A292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32" w:type="pct"/>
            <w:vAlign w:val="center"/>
          </w:tcPr>
          <w:p w14:paraId="35C8F901" w14:textId="20ECEE6B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Download an object from URL</w:t>
            </w:r>
          </w:p>
        </w:tc>
        <w:tc>
          <w:tcPr>
            <w:tcW w:w="695" w:type="pct"/>
            <w:vAlign w:val="center"/>
          </w:tcPr>
          <w:p w14:paraId="7A057559" w14:textId="0E5E37F2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8" w:type="pct"/>
            <w:vAlign w:val="center"/>
          </w:tcPr>
          <w:p w14:paraId="3E73DD4E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1645D0ED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C4DC606" w14:textId="23399DC2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32" w:type="pct"/>
            <w:vAlign w:val="center"/>
          </w:tcPr>
          <w:p w14:paraId="1EB2990B" w14:textId="4213161A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Demonstrate x-www-form-URL encoded strings</w:t>
            </w:r>
          </w:p>
        </w:tc>
        <w:tc>
          <w:tcPr>
            <w:tcW w:w="695" w:type="pct"/>
            <w:vAlign w:val="center"/>
          </w:tcPr>
          <w:p w14:paraId="44A5EBB3" w14:textId="22799D1A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8" w:type="pct"/>
            <w:vAlign w:val="center"/>
          </w:tcPr>
          <w:p w14:paraId="2C500E6A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7460162D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F6CD477" w14:textId="01CD7DBB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032" w:type="pct"/>
            <w:vAlign w:val="center"/>
          </w:tcPr>
          <w:p w14:paraId="5D1F8DD4" w14:textId="3459E0F9" w:rsidR="00E51F04" w:rsidRPr="009256D0" w:rsidRDefault="009256D0" w:rsidP="0092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GET request to Server-Side Program</w:t>
            </w:r>
          </w:p>
        </w:tc>
        <w:tc>
          <w:tcPr>
            <w:tcW w:w="695" w:type="pct"/>
            <w:vAlign w:val="center"/>
          </w:tcPr>
          <w:p w14:paraId="1E90EB7D" w14:textId="67E141BA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8" w:type="pct"/>
            <w:vAlign w:val="center"/>
          </w:tcPr>
          <w:p w14:paraId="38A6DC59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679211B4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53EA88E1" w14:textId="074720B1" w:rsidR="00700EA1" w:rsidRPr="00BF2F43" w:rsidRDefault="00A01665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4: HTTP</w:t>
            </w:r>
          </w:p>
        </w:tc>
      </w:tr>
      <w:tr w:rsidR="00E51F04" w:rsidRPr="009256D0" w14:paraId="3A00DAE5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69BE0ACB" w14:textId="1205B03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032" w:type="pct"/>
            <w:vAlign w:val="center"/>
          </w:tcPr>
          <w:p w14:paraId="3AB0F6DF" w14:textId="0913ED2E" w:rsidR="00E51F04" w:rsidRPr="009256D0" w:rsidRDefault="009256D0" w:rsidP="00E67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Simple Cookie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Policy for .gov domains</w:t>
            </w:r>
          </w:p>
        </w:tc>
        <w:tc>
          <w:tcPr>
            <w:tcW w:w="695" w:type="pct"/>
            <w:vAlign w:val="center"/>
          </w:tcPr>
          <w:p w14:paraId="31FB9CC8" w14:textId="6350281F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8" w:type="pct"/>
            <w:vAlign w:val="center"/>
          </w:tcPr>
          <w:p w14:paraId="1CBA8158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31E01885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4DDA596F" w14:textId="65EF96A5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032" w:type="pct"/>
            <w:vAlign w:val="center"/>
          </w:tcPr>
          <w:p w14:paraId="4CA5D3C9" w14:textId="5C7EB84E" w:rsidR="00E51F04" w:rsidRPr="009256D0" w:rsidRDefault="009256D0" w:rsidP="00E67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Store methods implementation</w:t>
            </w:r>
          </w:p>
        </w:tc>
        <w:tc>
          <w:tcPr>
            <w:tcW w:w="695" w:type="pct"/>
            <w:vAlign w:val="center"/>
          </w:tcPr>
          <w:p w14:paraId="10BAA568" w14:textId="0AB16B9E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8" w:type="pct"/>
            <w:vAlign w:val="center"/>
          </w:tcPr>
          <w:p w14:paraId="63684306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1B6294A8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613DD007" w14:textId="0B01157D" w:rsidR="00700EA1" w:rsidRPr="00BF2F43" w:rsidRDefault="00A01665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5: </w:t>
            </w:r>
            <w:r w:rsidR="0078569E"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 Connections</w:t>
            </w:r>
          </w:p>
        </w:tc>
      </w:tr>
      <w:tr w:rsidR="00E51F04" w:rsidRPr="009256D0" w14:paraId="20711BEF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2FEDAB07" w14:textId="7660FFC7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032" w:type="pct"/>
            <w:vAlign w:val="center"/>
          </w:tcPr>
          <w:p w14:paraId="4BC6F5A6" w14:textId="3BE85260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 xml:space="preserve">Download webpage using </w:t>
            </w:r>
            <w:proofErr w:type="spellStart"/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URLConnection</w:t>
            </w:r>
            <w:proofErr w:type="spellEnd"/>
          </w:p>
        </w:tc>
        <w:tc>
          <w:tcPr>
            <w:tcW w:w="695" w:type="pct"/>
            <w:vAlign w:val="center"/>
          </w:tcPr>
          <w:p w14:paraId="2ACAAD6F" w14:textId="15A63264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8" w:type="pct"/>
            <w:vAlign w:val="center"/>
          </w:tcPr>
          <w:p w14:paraId="3C6C43C8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439D5583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2E497638" w14:textId="4375A0A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032" w:type="pct"/>
            <w:vAlign w:val="center"/>
          </w:tcPr>
          <w:p w14:paraId="53490661" w14:textId="3226D4AC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Read HTTP Header fields</w:t>
            </w:r>
          </w:p>
        </w:tc>
        <w:tc>
          <w:tcPr>
            <w:tcW w:w="695" w:type="pct"/>
            <w:vAlign w:val="center"/>
          </w:tcPr>
          <w:p w14:paraId="33868E62" w14:textId="146719CC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8" w:type="pct"/>
            <w:vAlign w:val="center"/>
          </w:tcPr>
          <w:p w14:paraId="4C110298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4A90AE8E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5E669B2" w14:textId="44FEAE4C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3032" w:type="pct"/>
            <w:vAlign w:val="center"/>
          </w:tcPr>
          <w:p w14:paraId="737182BD" w14:textId="353DE71C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Print entire HTTP Header</w:t>
            </w:r>
          </w:p>
        </w:tc>
        <w:tc>
          <w:tcPr>
            <w:tcW w:w="695" w:type="pct"/>
            <w:vAlign w:val="center"/>
          </w:tcPr>
          <w:p w14:paraId="64B18BE3" w14:textId="33695129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98" w:type="pct"/>
            <w:vAlign w:val="center"/>
          </w:tcPr>
          <w:p w14:paraId="0A506DCB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60D6A6D7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2B856510" w14:textId="4667B94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032" w:type="pct"/>
            <w:vAlign w:val="center"/>
          </w:tcPr>
          <w:p w14:paraId="3782EABC" w14:textId="54DA5323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HTTP Request Method demonstration</w:t>
            </w:r>
          </w:p>
        </w:tc>
        <w:tc>
          <w:tcPr>
            <w:tcW w:w="695" w:type="pct"/>
            <w:vAlign w:val="center"/>
          </w:tcPr>
          <w:p w14:paraId="3473F28F" w14:textId="4DFC3718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98" w:type="pct"/>
            <w:vAlign w:val="center"/>
          </w:tcPr>
          <w:p w14:paraId="5F2D1DA2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30D51B6D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25CB81E4" w14:textId="22F28B1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032" w:type="pct"/>
            <w:vAlign w:val="center"/>
          </w:tcPr>
          <w:p w14:paraId="0B42BE01" w14:textId="34404651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 xml:space="preserve">Print URL from </w:t>
            </w:r>
            <w:proofErr w:type="spellStart"/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URLConnection</w:t>
            </w:r>
            <w:proofErr w:type="spellEnd"/>
          </w:p>
        </w:tc>
        <w:tc>
          <w:tcPr>
            <w:tcW w:w="695" w:type="pct"/>
            <w:vAlign w:val="center"/>
          </w:tcPr>
          <w:p w14:paraId="1A7FEC5B" w14:textId="57DDED50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8" w:type="pct"/>
            <w:vAlign w:val="center"/>
          </w:tcPr>
          <w:p w14:paraId="389B172E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2AC784FC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7A89E4A8" w14:textId="1E9D9E77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032" w:type="pct"/>
            <w:vAlign w:val="center"/>
          </w:tcPr>
          <w:p w14:paraId="17160CDA" w14:textId="7A4FC1A6" w:rsidR="00E51F04" w:rsidRPr="00516B75" w:rsidRDefault="00516B75" w:rsidP="00516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75">
              <w:rPr>
                <w:rFonts w:ascii="Times New Roman" w:hAnsi="Times New Roman" w:cs="Times New Roman"/>
                <w:sz w:val="24"/>
                <w:szCs w:val="24"/>
              </w:rPr>
              <w:t>Get Last Modified time of a URL</w:t>
            </w:r>
          </w:p>
        </w:tc>
        <w:tc>
          <w:tcPr>
            <w:tcW w:w="695" w:type="pct"/>
            <w:vAlign w:val="center"/>
          </w:tcPr>
          <w:p w14:paraId="43F7B893" w14:textId="4C33F6F3" w:rsidR="00E51F04" w:rsidRPr="009256D0" w:rsidRDefault="000047F5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8" w:type="pct"/>
            <w:vAlign w:val="center"/>
          </w:tcPr>
          <w:p w14:paraId="1170ADC8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0C26A7AC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2BC6FEB8" w14:textId="6C125604" w:rsidR="00700EA1" w:rsidRPr="00BF2F43" w:rsidRDefault="00103406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6: Socket for Clients</w:t>
            </w:r>
          </w:p>
        </w:tc>
      </w:tr>
      <w:tr w:rsidR="00E51F04" w:rsidRPr="009256D0" w14:paraId="57A179C5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41FB2842" w14:textId="4D606EE2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032" w:type="pct"/>
            <w:vAlign w:val="center"/>
          </w:tcPr>
          <w:p w14:paraId="5B443D59" w14:textId="4E727EA5" w:rsidR="00E51F04" w:rsidRPr="000234B5" w:rsidRDefault="00516B75" w:rsidP="0002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4B5">
              <w:rPr>
                <w:rFonts w:ascii="Times New Roman" w:hAnsi="Times New Roman" w:cs="Times New Roman"/>
                <w:sz w:val="24"/>
                <w:szCs w:val="24"/>
              </w:rPr>
              <w:t>Simple Socket Client Program</w:t>
            </w:r>
          </w:p>
        </w:tc>
        <w:tc>
          <w:tcPr>
            <w:tcW w:w="695" w:type="pct"/>
            <w:vAlign w:val="center"/>
          </w:tcPr>
          <w:p w14:paraId="63F26336" w14:textId="219A8423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698" w:type="pct"/>
            <w:vAlign w:val="center"/>
          </w:tcPr>
          <w:p w14:paraId="64D4ED53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428A95B6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27AA123E" w14:textId="076065F1" w:rsidR="00700EA1" w:rsidRPr="00BF2F43" w:rsidRDefault="00412A53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7: Sockets for Server</w:t>
            </w:r>
          </w:p>
        </w:tc>
      </w:tr>
      <w:tr w:rsidR="00E51F04" w:rsidRPr="009256D0" w14:paraId="6495B0E2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599E4201" w14:textId="7DE84F83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032" w:type="pct"/>
            <w:vAlign w:val="center"/>
          </w:tcPr>
          <w:p w14:paraId="275706DE" w14:textId="2F554AB8" w:rsidR="00E51F04" w:rsidRPr="000234B5" w:rsidRDefault="000234B5" w:rsidP="00023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4B5">
              <w:rPr>
                <w:rFonts w:ascii="Times New Roman" w:hAnsi="Times New Roman" w:cs="Times New Roman"/>
                <w:sz w:val="24"/>
                <w:szCs w:val="24"/>
              </w:rPr>
              <w:t>Simple Socket Server Program</w:t>
            </w:r>
          </w:p>
        </w:tc>
        <w:tc>
          <w:tcPr>
            <w:tcW w:w="695" w:type="pct"/>
            <w:vAlign w:val="center"/>
          </w:tcPr>
          <w:p w14:paraId="50AF38B5" w14:textId="7A616161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23-24</w:t>
            </w:r>
          </w:p>
        </w:tc>
        <w:tc>
          <w:tcPr>
            <w:tcW w:w="698" w:type="pct"/>
            <w:vAlign w:val="center"/>
          </w:tcPr>
          <w:p w14:paraId="6D1F4B39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72E28A54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69EE37E0" w14:textId="0CECBF46" w:rsidR="00700EA1" w:rsidRPr="00BF2F43" w:rsidRDefault="00B66CFF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8: Secure Socket</w:t>
            </w:r>
          </w:p>
        </w:tc>
      </w:tr>
      <w:tr w:rsidR="00E51F04" w:rsidRPr="009256D0" w14:paraId="2B375CDF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77E19F50" w14:textId="509D24F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032" w:type="pct"/>
            <w:vAlign w:val="center"/>
          </w:tcPr>
          <w:p w14:paraId="25A9C85C" w14:textId="4EECE692" w:rsidR="00E51F04" w:rsidRPr="009A7583" w:rsidRDefault="009A7583" w:rsidP="009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83">
              <w:rPr>
                <w:rFonts w:ascii="Times New Roman" w:hAnsi="Times New Roman" w:cs="Times New Roman"/>
                <w:sz w:val="24"/>
                <w:szCs w:val="24"/>
              </w:rPr>
              <w:t>Create Secure Sockets with tufohss.edu.np</w:t>
            </w:r>
          </w:p>
        </w:tc>
        <w:tc>
          <w:tcPr>
            <w:tcW w:w="695" w:type="pct"/>
            <w:vAlign w:val="center"/>
          </w:tcPr>
          <w:p w14:paraId="7D78347B" w14:textId="17C7F287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25-26</w:t>
            </w:r>
          </w:p>
        </w:tc>
        <w:tc>
          <w:tcPr>
            <w:tcW w:w="698" w:type="pct"/>
            <w:vAlign w:val="center"/>
          </w:tcPr>
          <w:p w14:paraId="07824255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0EB73418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5F28E03" w14:textId="01F91B06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032" w:type="pct"/>
            <w:vAlign w:val="center"/>
          </w:tcPr>
          <w:p w14:paraId="453EC901" w14:textId="65C7246D" w:rsidR="00E51F04" w:rsidRPr="009A7583" w:rsidRDefault="009A7583" w:rsidP="009A7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583">
              <w:rPr>
                <w:rFonts w:ascii="Times New Roman" w:hAnsi="Times New Roman" w:cs="Times New Roman"/>
                <w:sz w:val="24"/>
                <w:szCs w:val="24"/>
              </w:rPr>
              <w:t>Create Secure Server &amp; Client Sockets</w:t>
            </w:r>
          </w:p>
        </w:tc>
        <w:tc>
          <w:tcPr>
            <w:tcW w:w="695" w:type="pct"/>
            <w:vAlign w:val="center"/>
          </w:tcPr>
          <w:p w14:paraId="14B202E2" w14:textId="69558F49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27-29</w:t>
            </w:r>
          </w:p>
        </w:tc>
        <w:tc>
          <w:tcPr>
            <w:tcW w:w="698" w:type="pct"/>
            <w:vAlign w:val="center"/>
          </w:tcPr>
          <w:p w14:paraId="0C255193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534295ED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11F0859D" w14:textId="5C86825A" w:rsidR="00700EA1" w:rsidRPr="00BF2F43" w:rsidRDefault="00B93B3D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9: Non</w:t>
            </w:r>
            <w:r w:rsidR="00CB5313"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F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blocking I/O</w:t>
            </w:r>
          </w:p>
        </w:tc>
      </w:tr>
      <w:tr w:rsidR="00E51F04" w:rsidRPr="009256D0" w14:paraId="35FBA547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C7E8049" w14:textId="7373E2C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032" w:type="pct"/>
            <w:vAlign w:val="center"/>
          </w:tcPr>
          <w:p w14:paraId="5C0C4C88" w14:textId="69956F7B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List all supported socket options</w:t>
            </w:r>
          </w:p>
        </w:tc>
        <w:tc>
          <w:tcPr>
            <w:tcW w:w="695" w:type="pct"/>
            <w:vAlign w:val="center"/>
          </w:tcPr>
          <w:p w14:paraId="5EE0D957" w14:textId="15FEA77D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30-31</w:t>
            </w:r>
          </w:p>
        </w:tc>
        <w:tc>
          <w:tcPr>
            <w:tcW w:w="698" w:type="pct"/>
            <w:vAlign w:val="center"/>
          </w:tcPr>
          <w:p w14:paraId="72FED9EF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77A607F0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12006D96" w14:textId="50647591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032" w:type="pct"/>
            <w:vAlign w:val="center"/>
          </w:tcPr>
          <w:p w14:paraId="3578D056" w14:textId="61436FD0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Buffer operations: Fill, Drain, Slice, etc.</w:t>
            </w:r>
          </w:p>
        </w:tc>
        <w:tc>
          <w:tcPr>
            <w:tcW w:w="695" w:type="pct"/>
            <w:vAlign w:val="center"/>
          </w:tcPr>
          <w:p w14:paraId="76DD3999" w14:textId="332D2310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32-33</w:t>
            </w:r>
          </w:p>
        </w:tc>
        <w:tc>
          <w:tcPr>
            <w:tcW w:w="698" w:type="pct"/>
            <w:vAlign w:val="center"/>
          </w:tcPr>
          <w:p w14:paraId="1FF791EE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27E04115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378B7009" w14:textId="455C5409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032" w:type="pct"/>
            <w:vAlign w:val="center"/>
          </w:tcPr>
          <w:p w14:paraId="7B55C7D5" w14:textId="4FAE11E7" w:rsidR="00E51F04" w:rsidRPr="00197A22" w:rsidRDefault="00197A22" w:rsidP="00197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Conversion using </w:t>
            </w:r>
            <w:proofErr w:type="spellStart"/>
            <w:r w:rsidRPr="00197A22">
              <w:rPr>
                <w:rFonts w:ascii="Times New Roman" w:eastAsia="Times New Roman" w:hAnsi="Times New Roman" w:cs="Times New Roman"/>
                <w:sz w:val="24"/>
                <w:szCs w:val="24"/>
              </w:rPr>
              <w:t>ByteBuffer</w:t>
            </w:r>
            <w:proofErr w:type="spellEnd"/>
          </w:p>
        </w:tc>
        <w:tc>
          <w:tcPr>
            <w:tcW w:w="695" w:type="pct"/>
            <w:vAlign w:val="center"/>
          </w:tcPr>
          <w:p w14:paraId="24E029EC" w14:textId="4D912189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98" w:type="pct"/>
            <w:vAlign w:val="center"/>
          </w:tcPr>
          <w:p w14:paraId="46B4F9CE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217CFAEF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59941881" w14:textId="4DCE11EF" w:rsidR="00700EA1" w:rsidRPr="00027487" w:rsidRDefault="00027BB3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4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10: UDP</w:t>
            </w:r>
          </w:p>
        </w:tc>
      </w:tr>
      <w:tr w:rsidR="00E51F04" w:rsidRPr="009256D0" w14:paraId="759C4A62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52B37625" w14:textId="4AF94163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032" w:type="pct"/>
            <w:vAlign w:val="center"/>
          </w:tcPr>
          <w:p w14:paraId="49C842AE" w14:textId="004FF318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UDP Client Program</w:t>
            </w:r>
          </w:p>
        </w:tc>
        <w:tc>
          <w:tcPr>
            <w:tcW w:w="695" w:type="pct"/>
            <w:vAlign w:val="center"/>
          </w:tcPr>
          <w:p w14:paraId="22B2F3DD" w14:textId="65391AF7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35-36</w:t>
            </w:r>
          </w:p>
        </w:tc>
        <w:tc>
          <w:tcPr>
            <w:tcW w:w="698" w:type="pct"/>
            <w:vAlign w:val="center"/>
          </w:tcPr>
          <w:p w14:paraId="46423948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F04" w:rsidRPr="009256D0" w14:paraId="2A34B645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7DE7988" w14:textId="340DE9A6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032" w:type="pct"/>
            <w:vAlign w:val="center"/>
          </w:tcPr>
          <w:p w14:paraId="7CE9077B" w14:textId="702B031D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UDP Server Program</w:t>
            </w:r>
          </w:p>
        </w:tc>
        <w:tc>
          <w:tcPr>
            <w:tcW w:w="695" w:type="pct"/>
            <w:vAlign w:val="center"/>
          </w:tcPr>
          <w:p w14:paraId="12D0F8EA" w14:textId="068AD699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37-38</w:t>
            </w:r>
          </w:p>
        </w:tc>
        <w:tc>
          <w:tcPr>
            <w:tcW w:w="698" w:type="pct"/>
            <w:vAlign w:val="center"/>
          </w:tcPr>
          <w:p w14:paraId="75E9ECF7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62512112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5B8A439F" w14:textId="2FF29685" w:rsidR="00700EA1" w:rsidRPr="00197A22" w:rsidRDefault="00027BB3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11: IP Multicast</w:t>
            </w:r>
          </w:p>
        </w:tc>
      </w:tr>
      <w:tr w:rsidR="00E51F04" w:rsidRPr="009256D0" w14:paraId="1435A01A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5D6EA879" w14:textId="2FCA3DEF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32" w:type="pct"/>
            <w:vAlign w:val="center"/>
          </w:tcPr>
          <w:p w14:paraId="79420A3D" w14:textId="6CEC9818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Verify multicast data reception</w:t>
            </w:r>
          </w:p>
        </w:tc>
        <w:tc>
          <w:tcPr>
            <w:tcW w:w="695" w:type="pct"/>
            <w:vAlign w:val="center"/>
          </w:tcPr>
          <w:p w14:paraId="758FAFA8" w14:textId="568F6D54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39-40</w:t>
            </w:r>
          </w:p>
        </w:tc>
        <w:tc>
          <w:tcPr>
            <w:tcW w:w="698" w:type="pct"/>
            <w:vAlign w:val="center"/>
          </w:tcPr>
          <w:p w14:paraId="2452B6A5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EA1" w:rsidRPr="009256D0" w14:paraId="614ABD3D" w14:textId="77777777" w:rsidTr="002B774F">
        <w:trPr>
          <w:trHeight w:val="576"/>
          <w:jc w:val="center"/>
        </w:trPr>
        <w:tc>
          <w:tcPr>
            <w:tcW w:w="5000" w:type="pct"/>
            <w:gridSpan w:val="4"/>
            <w:vAlign w:val="center"/>
          </w:tcPr>
          <w:p w14:paraId="7B6B5FE5" w14:textId="430ED890" w:rsidR="00700EA1" w:rsidRPr="00197A22" w:rsidRDefault="0042725E" w:rsidP="00277C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12: RMI</w:t>
            </w:r>
          </w:p>
        </w:tc>
      </w:tr>
      <w:tr w:rsidR="00E51F04" w:rsidRPr="009256D0" w14:paraId="0F15AF29" w14:textId="77777777" w:rsidTr="00C934DC">
        <w:trPr>
          <w:trHeight w:val="576"/>
          <w:jc w:val="center"/>
        </w:trPr>
        <w:tc>
          <w:tcPr>
            <w:tcW w:w="575" w:type="pct"/>
            <w:vAlign w:val="center"/>
          </w:tcPr>
          <w:p w14:paraId="0B4AC07A" w14:textId="0BB149F7" w:rsidR="00E51F04" w:rsidRPr="009256D0" w:rsidRDefault="00D5574D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6D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32" w:type="pct"/>
            <w:vAlign w:val="center"/>
          </w:tcPr>
          <w:p w14:paraId="4DC6D0B3" w14:textId="286720D8" w:rsidR="00E51F04" w:rsidRPr="00197A22" w:rsidRDefault="00197A22" w:rsidP="00197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A22">
              <w:rPr>
                <w:rFonts w:ascii="Times New Roman" w:hAnsi="Times New Roman" w:cs="Times New Roman"/>
                <w:sz w:val="24"/>
                <w:szCs w:val="24"/>
              </w:rPr>
              <w:t>Add two numbers using RMI</w:t>
            </w:r>
          </w:p>
        </w:tc>
        <w:tc>
          <w:tcPr>
            <w:tcW w:w="695" w:type="pct"/>
            <w:vAlign w:val="center"/>
          </w:tcPr>
          <w:p w14:paraId="5F414EB3" w14:textId="5AEA5737" w:rsidR="00E51F04" w:rsidRPr="009256D0" w:rsidRDefault="006B4653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41-43</w:t>
            </w:r>
          </w:p>
        </w:tc>
        <w:tc>
          <w:tcPr>
            <w:tcW w:w="698" w:type="pct"/>
            <w:vAlign w:val="center"/>
          </w:tcPr>
          <w:p w14:paraId="6775038A" w14:textId="77777777" w:rsidR="00E51F04" w:rsidRPr="009256D0" w:rsidRDefault="00E51F04" w:rsidP="00DB4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17284F" w14:textId="77777777" w:rsidR="00E51F04" w:rsidRPr="00E51F04" w:rsidRDefault="00E51F04" w:rsidP="00FE6C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51F04" w:rsidRPr="00E51F04" w:rsidSect="003F45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CBCE" w14:textId="77777777" w:rsidR="00177B6E" w:rsidRDefault="00177B6E" w:rsidP="00E51F04">
      <w:pPr>
        <w:spacing w:after="0" w:line="240" w:lineRule="auto"/>
      </w:pPr>
      <w:r>
        <w:separator/>
      </w:r>
    </w:p>
  </w:endnote>
  <w:endnote w:type="continuationSeparator" w:id="0">
    <w:p w14:paraId="5CDF5602" w14:textId="77777777" w:rsidR="00177B6E" w:rsidRDefault="00177B6E" w:rsidP="00E5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1313" w14:textId="77777777" w:rsidR="00177B6E" w:rsidRDefault="00177B6E" w:rsidP="00E51F04">
      <w:pPr>
        <w:spacing w:after="0" w:line="240" w:lineRule="auto"/>
      </w:pPr>
      <w:r>
        <w:separator/>
      </w:r>
    </w:p>
  </w:footnote>
  <w:footnote w:type="continuationSeparator" w:id="0">
    <w:p w14:paraId="60E314C2" w14:textId="77777777" w:rsidR="00177B6E" w:rsidRDefault="00177B6E" w:rsidP="00E5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2A2"/>
    <w:multiLevelType w:val="multilevel"/>
    <w:tmpl w:val="7328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3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A5"/>
    <w:rsid w:val="000047F5"/>
    <w:rsid w:val="000234B5"/>
    <w:rsid w:val="00027487"/>
    <w:rsid w:val="00027BB3"/>
    <w:rsid w:val="000D75A0"/>
    <w:rsid w:val="00103406"/>
    <w:rsid w:val="00177B6E"/>
    <w:rsid w:val="00197A22"/>
    <w:rsid w:val="001E797B"/>
    <w:rsid w:val="00213C15"/>
    <w:rsid w:val="00277CB1"/>
    <w:rsid w:val="002B774F"/>
    <w:rsid w:val="003D51BB"/>
    <w:rsid w:val="003F45EC"/>
    <w:rsid w:val="00412A53"/>
    <w:rsid w:val="0042725E"/>
    <w:rsid w:val="004310CB"/>
    <w:rsid w:val="0049169D"/>
    <w:rsid w:val="00516B75"/>
    <w:rsid w:val="005F26DB"/>
    <w:rsid w:val="00653AA5"/>
    <w:rsid w:val="006B4653"/>
    <w:rsid w:val="006E4405"/>
    <w:rsid w:val="00700EA1"/>
    <w:rsid w:val="0078569E"/>
    <w:rsid w:val="00805C29"/>
    <w:rsid w:val="009256D0"/>
    <w:rsid w:val="009A7583"/>
    <w:rsid w:val="00A01665"/>
    <w:rsid w:val="00A03F9C"/>
    <w:rsid w:val="00A3131C"/>
    <w:rsid w:val="00B016CD"/>
    <w:rsid w:val="00B66CFF"/>
    <w:rsid w:val="00B93B3D"/>
    <w:rsid w:val="00BF2F43"/>
    <w:rsid w:val="00C66369"/>
    <w:rsid w:val="00C934DC"/>
    <w:rsid w:val="00CB5313"/>
    <w:rsid w:val="00D5574D"/>
    <w:rsid w:val="00E01B71"/>
    <w:rsid w:val="00E33117"/>
    <w:rsid w:val="00E51F04"/>
    <w:rsid w:val="00E67B89"/>
    <w:rsid w:val="00EA543E"/>
    <w:rsid w:val="00FA6E94"/>
    <w:rsid w:val="00FE6C3D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D1ED"/>
  <w15:chartTrackingRefBased/>
  <w15:docId w15:val="{E6FFDBF0-1AD8-4C31-B2D3-2774BD28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04"/>
  </w:style>
  <w:style w:type="paragraph" w:styleId="Footer">
    <w:name w:val="footer"/>
    <w:basedOn w:val="Normal"/>
    <w:link w:val="FooterChar"/>
    <w:uiPriority w:val="99"/>
    <w:unhideWhenUsed/>
    <w:rsid w:val="00E5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04"/>
  </w:style>
  <w:style w:type="paragraph" w:styleId="NormalWeb">
    <w:name w:val="Normal (Web)"/>
    <w:basedOn w:val="Normal"/>
    <w:uiPriority w:val="99"/>
    <w:semiHidden/>
    <w:unhideWhenUsed/>
    <w:rsid w:val="001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45</cp:revision>
  <dcterms:created xsi:type="dcterms:W3CDTF">2025-05-29T11:54:00Z</dcterms:created>
  <dcterms:modified xsi:type="dcterms:W3CDTF">2025-05-29T12:34:00Z</dcterms:modified>
</cp:coreProperties>
</file>