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F3B0" w14:textId="77777777" w:rsidR="00562EF4" w:rsidRDefault="00562EF4"/>
    <w:p w14:paraId="7930A770" w14:textId="77777777" w:rsidR="00AC2C83" w:rsidRDefault="00AC2C83"/>
    <w:p w14:paraId="5A94613B" w14:textId="77777777" w:rsidR="00AC2C83" w:rsidRDefault="00AC2C83"/>
    <w:p w14:paraId="096303DB" w14:textId="77777777" w:rsidR="00AC2C83" w:rsidRDefault="00AC2C83"/>
    <w:p w14:paraId="36979FDB" w14:textId="77777777" w:rsidR="00AC2C83" w:rsidRDefault="00AC2C83"/>
    <w:p w14:paraId="71DC7058" w14:textId="77777777" w:rsidR="00AC2C83" w:rsidRDefault="00AC2C83"/>
    <w:p w14:paraId="30CECD5E" w14:textId="77777777" w:rsidR="00AC2C83" w:rsidRDefault="00AC2C83"/>
    <w:p w14:paraId="08A94A1F" w14:textId="77777777" w:rsidR="00AC2C83" w:rsidRDefault="00AC2C83"/>
    <w:p w14:paraId="618D38DD" w14:textId="77777777" w:rsidR="00AC2C83" w:rsidRDefault="00AC2C83"/>
    <w:p w14:paraId="01CB5992" w14:textId="77777777" w:rsidR="00AC2C83" w:rsidRPr="00AC2C83" w:rsidRDefault="00AC2C83" w:rsidP="00AC2C83">
      <w:pPr>
        <w:spacing w:after="0"/>
        <w:jc w:val="center"/>
        <w:rPr>
          <w:b/>
          <w:sz w:val="72"/>
          <w:szCs w:val="56"/>
        </w:rPr>
      </w:pPr>
      <w:bookmarkStart w:id="0" w:name="_Hlk534292448"/>
      <w:r w:rsidRPr="00AC2C83">
        <w:rPr>
          <w:b/>
          <w:sz w:val="72"/>
          <w:szCs w:val="56"/>
        </w:rPr>
        <w:t>NEPI</w:t>
      </w:r>
      <w:r w:rsidR="00D24103">
        <w:rPr>
          <w:b/>
          <w:sz w:val="72"/>
          <w:szCs w:val="56"/>
        </w:rPr>
        <w:t>-</w:t>
      </w:r>
      <w:r w:rsidRPr="00AC2C83">
        <w:rPr>
          <w:b/>
          <w:sz w:val="72"/>
          <w:szCs w:val="56"/>
        </w:rPr>
        <w:t>Bot - Cloud</w:t>
      </w:r>
      <w:bookmarkEnd w:id="0"/>
    </w:p>
    <w:p w14:paraId="7137DD00" w14:textId="0E4244EA" w:rsidR="00AC2C83" w:rsidRDefault="00AC2C83" w:rsidP="00AC2C83">
      <w:pPr>
        <w:jc w:val="center"/>
        <w:rPr>
          <w:sz w:val="52"/>
          <w:szCs w:val="56"/>
        </w:rPr>
      </w:pPr>
      <w:r w:rsidRPr="00AC2C83">
        <w:rPr>
          <w:sz w:val="52"/>
          <w:szCs w:val="56"/>
        </w:rPr>
        <w:t>Interface Control Document</w:t>
      </w:r>
    </w:p>
    <w:p w14:paraId="6F3F9A22" w14:textId="229EEC33" w:rsidR="00624CD9" w:rsidRPr="00F61ED7" w:rsidRDefault="00624CD9" w:rsidP="00AC2C83">
      <w:pPr>
        <w:jc w:val="center"/>
        <w:rPr>
          <w:i/>
          <w:sz w:val="28"/>
          <w:szCs w:val="56"/>
        </w:rPr>
      </w:pPr>
      <w:r w:rsidRPr="00F61ED7">
        <w:rPr>
          <w:i/>
          <w:sz w:val="28"/>
          <w:szCs w:val="56"/>
        </w:rPr>
        <w:t>(NEPI-Bot Architectural Design</w:t>
      </w:r>
      <w:r w:rsidR="00F61ED7" w:rsidRPr="00F61ED7">
        <w:rPr>
          <w:i/>
          <w:sz w:val="28"/>
          <w:szCs w:val="56"/>
        </w:rPr>
        <w:t xml:space="preserve"> Specification</w:t>
      </w:r>
      <w:r w:rsidRPr="00F61ED7">
        <w:rPr>
          <w:i/>
          <w:sz w:val="28"/>
          <w:szCs w:val="56"/>
        </w:rPr>
        <w:t>)</w:t>
      </w:r>
    </w:p>
    <w:p w14:paraId="0726343B" w14:textId="77777777" w:rsidR="00AC2C83" w:rsidRDefault="00AC2C83" w:rsidP="00AC2C83">
      <w:pPr>
        <w:jc w:val="center"/>
        <w:rPr>
          <w:sz w:val="52"/>
          <w:szCs w:val="56"/>
        </w:rPr>
      </w:pPr>
    </w:p>
    <w:p w14:paraId="5FAE5CC6" w14:textId="77777777" w:rsidR="00AC2C83" w:rsidRDefault="00AC2C83" w:rsidP="00AC2C83"/>
    <w:p w14:paraId="3F2A119D" w14:textId="77777777" w:rsidR="00AC2C83" w:rsidRDefault="00AC2C83">
      <w:r>
        <w:br w:type="page"/>
      </w:r>
    </w:p>
    <w:p w14:paraId="4BF28D46" w14:textId="77777777" w:rsidR="00AC2C83" w:rsidRPr="00AC2C83" w:rsidRDefault="00AC2C83" w:rsidP="00AC2C83">
      <w:pPr>
        <w:jc w:val="center"/>
        <w:rPr>
          <w:b/>
          <w:sz w:val="32"/>
        </w:rPr>
      </w:pPr>
      <w:r w:rsidRPr="00AC2C83">
        <w:rPr>
          <w:b/>
          <w:sz w:val="32"/>
        </w:rPr>
        <w:lastRenderedPageBreak/>
        <w:t>Revision History</w:t>
      </w:r>
    </w:p>
    <w:p w14:paraId="33229D15" w14:textId="77777777" w:rsidR="00AC2C83" w:rsidRDefault="00AC2C83" w:rsidP="00AC2C83"/>
    <w:tbl>
      <w:tblPr>
        <w:tblStyle w:val="TableGrid"/>
        <w:tblW w:w="9355" w:type="dxa"/>
        <w:tblLook w:val="04A0" w:firstRow="1" w:lastRow="0" w:firstColumn="1" w:lastColumn="0" w:noHBand="0" w:noVBand="1"/>
      </w:tblPr>
      <w:tblGrid>
        <w:gridCol w:w="1165"/>
        <w:gridCol w:w="1530"/>
        <w:gridCol w:w="1800"/>
        <w:gridCol w:w="4860"/>
      </w:tblGrid>
      <w:tr w:rsidR="00AC2C83" w:rsidRPr="00AC2C83" w14:paraId="0682E1E4" w14:textId="77777777" w:rsidTr="00380BDA">
        <w:tc>
          <w:tcPr>
            <w:tcW w:w="1165" w:type="dxa"/>
          </w:tcPr>
          <w:p w14:paraId="51F1029F" w14:textId="77777777" w:rsidR="00AC2C83" w:rsidRPr="00AC2C83" w:rsidRDefault="00AC2C83" w:rsidP="00E66294">
            <w:pPr>
              <w:rPr>
                <w:b/>
              </w:rPr>
            </w:pPr>
            <w:r w:rsidRPr="00AC2C83">
              <w:rPr>
                <w:b/>
              </w:rPr>
              <w:t>Revision</w:t>
            </w:r>
          </w:p>
        </w:tc>
        <w:tc>
          <w:tcPr>
            <w:tcW w:w="1530" w:type="dxa"/>
          </w:tcPr>
          <w:p w14:paraId="25FE7F5B" w14:textId="77777777" w:rsidR="00AC2C83" w:rsidRPr="00AC2C83" w:rsidRDefault="00AC2C83" w:rsidP="00E66294">
            <w:pPr>
              <w:rPr>
                <w:b/>
              </w:rPr>
            </w:pPr>
            <w:r w:rsidRPr="00AC2C83">
              <w:rPr>
                <w:b/>
              </w:rPr>
              <w:t>Date</w:t>
            </w:r>
          </w:p>
        </w:tc>
        <w:tc>
          <w:tcPr>
            <w:tcW w:w="1800" w:type="dxa"/>
          </w:tcPr>
          <w:p w14:paraId="2F68879F" w14:textId="77777777" w:rsidR="00AC2C83" w:rsidRPr="00AC2C83" w:rsidRDefault="00AC2C83" w:rsidP="00E66294">
            <w:pPr>
              <w:rPr>
                <w:b/>
              </w:rPr>
            </w:pPr>
            <w:r w:rsidRPr="00AC2C83">
              <w:rPr>
                <w:b/>
              </w:rPr>
              <w:t>Author</w:t>
            </w:r>
          </w:p>
        </w:tc>
        <w:tc>
          <w:tcPr>
            <w:tcW w:w="4860" w:type="dxa"/>
          </w:tcPr>
          <w:p w14:paraId="5827B621" w14:textId="77777777" w:rsidR="00AC2C83" w:rsidRPr="00AC2C83" w:rsidRDefault="00AC2C83" w:rsidP="00E66294">
            <w:pPr>
              <w:rPr>
                <w:b/>
              </w:rPr>
            </w:pPr>
            <w:r w:rsidRPr="00AC2C83">
              <w:rPr>
                <w:b/>
              </w:rPr>
              <w:t>Changes</w:t>
            </w:r>
          </w:p>
        </w:tc>
      </w:tr>
      <w:tr w:rsidR="00AC2C83" w14:paraId="50066A30" w14:textId="77777777" w:rsidTr="00380BDA">
        <w:tc>
          <w:tcPr>
            <w:tcW w:w="1165" w:type="dxa"/>
          </w:tcPr>
          <w:p w14:paraId="66208965" w14:textId="1FBA4A62" w:rsidR="00AC2C83" w:rsidRPr="00C60ED8" w:rsidRDefault="00AC2C83" w:rsidP="00E66294">
            <w:pPr>
              <w:rPr>
                <w:color w:val="000000" w:themeColor="text1"/>
              </w:rPr>
            </w:pPr>
            <w:r w:rsidRPr="00C60ED8">
              <w:rPr>
                <w:color w:val="000000" w:themeColor="text1"/>
              </w:rPr>
              <w:t>D</w:t>
            </w:r>
            <w:r w:rsidR="009619F4" w:rsidRPr="00C60ED8">
              <w:rPr>
                <w:color w:val="000000" w:themeColor="text1"/>
              </w:rPr>
              <w:t>raft</w:t>
            </w:r>
            <w:r w:rsidR="00895E70" w:rsidRPr="00C60ED8">
              <w:rPr>
                <w:color w:val="000000" w:themeColor="text1"/>
              </w:rPr>
              <w:t>-A</w:t>
            </w:r>
          </w:p>
        </w:tc>
        <w:tc>
          <w:tcPr>
            <w:tcW w:w="1530" w:type="dxa"/>
          </w:tcPr>
          <w:p w14:paraId="0943CFEC" w14:textId="33776DE9" w:rsidR="00AC2C83" w:rsidRPr="00C60ED8" w:rsidRDefault="00004E8D" w:rsidP="00E66294">
            <w:pPr>
              <w:rPr>
                <w:color w:val="000000" w:themeColor="text1"/>
              </w:rPr>
            </w:pPr>
            <w:r w:rsidRPr="00C60ED8">
              <w:rPr>
                <w:color w:val="000000" w:themeColor="text1"/>
              </w:rPr>
              <w:t>01.Feb.</w:t>
            </w:r>
            <w:r w:rsidR="008E55F1" w:rsidRPr="00C60ED8">
              <w:rPr>
                <w:color w:val="000000" w:themeColor="text1"/>
              </w:rPr>
              <w:t>2019</w:t>
            </w:r>
          </w:p>
        </w:tc>
        <w:tc>
          <w:tcPr>
            <w:tcW w:w="1800" w:type="dxa"/>
          </w:tcPr>
          <w:p w14:paraId="098C3740" w14:textId="77777777" w:rsidR="00AC2C83" w:rsidRPr="00C60ED8" w:rsidRDefault="00AC2C83" w:rsidP="00E66294">
            <w:pPr>
              <w:rPr>
                <w:color w:val="000000" w:themeColor="text1"/>
              </w:rPr>
            </w:pPr>
            <w:r w:rsidRPr="00C60ED8">
              <w:rPr>
                <w:color w:val="000000" w:themeColor="text1"/>
              </w:rPr>
              <w:t>John benJohn</w:t>
            </w:r>
          </w:p>
        </w:tc>
        <w:tc>
          <w:tcPr>
            <w:tcW w:w="4860" w:type="dxa"/>
          </w:tcPr>
          <w:p w14:paraId="633053A9" w14:textId="6F911390" w:rsidR="00AC2C83" w:rsidRPr="00C60ED8" w:rsidRDefault="00AC2C83" w:rsidP="00E66294">
            <w:pPr>
              <w:rPr>
                <w:color w:val="000000" w:themeColor="text1"/>
              </w:rPr>
            </w:pPr>
            <w:r w:rsidRPr="00C60ED8">
              <w:rPr>
                <w:color w:val="000000" w:themeColor="text1"/>
              </w:rPr>
              <w:t>Initial Draft</w:t>
            </w:r>
            <w:r w:rsidR="003A6BFC">
              <w:rPr>
                <w:color w:val="000000" w:themeColor="text1"/>
              </w:rPr>
              <w:t>.</w:t>
            </w:r>
          </w:p>
        </w:tc>
      </w:tr>
      <w:tr w:rsidR="00AC2C83" w14:paraId="72E69423" w14:textId="77777777" w:rsidTr="00380BDA">
        <w:tc>
          <w:tcPr>
            <w:tcW w:w="1165" w:type="dxa"/>
          </w:tcPr>
          <w:p w14:paraId="21248D94" w14:textId="71E66343" w:rsidR="00AC2C83" w:rsidRPr="00497F70" w:rsidRDefault="009619F4" w:rsidP="00E66294">
            <w:pPr>
              <w:rPr>
                <w:color w:val="000000" w:themeColor="text1"/>
              </w:rPr>
            </w:pPr>
            <w:r w:rsidRPr="00497F70">
              <w:rPr>
                <w:color w:val="000000" w:themeColor="text1"/>
              </w:rPr>
              <w:t>Draft-B</w:t>
            </w:r>
          </w:p>
        </w:tc>
        <w:tc>
          <w:tcPr>
            <w:tcW w:w="1530" w:type="dxa"/>
          </w:tcPr>
          <w:p w14:paraId="12582DF3" w14:textId="333674F5" w:rsidR="00AC2C83" w:rsidRPr="00497F70" w:rsidRDefault="009619F4" w:rsidP="00E66294">
            <w:pPr>
              <w:rPr>
                <w:color w:val="000000" w:themeColor="text1"/>
              </w:rPr>
            </w:pPr>
            <w:r w:rsidRPr="00497F70">
              <w:rPr>
                <w:color w:val="000000" w:themeColor="text1"/>
              </w:rPr>
              <w:t>01.Mar.2019</w:t>
            </w:r>
          </w:p>
        </w:tc>
        <w:tc>
          <w:tcPr>
            <w:tcW w:w="1800" w:type="dxa"/>
          </w:tcPr>
          <w:p w14:paraId="5BE78C2E" w14:textId="22312C54" w:rsidR="00AC2C83" w:rsidRPr="00497F70" w:rsidRDefault="009619F4" w:rsidP="00E66294">
            <w:pPr>
              <w:rPr>
                <w:color w:val="000000" w:themeColor="text1"/>
              </w:rPr>
            </w:pPr>
            <w:r w:rsidRPr="00497F70">
              <w:rPr>
                <w:color w:val="000000" w:themeColor="text1"/>
              </w:rPr>
              <w:t>John benJohn</w:t>
            </w:r>
          </w:p>
        </w:tc>
        <w:tc>
          <w:tcPr>
            <w:tcW w:w="4860" w:type="dxa"/>
          </w:tcPr>
          <w:p w14:paraId="5CF9B6CC" w14:textId="21CEE65B" w:rsidR="00AC2C83" w:rsidRPr="00497F70" w:rsidRDefault="003A6BFC" w:rsidP="00E66294">
            <w:pPr>
              <w:rPr>
                <w:color w:val="000000" w:themeColor="text1"/>
              </w:rPr>
            </w:pPr>
            <w:r>
              <w:rPr>
                <w:color w:val="000000" w:themeColor="text1"/>
              </w:rPr>
              <w:t xml:space="preserve">March </w:t>
            </w:r>
            <w:r w:rsidR="00380BDA">
              <w:rPr>
                <w:color w:val="000000" w:themeColor="text1"/>
              </w:rPr>
              <w:t>updates</w:t>
            </w:r>
            <w:r>
              <w:rPr>
                <w:color w:val="000000" w:themeColor="text1"/>
              </w:rPr>
              <w:t>; Bit-Packing</w:t>
            </w:r>
            <w:r w:rsidR="00380BDA">
              <w:rPr>
                <w:color w:val="000000" w:themeColor="text1"/>
              </w:rPr>
              <w:t>; Config</w:t>
            </w:r>
            <w:r w:rsidR="00C17F70">
              <w:rPr>
                <w:color w:val="000000" w:themeColor="text1"/>
              </w:rPr>
              <w:t>; PIPO</w:t>
            </w:r>
            <w:r w:rsidR="00380BDA">
              <w:rPr>
                <w:color w:val="000000" w:themeColor="text1"/>
              </w:rPr>
              <w:t>.</w:t>
            </w:r>
          </w:p>
        </w:tc>
      </w:tr>
      <w:tr w:rsidR="00AC2C83" w14:paraId="7D2E5626" w14:textId="77777777" w:rsidTr="00380BDA">
        <w:tc>
          <w:tcPr>
            <w:tcW w:w="1165" w:type="dxa"/>
          </w:tcPr>
          <w:p w14:paraId="12CDEF5D" w14:textId="150A0FDD" w:rsidR="00AC2C83" w:rsidRDefault="00497F70" w:rsidP="00E66294">
            <w:r>
              <w:t>Draft-C</w:t>
            </w:r>
          </w:p>
        </w:tc>
        <w:tc>
          <w:tcPr>
            <w:tcW w:w="1530" w:type="dxa"/>
          </w:tcPr>
          <w:p w14:paraId="016484F3" w14:textId="44B174D1" w:rsidR="00AC2C83" w:rsidRDefault="00497F70" w:rsidP="00E66294">
            <w:r>
              <w:t>01.Apr.2019</w:t>
            </w:r>
          </w:p>
        </w:tc>
        <w:tc>
          <w:tcPr>
            <w:tcW w:w="1800" w:type="dxa"/>
          </w:tcPr>
          <w:p w14:paraId="084D20AB" w14:textId="63C3A4A0" w:rsidR="00AC2C83" w:rsidRDefault="003A6BFC" w:rsidP="00E66294">
            <w:r>
              <w:t>John benJohn</w:t>
            </w:r>
          </w:p>
        </w:tc>
        <w:tc>
          <w:tcPr>
            <w:tcW w:w="4860" w:type="dxa"/>
          </w:tcPr>
          <w:p w14:paraId="11EAF10E" w14:textId="3978ADE1" w:rsidR="00AC2C83" w:rsidRDefault="003A6BFC" w:rsidP="00E66294">
            <w:r>
              <w:t xml:space="preserve">April </w:t>
            </w:r>
            <w:r w:rsidR="00380BDA">
              <w:t>updates</w:t>
            </w:r>
            <w:r>
              <w:t>; Bot-Comm/Iridium</w:t>
            </w:r>
            <w:r w:rsidR="00380BDA">
              <w:t>; corrections.</w:t>
            </w:r>
          </w:p>
        </w:tc>
      </w:tr>
      <w:tr w:rsidR="003A6BFC" w14:paraId="441ADBBC" w14:textId="77777777" w:rsidTr="00380BDA">
        <w:tc>
          <w:tcPr>
            <w:tcW w:w="1165" w:type="dxa"/>
          </w:tcPr>
          <w:p w14:paraId="5FA26008" w14:textId="615A377F" w:rsidR="003A6BFC" w:rsidRDefault="003A6BFC" w:rsidP="00E66294">
            <w:r>
              <w:t>Draft-D</w:t>
            </w:r>
          </w:p>
        </w:tc>
        <w:tc>
          <w:tcPr>
            <w:tcW w:w="1530" w:type="dxa"/>
          </w:tcPr>
          <w:p w14:paraId="734AF5CF" w14:textId="0D71B564" w:rsidR="003A6BFC" w:rsidRDefault="003A6BFC" w:rsidP="00E66294">
            <w:r>
              <w:t>01.May.2019</w:t>
            </w:r>
          </w:p>
        </w:tc>
        <w:tc>
          <w:tcPr>
            <w:tcW w:w="1800" w:type="dxa"/>
          </w:tcPr>
          <w:p w14:paraId="1DC4FD6A" w14:textId="77777777" w:rsidR="003A6BFC" w:rsidRDefault="003A6BFC" w:rsidP="00E66294"/>
        </w:tc>
        <w:tc>
          <w:tcPr>
            <w:tcW w:w="4860" w:type="dxa"/>
          </w:tcPr>
          <w:p w14:paraId="293A7EB0" w14:textId="77777777" w:rsidR="003A6BFC" w:rsidRDefault="003A6BFC" w:rsidP="00E66294"/>
        </w:tc>
      </w:tr>
      <w:tr w:rsidR="003A6BFC" w14:paraId="3900101E" w14:textId="77777777" w:rsidTr="00380BDA">
        <w:tc>
          <w:tcPr>
            <w:tcW w:w="1165" w:type="dxa"/>
          </w:tcPr>
          <w:p w14:paraId="164F2E3D" w14:textId="77777777" w:rsidR="003A6BFC" w:rsidRDefault="003A6BFC" w:rsidP="00E66294"/>
        </w:tc>
        <w:tc>
          <w:tcPr>
            <w:tcW w:w="1530" w:type="dxa"/>
          </w:tcPr>
          <w:p w14:paraId="76ADA862" w14:textId="77777777" w:rsidR="003A6BFC" w:rsidRDefault="003A6BFC" w:rsidP="00E66294"/>
        </w:tc>
        <w:tc>
          <w:tcPr>
            <w:tcW w:w="1800" w:type="dxa"/>
          </w:tcPr>
          <w:p w14:paraId="7F21A9B7" w14:textId="77777777" w:rsidR="003A6BFC" w:rsidRDefault="003A6BFC" w:rsidP="00E66294"/>
        </w:tc>
        <w:tc>
          <w:tcPr>
            <w:tcW w:w="4860" w:type="dxa"/>
          </w:tcPr>
          <w:p w14:paraId="4978C3E5" w14:textId="77777777" w:rsidR="003A6BFC" w:rsidRDefault="003A6BFC" w:rsidP="00E66294"/>
        </w:tc>
      </w:tr>
    </w:tbl>
    <w:p w14:paraId="75ABF0DE" w14:textId="77777777" w:rsidR="00AC2C83" w:rsidRDefault="00AC2C83" w:rsidP="00AC2C83">
      <w:bookmarkStart w:id="1" w:name="_GoBack"/>
      <w:bookmarkEnd w:id="1"/>
    </w:p>
    <w:p w14:paraId="60445D06" w14:textId="77777777" w:rsidR="00AC2C83" w:rsidRDefault="00AC2C83" w:rsidP="00AC2C83"/>
    <w:p w14:paraId="39B18A12" w14:textId="77777777" w:rsidR="00AC2C83" w:rsidRDefault="00AC2C83" w:rsidP="00AC2C83"/>
    <w:p w14:paraId="6B0A94AD" w14:textId="77777777" w:rsidR="00AC2C83" w:rsidRDefault="00AC2C83" w:rsidP="00AC2C83"/>
    <w:p w14:paraId="0FF69D46" w14:textId="77777777" w:rsidR="00AC2C83" w:rsidRDefault="00AC2C83" w:rsidP="00AC2C83"/>
    <w:p w14:paraId="02FC339E" w14:textId="77777777" w:rsidR="00AC2C83" w:rsidRDefault="00AC2C83" w:rsidP="00AC2C83"/>
    <w:p w14:paraId="2054D5D2" w14:textId="77777777" w:rsidR="00AC2C83" w:rsidRDefault="00AC2C83">
      <w:r>
        <w:br w:type="page"/>
      </w:r>
    </w:p>
    <w:p w14:paraId="719B8D37" w14:textId="77777777" w:rsidR="00AC2C83" w:rsidRPr="00AC2C83" w:rsidRDefault="00AC2C83" w:rsidP="00AC2C83">
      <w:pPr>
        <w:jc w:val="center"/>
        <w:rPr>
          <w:b/>
          <w:sz w:val="32"/>
        </w:rPr>
      </w:pPr>
      <w:bookmarkStart w:id="2" w:name="_Hlk535579329"/>
      <w:r w:rsidRPr="00AC2C83">
        <w:rPr>
          <w:b/>
          <w:sz w:val="32"/>
        </w:rPr>
        <w:lastRenderedPageBreak/>
        <w:t>Table of Contents</w:t>
      </w:r>
    </w:p>
    <w:bookmarkEnd w:id="2"/>
    <w:p w14:paraId="77856319" w14:textId="77777777" w:rsidR="00AC2C83" w:rsidRDefault="00AC2C83" w:rsidP="00AC2C83"/>
    <w:sdt>
      <w:sdtPr>
        <w:rPr>
          <w:rFonts w:asciiTheme="minorHAnsi" w:eastAsiaTheme="minorHAnsi" w:hAnsiTheme="minorHAnsi" w:cstheme="minorBidi"/>
          <w:color w:val="auto"/>
          <w:sz w:val="22"/>
          <w:szCs w:val="22"/>
        </w:rPr>
        <w:id w:val="-275799548"/>
        <w:docPartObj>
          <w:docPartGallery w:val="Table of Contents"/>
          <w:docPartUnique/>
        </w:docPartObj>
      </w:sdtPr>
      <w:sdtEndPr>
        <w:rPr>
          <w:b/>
          <w:bCs/>
          <w:noProof/>
        </w:rPr>
      </w:sdtEndPr>
      <w:sdtContent>
        <w:p w14:paraId="5337BA7B" w14:textId="77777777" w:rsidR="002726BC" w:rsidRDefault="002726BC">
          <w:pPr>
            <w:pStyle w:val="TOCHeading"/>
          </w:pPr>
          <w:r>
            <w:t>Contents</w:t>
          </w:r>
        </w:p>
        <w:p w14:paraId="45212EA0" w14:textId="0B29C33D" w:rsidR="00380BDA" w:rsidRDefault="002726B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97569" w:history="1">
            <w:r w:rsidR="00380BDA" w:rsidRPr="00F13D3E">
              <w:rPr>
                <w:rStyle w:val="Hyperlink"/>
                <w:noProof/>
              </w:rPr>
              <w:t>Purpose</w:t>
            </w:r>
            <w:r w:rsidR="00380BDA">
              <w:rPr>
                <w:noProof/>
                <w:webHidden/>
              </w:rPr>
              <w:tab/>
            </w:r>
            <w:r w:rsidR="00380BDA">
              <w:rPr>
                <w:noProof/>
                <w:webHidden/>
              </w:rPr>
              <w:fldChar w:fldCharType="begin"/>
            </w:r>
            <w:r w:rsidR="00380BDA">
              <w:rPr>
                <w:noProof/>
                <w:webHidden/>
              </w:rPr>
              <w:instrText xml:space="preserve"> PAGEREF _Toc2597569 \h </w:instrText>
            </w:r>
            <w:r w:rsidR="00380BDA">
              <w:rPr>
                <w:noProof/>
                <w:webHidden/>
              </w:rPr>
            </w:r>
            <w:r w:rsidR="00380BDA">
              <w:rPr>
                <w:noProof/>
                <w:webHidden/>
              </w:rPr>
              <w:fldChar w:fldCharType="separate"/>
            </w:r>
            <w:r w:rsidR="00380BDA">
              <w:rPr>
                <w:noProof/>
                <w:webHidden/>
              </w:rPr>
              <w:t>8</w:t>
            </w:r>
            <w:r w:rsidR="00380BDA">
              <w:rPr>
                <w:noProof/>
                <w:webHidden/>
              </w:rPr>
              <w:fldChar w:fldCharType="end"/>
            </w:r>
          </w:hyperlink>
        </w:p>
        <w:p w14:paraId="25067E94" w14:textId="5E42A3E2" w:rsidR="00380BDA" w:rsidRDefault="00380BDA">
          <w:pPr>
            <w:pStyle w:val="TOC1"/>
            <w:tabs>
              <w:tab w:val="right" w:leader="dot" w:pos="9350"/>
            </w:tabs>
            <w:rPr>
              <w:rFonts w:eastAsiaTheme="minorEastAsia"/>
              <w:noProof/>
            </w:rPr>
          </w:pPr>
          <w:hyperlink w:anchor="_Toc2597570" w:history="1">
            <w:r w:rsidRPr="00F13D3E">
              <w:rPr>
                <w:rStyle w:val="Hyperlink"/>
                <w:noProof/>
              </w:rPr>
              <w:t>Reference Documents</w:t>
            </w:r>
            <w:r>
              <w:rPr>
                <w:noProof/>
                <w:webHidden/>
              </w:rPr>
              <w:tab/>
            </w:r>
            <w:r>
              <w:rPr>
                <w:noProof/>
                <w:webHidden/>
              </w:rPr>
              <w:fldChar w:fldCharType="begin"/>
            </w:r>
            <w:r>
              <w:rPr>
                <w:noProof/>
                <w:webHidden/>
              </w:rPr>
              <w:instrText xml:space="preserve"> PAGEREF _Toc2597570 \h </w:instrText>
            </w:r>
            <w:r>
              <w:rPr>
                <w:noProof/>
                <w:webHidden/>
              </w:rPr>
            </w:r>
            <w:r>
              <w:rPr>
                <w:noProof/>
                <w:webHidden/>
              </w:rPr>
              <w:fldChar w:fldCharType="separate"/>
            </w:r>
            <w:r>
              <w:rPr>
                <w:noProof/>
                <w:webHidden/>
              </w:rPr>
              <w:t>8</w:t>
            </w:r>
            <w:r>
              <w:rPr>
                <w:noProof/>
                <w:webHidden/>
              </w:rPr>
              <w:fldChar w:fldCharType="end"/>
            </w:r>
          </w:hyperlink>
        </w:p>
        <w:p w14:paraId="0532AE10" w14:textId="08EFE408" w:rsidR="00380BDA" w:rsidRDefault="00380BDA">
          <w:pPr>
            <w:pStyle w:val="TOC1"/>
            <w:tabs>
              <w:tab w:val="right" w:leader="dot" w:pos="9350"/>
            </w:tabs>
            <w:rPr>
              <w:rFonts w:eastAsiaTheme="minorEastAsia"/>
              <w:noProof/>
            </w:rPr>
          </w:pPr>
          <w:hyperlink w:anchor="_Toc2597571" w:history="1">
            <w:r w:rsidRPr="00F13D3E">
              <w:rPr>
                <w:rStyle w:val="Hyperlink"/>
                <w:noProof/>
              </w:rPr>
              <w:t>Program Architecture</w:t>
            </w:r>
            <w:r>
              <w:rPr>
                <w:noProof/>
                <w:webHidden/>
              </w:rPr>
              <w:tab/>
            </w:r>
            <w:r>
              <w:rPr>
                <w:noProof/>
                <w:webHidden/>
              </w:rPr>
              <w:fldChar w:fldCharType="begin"/>
            </w:r>
            <w:r>
              <w:rPr>
                <w:noProof/>
                <w:webHidden/>
              </w:rPr>
              <w:instrText xml:space="preserve"> PAGEREF _Toc2597571 \h </w:instrText>
            </w:r>
            <w:r>
              <w:rPr>
                <w:noProof/>
                <w:webHidden/>
              </w:rPr>
            </w:r>
            <w:r>
              <w:rPr>
                <w:noProof/>
                <w:webHidden/>
              </w:rPr>
              <w:fldChar w:fldCharType="separate"/>
            </w:r>
            <w:r>
              <w:rPr>
                <w:noProof/>
                <w:webHidden/>
              </w:rPr>
              <w:t>9</w:t>
            </w:r>
            <w:r>
              <w:rPr>
                <w:noProof/>
                <w:webHidden/>
              </w:rPr>
              <w:fldChar w:fldCharType="end"/>
            </w:r>
          </w:hyperlink>
        </w:p>
        <w:p w14:paraId="044C5B6E" w14:textId="0B63A658" w:rsidR="00380BDA" w:rsidRDefault="00380BDA">
          <w:pPr>
            <w:pStyle w:val="TOC2"/>
            <w:tabs>
              <w:tab w:val="right" w:leader="dot" w:pos="9350"/>
            </w:tabs>
            <w:rPr>
              <w:rFonts w:eastAsiaTheme="minorEastAsia"/>
              <w:noProof/>
            </w:rPr>
          </w:pPr>
          <w:hyperlink w:anchor="_Toc2597572" w:history="1">
            <w:r w:rsidRPr="00F13D3E">
              <w:rPr>
                <w:rStyle w:val="Hyperlink"/>
                <w:noProof/>
              </w:rPr>
              <w:t>The Ocean Float Program</w:t>
            </w:r>
            <w:r>
              <w:rPr>
                <w:noProof/>
                <w:webHidden/>
              </w:rPr>
              <w:tab/>
            </w:r>
            <w:r>
              <w:rPr>
                <w:noProof/>
                <w:webHidden/>
              </w:rPr>
              <w:fldChar w:fldCharType="begin"/>
            </w:r>
            <w:r>
              <w:rPr>
                <w:noProof/>
                <w:webHidden/>
              </w:rPr>
              <w:instrText xml:space="preserve"> PAGEREF _Toc2597572 \h </w:instrText>
            </w:r>
            <w:r>
              <w:rPr>
                <w:noProof/>
                <w:webHidden/>
              </w:rPr>
            </w:r>
            <w:r>
              <w:rPr>
                <w:noProof/>
                <w:webHidden/>
              </w:rPr>
              <w:fldChar w:fldCharType="separate"/>
            </w:r>
            <w:r>
              <w:rPr>
                <w:noProof/>
                <w:webHidden/>
              </w:rPr>
              <w:t>9</w:t>
            </w:r>
            <w:r>
              <w:rPr>
                <w:noProof/>
                <w:webHidden/>
              </w:rPr>
              <w:fldChar w:fldCharType="end"/>
            </w:r>
          </w:hyperlink>
        </w:p>
        <w:p w14:paraId="005C469C" w14:textId="666F115E" w:rsidR="00380BDA" w:rsidRDefault="00380BDA">
          <w:pPr>
            <w:pStyle w:val="TOC2"/>
            <w:tabs>
              <w:tab w:val="right" w:leader="dot" w:pos="9350"/>
            </w:tabs>
            <w:rPr>
              <w:rFonts w:eastAsiaTheme="minorEastAsia"/>
              <w:noProof/>
            </w:rPr>
          </w:pPr>
          <w:hyperlink w:anchor="_Toc2597573" w:history="1">
            <w:r w:rsidRPr="00F13D3E">
              <w:rPr>
                <w:rStyle w:val="Hyperlink"/>
                <w:noProof/>
              </w:rPr>
              <w:t>The NumSDK Application</w:t>
            </w:r>
            <w:r>
              <w:rPr>
                <w:noProof/>
                <w:webHidden/>
              </w:rPr>
              <w:tab/>
            </w:r>
            <w:r>
              <w:rPr>
                <w:noProof/>
                <w:webHidden/>
              </w:rPr>
              <w:fldChar w:fldCharType="begin"/>
            </w:r>
            <w:r>
              <w:rPr>
                <w:noProof/>
                <w:webHidden/>
              </w:rPr>
              <w:instrText xml:space="preserve"> PAGEREF _Toc2597573 \h </w:instrText>
            </w:r>
            <w:r>
              <w:rPr>
                <w:noProof/>
                <w:webHidden/>
              </w:rPr>
            </w:r>
            <w:r>
              <w:rPr>
                <w:noProof/>
                <w:webHidden/>
              </w:rPr>
              <w:fldChar w:fldCharType="separate"/>
            </w:r>
            <w:r>
              <w:rPr>
                <w:noProof/>
                <w:webHidden/>
              </w:rPr>
              <w:t>9</w:t>
            </w:r>
            <w:r>
              <w:rPr>
                <w:noProof/>
                <w:webHidden/>
              </w:rPr>
              <w:fldChar w:fldCharType="end"/>
            </w:r>
          </w:hyperlink>
        </w:p>
        <w:p w14:paraId="6F0D7243" w14:textId="6A6732AA" w:rsidR="00380BDA" w:rsidRDefault="00380BDA">
          <w:pPr>
            <w:pStyle w:val="TOC2"/>
            <w:tabs>
              <w:tab w:val="right" w:leader="dot" w:pos="9350"/>
            </w:tabs>
            <w:rPr>
              <w:rFonts w:eastAsiaTheme="minorEastAsia"/>
              <w:noProof/>
            </w:rPr>
          </w:pPr>
          <w:hyperlink w:anchor="_Toc2597574" w:history="1">
            <w:r w:rsidRPr="00F13D3E">
              <w:rPr>
                <w:rStyle w:val="Hyperlink"/>
                <w:noProof/>
              </w:rPr>
              <w:t>The NEPI-Bot Application</w:t>
            </w:r>
            <w:r>
              <w:rPr>
                <w:noProof/>
                <w:webHidden/>
              </w:rPr>
              <w:tab/>
            </w:r>
            <w:r>
              <w:rPr>
                <w:noProof/>
                <w:webHidden/>
              </w:rPr>
              <w:fldChar w:fldCharType="begin"/>
            </w:r>
            <w:r>
              <w:rPr>
                <w:noProof/>
                <w:webHidden/>
              </w:rPr>
              <w:instrText xml:space="preserve"> PAGEREF _Toc2597574 \h </w:instrText>
            </w:r>
            <w:r>
              <w:rPr>
                <w:noProof/>
                <w:webHidden/>
              </w:rPr>
            </w:r>
            <w:r>
              <w:rPr>
                <w:noProof/>
                <w:webHidden/>
              </w:rPr>
              <w:fldChar w:fldCharType="separate"/>
            </w:r>
            <w:r>
              <w:rPr>
                <w:noProof/>
                <w:webHidden/>
              </w:rPr>
              <w:t>9</w:t>
            </w:r>
            <w:r>
              <w:rPr>
                <w:noProof/>
                <w:webHidden/>
              </w:rPr>
              <w:fldChar w:fldCharType="end"/>
            </w:r>
          </w:hyperlink>
        </w:p>
        <w:p w14:paraId="71E558E4" w14:textId="4A9F79C9" w:rsidR="00380BDA" w:rsidRDefault="00380BDA">
          <w:pPr>
            <w:pStyle w:val="TOC2"/>
            <w:tabs>
              <w:tab w:val="right" w:leader="dot" w:pos="9350"/>
            </w:tabs>
            <w:rPr>
              <w:rFonts w:eastAsiaTheme="minorEastAsia"/>
              <w:noProof/>
            </w:rPr>
          </w:pPr>
          <w:hyperlink w:anchor="_Toc2597575" w:history="1">
            <w:r w:rsidRPr="00F13D3E">
              <w:rPr>
                <w:rStyle w:val="Hyperlink"/>
                <w:noProof/>
              </w:rPr>
              <w:t>The NEPI-Portal Application</w:t>
            </w:r>
            <w:r>
              <w:rPr>
                <w:noProof/>
                <w:webHidden/>
              </w:rPr>
              <w:tab/>
            </w:r>
            <w:r>
              <w:rPr>
                <w:noProof/>
                <w:webHidden/>
              </w:rPr>
              <w:fldChar w:fldCharType="begin"/>
            </w:r>
            <w:r>
              <w:rPr>
                <w:noProof/>
                <w:webHidden/>
              </w:rPr>
              <w:instrText xml:space="preserve"> PAGEREF _Toc2597575 \h </w:instrText>
            </w:r>
            <w:r>
              <w:rPr>
                <w:noProof/>
                <w:webHidden/>
              </w:rPr>
            </w:r>
            <w:r>
              <w:rPr>
                <w:noProof/>
                <w:webHidden/>
              </w:rPr>
              <w:fldChar w:fldCharType="separate"/>
            </w:r>
            <w:r>
              <w:rPr>
                <w:noProof/>
                <w:webHidden/>
              </w:rPr>
              <w:t>9</w:t>
            </w:r>
            <w:r>
              <w:rPr>
                <w:noProof/>
                <w:webHidden/>
              </w:rPr>
              <w:fldChar w:fldCharType="end"/>
            </w:r>
          </w:hyperlink>
        </w:p>
        <w:p w14:paraId="06902847" w14:textId="1C288DAF" w:rsidR="00380BDA" w:rsidRDefault="00380BDA">
          <w:pPr>
            <w:pStyle w:val="TOC1"/>
            <w:tabs>
              <w:tab w:val="right" w:leader="dot" w:pos="9350"/>
            </w:tabs>
            <w:rPr>
              <w:rFonts w:eastAsiaTheme="minorEastAsia"/>
              <w:noProof/>
            </w:rPr>
          </w:pPr>
          <w:hyperlink w:anchor="_Toc2597576" w:history="1">
            <w:r w:rsidRPr="00F13D3E">
              <w:rPr>
                <w:rStyle w:val="Hyperlink"/>
                <w:noProof/>
              </w:rPr>
              <w:t>NEPI-Bot General Architecture</w:t>
            </w:r>
            <w:r>
              <w:rPr>
                <w:noProof/>
                <w:webHidden/>
              </w:rPr>
              <w:tab/>
            </w:r>
            <w:r>
              <w:rPr>
                <w:noProof/>
                <w:webHidden/>
              </w:rPr>
              <w:fldChar w:fldCharType="begin"/>
            </w:r>
            <w:r>
              <w:rPr>
                <w:noProof/>
                <w:webHidden/>
              </w:rPr>
              <w:instrText xml:space="preserve"> PAGEREF _Toc2597576 \h </w:instrText>
            </w:r>
            <w:r>
              <w:rPr>
                <w:noProof/>
                <w:webHidden/>
              </w:rPr>
            </w:r>
            <w:r>
              <w:rPr>
                <w:noProof/>
                <w:webHidden/>
              </w:rPr>
              <w:fldChar w:fldCharType="separate"/>
            </w:r>
            <w:r>
              <w:rPr>
                <w:noProof/>
                <w:webHidden/>
              </w:rPr>
              <w:t>10</w:t>
            </w:r>
            <w:r>
              <w:rPr>
                <w:noProof/>
                <w:webHidden/>
              </w:rPr>
              <w:fldChar w:fldCharType="end"/>
            </w:r>
          </w:hyperlink>
        </w:p>
        <w:p w14:paraId="6365F299" w14:textId="349C2D28" w:rsidR="00380BDA" w:rsidRDefault="00380BDA">
          <w:pPr>
            <w:pStyle w:val="TOC2"/>
            <w:tabs>
              <w:tab w:val="right" w:leader="dot" w:pos="9350"/>
            </w:tabs>
            <w:rPr>
              <w:rFonts w:eastAsiaTheme="minorEastAsia"/>
              <w:noProof/>
            </w:rPr>
          </w:pPr>
          <w:hyperlink w:anchor="_Toc2597577" w:history="1">
            <w:r w:rsidRPr="00F13D3E">
              <w:rPr>
                <w:rStyle w:val="Hyperlink"/>
                <w:noProof/>
              </w:rPr>
              <w:t>Introduction</w:t>
            </w:r>
            <w:r>
              <w:rPr>
                <w:noProof/>
                <w:webHidden/>
              </w:rPr>
              <w:tab/>
            </w:r>
            <w:r>
              <w:rPr>
                <w:noProof/>
                <w:webHidden/>
              </w:rPr>
              <w:fldChar w:fldCharType="begin"/>
            </w:r>
            <w:r>
              <w:rPr>
                <w:noProof/>
                <w:webHidden/>
              </w:rPr>
              <w:instrText xml:space="preserve"> PAGEREF _Toc2597577 \h </w:instrText>
            </w:r>
            <w:r>
              <w:rPr>
                <w:noProof/>
                <w:webHidden/>
              </w:rPr>
            </w:r>
            <w:r>
              <w:rPr>
                <w:noProof/>
                <w:webHidden/>
              </w:rPr>
              <w:fldChar w:fldCharType="separate"/>
            </w:r>
            <w:r>
              <w:rPr>
                <w:noProof/>
                <w:webHidden/>
              </w:rPr>
              <w:t>10</w:t>
            </w:r>
            <w:r>
              <w:rPr>
                <w:noProof/>
                <w:webHidden/>
              </w:rPr>
              <w:fldChar w:fldCharType="end"/>
            </w:r>
          </w:hyperlink>
        </w:p>
        <w:p w14:paraId="5918CA5F" w14:textId="1A3DFEEC" w:rsidR="00380BDA" w:rsidRDefault="00380BDA">
          <w:pPr>
            <w:pStyle w:val="TOC2"/>
            <w:tabs>
              <w:tab w:val="right" w:leader="dot" w:pos="9350"/>
            </w:tabs>
            <w:rPr>
              <w:rFonts w:eastAsiaTheme="minorEastAsia"/>
              <w:noProof/>
            </w:rPr>
          </w:pPr>
          <w:hyperlink w:anchor="_Toc2597578" w:history="1">
            <w:r w:rsidRPr="00F13D3E">
              <w:rPr>
                <w:rStyle w:val="Hyperlink"/>
                <w:noProof/>
              </w:rPr>
              <w:t>NEPI-Bot Application Design</w:t>
            </w:r>
            <w:r>
              <w:rPr>
                <w:noProof/>
                <w:webHidden/>
              </w:rPr>
              <w:tab/>
            </w:r>
            <w:r>
              <w:rPr>
                <w:noProof/>
                <w:webHidden/>
              </w:rPr>
              <w:fldChar w:fldCharType="begin"/>
            </w:r>
            <w:r>
              <w:rPr>
                <w:noProof/>
                <w:webHidden/>
              </w:rPr>
              <w:instrText xml:space="preserve"> PAGEREF _Toc2597578 \h </w:instrText>
            </w:r>
            <w:r>
              <w:rPr>
                <w:noProof/>
                <w:webHidden/>
              </w:rPr>
            </w:r>
            <w:r>
              <w:rPr>
                <w:noProof/>
                <w:webHidden/>
              </w:rPr>
              <w:fldChar w:fldCharType="separate"/>
            </w:r>
            <w:r>
              <w:rPr>
                <w:noProof/>
                <w:webHidden/>
              </w:rPr>
              <w:t>11</w:t>
            </w:r>
            <w:r>
              <w:rPr>
                <w:noProof/>
                <w:webHidden/>
              </w:rPr>
              <w:fldChar w:fldCharType="end"/>
            </w:r>
          </w:hyperlink>
        </w:p>
        <w:p w14:paraId="271882D8" w14:textId="3BB69560" w:rsidR="00380BDA" w:rsidRDefault="00380BDA">
          <w:pPr>
            <w:pStyle w:val="TOC2"/>
            <w:tabs>
              <w:tab w:val="right" w:leader="dot" w:pos="9350"/>
            </w:tabs>
            <w:rPr>
              <w:rFonts w:eastAsiaTheme="minorEastAsia"/>
              <w:noProof/>
            </w:rPr>
          </w:pPr>
          <w:hyperlink w:anchor="_Toc2597579" w:history="1">
            <w:r w:rsidRPr="00F13D3E">
              <w:rPr>
                <w:rStyle w:val="Hyperlink"/>
                <w:noProof/>
              </w:rPr>
              <w:t>Bot-Recv Subsystem (</w:t>
            </w:r>
            <w:r w:rsidRPr="00F13D3E">
              <w:rPr>
                <w:rStyle w:val="Hyperlink"/>
                <w:rFonts w:ascii="Courier New" w:hAnsi="Courier New" w:cs="Courier New"/>
                <w:i/>
                <w:noProof/>
              </w:rPr>
              <w:t>botrecv.py</w:t>
            </w:r>
            <w:r w:rsidRPr="00F13D3E">
              <w:rPr>
                <w:rStyle w:val="Hyperlink"/>
                <w:noProof/>
              </w:rPr>
              <w:t>)</w:t>
            </w:r>
            <w:r>
              <w:rPr>
                <w:noProof/>
                <w:webHidden/>
              </w:rPr>
              <w:tab/>
            </w:r>
            <w:r>
              <w:rPr>
                <w:noProof/>
                <w:webHidden/>
              </w:rPr>
              <w:fldChar w:fldCharType="begin"/>
            </w:r>
            <w:r>
              <w:rPr>
                <w:noProof/>
                <w:webHidden/>
              </w:rPr>
              <w:instrText xml:space="preserve"> PAGEREF _Toc2597579 \h </w:instrText>
            </w:r>
            <w:r>
              <w:rPr>
                <w:noProof/>
                <w:webHidden/>
              </w:rPr>
            </w:r>
            <w:r>
              <w:rPr>
                <w:noProof/>
                <w:webHidden/>
              </w:rPr>
              <w:fldChar w:fldCharType="separate"/>
            </w:r>
            <w:r>
              <w:rPr>
                <w:noProof/>
                <w:webHidden/>
              </w:rPr>
              <w:t>11</w:t>
            </w:r>
            <w:r>
              <w:rPr>
                <w:noProof/>
                <w:webHidden/>
              </w:rPr>
              <w:fldChar w:fldCharType="end"/>
            </w:r>
          </w:hyperlink>
        </w:p>
        <w:p w14:paraId="72605442" w14:textId="1AF845CE" w:rsidR="00380BDA" w:rsidRDefault="00380BDA">
          <w:pPr>
            <w:pStyle w:val="TOC2"/>
            <w:tabs>
              <w:tab w:val="right" w:leader="dot" w:pos="9350"/>
            </w:tabs>
            <w:rPr>
              <w:rFonts w:eastAsiaTheme="minorEastAsia"/>
              <w:noProof/>
            </w:rPr>
          </w:pPr>
          <w:hyperlink w:anchor="_Toc2597580" w:history="1">
            <w:r w:rsidRPr="00F13D3E">
              <w:rPr>
                <w:rStyle w:val="Hyperlink"/>
                <w:noProof/>
              </w:rPr>
              <w:t>Bot-Send Subsystem (</w:t>
            </w:r>
            <w:r w:rsidRPr="00F13D3E">
              <w:rPr>
                <w:rStyle w:val="Hyperlink"/>
                <w:rFonts w:ascii="Courier New" w:hAnsi="Courier New" w:cs="Courier New"/>
                <w:i/>
                <w:noProof/>
              </w:rPr>
              <w:t>botsend.py</w:t>
            </w:r>
            <w:r w:rsidRPr="00F13D3E">
              <w:rPr>
                <w:rStyle w:val="Hyperlink"/>
                <w:noProof/>
              </w:rPr>
              <w:t>)</w:t>
            </w:r>
            <w:r>
              <w:rPr>
                <w:noProof/>
                <w:webHidden/>
              </w:rPr>
              <w:tab/>
            </w:r>
            <w:r>
              <w:rPr>
                <w:noProof/>
                <w:webHidden/>
              </w:rPr>
              <w:fldChar w:fldCharType="begin"/>
            </w:r>
            <w:r>
              <w:rPr>
                <w:noProof/>
                <w:webHidden/>
              </w:rPr>
              <w:instrText xml:space="preserve"> PAGEREF _Toc2597580 \h </w:instrText>
            </w:r>
            <w:r>
              <w:rPr>
                <w:noProof/>
                <w:webHidden/>
              </w:rPr>
            </w:r>
            <w:r>
              <w:rPr>
                <w:noProof/>
                <w:webHidden/>
              </w:rPr>
              <w:fldChar w:fldCharType="separate"/>
            </w:r>
            <w:r>
              <w:rPr>
                <w:noProof/>
                <w:webHidden/>
              </w:rPr>
              <w:t>12</w:t>
            </w:r>
            <w:r>
              <w:rPr>
                <w:noProof/>
                <w:webHidden/>
              </w:rPr>
              <w:fldChar w:fldCharType="end"/>
            </w:r>
          </w:hyperlink>
        </w:p>
        <w:p w14:paraId="748D663A" w14:textId="28904D66" w:rsidR="00380BDA" w:rsidRDefault="00380BDA">
          <w:pPr>
            <w:pStyle w:val="TOC2"/>
            <w:tabs>
              <w:tab w:val="right" w:leader="dot" w:pos="9350"/>
            </w:tabs>
            <w:rPr>
              <w:rFonts w:eastAsiaTheme="minorEastAsia"/>
              <w:noProof/>
            </w:rPr>
          </w:pPr>
          <w:hyperlink w:anchor="_Toc2597581" w:history="1">
            <w:r w:rsidRPr="00F13D3E">
              <w:rPr>
                <w:rStyle w:val="Hyperlink"/>
                <w:noProof/>
              </w:rPr>
              <w:t>Bot-Defs Definitions File (</w:t>
            </w:r>
            <w:r w:rsidRPr="00F13D3E">
              <w:rPr>
                <w:rStyle w:val="Hyperlink"/>
                <w:rFonts w:ascii="Courier New" w:hAnsi="Courier New" w:cs="Courier New"/>
                <w:i/>
                <w:noProof/>
              </w:rPr>
              <w:t>botdefs.py</w:t>
            </w:r>
            <w:r w:rsidRPr="00F13D3E">
              <w:rPr>
                <w:rStyle w:val="Hyperlink"/>
                <w:noProof/>
              </w:rPr>
              <w:t>)</w:t>
            </w:r>
            <w:r>
              <w:rPr>
                <w:noProof/>
                <w:webHidden/>
              </w:rPr>
              <w:tab/>
            </w:r>
            <w:r>
              <w:rPr>
                <w:noProof/>
                <w:webHidden/>
              </w:rPr>
              <w:fldChar w:fldCharType="begin"/>
            </w:r>
            <w:r>
              <w:rPr>
                <w:noProof/>
                <w:webHidden/>
              </w:rPr>
              <w:instrText xml:space="preserve"> PAGEREF _Toc2597581 \h </w:instrText>
            </w:r>
            <w:r>
              <w:rPr>
                <w:noProof/>
                <w:webHidden/>
              </w:rPr>
            </w:r>
            <w:r>
              <w:rPr>
                <w:noProof/>
                <w:webHidden/>
              </w:rPr>
              <w:fldChar w:fldCharType="separate"/>
            </w:r>
            <w:r>
              <w:rPr>
                <w:noProof/>
                <w:webHidden/>
              </w:rPr>
              <w:t>12</w:t>
            </w:r>
            <w:r>
              <w:rPr>
                <w:noProof/>
                <w:webHidden/>
              </w:rPr>
              <w:fldChar w:fldCharType="end"/>
            </w:r>
          </w:hyperlink>
        </w:p>
        <w:p w14:paraId="6F97C1D1" w14:textId="12A5B12A" w:rsidR="00380BDA" w:rsidRDefault="00380BDA">
          <w:pPr>
            <w:pStyle w:val="TOC2"/>
            <w:tabs>
              <w:tab w:val="right" w:leader="dot" w:pos="9350"/>
            </w:tabs>
            <w:rPr>
              <w:rFonts w:eastAsiaTheme="minorEastAsia"/>
              <w:noProof/>
            </w:rPr>
          </w:pPr>
          <w:hyperlink w:anchor="_Toc2597582" w:history="1">
            <w:r w:rsidRPr="00F13D3E">
              <w:rPr>
                <w:rStyle w:val="Hyperlink"/>
                <w:noProof/>
              </w:rPr>
              <w:t>Bot-Cfg Class Library (</w:t>
            </w:r>
            <w:r w:rsidRPr="00F13D3E">
              <w:rPr>
                <w:rStyle w:val="Hyperlink"/>
                <w:rFonts w:ascii="Courier New" w:hAnsi="Courier New" w:cs="Courier New"/>
                <w:i/>
                <w:noProof/>
              </w:rPr>
              <w:t>botcfg.py</w:t>
            </w:r>
            <w:r w:rsidRPr="00F13D3E">
              <w:rPr>
                <w:rStyle w:val="Hyperlink"/>
                <w:noProof/>
              </w:rPr>
              <w:t>)</w:t>
            </w:r>
            <w:r>
              <w:rPr>
                <w:noProof/>
                <w:webHidden/>
              </w:rPr>
              <w:tab/>
            </w:r>
            <w:r>
              <w:rPr>
                <w:noProof/>
                <w:webHidden/>
              </w:rPr>
              <w:fldChar w:fldCharType="begin"/>
            </w:r>
            <w:r>
              <w:rPr>
                <w:noProof/>
                <w:webHidden/>
              </w:rPr>
              <w:instrText xml:space="preserve"> PAGEREF _Toc2597582 \h </w:instrText>
            </w:r>
            <w:r>
              <w:rPr>
                <w:noProof/>
                <w:webHidden/>
              </w:rPr>
            </w:r>
            <w:r>
              <w:rPr>
                <w:noProof/>
                <w:webHidden/>
              </w:rPr>
              <w:fldChar w:fldCharType="separate"/>
            </w:r>
            <w:r>
              <w:rPr>
                <w:noProof/>
                <w:webHidden/>
              </w:rPr>
              <w:t>12</w:t>
            </w:r>
            <w:r>
              <w:rPr>
                <w:noProof/>
                <w:webHidden/>
              </w:rPr>
              <w:fldChar w:fldCharType="end"/>
            </w:r>
          </w:hyperlink>
        </w:p>
        <w:p w14:paraId="2BF36DC8" w14:textId="450638CE" w:rsidR="00380BDA" w:rsidRDefault="00380BDA">
          <w:pPr>
            <w:pStyle w:val="TOC2"/>
            <w:tabs>
              <w:tab w:val="right" w:leader="dot" w:pos="9350"/>
            </w:tabs>
            <w:rPr>
              <w:rFonts w:eastAsiaTheme="minorEastAsia"/>
              <w:noProof/>
            </w:rPr>
          </w:pPr>
          <w:hyperlink w:anchor="_Toc2597583" w:history="1">
            <w:r w:rsidRPr="00F13D3E">
              <w:rPr>
                <w:rStyle w:val="Hyperlink"/>
                <w:noProof/>
              </w:rPr>
              <w:t>Bot-Log Class Library (</w:t>
            </w:r>
            <w:r w:rsidRPr="00F13D3E">
              <w:rPr>
                <w:rStyle w:val="Hyperlink"/>
                <w:rFonts w:ascii="Courier New" w:hAnsi="Courier New" w:cs="Courier New"/>
                <w:i/>
                <w:noProof/>
              </w:rPr>
              <w:t>botlog.py</w:t>
            </w:r>
            <w:r w:rsidRPr="00F13D3E">
              <w:rPr>
                <w:rStyle w:val="Hyperlink"/>
                <w:noProof/>
              </w:rPr>
              <w:t>)</w:t>
            </w:r>
            <w:r>
              <w:rPr>
                <w:noProof/>
                <w:webHidden/>
              </w:rPr>
              <w:tab/>
            </w:r>
            <w:r>
              <w:rPr>
                <w:noProof/>
                <w:webHidden/>
              </w:rPr>
              <w:fldChar w:fldCharType="begin"/>
            </w:r>
            <w:r>
              <w:rPr>
                <w:noProof/>
                <w:webHidden/>
              </w:rPr>
              <w:instrText xml:space="preserve"> PAGEREF _Toc2597583 \h </w:instrText>
            </w:r>
            <w:r>
              <w:rPr>
                <w:noProof/>
                <w:webHidden/>
              </w:rPr>
            </w:r>
            <w:r>
              <w:rPr>
                <w:noProof/>
                <w:webHidden/>
              </w:rPr>
              <w:fldChar w:fldCharType="separate"/>
            </w:r>
            <w:r>
              <w:rPr>
                <w:noProof/>
                <w:webHidden/>
              </w:rPr>
              <w:t>12</w:t>
            </w:r>
            <w:r>
              <w:rPr>
                <w:noProof/>
                <w:webHidden/>
              </w:rPr>
              <w:fldChar w:fldCharType="end"/>
            </w:r>
          </w:hyperlink>
        </w:p>
        <w:p w14:paraId="34C75910" w14:textId="3308F061" w:rsidR="00380BDA" w:rsidRDefault="00380BDA">
          <w:pPr>
            <w:pStyle w:val="TOC2"/>
            <w:tabs>
              <w:tab w:val="right" w:leader="dot" w:pos="9350"/>
            </w:tabs>
            <w:rPr>
              <w:rFonts w:eastAsiaTheme="minorEastAsia"/>
              <w:noProof/>
            </w:rPr>
          </w:pPr>
          <w:hyperlink w:anchor="_Toc2597584" w:history="1">
            <w:r w:rsidRPr="00F13D3E">
              <w:rPr>
                <w:rStyle w:val="Hyperlink"/>
                <w:noProof/>
              </w:rPr>
              <w:t>Bot-DB Class Library (</w:t>
            </w:r>
            <w:r w:rsidRPr="00F13D3E">
              <w:rPr>
                <w:rStyle w:val="Hyperlink"/>
                <w:rFonts w:ascii="Courier New" w:hAnsi="Courier New" w:cs="Courier New"/>
                <w:i/>
                <w:noProof/>
              </w:rPr>
              <w:t>botdb.py</w:t>
            </w:r>
            <w:r w:rsidRPr="00F13D3E">
              <w:rPr>
                <w:rStyle w:val="Hyperlink"/>
                <w:noProof/>
              </w:rPr>
              <w:t>)</w:t>
            </w:r>
            <w:r>
              <w:rPr>
                <w:noProof/>
                <w:webHidden/>
              </w:rPr>
              <w:tab/>
            </w:r>
            <w:r>
              <w:rPr>
                <w:noProof/>
                <w:webHidden/>
              </w:rPr>
              <w:fldChar w:fldCharType="begin"/>
            </w:r>
            <w:r>
              <w:rPr>
                <w:noProof/>
                <w:webHidden/>
              </w:rPr>
              <w:instrText xml:space="preserve"> PAGEREF _Toc2597584 \h </w:instrText>
            </w:r>
            <w:r>
              <w:rPr>
                <w:noProof/>
                <w:webHidden/>
              </w:rPr>
            </w:r>
            <w:r>
              <w:rPr>
                <w:noProof/>
                <w:webHidden/>
              </w:rPr>
              <w:fldChar w:fldCharType="separate"/>
            </w:r>
            <w:r>
              <w:rPr>
                <w:noProof/>
                <w:webHidden/>
              </w:rPr>
              <w:t>12</w:t>
            </w:r>
            <w:r>
              <w:rPr>
                <w:noProof/>
                <w:webHidden/>
              </w:rPr>
              <w:fldChar w:fldCharType="end"/>
            </w:r>
          </w:hyperlink>
        </w:p>
        <w:p w14:paraId="5EB0989F" w14:textId="6880DBF3" w:rsidR="00380BDA" w:rsidRDefault="00380BDA">
          <w:pPr>
            <w:pStyle w:val="TOC2"/>
            <w:tabs>
              <w:tab w:val="right" w:leader="dot" w:pos="9350"/>
            </w:tabs>
            <w:rPr>
              <w:rFonts w:eastAsiaTheme="minorEastAsia"/>
              <w:noProof/>
            </w:rPr>
          </w:pPr>
          <w:hyperlink w:anchor="_Toc2597585" w:history="1">
            <w:r w:rsidRPr="00F13D3E">
              <w:rPr>
                <w:rStyle w:val="Hyperlink"/>
                <w:noProof/>
              </w:rPr>
              <w:t>Bot-PIPO Class Library (</w:t>
            </w:r>
            <w:r w:rsidRPr="00F13D3E">
              <w:rPr>
                <w:rStyle w:val="Hyperlink"/>
                <w:rFonts w:ascii="Courier New" w:hAnsi="Courier New" w:cs="Courier New"/>
                <w:i/>
                <w:noProof/>
              </w:rPr>
              <w:t>botpipo.py</w:t>
            </w:r>
            <w:r w:rsidRPr="00F13D3E">
              <w:rPr>
                <w:rStyle w:val="Hyperlink"/>
                <w:noProof/>
              </w:rPr>
              <w:t>)</w:t>
            </w:r>
            <w:r>
              <w:rPr>
                <w:noProof/>
                <w:webHidden/>
              </w:rPr>
              <w:tab/>
            </w:r>
            <w:r>
              <w:rPr>
                <w:noProof/>
                <w:webHidden/>
              </w:rPr>
              <w:fldChar w:fldCharType="begin"/>
            </w:r>
            <w:r>
              <w:rPr>
                <w:noProof/>
                <w:webHidden/>
              </w:rPr>
              <w:instrText xml:space="preserve"> PAGEREF _Toc2597585 \h </w:instrText>
            </w:r>
            <w:r>
              <w:rPr>
                <w:noProof/>
                <w:webHidden/>
              </w:rPr>
            </w:r>
            <w:r>
              <w:rPr>
                <w:noProof/>
                <w:webHidden/>
              </w:rPr>
              <w:fldChar w:fldCharType="separate"/>
            </w:r>
            <w:r>
              <w:rPr>
                <w:noProof/>
                <w:webHidden/>
              </w:rPr>
              <w:t>12</w:t>
            </w:r>
            <w:r>
              <w:rPr>
                <w:noProof/>
                <w:webHidden/>
              </w:rPr>
              <w:fldChar w:fldCharType="end"/>
            </w:r>
          </w:hyperlink>
        </w:p>
        <w:p w14:paraId="37DBF57D" w14:textId="2D05271D" w:rsidR="00380BDA" w:rsidRDefault="00380BDA">
          <w:pPr>
            <w:pStyle w:val="TOC2"/>
            <w:tabs>
              <w:tab w:val="right" w:leader="dot" w:pos="9350"/>
            </w:tabs>
            <w:rPr>
              <w:rFonts w:eastAsiaTheme="minorEastAsia"/>
              <w:noProof/>
            </w:rPr>
          </w:pPr>
          <w:hyperlink w:anchor="_Toc2597586" w:history="1">
            <w:r w:rsidRPr="00F13D3E">
              <w:rPr>
                <w:rStyle w:val="Hyperlink"/>
                <w:noProof/>
              </w:rPr>
              <w:t>Bot-Msg Class Library (</w:t>
            </w:r>
            <w:r w:rsidRPr="00F13D3E">
              <w:rPr>
                <w:rStyle w:val="Hyperlink"/>
                <w:rFonts w:ascii="Courier New" w:hAnsi="Courier New" w:cs="Courier New"/>
                <w:i/>
                <w:noProof/>
              </w:rPr>
              <w:t>botmess.py</w:t>
            </w:r>
            <w:r w:rsidRPr="00F13D3E">
              <w:rPr>
                <w:rStyle w:val="Hyperlink"/>
                <w:noProof/>
              </w:rPr>
              <w:t>)</w:t>
            </w:r>
            <w:r>
              <w:rPr>
                <w:noProof/>
                <w:webHidden/>
              </w:rPr>
              <w:tab/>
            </w:r>
            <w:r>
              <w:rPr>
                <w:noProof/>
                <w:webHidden/>
              </w:rPr>
              <w:fldChar w:fldCharType="begin"/>
            </w:r>
            <w:r>
              <w:rPr>
                <w:noProof/>
                <w:webHidden/>
              </w:rPr>
              <w:instrText xml:space="preserve"> PAGEREF _Toc2597586 \h </w:instrText>
            </w:r>
            <w:r>
              <w:rPr>
                <w:noProof/>
                <w:webHidden/>
              </w:rPr>
            </w:r>
            <w:r>
              <w:rPr>
                <w:noProof/>
                <w:webHidden/>
              </w:rPr>
              <w:fldChar w:fldCharType="separate"/>
            </w:r>
            <w:r>
              <w:rPr>
                <w:noProof/>
                <w:webHidden/>
              </w:rPr>
              <w:t>13</w:t>
            </w:r>
            <w:r>
              <w:rPr>
                <w:noProof/>
                <w:webHidden/>
              </w:rPr>
              <w:fldChar w:fldCharType="end"/>
            </w:r>
          </w:hyperlink>
        </w:p>
        <w:p w14:paraId="0C657B34" w14:textId="222DD0D6" w:rsidR="00380BDA" w:rsidRDefault="00380BDA">
          <w:pPr>
            <w:pStyle w:val="TOC2"/>
            <w:tabs>
              <w:tab w:val="right" w:leader="dot" w:pos="9350"/>
            </w:tabs>
            <w:rPr>
              <w:rFonts w:eastAsiaTheme="minorEastAsia"/>
              <w:noProof/>
            </w:rPr>
          </w:pPr>
          <w:hyperlink w:anchor="_Toc2597587" w:history="1">
            <w:r w:rsidRPr="00F13D3E">
              <w:rPr>
                <w:rStyle w:val="Hyperlink"/>
                <w:noProof/>
              </w:rPr>
              <w:t>Bot-Comm Class Library (</w:t>
            </w:r>
            <w:r w:rsidRPr="00F13D3E">
              <w:rPr>
                <w:rStyle w:val="Hyperlink"/>
                <w:rFonts w:ascii="Courier New" w:hAnsi="Courier New" w:cs="Courier New"/>
                <w:i/>
                <w:noProof/>
              </w:rPr>
              <w:t>botcomm.py</w:t>
            </w:r>
            <w:r w:rsidRPr="00F13D3E">
              <w:rPr>
                <w:rStyle w:val="Hyperlink"/>
                <w:noProof/>
              </w:rPr>
              <w:t>)</w:t>
            </w:r>
            <w:r>
              <w:rPr>
                <w:noProof/>
                <w:webHidden/>
              </w:rPr>
              <w:tab/>
            </w:r>
            <w:r>
              <w:rPr>
                <w:noProof/>
                <w:webHidden/>
              </w:rPr>
              <w:fldChar w:fldCharType="begin"/>
            </w:r>
            <w:r>
              <w:rPr>
                <w:noProof/>
                <w:webHidden/>
              </w:rPr>
              <w:instrText xml:space="preserve"> PAGEREF _Toc2597587 \h </w:instrText>
            </w:r>
            <w:r>
              <w:rPr>
                <w:noProof/>
                <w:webHidden/>
              </w:rPr>
            </w:r>
            <w:r>
              <w:rPr>
                <w:noProof/>
                <w:webHidden/>
              </w:rPr>
              <w:fldChar w:fldCharType="separate"/>
            </w:r>
            <w:r>
              <w:rPr>
                <w:noProof/>
                <w:webHidden/>
              </w:rPr>
              <w:t>13</w:t>
            </w:r>
            <w:r>
              <w:rPr>
                <w:noProof/>
                <w:webHidden/>
              </w:rPr>
              <w:fldChar w:fldCharType="end"/>
            </w:r>
          </w:hyperlink>
        </w:p>
        <w:p w14:paraId="2C34359C" w14:textId="0B06DF92" w:rsidR="00380BDA" w:rsidRDefault="00380BDA">
          <w:pPr>
            <w:pStyle w:val="TOC2"/>
            <w:tabs>
              <w:tab w:val="right" w:leader="dot" w:pos="9350"/>
            </w:tabs>
            <w:rPr>
              <w:rFonts w:eastAsiaTheme="minorEastAsia"/>
              <w:noProof/>
            </w:rPr>
          </w:pPr>
          <w:hyperlink w:anchor="_Toc2597588" w:history="1">
            <w:r w:rsidRPr="00F13D3E">
              <w:rPr>
                <w:rStyle w:val="Hyperlink"/>
                <w:noProof/>
              </w:rPr>
              <w:t>Bot-Help Library (</w:t>
            </w:r>
            <w:r w:rsidRPr="00F13D3E">
              <w:rPr>
                <w:rStyle w:val="Hyperlink"/>
                <w:rFonts w:ascii="Courier New" w:hAnsi="Courier New" w:cs="Courier New"/>
                <w:i/>
                <w:noProof/>
              </w:rPr>
              <w:t>bothelp.py</w:t>
            </w:r>
            <w:r w:rsidRPr="00F13D3E">
              <w:rPr>
                <w:rStyle w:val="Hyperlink"/>
                <w:noProof/>
              </w:rPr>
              <w:t>)</w:t>
            </w:r>
            <w:r>
              <w:rPr>
                <w:noProof/>
                <w:webHidden/>
              </w:rPr>
              <w:tab/>
            </w:r>
            <w:r>
              <w:rPr>
                <w:noProof/>
                <w:webHidden/>
              </w:rPr>
              <w:fldChar w:fldCharType="begin"/>
            </w:r>
            <w:r>
              <w:rPr>
                <w:noProof/>
                <w:webHidden/>
              </w:rPr>
              <w:instrText xml:space="preserve"> PAGEREF _Toc2597588 \h </w:instrText>
            </w:r>
            <w:r>
              <w:rPr>
                <w:noProof/>
                <w:webHidden/>
              </w:rPr>
            </w:r>
            <w:r>
              <w:rPr>
                <w:noProof/>
                <w:webHidden/>
              </w:rPr>
              <w:fldChar w:fldCharType="separate"/>
            </w:r>
            <w:r>
              <w:rPr>
                <w:noProof/>
                <w:webHidden/>
              </w:rPr>
              <w:t>13</w:t>
            </w:r>
            <w:r>
              <w:rPr>
                <w:noProof/>
                <w:webHidden/>
              </w:rPr>
              <w:fldChar w:fldCharType="end"/>
            </w:r>
          </w:hyperlink>
        </w:p>
        <w:p w14:paraId="69F97298" w14:textId="758A4A93" w:rsidR="00380BDA" w:rsidRDefault="00380BDA">
          <w:pPr>
            <w:pStyle w:val="TOC1"/>
            <w:tabs>
              <w:tab w:val="right" w:leader="dot" w:pos="9350"/>
            </w:tabs>
            <w:rPr>
              <w:rFonts w:eastAsiaTheme="minorEastAsia"/>
              <w:noProof/>
            </w:rPr>
          </w:pPr>
          <w:hyperlink w:anchor="_Toc2597589" w:history="1">
            <w:r w:rsidRPr="00F13D3E">
              <w:rPr>
                <w:rStyle w:val="Hyperlink"/>
                <w:noProof/>
              </w:rPr>
              <w:t>NEPI-Bot Application Configuration</w:t>
            </w:r>
            <w:r>
              <w:rPr>
                <w:noProof/>
                <w:webHidden/>
              </w:rPr>
              <w:tab/>
            </w:r>
            <w:r>
              <w:rPr>
                <w:noProof/>
                <w:webHidden/>
              </w:rPr>
              <w:fldChar w:fldCharType="begin"/>
            </w:r>
            <w:r>
              <w:rPr>
                <w:noProof/>
                <w:webHidden/>
              </w:rPr>
              <w:instrText xml:space="preserve"> PAGEREF _Toc2597589 \h </w:instrText>
            </w:r>
            <w:r>
              <w:rPr>
                <w:noProof/>
                <w:webHidden/>
              </w:rPr>
            </w:r>
            <w:r>
              <w:rPr>
                <w:noProof/>
                <w:webHidden/>
              </w:rPr>
              <w:fldChar w:fldCharType="separate"/>
            </w:r>
            <w:r>
              <w:rPr>
                <w:noProof/>
                <w:webHidden/>
              </w:rPr>
              <w:t>14</w:t>
            </w:r>
            <w:r>
              <w:rPr>
                <w:noProof/>
                <w:webHidden/>
              </w:rPr>
              <w:fldChar w:fldCharType="end"/>
            </w:r>
          </w:hyperlink>
        </w:p>
        <w:p w14:paraId="21AE11A7" w14:textId="7549822B" w:rsidR="00380BDA" w:rsidRDefault="00380BDA">
          <w:pPr>
            <w:pStyle w:val="TOC2"/>
            <w:tabs>
              <w:tab w:val="right" w:leader="dot" w:pos="9350"/>
            </w:tabs>
            <w:rPr>
              <w:rFonts w:eastAsiaTheme="minorEastAsia"/>
              <w:noProof/>
            </w:rPr>
          </w:pPr>
          <w:hyperlink w:anchor="_Toc2597590" w:history="1">
            <w:r w:rsidRPr="00F13D3E">
              <w:rPr>
                <w:rStyle w:val="Hyperlink"/>
                <w:noProof/>
              </w:rPr>
              <w:t>Introduction</w:t>
            </w:r>
            <w:r>
              <w:rPr>
                <w:noProof/>
                <w:webHidden/>
              </w:rPr>
              <w:tab/>
            </w:r>
            <w:r>
              <w:rPr>
                <w:noProof/>
                <w:webHidden/>
              </w:rPr>
              <w:fldChar w:fldCharType="begin"/>
            </w:r>
            <w:r>
              <w:rPr>
                <w:noProof/>
                <w:webHidden/>
              </w:rPr>
              <w:instrText xml:space="preserve"> PAGEREF _Toc2597590 \h </w:instrText>
            </w:r>
            <w:r>
              <w:rPr>
                <w:noProof/>
                <w:webHidden/>
              </w:rPr>
            </w:r>
            <w:r>
              <w:rPr>
                <w:noProof/>
                <w:webHidden/>
              </w:rPr>
              <w:fldChar w:fldCharType="separate"/>
            </w:r>
            <w:r>
              <w:rPr>
                <w:noProof/>
                <w:webHidden/>
              </w:rPr>
              <w:t>14</w:t>
            </w:r>
            <w:r>
              <w:rPr>
                <w:noProof/>
                <w:webHidden/>
              </w:rPr>
              <w:fldChar w:fldCharType="end"/>
            </w:r>
          </w:hyperlink>
        </w:p>
        <w:p w14:paraId="2DE804BE" w14:textId="142E6729" w:rsidR="00380BDA" w:rsidRDefault="00380BDA">
          <w:pPr>
            <w:pStyle w:val="TOC2"/>
            <w:tabs>
              <w:tab w:val="right" w:leader="dot" w:pos="9350"/>
            </w:tabs>
            <w:rPr>
              <w:rFonts w:eastAsiaTheme="minorEastAsia"/>
              <w:noProof/>
            </w:rPr>
          </w:pPr>
          <w:hyperlink w:anchor="_Toc2597591" w:history="1">
            <w:r w:rsidRPr="00F13D3E">
              <w:rPr>
                <w:rStyle w:val="Hyperlink"/>
                <w:noProof/>
              </w:rPr>
              <w:t>The NEPI-Bot Configuration File (</w:t>
            </w:r>
            <w:r w:rsidRPr="00F13D3E">
              <w:rPr>
                <w:rStyle w:val="Hyperlink"/>
                <w:rFonts w:ascii="Courier New" w:hAnsi="Courier New" w:cs="Courier New"/>
                <w:i/>
                <w:noProof/>
              </w:rPr>
              <w:t>config.json</w:t>
            </w:r>
            <w:r w:rsidRPr="00F13D3E">
              <w:rPr>
                <w:rStyle w:val="Hyperlink"/>
                <w:noProof/>
              </w:rPr>
              <w:t>)</w:t>
            </w:r>
            <w:r>
              <w:rPr>
                <w:noProof/>
                <w:webHidden/>
              </w:rPr>
              <w:tab/>
            </w:r>
            <w:r>
              <w:rPr>
                <w:noProof/>
                <w:webHidden/>
              </w:rPr>
              <w:fldChar w:fldCharType="begin"/>
            </w:r>
            <w:r>
              <w:rPr>
                <w:noProof/>
                <w:webHidden/>
              </w:rPr>
              <w:instrText xml:space="preserve"> PAGEREF _Toc2597591 \h </w:instrText>
            </w:r>
            <w:r>
              <w:rPr>
                <w:noProof/>
                <w:webHidden/>
              </w:rPr>
            </w:r>
            <w:r>
              <w:rPr>
                <w:noProof/>
                <w:webHidden/>
              </w:rPr>
              <w:fldChar w:fldCharType="separate"/>
            </w:r>
            <w:r>
              <w:rPr>
                <w:noProof/>
                <w:webHidden/>
              </w:rPr>
              <w:t>14</w:t>
            </w:r>
            <w:r>
              <w:rPr>
                <w:noProof/>
                <w:webHidden/>
              </w:rPr>
              <w:fldChar w:fldCharType="end"/>
            </w:r>
          </w:hyperlink>
        </w:p>
        <w:p w14:paraId="390AB508" w14:textId="60D5F6AD" w:rsidR="00380BDA" w:rsidRDefault="00380BDA">
          <w:pPr>
            <w:pStyle w:val="TOC1"/>
            <w:tabs>
              <w:tab w:val="right" w:leader="dot" w:pos="9350"/>
            </w:tabs>
            <w:rPr>
              <w:rFonts w:eastAsiaTheme="minorEastAsia"/>
              <w:noProof/>
            </w:rPr>
          </w:pPr>
          <w:hyperlink w:anchor="_Toc2597592" w:history="1">
            <w:r w:rsidRPr="00F13D3E">
              <w:rPr>
                <w:rStyle w:val="Hyperlink"/>
                <w:noProof/>
              </w:rPr>
              <w:t xml:space="preserve">Bot-Recv Subsystem (the NEPI-Bot Downlink Manager: </w:t>
            </w:r>
            <w:r w:rsidRPr="00F13D3E">
              <w:rPr>
                <w:rStyle w:val="Hyperlink"/>
                <w:rFonts w:ascii="Courier New" w:hAnsi="Courier New" w:cs="Courier New"/>
                <w:i/>
                <w:noProof/>
              </w:rPr>
              <w:t>botrecv.py</w:t>
            </w:r>
            <w:r w:rsidRPr="00F13D3E">
              <w:rPr>
                <w:rStyle w:val="Hyperlink"/>
                <w:noProof/>
              </w:rPr>
              <w:t>)</w:t>
            </w:r>
            <w:r>
              <w:rPr>
                <w:noProof/>
                <w:webHidden/>
              </w:rPr>
              <w:tab/>
            </w:r>
            <w:r>
              <w:rPr>
                <w:noProof/>
                <w:webHidden/>
              </w:rPr>
              <w:fldChar w:fldCharType="begin"/>
            </w:r>
            <w:r>
              <w:rPr>
                <w:noProof/>
                <w:webHidden/>
              </w:rPr>
              <w:instrText xml:space="preserve"> PAGEREF _Toc2597592 \h </w:instrText>
            </w:r>
            <w:r>
              <w:rPr>
                <w:noProof/>
                <w:webHidden/>
              </w:rPr>
            </w:r>
            <w:r>
              <w:rPr>
                <w:noProof/>
                <w:webHidden/>
              </w:rPr>
              <w:fldChar w:fldCharType="separate"/>
            </w:r>
            <w:r>
              <w:rPr>
                <w:noProof/>
                <w:webHidden/>
              </w:rPr>
              <w:t>19</w:t>
            </w:r>
            <w:r>
              <w:rPr>
                <w:noProof/>
                <w:webHidden/>
              </w:rPr>
              <w:fldChar w:fldCharType="end"/>
            </w:r>
          </w:hyperlink>
        </w:p>
        <w:p w14:paraId="6ACFBCBC" w14:textId="027867A4" w:rsidR="00380BDA" w:rsidRDefault="00380BDA">
          <w:pPr>
            <w:pStyle w:val="TOC2"/>
            <w:tabs>
              <w:tab w:val="right" w:leader="dot" w:pos="9350"/>
            </w:tabs>
            <w:rPr>
              <w:rFonts w:eastAsiaTheme="minorEastAsia"/>
              <w:noProof/>
            </w:rPr>
          </w:pPr>
          <w:hyperlink w:anchor="_Toc2597593" w:history="1">
            <w:r w:rsidRPr="00F13D3E">
              <w:rPr>
                <w:rStyle w:val="Hyperlink"/>
                <w:noProof/>
              </w:rPr>
              <w:t>Introduction</w:t>
            </w:r>
            <w:r>
              <w:rPr>
                <w:noProof/>
                <w:webHidden/>
              </w:rPr>
              <w:tab/>
            </w:r>
            <w:r>
              <w:rPr>
                <w:noProof/>
                <w:webHidden/>
              </w:rPr>
              <w:fldChar w:fldCharType="begin"/>
            </w:r>
            <w:r>
              <w:rPr>
                <w:noProof/>
                <w:webHidden/>
              </w:rPr>
              <w:instrText xml:space="preserve"> PAGEREF _Toc2597593 \h </w:instrText>
            </w:r>
            <w:r>
              <w:rPr>
                <w:noProof/>
                <w:webHidden/>
              </w:rPr>
            </w:r>
            <w:r>
              <w:rPr>
                <w:noProof/>
                <w:webHidden/>
              </w:rPr>
              <w:fldChar w:fldCharType="separate"/>
            </w:r>
            <w:r>
              <w:rPr>
                <w:noProof/>
                <w:webHidden/>
              </w:rPr>
              <w:t>19</w:t>
            </w:r>
            <w:r>
              <w:rPr>
                <w:noProof/>
                <w:webHidden/>
              </w:rPr>
              <w:fldChar w:fldCharType="end"/>
            </w:r>
          </w:hyperlink>
        </w:p>
        <w:p w14:paraId="3E88676A" w14:textId="6142F510" w:rsidR="00380BDA" w:rsidRDefault="00380BDA">
          <w:pPr>
            <w:pStyle w:val="TOC2"/>
            <w:tabs>
              <w:tab w:val="right" w:leader="dot" w:pos="9350"/>
            </w:tabs>
            <w:rPr>
              <w:rFonts w:eastAsiaTheme="minorEastAsia"/>
              <w:noProof/>
            </w:rPr>
          </w:pPr>
          <w:hyperlink w:anchor="_Toc2597594" w:history="1">
            <w:r w:rsidRPr="00F13D3E">
              <w:rPr>
                <w:rStyle w:val="Hyperlink"/>
                <w:noProof/>
              </w:rPr>
              <w:t>Assumptions</w:t>
            </w:r>
            <w:r>
              <w:rPr>
                <w:noProof/>
                <w:webHidden/>
              </w:rPr>
              <w:tab/>
            </w:r>
            <w:r>
              <w:rPr>
                <w:noProof/>
                <w:webHidden/>
              </w:rPr>
              <w:fldChar w:fldCharType="begin"/>
            </w:r>
            <w:r>
              <w:rPr>
                <w:noProof/>
                <w:webHidden/>
              </w:rPr>
              <w:instrText xml:space="preserve"> PAGEREF _Toc2597594 \h </w:instrText>
            </w:r>
            <w:r>
              <w:rPr>
                <w:noProof/>
                <w:webHidden/>
              </w:rPr>
            </w:r>
            <w:r>
              <w:rPr>
                <w:noProof/>
                <w:webHidden/>
              </w:rPr>
              <w:fldChar w:fldCharType="separate"/>
            </w:r>
            <w:r>
              <w:rPr>
                <w:noProof/>
                <w:webHidden/>
              </w:rPr>
              <w:t>19</w:t>
            </w:r>
            <w:r>
              <w:rPr>
                <w:noProof/>
                <w:webHidden/>
              </w:rPr>
              <w:fldChar w:fldCharType="end"/>
            </w:r>
          </w:hyperlink>
        </w:p>
        <w:p w14:paraId="11F435BC" w14:textId="1E8068F1" w:rsidR="00380BDA" w:rsidRDefault="00380BDA">
          <w:pPr>
            <w:pStyle w:val="TOC2"/>
            <w:tabs>
              <w:tab w:val="right" w:leader="dot" w:pos="9350"/>
            </w:tabs>
            <w:rPr>
              <w:rFonts w:eastAsiaTheme="minorEastAsia"/>
              <w:noProof/>
            </w:rPr>
          </w:pPr>
          <w:hyperlink w:anchor="_Toc2597595" w:history="1">
            <w:r w:rsidRPr="00F13D3E">
              <w:rPr>
                <w:rStyle w:val="Hyperlink"/>
                <w:noProof/>
              </w:rPr>
              <w:t>Subsystem Configuration</w:t>
            </w:r>
            <w:r>
              <w:rPr>
                <w:noProof/>
                <w:webHidden/>
              </w:rPr>
              <w:tab/>
            </w:r>
            <w:r>
              <w:rPr>
                <w:noProof/>
                <w:webHidden/>
              </w:rPr>
              <w:fldChar w:fldCharType="begin"/>
            </w:r>
            <w:r>
              <w:rPr>
                <w:noProof/>
                <w:webHidden/>
              </w:rPr>
              <w:instrText xml:space="preserve"> PAGEREF _Toc2597595 \h </w:instrText>
            </w:r>
            <w:r>
              <w:rPr>
                <w:noProof/>
                <w:webHidden/>
              </w:rPr>
            </w:r>
            <w:r>
              <w:rPr>
                <w:noProof/>
                <w:webHidden/>
              </w:rPr>
              <w:fldChar w:fldCharType="separate"/>
            </w:r>
            <w:r>
              <w:rPr>
                <w:noProof/>
                <w:webHidden/>
              </w:rPr>
              <w:t>19</w:t>
            </w:r>
            <w:r>
              <w:rPr>
                <w:noProof/>
                <w:webHidden/>
              </w:rPr>
              <w:fldChar w:fldCharType="end"/>
            </w:r>
          </w:hyperlink>
        </w:p>
        <w:p w14:paraId="60BE3A2C" w14:textId="07A9EDC4" w:rsidR="00380BDA" w:rsidRDefault="00380BDA">
          <w:pPr>
            <w:pStyle w:val="TOC2"/>
            <w:tabs>
              <w:tab w:val="right" w:leader="dot" w:pos="9350"/>
            </w:tabs>
            <w:rPr>
              <w:rFonts w:eastAsiaTheme="minorEastAsia"/>
              <w:noProof/>
            </w:rPr>
          </w:pPr>
          <w:hyperlink w:anchor="_Toc2597596" w:history="1">
            <w:r w:rsidRPr="00F13D3E">
              <w:rPr>
                <w:rStyle w:val="Hyperlink"/>
                <w:noProof/>
              </w:rPr>
              <w:t>Comm Link Instantiation</w:t>
            </w:r>
            <w:r>
              <w:rPr>
                <w:noProof/>
                <w:webHidden/>
              </w:rPr>
              <w:tab/>
            </w:r>
            <w:r>
              <w:rPr>
                <w:noProof/>
                <w:webHidden/>
              </w:rPr>
              <w:fldChar w:fldCharType="begin"/>
            </w:r>
            <w:r>
              <w:rPr>
                <w:noProof/>
                <w:webHidden/>
              </w:rPr>
              <w:instrText xml:space="preserve"> PAGEREF _Toc2597596 \h </w:instrText>
            </w:r>
            <w:r>
              <w:rPr>
                <w:noProof/>
                <w:webHidden/>
              </w:rPr>
            </w:r>
            <w:r>
              <w:rPr>
                <w:noProof/>
                <w:webHidden/>
              </w:rPr>
              <w:fldChar w:fldCharType="separate"/>
            </w:r>
            <w:r>
              <w:rPr>
                <w:noProof/>
                <w:webHidden/>
              </w:rPr>
              <w:t>19</w:t>
            </w:r>
            <w:r>
              <w:rPr>
                <w:noProof/>
                <w:webHidden/>
              </w:rPr>
              <w:fldChar w:fldCharType="end"/>
            </w:r>
          </w:hyperlink>
        </w:p>
        <w:p w14:paraId="7CCA91C2" w14:textId="2A1DEDC9" w:rsidR="00380BDA" w:rsidRDefault="00380BDA">
          <w:pPr>
            <w:pStyle w:val="TOC2"/>
            <w:tabs>
              <w:tab w:val="right" w:leader="dot" w:pos="9350"/>
            </w:tabs>
            <w:rPr>
              <w:rFonts w:eastAsiaTheme="minorEastAsia"/>
              <w:noProof/>
            </w:rPr>
          </w:pPr>
          <w:hyperlink w:anchor="_Toc2597597" w:history="1">
            <w:r w:rsidRPr="00F13D3E">
              <w:rPr>
                <w:rStyle w:val="Hyperlink"/>
                <w:noProof/>
              </w:rPr>
              <w:t>Inbound NEPI-Bot Message Consumption</w:t>
            </w:r>
            <w:r>
              <w:rPr>
                <w:noProof/>
                <w:webHidden/>
              </w:rPr>
              <w:tab/>
            </w:r>
            <w:r>
              <w:rPr>
                <w:noProof/>
                <w:webHidden/>
              </w:rPr>
              <w:fldChar w:fldCharType="begin"/>
            </w:r>
            <w:r>
              <w:rPr>
                <w:noProof/>
                <w:webHidden/>
              </w:rPr>
              <w:instrText xml:space="preserve"> PAGEREF _Toc2597597 \h </w:instrText>
            </w:r>
            <w:r>
              <w:rPr>
                <w:noProof/>
                <w:webHidden/>
              </w:rPr>
            </w:r>
            <w:r>
              <w:rPr>
                <w:noProof/>
                <w:webHidden/>
              </w:rPr>
              <w:fldChar w:fldCharType="separate"/>
            </w:r>
            <w:r>
              <w:rPr>
                <w:noProof/>
                <w:webHidden/>
              </w:rPr>
              <w:t>19</w:t>
            </w:r>
            <w:r>
              <w:rPr>
                <w:noProof/>
                <w:webHidden/>
              </w:rPr>
              <w:fldChar w:fldCharType="end"/>
            </w:r>
          </w:hyperlink>
        </w:p>
        <w:p w14:paraId="0246AF46" w14:textId="1F547FBD" w:rsidR="00380BDA" w:rsidRDefault="00380BDA">
          <w:pPr>
            <w:pStyle w:val="TOC2"/>
            <w:tabs>
              <w:tab w:val="right" w:leader="dot" w:pos="9350"/>
            </w:tabs>
            <w:rPr>
              <w:rFonts w:eastAsiaTheme="minorEastAsia"/>
              <w:noProof/>
            </w:rPr>
          </w:pPr>
          <w:hyperlink w:anchor="_Toc2597598" w:history="1">
            <w:r w:rsidRPr="00F13D3E">
              <w:rPr>
                <w:rStyle w:val="Hyperlink"/>
                <w:noProof/>
              </w:rPr>
              <w:t>Inbound NumSDK Message Distribution</w:t>
            </w:r>
            <w:r>
              <w:rPr>
                <w:noProof/>
                <w:webHidden/>
              </w:rPr>
              <w:tab/>
            </w:r>
            <w:r>
              <w:rPr>
                <w:noProof/>
                <w:webHidden/>
              </w:rPr>
              <w:fldChar w:fldCharType="begin"/>
            </w:r>
            <w:r>
              <w:rPr>
                <w:noProof/>
                <w:webHidden/>
              </w:rPr>
              <w:instrText xml:space="preserve"> PAGEREF _Toc2597598 \h </w:instrText>
            </w:r>
            <w:r>
              <w:rPr>
                <w:noProof/>
                <w:webHidden/>
              </w:rPr>
            </w:r>
            <w:r>
              <w:rPr>
                <w:noProof/>
                <w:webHidden/>
              </w:rPr>
              <w:fldChar w:fldCharType="separate"/>
            </w:r>
            <w:r>
              <w:rPr>
                <w:noProof/>
                <w:webHidden/>
              </w:rPr>
              <w:t>19</w:t>
            </w:r>
            <w:r>
              <w:rPr>
                <w:noProof/>
                <w:webHidden/>
              </w:rPr>
              <w:fldChar w:fldCharType="end"/>
            </w:r>
          </w:hyperlink>
        </w:p>
        <w:p w14:paraId="6CBEC434" w14:textId="5CDB42CD" w:rsidR="00380BDA" w:rsidRDefault="00380BDA">
          <w:pPr>
            <w:pStyle w:val="TOC2"/>
            <w:tabs>
              <w:tab w:val="right" w:leader="dot" w:pos="9350"/>
            </w:tabs>
            <w:rPr>
              <w:rFonts w:eastAsiaTheme="minorEastAsia"/>
              <w:noProof/>
            </w:rPr>
          </w:pPr>
          <w:hyperlink w:anchor="_Toc2597599" w:history="1">
            <w:r w:rsidRPr="00F13D3E">
              <w:rPr>
                <w:rStyle w:val="Hyperlink"/>
                <w:noProof/>
              </w:rPr>
              <w:t>Housekeeping and Termination</w:t>
            </w:r>
            <w:r>
              <w:rPr>
                <w:noProof/>
                <w:webHidden/>
              </w:rPr>
              <w:tab/>
            </w:r>
            <w:r>
              <w:rPr>
                <w:noProof/>
                <w:webHidden/>
              </w:rPr>
              <w:fldChar w:fldCharType="begin"/>
            </w:r>
            <w:r>
              <w:rPr>
                <w:noProof/>
                <w:webHidden/>
              </w:rPr>
              <w:instrText xml:space="preserve"> PAGEREF _Toc2597599 \h </w:instrText>
            </w:r>
            <w:r>
              <w:rPr>
                <w:noProof/>
                <w:webHidden/>
              </w:rPr>
            </w:r>
            <w:r>
              <w:rPr>
                <w:noProof/>
                <w:webHidden/>
              </w:rPr>
              <w:fldChar w:fldCharType="separate"/>
            </w:r>
            <w:r>
              <w:rPr>
                <w:noProof/>
                <w:webHidden/>
              </w:rPr>
              <w:t>19</w:t>
            </w:r>
            <w:r>
              <w:rPr>
                <w:noProof/>
                <w:webHidden/>
              </w:rPr>
              <w:fldChar w:fldCharType="end"/>
            </w:r>
          </w:hyperlink>
        </w:p>
        <w:p w14:paraId="6D79EC70" w14:textId="49C425B4" w:rsidR="00380BDA" w:rsidRDefault="00380BDA">
          <w:pPr>
            <w:pStyle w:val="TOC1"/>
            <w:tabs>
              <w:tab w:val="right" w:leader="dot" w:pos="9350"/>
            </w:tabs>
            <w:rPr>
              <w:rFonts w:eastAsiaTheme="minorEastAsia"/>
              <w:noProof/>
            </w:rPr>
          </w:pPr>
          <w:hyperlink w:anchor="_Toc2597600" w:history="1">
            <w:r w:rsidRPr="00F13D3E">
              <w:rPr>
                <w:rStyle w:val="Hyperlink"/>
                <w:noProof/>
              </w:rPr>
              <w:t xml:space="preserve">Bot-Send Subsystem (the NEPI-Bot Uplink Manager: </w:t>
            </w:r>
            <w:r w:rsidRPr="00F13D3E">
              <w:rPr>
                <w:rStyle w:val="Hyperlink"/>
                <w:rFonts w:ascii="Courier New" w:hAnsi="Courier New" w:cs="Courier New"/>
                <w:i/>
                <w:noProof/>
              </w:rPr>
              <w:t>botsend.py</w:t>
            </w:r>
            <w:r w:rsidRPr="00F13D3E">
              <w:rPr>
                <w:rStyle w:val="Hyperlink"/>
                <w:noProof/>
              </w:rPr>
              <w:t>)</w:t>
            </w:r>
            <w:r>
              <w:rPr>
                <w:noProof/>
                <w:webHidden/>
              </w:rPr>
              <w:tab/>
            </w:r>
            <w:r>
              <w:rPr>
                <w:noProof/>
                <w:webHidden/>
              </w:rPr>
              <w:fldChar w:fldCharType="begin"/>
            </w:r>
            <w:r>
              <w:rPr>
                <w:noProof/>
                <w:webHidden/>
              </w:rPr>
              <w:instrText xml:space="preserve"> PAGEREF _Toc2597600 \h </w:instrText>
            </w:r>
            <w:r>
              <w:rPr>
                <w:noProof/>
                <w:webHidden/>
              </w:rPr>
            </w:r>
            <w:r>
              <w:rPr>
                <w:noProof/>
                <w:webHidden/>
              </w:rPr>
              <w:fldChar w:fldCharType="separate"/>
            </w:r>
            <w:r>
              <w:rPr>
                <w:noProof/>
                <w:webHidden/>
              </w:rPr>
              <w:t>20</w:t>
            </w:r>
            <w:r>
              <w:rPr>
                <w:noProof/>
                <w:webHidden/>
              </w:rPr>
              <w:fldChar w:fldCharType="end"/>
            </w:r>
          </w:hyperlink>
        </w:p>
        <w:p w14:paraId="797064AB" w14:textId="5DB5310A" w:rsidR="00380BDA" w:rsidRDefault="00380BDA">
          <w:pPr>
            <w:pStyle w:val="TOC2"/>
            <w:tabs>
              <w:tab w:val="right" w:leader="dot" w:pos="9350"/>
            </w:tabs>
            <w:rPr>
              <w:rFonts w:eastAsiaTheme="minorEastAsia"/>
              <w:noProof/>
            </w:rPr>
          </w:pPr>
          <w:hyperlink w:anchor="_Toc2597601" w:history="1">
            <w:r w:rsidRPr="00F13D3E">
              <w:rPr>
                <w:rStyle w:val="Hyperlink"/>
                <w:noProof/>
              </w:rPr>
              <w:t>Introduction</w:t>
            </w:r>
            <w:r>
              <w:rPr>
                <w:noProof/>
                <w:webHidden/>
              </w:rPr>
              <w:tab/>
            </w:r>
            <w:r>
              <w:rPr>
                <w:noProof/>
                <w:webHidden/>
              </w:rPr>
              <w:fldChar w:fldCharType="begin"/>
            </w:r>
            <w:r>
              <w:rPr>
                <w:noProof/>
                <w:webHidden/>
              </w:rPr>
              <w:instrText xml:space="preserve"> PAGEREF _Toc2597601 \h </w:instrText>
            </w:r>
            <w:r>
              <w:rPr>
                <w:noProof/>
                <w:webHidden/>
              </w:rPr>
            </w:r>
            <w:r>
              <w:rPr>
                <w:noProof/>
                <w:webHidden/>
              </w:rPr>
              <w:fldChar w:fldCharType="separate"/>
            </w:r>
            <w:r>
              <w:rPr>
                <w:noProof/>
                <w:webHidden/>
              </w:rPr>
              <w:t>20</w:t>
            </w:r>
            <w:r>
              <w:rPr>
                <w:noProof/>
                <w:webHidden/>
              </w:rPr>
              <w:fldChar w:fldCharType="end"/>
            </w:r>
          </w:hyperlink>
        </w:p>
        <w:p w14:paraId="67D2E82F" w14:textId="0F236C04" w:rsidR="00380BDA" w:rsidRDefault="00380BDA">
          <w:pPr>
            <w:pStyle w:val="TOC2"/>
            <w:tabs>
              <w:tab w:val="right" w:leader="dot" w:pos="9350"/>
            </w:tabs>
            <w:rPr>
              <w:rFonts w:eastAsiaTheme="minorEastAsia"/>
              <w:noProof/>
            </w:rPr>
          </w:pPr>
          <w:hyperlink w:anchor="_Toc2597602" w:history="1">
            <w:r w:rsidRPr="00F13D3E">
              <w:rPr>
                <w:rStyle w:val="Hyperlink"/>
                <w:noProof/>
              </w:rPr>
              <w:t>Assumptions</w:t>
            </w:r>
            <w:r>
              <w:rPr>
                <w:noProof/>
                <w:webHidden/>
              </w:rPr>
              <w:tab/>
            </w:r>
            <w:r>
              <w:rPr>
                <w:noProof/>
                <w:webHidden/>
              </w:rPr>
              <w:fldChar w:fldCharType="begin"/>
            </w:r>
            <w:r>
              <w:rPr>
                <w:noProof/>
                <w:webHidden/>
              </w:rPr>
              <w:instrText xml:space="preserve"> PAGEREF _Toc2597602 \h </w:instrText>
            </w:r>
            <w:r>
              <w:rPr>
                <w:noProof/>
                <w:webHidden/>
              </w:rPr>
            </w:r>
            <w:r>
              <w:rPr>
                <w:noProof/>
                <w:webHidden/>
              </w:rPr>
              <w:fldChar w:fldCharType="separate"/>
            </w:r>
            <w:r>
              <w:rPr>
                <w:noProof/>
                <w:webHidden/>
              </w:rPr>
              <w:t>20</w:t>
            </w:r>
            <w:r>
              <w:rPr>
                <w:noProof/>
                <w:webHidden/>
              </w:rPr>
              <w:fldChar w:fldCharType="end"/>
            </w:r>
          </w:hyperlink>
        </w:p>
        <w:p w14:paraId="21223ADA" w14:textId="2298081E" w:rsidR="00380BDA" w:rsidRDefault="00380BDA">
          <w:pPr>
            <w:pStyle w:val="TOC2"/>
            <w:tabs>
              <w:tab w:val="right" w:leader="dot" w:pos="9350"/>
            </w:tabs>
            <w:rPr>
              <w:rFonts w:eastAsiaTheme="minorEastAsia"/>
              <w:noProof/>
            </w:rPr>
          </w:pPr>
          <w:hyperlink w:anchor="_Toc2597603" w:history="1">
            <w:r w:rsidRPr="00F13D3E">
              <w:rPr>
                <w:rStyle w:val="Hyperlink"/>
                <w:noProof/>
              </w:rPr>
              <w:t>Subsystem Configuration</w:t>
            </w:r>
            <w:r>
              <w:rPr>
                <w:noProof/>
                <w:webHidden/>
              </w:rPr>
              <w:tab/>
            </w:r>
            <w:r>
              <w:rPr>
                <w:noProof/>
                <w:webHidden/>
              </w:rPr>
              <w:fldChar w:fldCharType="begin"/>
            </w:r>
            <w:r>
              <w:rPr>
                <w:noProof/>
                <w:webHidden/>
              </w:rPr>
              <w:instrText xml:space="preserve"> PAGEREF _Toc2597603 \h </w:instrText>
            </w:r>
            <w:r>
              <w:rPr>
                <w:noProof/>
                <w:webHidden/>
              </w:rPr>
            </w:r>
            <w:r>
              <w:rPr>
                <w:noProof/>
                <w:webHidden/>
              </w:rPr>
              <w:fldChar w:fldCharType="separate"/>
            </w:r>
            <w:r>
              <w:rPr>
                <w:noProof/>
                <w:webHidden/>
              </w:rPr>
              <w:t>21</w:t>
            </w:r>
            <w:r>
              <w:rPr>
                <w:noProof/>
                <w:webHidden/>
              </w:rPr>
              <w:fldChar w:fldCharType="end"/>
            </w:r>
          </w:hyperlink>
        </w:p>
        <w:p w14:paraId="393886A0" w14:textId="16122B48" w:rsidR="00380BDA" w:rsidRDefault="00380BDA">
          <w:pPr>
            <w:pStyle w:val="TOC2"/>
            <w:tabs>
              <w:tab w:val="right" w:leader="dot" w:pos="9350"/>
            </w:tabs>
            <w:rPr>
              <w:rFonts w:eastAsiaTheme="minorEastAsia"/>
              <w:noProof/>
            </w:rPr>
          </w:pPr>
          <w:hyperlink w:anchor="_Toc2597604" w:history="1">
            <w:r w:rsidRPr="00F13D3E">
              <w:rPr>
                <w:rStyle w:val="Hyperlink"/>
                <w:noProof/>
              </w:rPr>
              <w:t>Status and Data Retrieval</w:t>
            </w:r>
            <w:r>
              <w:rPr>
                <w:noProof/>
                <w:webHidden/>
              </w:rPr>
              <w:tab/>
            </w:r>
            <w:r>
              <w:rPr>
                <w:noProof/>
                <w:webHidden/>
              </w:rPr>
              <w:fldChar w:fldCharType="begin"/>
            </w:r>
            <w:r>
              <w:rPr>
                <w:noProof/>
                <w:webHidden/>
              </w:rPr>
              <w:instrText xml:space="preserve"> PAGEREF _Toc2597604 \h </w:instrText>
            </w:r>
            <w:r>
              <w:rPr>
                <w:noProof/>
                <w:webHidden/>
              </w:rPr>
            </w:r>
            <w:r>
              <w:rPr>
                <w:noProof/>
                <w:webHidden/>
              </w:rPr>
              <w:fldChar w:fldCharType="separate"/>
            </w:r>
            <w:r>
              <w:rPr>
                <w:noProof/>
                <w:webHidden/>
              </w:rPr>
              <w:t>21</w:t>
            </w:r>
            <w:r>
              <w:rPr>
                <w:noProof/>
                <w:webHidden/>
              </w:rPr>
              <w:fldChar w:fldCharType="end"/>
            </w:r>
          </w:hyperlink>
        </w:p>
        <w:p w14:paraId="48918243" w14:textId="3E738D2D" w:rsidR="00380BDA" w:rsidRDefault="00380BDA">
          <w:pPr>
            <w:pStyle w:val="TOC2"/>
            <w:tabs>
              <w:tab w:val="right" w:leader="dot" w:pos="9350"/>
            </w:tabs>
            <w:rPr>
              <w:rFonts w:eastAsiaTheme="minorEastAsia"/>
              <w:noProof/>
            </w:rPr>
          </w:pPr>
          <w:hyperlink w:anchor="_Toc2597605" w:history="1">
            <w:r w:rsidRPr="00F13D3E">
              <w:rPr>
                <w:rStyle w:val="Hyperlink"/>
                <w:noProof/>
              </w:rPr>
              <w:t xml:space="preserve">Persistent Storage (Database Manager:  </w:t>
            </w:r>
            <w:r w:rsidRPr="00F13D3E">
              <w:rPr>
                <w:rStyle w:val="Hyperlink"/>
                <w:rFonts w:ascii="Courier New" w:hAnsi="Courier New" w:cs="Courier New"/>
                <w:i/>
                <w:noProof/>
              </w:rPr>
              <w:t>botdb.py</w:t>
            </w:r>
            <w:r w:rsidRPr="00F13D3E">
              <w:rPr>
                <w:rStyle w:val="Hyperlink"/>
                <w:noProof/>
              </w:rPr>
              <w:t>)</w:t>
            </w:r>
            <w:r>
              <w:rPr>
                <w:noProof/>
                <w:webHidden/>
              </w:rPr>
              <w:tab/>
            </w:r>
            <w:r>
              <w:rPr>
                <w:noProof/>
                <w:webHidden/>
              </w:rPr>
              <w:fldChar w:fldCharType="begin"/>
            </w:r>
            <w:r>
              <w:rPr>
                <w:noProof/>
                <w:webHidden/>
              </w:rPr>
              <w:instrText xml:space="preserve"> PAGEREF _Toc2597605 \h </w:instrText>
            </w:r>
            <w:r>
              <w:rPr>
                <w:noProof/>
                <w:webHidden/>
              </w:rPr>
            </w:r>
            <w:r>
              <w:rPr>
                <w:noProof/>
                <w:webHidden/>
              </w:rPr>
              <w:fldChar w:fldCharType="separate"/>
            </w:r>
            <w:r>
              <w:rPr>
                <w:noProof/>
                <w:webHidden/>
              </w:rPr>
              <w:t>23</w:t>
            </w:r>
            <w:r>
              <w:rPr>
                <w:noProof/>
                <w:webHidden/>
              </w:rPr>
              <w:fldChar w:fldCharType="end"/>
            </w:r>
          </w:hyperlink>
        </w:p>
        <w:p w14:paraId="113F31E3" w14:textId="7E5AAF95" w:rsidR="00380BDA" w:rsidRDefault="00380BDA">
          <w:pPr>
            <w:pStyle w:val="TOC3"/>
            <w:tabs>
              <w:tab w:val="right" w:leader="dot" w:pos="9350"/>
            </w:tabs>
            <w:rPr>
              <w:rFonts w:eastAsiaTheme="minorEastAsia"/>
              <w:noProof/>
            </w:rPr>
          </w:pPr>
          <w:hyperlink w:anchor="_Toc2597606" w:history="1">
            <w:r w:rsidRPr="00F13D3E">
              <w:rPr>
                <w:rStyle w:val="Hyperlink"/>
                <w:noProof/>
              </w:rPr>
              <w:t>Introduction</w:t>
            </w:r>
            <w:r>
              <w:rPr>
                <w:noProof/>
                <w:webHidden/>
              </w:rPr>
              <w:tab/>
            </w:r>
            <w:r>
              <w:rPr>
                <w:noProof/>
                <w:webHidden/>
              </w:rPr>
              <w:fldChar w:fldCharType="begin"/>
            </w:r>
            <w:r>
              <w:rPr>
                <w:noProof/>
                <w:webHidden/>
              </w:rPr>
              <w:instrText xml:space="preserve"> PAGEREF _Toc2597606 \h </w:instrText>
            </w:r>
            <w:r>
              <w:rPr>
                <w:noProof/>
                <w:webHidden/>
              </w:rPr>
            </w:r>
            <w:r>
              <w:rPr>
                <w:noProof/>
                <w:webHidden/>
              </w:rPr>
              <w:fldChar w:fldCharType="separate"/>
            </w:r>
            <w:r>
              <w:rPr>
                <w:noProof/>
                <w:webHidden/>
              </w:rPr>
              <w:t>23</w:t>
            </w:r>
            <w:r>
              <w:rPr>
                <w:noProof/>
                <w:webHidden/>
              </w:rPr>
              <w:fldChar w:fldCharType="end"/>
            </w:r>
          </w:hyperlink>
        </w:p>
        <w:p w14:paraId="40699A5F" w14:textId="6B0D442B" w:rsidR="00380BDA" w:rsidRDefault="00380BDA">
          <w:pPr>
            <w:pStyle w:val="TOC3"/>
            <w:tabs>
              <w:tab w:val="right" w:leader="dot" w:pos="9350"/>
            </w:tabs>
            <w:rPr>
              <w:rFonts w:eastAsiaTheme="minorEastAsia"/>
              <w:noProof/>
            </w:rPr>
          </w:pPr>
          <w:hyperlink w:anchor="_Toc2597607" w:history="1">
            <w:r w:rsidRPr="00F13D3E">
              <w:rPr>
                <w:rStyle w:val="Hyperlink"/>
                <w:noProof/>
              </w:rPr>
              <w:t>Database Instantiation</w:t>
            </w:r>
            <w:r>
              <w:rPr>
                <w:noProof/>
                <w:webHidden/>
              </w:rPr>
              <w:tab/>
            </w:r>
            <w:r>
              <w:rPr>
                <w:noProof/>
                <w:webHidden/>
              </w:rPr>
              <w:fldChar w:fldCharType="begin"/>
            </w:r>
            <w:r>
              <w:rPr>
                <w:noProof/>
                <w:webHidden/>
              </w:rPr>
              <w:instrText xml:space="preserve"> PAGEREF _Toc2597607 \h </w:instrText>
            </w:r>
            <w:r>
              <w:rPr>
                <w:noProof/>
                <w:webHidden/>
              </w:rPr>
            </w:r>
            <w:r>
              <w:rPr>
                <w:noProof/>
                <w:webHidden/>
              </w:rPr>
              <w:fldChar w:fldCharType="separate"/>
            </w:r>
            <w:r>
              <w:rPr>
                <w:noProof/>
                <w:webHidden/>
              </w:rPr>
              <w:t>23</w:t>
            </w:r>
            <w:r>
              <w:rPr>
                <w:noProof/>
                <w:webHidden/>
              </w:rPr>
              <w:fldChar w:fldCharType="end"/>
            </w:r>
          </w:hyperlink>
        </w:p>
        <w:p w14:paraId="2E53FE3D" w14:textId="5B78BB2E" w:rsidR="00380BDA" w:rsidRDefault="00380BDA">
          <w:pPr>
            <w:pStyle w:val="TOC3"/>
            <w:tabs>
              <w:tab w:val="right" w:leader="dot" w:pos="9350"/>
            </w:tabs>
            <w:rPr>
              <w:rFonts w:eastAsiaTheme="minorEastAsia"/>
              <w:noProof/>
            </w:rPr>
          </w:pPr>
          <w:hyperlink w:anchor="_Toc2597608" w:history="1">
            <w:r w:rsidRPr="00F13D3E">
              <w:rPr>
                <w:rStyle w:val="Hyperlink"/>
                <w:noProof/>
              </w:rPr>
              <w:t>Admin Table (‘</w:t>
            </w:r>
            <w:r w:rsidRPr="00F13D3E">
              <w:rPr>
                <w:rStyle w:val="Hyperlink"/>
                <w:i/>
                <w:noProof/>
              </w:rPr>
              <w:t>admin’</w:t>
            </w:r>
            <w:r w:rsidRPr="00F13D3E">
              <w:rPr>
                <w:rStyle w:val="Hyperlink"/>
                <w:noProof/>
              </w:rPr>
              <w:t>)</w:t>
            </w:r>
            <w:r>
              <w:rPr>
                <w:noProof/>
                <w:webHidden/>
              </w:rPr>
              <w:tab/>
            </w:r>
            <w:r>
              <w:rPr>
                <w:noProof/>
                <w:webHidden/>
              </w:rPr>
              <w:fldChar w:fldCharType="begin"/>
            </w:r>
            <w:r>
              <w:rPr>
                <w:noProof/>
                <w:webHidden/>
              </w:rPr>
              <w:instrText xml:space="preserve"> PAGEREF _Toc2597608 \h </w:instrText>
            </w:r>
            <w:r>
              <w:rPr>
                <w:noProof/>
                <w:webHidden/>
              </w:rPr>
            </w:r>
            <w:r>
              <w:rPr>
                <w:noProof/>
                <w:webHidden/>
              </w:rPr>
              <w:fldChar w:fldCharType="separate"/>
            </w:r>
            <w:r>
              <w:rPr>
                <w:noProof/>
                <w:webHidden/>
              </w:rPr>
              <w:t>23</w:t>
            </w:r>
            <w:r>
              <w:rPr>
                <w:noProof/>
                <w:webHidden/>
              </w:rPr>
              <w:fldChar w:fldCharType="end"/>
            </w:r>
          </w:hyperlink>
        </w:p>
        <w:p w14:paraId="674D27D3" w14:textId="186E283C" w:rsidR="00380BDA" w:rsidRDefault="00380BDA">
          <w:pPr>
            <w:pStyle w:val="TOC3"/>
            <w:tabs>
              <w:tab w:val="right" w:leader="dot" w:pos="9350"/>
            </w:tabs>
            <w:rPr>
              <w:rFonts w:eastAsiaTheme="minorEastAsia"/>
              <w:noProof/>
            </w:rPr>
          </w:pPr>
          <w:hyperlink w:anchor="_Toc2597609" w:history="1">
            <w:r w:rsidRPr="00F13D3E">
              <w:rPr>
                <w:rStyle w:val="Hyperlink"/>
                <w:noProof/>
              </w:rPr>
              <w:t>Status Table (‘</w:t>
            </w:r>
            <w:r w:rsidRPr="00F13D3E">
              <w:rPr>
                <w:rStyle w:val="Hyperlink"/>
                <w:i/>
                <w:noProof/>
              </w:rPr>
              <w:t>status’</w:t>
            </w:r>
            <w:r w:rsidRPr="00F13D3E">
              <w:rPr>
                <w:rStyle w:val="Hyperlink"/>
                <w:noProof/>
              </w:rPr>
              <w:t>)</w:t>
            </w:r>
            <w:r>
              <w:rPr>
                <w:noProof/>
                <w:webHidden/>
              </w:rPr>
              <w:tab/>
            </w:r>
            <w:r>
              <w:rPr>
                <w:noProof/>
                <w:webHidden/>
              </w:rPr>
              <w:fldChar w:fldCharType="begin"/>
            </w:r>
            <w:r>
              <w:rPr>
                <w:noProof/>
                <w:webHidden/>
              </w:rPr>
              <w:instrText xml:space="preserve"> PAGEREF _Toc2597609 \h </w:instrText>
            </w:r>
            <w:r>
              <w:rPr>
                <w:noProof/>
                <w:webHidden/>
              </w:rPr>
            </w:r>
            <w:r>
              <w:rPr>
                <w:noProof/>
                <w:webHidden/>
              </w:rPr>
              <w:fldChar w:fldCharType="separate"/>
            </w:r>
            <w:r>
              <w:rPr>
                <w:noProof/>
                <w:webHidden/>
              </w:rPr>
              <w:t>26</w:t>
            </w:r>
            <w:r>
              <w:rPr>
                <w:noProof/>
                <w:webHidden/>
              </w:rPr>
              <w:fldChar w:fldCharType="end"/>
            </w:r>
          </w:hyperlink>
        </w:p>
        <w:p w14:paraId="15FDB64D" w14:textId="7B469018" w:rsidR="00380BDA" w:rsidRDefault="00380BDA">
          <w:pPr>
            <w:pStyle w:val="TOC3"/>
            <w:tabs>
              <w:tab w:val="right" w:leader="dot" w:pos="9350"/>
            </w:tabs>
            <w:rPr>
              <w:rFonts w:eastAsiaTheme="minorEastAsia"/>
              <w:noProof/>
            </w:rPr>
          </w:pPr>
          <w:hyperlink w:anchor="_Toc2597610" w:history="1">
            <w:r w:rsidRPr="00F13D3E">
              <w:rPr>
                <w:rStyle w:val="Hyperlink"/>
                <w:noProof/>
              </w:rPr>
              <w:t>Status Table Index</w:t>
            </w:r>
            <w:r>
              <w:rPr>
                <w:noProof/>
                <w:webHidden/>
              </w:rPr>
              <w:tab/>
            </w:r>
            <w:r>
              <w:rPr>
                <w:noProof/>
                <w:webHidden/>
              </w:rPr>
              <w:fldChar w:fldCharType="begin"/>
            </w:r>
            <w:r>
              <w:rPr>
                <w:noProof/>
                <w:webHidden/>
              </w:rPr>
              <w:instrText xml:space="preserve"> PAGEREF _Toc2597610 \h </w:instrText>
            </w:r>
            <w:r>
              <w:rPr>
                <w:noProof/>
                <w:webHidden/>
              </w:rPr>
            </w:r>
            <w:r>
              <w:rPr>
                <w:noProof/>
                <w:webHidden/>
              </w:rPr>
              <w:fldChar w:fldCharType="separate"/>
            </w:r>
            <w:r>
              <w:rPr>
                <w:noProof/>
                <w:webHidden/>
              </w:rPr>
              <w:t>28</w:t>
            </w:r>
            <w:r>
              <w:rPr>
                <w:noProof/>
                <w:webHidden/>
              </w:rPr>
              <w:fldChar w:fldCharType="end"/>
            </w:r>
          </w:hyperlink>
        </w:p>
        <w:p w14:paraId="414769FC" w14:textId="58E46613" w:rsidR="00380BDA" w:rsidRDefault="00380BDA">
          <w:pPr>
            <w:pStyle w:val="TOC3"/>
            <w:tabs>
              <w:tab w:val="right" w:leader="dot" w:pos="9350"/>
            </w:tabs>
            <w:rPr>
              <w:rFonts w:eastAsiaTheme="minorEastAsia"/>
              <w:noProof/>
            </w:rPr>
          </w:pPr>
          <w:hyperlink w:anchor="_Toc2597611" w:history="1">
            <w:r w:rsidRPr="00F13D3E">
              <w:rPr>
                <w:rStyle w:val="Hyperlink"/>
                <w:noProof/>
              </w:rPr>
              <w:t>Data Product Table (‘</w:t>
            </w:r>
            <w:r w:rsidRPr="00F13D3E">
              <w:rPr>
                <w:rStyle w:val="Hyperlink"/>
                <w:i/>
                <w:noProof/>
              </w:rPr>
              <w:t>data’</w:t>
            </w:r>
            <w:r w:rsidRPr="00F13D3E">
              <w:rPr>
                <w:rStyle w:val="Hyperlink"/>
                <w:noProof/>
              </w:rPr>
              <w:t>)</w:t>
            </w:r>
            <w:r>
              <w:rPr>
                <w:noProof/>
                <w:webHidden/>
              </w:rPr>
              <w:tab/>
            </w:r>
            <w:r>
              <w:rPr>
                <w:noProof/>
                <w:webHidden/>
              </w:rPr>
              <w:fldChar w:fldCharType="begin"/>
            </w:r>
            <w:r>
              <w:rPr>
                <w:noProof/>
                <w:webHidden/>
              </w:rPr>
              <w:instrText xml:space="preserve"> PAGEREF _Toc2597611 \h </w:instrText>
            </w:r>
            <w:r>
              <w:rPr>
                <w:noProof/>
                <w:webHidden/>
              </w:rPr>
            </w:r>
            <w:r>
              <w:rPr>
                <w:noProof/>
                <w:webHidden/>
              </w:rPr>
              <w:fldChar w:fldCharType="separate"/>
            </w:r>
            <w:r>
              <w:rPr>
                <w:noProof/>
                <w:webHidden/>
              </w:rPr>
              <w:t>28</w:t>
            </w:r>
            <w:r>
              <w:rPr>
                <w:noProof/>
                <w:webHidden/>
              </w:rPr>
              <w:fldChar w:fldCharType="end"/>
            </w:r>
          </w:hyperlink>
        </w:p>
        <w:p w14:paraId="6BB9C35C" w14:textId="501789BD" w:rsidR="00380BDA" w:rsidRDefault="00380BDA">
          <w:pPr>
            <w:pStyle w:val="TOC3"/>
            <w:tabs>
              <w:tab w:val="right" w:leader="dot" w:pos="9350"/>
            </w:tabs>
            <w:rPr>
              <w:rFonts w:eastAsiaTheme="minorEastAsia"/>
              <w:noProof/>
            </w:rPr>
          </w:pPr>
          <w:hyperlink w:anchor="_Toc2597612" w:history="1">
            <w:r w:rsidRPr="00F13D3E">
              <w:rPr>
                <w:rStyle w:val="Hyperlink"/>
                <w:noProof/>
              </w:rPr>
              <w:t>Data Table Index</w:t>
            </w:r>
            <w:r>
              <w:rPr>
                <w:noProof/>
                <w:webHidden/>
              </w:rPr>
              <w:tab/>
            </w:r>
            <w:r>
              <w:rPr>
                <w:noProof/>
                <w:webHidden/>
              </w:rPr>
              <w:fldChar w:fldCharType="begin"/>
            </w:r>
            <w:r>
              <w:rPr>
                <w:noProof/>
                <w:webHidden/>
              </w:rPr>
              <w:instrText xml:space="preserve"> PAGEREF _Toc2597612 \h </w:instrText>
            </w:r>
            <w:r>
              <w:rPr>
                <w:noProof/>
                <w:webHidden/>
              </w:rPr>
            </w:r>
            <w:r>
              <w:rPr>
                <w:noProof/>
                <w:webHidden/>
              </w:rPr>
              <w:fldChar w:fldCharType="separate"/>
            </w:r>
            <w:r>
              <w:rPr>
                <w:noProof/>
                <w:webHidden/>
              </w:rPr>
              <w:t>31</w:t>
            </w:r>
            <w:r>
              <w:rPr>
                <w:noProof/>
                <w:webHidden/>
              </w:rPr>
              <w:fldChar w:fldCharType="end"/>
            </w:r>
          </w:hyperlink>
        </w:p>
        <w:p w14:paraId="50887FF4" w14:textId="24706320" w:rsidR="00380BDA" w:rsidRDefault="00380BDA">
          <w:pPr>
            <w:pStyle w:val="TOC3"/>
            <w:tabs>
              <w:tab w:val="right" w:leader="dot" w:pos="9350"/>
            </w:tabs>
            <w:rPr>
              <w:rFonts w:eastAsiaTheme="minorEastAsia"/>
              <w:noProof/>
            </w:rPr>
          </w:pPr>
          <w:hyperlink w:anchor="_Toc2597613" w:history="1">
            <w:r w:rsidRPr="00F13D3E">
              <w:rPr>
                <w:rStyle w:val="Hyperlink"/>
                <w:noProof/>
              </w:rPr>
              <w:t>Housekeeping</w:t>
            </w:r>
            <w:r>
              <w:rPr>
                <w:noProof/>
                <w:webHidden/>
              </w:rPr>
              <w:tab/>
            </w:r>
            <w:r>
              <w:rPr>
                <w:noProof/>
                <w:webHidden/>
              </w:rPr>
              <w:fldChar w:fldCharType="begin"/>
            </w:r>
            <w:r>
              <w:rPr>
                <w:noProof/>
                <w:webHidden/>
              </w:rPr>
              <w:instrText xml:space="preserve"> PAGEREF _Toc2597613 \h </w:instrText>
            </w:r>
            <w:r>
              <w:rPr>
                <w:noProof/>
                <w:webHidden/>
              </w:rPr>
            </w:r>
            <w:r>
              <w:rPr>
                <w:noProof/>
                <w:webHidden/>
              </w:rPr>
              <w:fldChar w:fldCharType="separate"/>
            </w:r>
            <w:r>
              <w:rPr>
                <w:noProof/>
                <w:webHidden/>
              </w:rPr>
              <w:t>31</w:t>
            </w:r>
            <w:r>
              <w:rPr>
                <w:noProof/>
                <w:webHidden/>
              </w:rPr>
              <w:fldChar w:fldCharType="end"/>
            </w:r>
          </w:hyperlink>
        </w:p>
        <w:p w14:paraId="1FA1A443" w14:textId="3BE4B68E" w:rsidR="00380BDA" w:rsidRDefault="00380BDA">
          <w:pPr>
            <w:pStyle w:val="TOC2"/>
            <w:tabs>
              <w:tab w:val="right" w:leader="dot" w:pos="9350"/>
            </w:tabs>
            <w:rPr>
              <w:rFonts w:eastAsiaTheme="minorEastAsia"/>
              <w:noProof/>
            </w:rPr>
          </w:pPr>
          <w:hyperlink w:anchor="_Toc2597614" w:history="1">
            <w:r w:rsidRPr="00F13D3E">
              <w:rPr>
                <w:rStyle w:val="Hyperlink"/>
                <w:noProof/>
              </w:rPr>
              <w:t xml:space="preserve">Data Product Prioritization (PIPO Manager: </w:t>
            </w:r>
            <w:r w:rsidRPr="00F13D3E">
              <w:rPr>
                <w:rStyle w:val="Hyperlink"/>
                <w:rFonts w:ascii="Courier New" w:hAnsi="Courier New" w:cs="Courier New"/>
                <w:i/>
                <w:noProof/>
              </w:rPr>
              <w:t>botpipo.py</w:t>
            </w:r>
            <w:r w:rsidRPr="00F13D3E">
              <w:rPr>
                <w:rStyle w:val="Hyperlink"/>
                <w:noProof/>
              </w:rPr>
              <w:t>)</w:t>
            </w:r>
            <w:r>
              <w:rPr>
                <w:noProof/>
                <w:webHidden/>
              </w:rPr>
              <w:tab/>
            </w:r>
            <w:r>
              <w:rPr>
                <w:noProof/>
                <w:webHidden/>
              </w:rPr>
              <w:fldChar w:fldCharType="begin"/>
            </w:r>
            <w:r>
              <w:rPr>
                <w:noProof/>
                <w:webHidden/>
              </w:rPr>
              <w:instrText xml:space="preserve"> PAGEREF _Toc2597614 \h </w:instrText>
            </w:r>
            <w:r>
              <w:rPr>
                <w:noProof/>
                <w:webHidden/>
              </w:rPr>
            </w:r>
            <w:r>
              <w:rPr>
                <w:noProof/>
                <w:webHidden/>
              </w:rPr>
              <w:fldChar w:fldCharType="separate"/>
            </w:r>
            <w:r>
              <w:rPr>
                <w:noProof/>
                <w:webHidden/>
              </w:rPr>
              <w:t>31</w:t>
            </w:r>
            <w:r>
              <w:rPr>
                <w:noProof/>
                <w:webHidden/>
              </w:rPr>
              <w:fldChar w:fldCharType="end"/>
            </w:r>
          </w:hyperlink>
        </w:p>
        <w:p w14:paraId="1727520B" w14:textId="5A3D228A" w:rsidR="00380BDA" w:rsidRDefault="00380BDA">
          <w:pPr>
            <w:pStyle w:val="TOC3"/>
            <w:tabs>
              <w:tab w:val="right" w:leader="dot" w:pos="9350"/>
            </w:tabs>
            <w:rPr>
              <w:rFonts w:eastAsiaTheme="minorEastAsia"/>
              <w:noProof/>
            </w:rPr>
          </w:pPr>
          <w:hyperlink w:anchor="_Toc2597615" w:history="1">
            <w:r w:rsidRPr="00F13D3E">
              <w:rPr>
                <w:rStyle w:val="Hyperlink"/>
                <w:noProof/>
              </w:rPr>
              <w:t>Introduction</w:t>
            </w:r>
            <w:r>
              <w:rPr>
                <w:noProof/>
                <w:webHidden/>
              </w:rPr>
              <w:tab/>
            </w:r>
            <w:r>
              <w:rPr>
                <w:noProof/>
                <w:webHidden/>
              </w:rPr>
              <w:fldChar w:fldCharType="begin"/>
            </w:r>
            <w:r>
              <w:rPr>
                <w:noProof/>
                <w:webHidden/>
              </w:rPr>
              <w:instrText xml:space="preserve"> PAGEREF _Toc2597615 \h </w:instrText>
            </w:r>
            <w:r>
              <w:rPr>
                <w:noProof/>
                <w:webHidden/>
              </w:rPr>
            </w:r>
            <w:r>
              <w:rPr>
                <w:noProof/>
                <w:webHidden/>
              </w:rPr>
              <w:fldChar w:fldCharType="separate"/>
            </w:r>
            <w:r>
              <w:rPr>
                <w:noProof/>
                <w:webHidden/>
              </w:rPr>
              <w:t>31</w:t>
            </w:r>
            <w:r>
              <w:rPr>
                <w:noProof/>
                <w:webHidden/>
              </w:rPr>
              <w:fldChar w:fldCharType="end"/>
            </w:r>
          </w:hyperlink>
        </w:p>
        <w:p w14:paraId="5A833035" w14:textId="7C829A32" w:rsidR="00380BDA" w:rsidRDefault="00380BDA">
          <w:pPr>
            <w:pStyle w:val="TOC3"/>
            <w:tabs>
              <w:tab w:val="right" w:leader="dot" w:pos="9350"/>
            </w:tabs>
            <w:rPr>
              <w:rFonts w:eastAsiaTheme="minorEastAsia"/>
              <w:noProof/>
            </w:rPr>
          </w:pPr>
          <w:hyperlink w:anchor="_Toc2597616" w:history="1">
            <w:r w:rsidRPr="00F13D3E">
              <w:rPr>
                <w:rStyle w:val="Hyperlink"/>
                <w:noProof/>
              </w:rPr>
              <w:t>Status and Data Product Consumption</w:t>
            </w:r>
            <w:r>
              <w:rPr>
                <w:noProof/>
                <w:webHidden/>
              </w:rPr>
              <w:tab/>
            </w:r>
            <w:r>
              <w:rPr>
                <w:noProof/>
                <w:webHidden/>
              </w:rPr>
              <w:fldChar w:fldCharType="begin"/>
            </w:r>
            <w:r>
              <w:rPr>
                <w:noProof/>
                <w:webHidden/>
              </w:rPr>
              <w:instrText xml:space="preserve"> PAGEREF _Toc2597616 \h </w:instrText>
            </w:r>
            <w:r>
              <w:rPr>
                <w:noProof/>
                <w:webHidden/>
              </w:rPr>
            </w:r>
            <w:r>
              <w:rPr>
                <w:noProof/>
                <w:webHidden/>
              </w:rPr>
              <w:fldChar w:fldCharType="separate"/>
            </w:r>
            <w:r>
              <w:rPr>
                <w:noProof/>
                <w:webHidden/>
              </w:rPr>
              <w:t>31</w:t>
            </w:r>
            <w:r>
              <w:rPr>
                <w:noProof/>
                <w:webHidden/>
              </w:rPr>
              <w:fldChar w:fldCharType="end"/>
            </w:r>
          </w:hyperlink>
        </w:p>
        <w:p w14:paraId="75DD54A4" w14:textId="4B84BAAB" w:rsidR="00380BDA" w:rsidRDefault="00380BDA">
          <w:pPr>
            <w:pStyle w:val="TOC3"/>
            <w:tabs>
              <w:tab w:val="right" w:leader="dot" w:pos="9350"/>
            </w:tabs>
            <w:rPr>
              <w:rFonts w:eastAsiaTheme="minorEastAsia"/>
              <w:noProof/>
            </w:rPr>
          </w:pPr>
          <w:hyperlink w:anchor="_Toc2597617" w:history="1">
            <w:r w:rsidRPr="00F13D3E">
              <w:rPr>
                <w:rStyle w:val="Hyperlink"/>
                <w:noProof/>
              </w:rPr>
              <w:t>Data Product Prioritization</w:t>
            </w:r>
            <w:r>
              <w:rPr>
                <w:noProof/>
                <w:webHidden/>
              </w:rPr>
              <w:tab/>
            </w:r>
            <w:r>
              <w:rPr>
                <w:noProof/>
                <w:webHidden/>
              </w:rPr>
              <w:fldChar w:fldCharType="begin"/>
            </w:r>
            <w:r>
              <w:rPr>
                <w:noProof/>
                <w:webHidden/>
              </w:rPr>
              <w:instrText xml:space="preserve"> PAGEREF _Toc2597617 \h </w:instrText>
            </w:r>
            <w:r>
              <w:rPr>
                <w:noProof/>
                <w:webHidden/>
              </w:rPr>
            </w:r>
            <w:r>
              <w:rPr>
                <w:noProof/>
                <w:webHidden/>
              </w:rPr>
              <w:fldChar w:fldCharType="separate"/>
            </w:r>
            <w:r>
              <w:rPr>
                <w:noProof/>
                <w:webHidden/>
              </w:rPr>
              <w:t>31</w:t>
            </w:r>
            <w:r>
              <w:rPr>
                <w:noProof/>
                <w:webHidden/>
              </w:rPr>
              <w:fldChar w:fldCharType="end"/>
            </w:r>
          </w:hyperlink>
        </w:p>
        <w:p w14:paraId="47050D4A" w14:textId="3FD5727B" w:rsidR="00380BDA" w:rsidRDefault="00380BDA">
          <w:pPr>
            <w:pStyle w:val="TOC3"/>
            <w:tabs>
              <w:tab w:val="right" w:leader="dot" w:pos="9350"/>
            </w:tabs>
            <w:rPr>
              <w:rFonts w:eastAsiaTheme="minorEastAsia"/>
              <w:noProof/>
            </w:rPr>
          </w:pPr>
          <w:hyperlink w:anchor="_Toc2597618" w:history="1">
            <w:r w:rsidRPr="00F13D3E">
              <w:rPr>
                <w:rStyle w:val="Hyperlink"/>
                <w:noProof/>
              </w:rPr>
              <w:t>Upload Message Buffer Creation</w:t>
            </w:r>
            <w:r>
              <w:rPr>
                <w:noProof/>
                <w:webHidden/>
              </w:rPr>
              <w:tab/>
            </w:r>
            <w:r>
              <w:rPr>
                <w:noProof/>
                <w:webHidden/>
              </w:rPr>
              <w:fldChar w:fldCharType="begin"/>
            </w:r>
            <w:r>
              <w:rPr>
                <w:noProof/>
                <w:webHidden/>
              </w:rPr>
              <w:instrText xml:space="preserve"> PAGEREF _Toc2597618 \h </w:instrText>
            </w:r>
            <w:r>
              <w:rPr>
                <w:noProof/>
                <w:webHidden/>
              </w:rPr>
            </w:r>
            <w:r>
              <w:rPr>
                <w:noProof/>
                <w:webHidden/>
              </w:rPr>
              <w:fldChar w:fldCharType="separate"/>
            </w:r>
            <w:r>
              <w:rPr>
                <w:noProof/>
                <w:webHidden/>
              </w:rPr>
              <w:t>32</w:t>
            </w:r>
            <w:r>
              <w:rPr>
                <w:noProof/>
                <w:webHidden/>
              </w:rPr>
              <w:fldChar w:fldCharType="end"/>
            </w:r>
          </w:hyperlink>
        </w:p>
        <w:p w14:paraId="27DBB783" w14:textId="708D62AE" w:rsidR="00380BDA" w:rsidRDefault="00380BDA">
          <w:pPr>
            <w:pStyle w:val="TOC3"/>
            <w:tabs>
              <w:tab w:val="right" w:leader="dot" w:pos="9350"/>
            </w:tabs>
            <w:rPr>
              <w:rFonts w:eastAsiaTheme="minorEastAsia"/>
              <w:noProof/>
            </w:rPr>
          </w:pPr>
          <w:hyperlink w:anchor="_Toc2597619" w:history="1">
            <w:r w:rsidRPr="00F13D3E">
              <w:rPr>
                <w:rStyle w:val="Hyperlink"/>
                <w:noProof/>
              </w:rPr>
              <w:t>Data Product Selection</w:t>
            </w:r>
            <w:r>
              <w:rPr>
                <w:noProof/>
                <w:webHidden/>
              </w:rPr>
              <w:tab/>
            </w:r>
            <w:r>
              <w:rPr>
                <w:noProof/>
                <w:webHidden/>
              </w:rPr>
              <w:fldChar w:fldCharType="begin"/>
            </w:r>
            <w:r>
              <w:rPr>
                <w:noProof/>
                <w:webHidden/>
              </w:rPr>
              <w:instrText xml:space="preserve"> PAGEREF _Toc2597619 \h </w:instrText>
            </w:r>
            <w:r>
              <w:rPr>
                <w:noProof/>
                <w:webHidden/>
              </w:rPr>
            </w:r>
            <w:r>
              <w:rPr>
                <w:noProof/>
                <w:webHidden/>
              </w:rPr>
              <w:fldChar w:fldCharType="separate"/>
            </w:r>
            <w:r>
              <w:rPr>
                <w:noProof/>
                <w:webHidden/>
              </w:rPr>
              <w:t>32</w:t>
            </w:r>
            <w:r>
              <w:rPr>
                <w:noProof/>
                <w:webHidden/>
              </w:rPr>
              <w:fldChar w:fldCharType="end"/>
            </w:r>
          </w:hyperlink>
        </w:p>
        <w:p w14:paraId="331BD816" w14:textId="15767AFE" w:rsidR="00380BDA" w:rsidRDefault="00380BDA">
          <w:pPr>
            <w:pStyle w:val="TOC3"/>
            <w:tabs>
              <w:tab w:val="right" w:leader="dot" w:pos="9350"/>
            </w:tabs>
            <w:rPr>
              <w:rFonts w:eastAsiaTheme="minorEastAsia"/>
              <w:noProof/>
            </w:rPr>
          </w:pPr>
          <w:hyperlink w:anchor="_Toc2597620" w:history="1">
            <w:r w:rsidRPr="00F13D3E">
              <w:rPr>
                <w:rStyle w:val="Hyperlink"/>
                <w:noProof/>
              </w:rPr>
              <w:t>Message Packetization</w:t>
            </w:r>
            <w:r>
              <w:rPr>
                <w:noProof/>
                <w:webHidden/>
              </w:rPr>
              <w:tab/>
            </w:r>
            <w:r>
              <w:rPr>
                <w:noProof/>
                <w:webHidden/>
              </w:rPr>
              <w:fldChar w:fldCharType="begin"/>
            </w:r>
            <w:r>
              <w:rPr>
                <w:noProof/>
                <w:webHidden/>
              </w:rPr>
              <w:instrText xml:space="preserve"> PAGEREF _Toc2597620 \h </w:instrText>
            </w:r>
            <w:r>
              <w:rPr>
                <w:noProof/>
                <w:webHidden/>
              </w:rPr>
            </w:r>
            <w:r>
              <w:rPr>
                <w:noProof/>
                <w:webHidden/>
              </w:rPr>
              <w:fldChar w:fldCharType="separate"/>
            </w:r>
            <w:r>
              <w:rPr>
                <w:noProof/>
                <w:webHidden/>
              </w:rPr>
              <w:t>33</w:t>
            </w:r>
            <w:r>
              <w:rPr>
                <w:noProof/>
                <w:webHidden/>
              </w:rPr>
              <w:fldChar w:fldCharType="end"/>
            </w:r>
          </w:hyperlink>
        </w:p>
        <w:p w14:paraId="4E3D8002" w14:textId="0CEFA6E4" w:rsidR="00380BDA" w:rsidRDefault="00380BDA">
          <w:pPr>
            <w:pStyle w:val="TOC3"/>
            <w:tabs>
              <w:tab w:val="right" w:leader="dot" w:pos="9350"/>
            </w:tabs>
            <w:rPr>
              <w:rFonts w:eastAsiaTheme="minorEastAsia"/>
              <w:noProof/>
            </w:rPr>
          </w:pPr>
          <w:hyperlink w:anchor="_Toc2597621" w:history="1">
            <w:r w:rsidRPr="00F13D3E">
              <w:rPr>
                <w:rStyle w:val="Hyperlink"/>
                <w:noProof/>
              </w:rPr>
              <w:t>Data Product Purging</w:t>
            </w:r>
            <w:r>
              <w:rPr>
                <w:noProof/>
                <w:webHidden/>
              </w:rPr>
              <w:tab/>
            </w:r>
            <w:r>
              <w:rPr>
                <w:noProof/>
                <w:webHidden/>
              </w:rPr>
              <w:fldChar w:fldCharType="begin"/>
            </w:r>
            <w:r>
              <w:rPr>
                <w:noProof/>
                <w:webHidden/>
              </w:rPr>
              <w:instrText xml:space="preserve"> PAGEREF _Toc2597621 \h </w:instrText>
            </w:r>
            <w:r>
              <w:rPr>
                <w:noProof/>
                <w:webHidden/>
              </w:rPr>
            </w:r>
            <w:r>
              <w:rPr>
                <w:noProof/>
                <w:webHidden/>
              </w:rPr>
              <w:fldChar w:fldCharType="separate"/>
            </w:r>
            <w:r>
              <w:rPr>
                <w:noProof/>
                <w:webHidden/>
              </w:rPr>
              <w:t>33</w:t>
            </w:r>
            <w:r>
              <w:rPr>
                <w:noProof/>
                <w:webHidden/>
              </w:rPr>
              <w:fldChar w:fldCharType="end"/>
            </w:r>
          </w:hyperlink>
        </w:p>
        <w:p w14:paraId="2864B986" w14:textId="0697256B" w:rsidR="00380BDA" w:rsidRDefault="00380BDA">
          <w:pPr>
            <w:pStyle w:val="TOC3"/>
            <w:tabs>
              <w:tab w:val="right" w:leader="dot" w:pos="9350"/>
            </w:tabs>
            <w:rPr>
              <w:rFonts w:eastAsiaTheme="minorEastAsia"/>
              <w:noProof/>
            </w:rPr>
          </w:pPr>
          <w:hyperlink w:anchor="_Toc2597622" w:history="1">
            <w:r w:rsidRPr="00F13D3E">
              <w:rPr>
                <w:rStyle w:val="Hyperlink"/>
                <w:noProof/>
              </w:rPr>
              <w:t>Housekeeping</w:t>
            </w:r>
            <w:r>
              <w:rPr>
                <w:noProof/>
                <w:webHidden/>
              </w:rPr>
              <w:tab/>
            </w:r>
            <w:r>
              <w:rPr>
                <w:noProof/>
                <w:webHidden/>
              </w:rPr>
              <w:fldChar w:fldCharType="begin"/>
            </w:r>
            <w:r>
              <w:rPr>
                <w:noProof/>
                <w:webHidden/>
              </w:rPr>
              <w:instrText xml:space="preserve"> PAGEREF _Toc2597622 \h </w:instrText>
            </w:r>
            <w:r>
              <w:rPr>
                <w:noProof/>
                <w:webHidden/>
              </w:rPr>
            </w:r>
            <w:r>
              <w:rPr>
                <w:noProof/>
                <w:webHidden/>
              </w:rPr>
              <w:fldChar w:fldCharType="separate"/>
            </w:r>
            <w:r>
              <w:rPr>
                <w:noProof/>
                <w:webHidden/>
              </w:rPr>
              <w:t>33</w:t>
            </w:r>
            <w:r>
              <w:rPr>
                <w:noProof/>
                <w:webHidden/>
              </w:rPr>
              <w:fldChar w:fldCharType="end"/>
            </w:r>
          </w:hyperlink>
        </w:p>
        <w:p w14:paraId="3B2E19A1" w14:textId="5B1489B5" w:rsidR="00380BDA" w:rsidRDefault="00380BDA">
          <w:pPr>
            <w:pStyle w:val="TOC2"/>
            <w:tabs>
              <w:tab w:val="right" w:leader="dot" w:pos="9350"/>
            </w:tabs>
            <w:rPr>
              <w:rFonts w:eastAsiaTheme="minorEastAsia"/>
              <w:noProof/>
            </w:rPr>
          </w:pPr>
          <w:hyperlink w:anchor="_Toc2597623" w:history="1">
            <w:r w:rsidRPr="00F13D3E">
              <w:rPr>
                <w:rStyle w:val="Hyperlink"/>
                <w:noProof/>
              </w:rPr>
              <w:t xml:space="preserve">Upload Message Buffer Packaging (Message Manager: </w:t>
            </w:r>
            <w:r w:rsidRPr="00F13D3E">
              <w:rPr>
                <w:rStyle w:val="Hyperlink"/>
                <w:rFonts w:ascii="Courier New" w:hAnsi="Courier New" w:cs="Courier New"/>
                <w:i/>
                <w:noProof/>
              </w:rPr>
              <w:t>botmess.py</w:t>
            </w:r>
            <w:r w:rsidRPr="00F13D3E">
              <w:rPr>
                <w:rStyle w:val="Hyperlink"/>
                <w:noProof/>
              </w:rPr>
              <w:t>)</w:t>
            </w:r>
            <w:r>
              <w:rPr>
                <w:noProof/>
                <w:webHidden/>
              </w:rPr>
              <w:tab/>
            </w:r>
            <w:r>
              <w:rPr>
                <w:noProof/>
                <w:webHidden/>
              </w:rPr>
              <w:fldChar w:fldCharType="begin"/>
            </w:r>
            <w:r>
              <w:rPr>
                <w:noProof/>
                <w:webHidden/>
              </w:rPr>
              <w:instrText xml:space="preserve"> PAGEREF _Toc2597623 \h </w:instrText>
            </w:r>
            <w:r>
              <w:rPr>
                <w:noProof/>
                <w:webHidden/>
              </w:rPr>
            </w:r>
            <w:r>
              <w:rPr>
                <w:noProof/>
                <w:webHidden/>
              </w:rPr>
              <w:fldChar w:fldCharType="separate"/>
            </w:r>
            <w:r>
              <w:rPr>
                <w:noProof/>
                <w:webHidden/>
              </w:rPr>
              <w:t>34</w:t>
            </w:r>
            <w:r>
              <w:rPr>
                <w:noProof/>
                <w:webHidden/>
              </w:rPr>
              <w:fldChar w:fldCharType="end"/>
            </w:r>
          </w:hyperlink>
        </w:p>
        <w:p w14:paraId="729A080E" w14:textId="7D3D0493" w:rsidR="00380BDA" w:rsidRDefault="00380BDA">
          <w:pPr>
            <w:pStyle w:val="TOC3"/>
            <w:tabs>
              <w:tab w:val="right" w:leader="dot" w:pos="9350"/>
            </w:tabs>
            <w:rPr>
              <w:rFonts w:eastAsiaTheme="minorEastAsia"/>
              <w:noProof/>
            </w:rPr>
          </w:pPr>
          <w:hyperlink w:anchor="_Toc2597624" w:history="1">
            <w:r w:rsidRPr="00F13D3E">
              <w:rPr>
                <w:rStyle w:val="Hyperlink"/>
                <w:noProof/>
              </w:rPr>
              <w:t>Introduction</w:t>
            </w:r>
            <w:r>
              <w:rPr>
                <w:noProof/>
                <w:webHidden/>
              </w:rPr>
              <w:tab/>
            </w:r>
            <w:r>
              <w:rPr>
                <w:noProof/>
                <w:webHidden/>
              </w:rPr>
              <w:fldChar w:fldCharType="begin"/>
            </w:r>
            <w:r>
              <w:rPr>
                <w:noProof/>
                <w:webHidden/>
              </w:rPr>
              <w:instrText xml:space="preserve"> PAGEREF _Toc2597624 \h </w:instrText>
            </w:r>
            <w:r>
              <w:rPr>
                <w:noProof/>
                <w:webHidden/>
              </w:rPr>
            </w:r>
            <w:r>
              <w:rPr>
                <w:noProof/>
                <w:webHidden/>
              </w:rPr>
              <w:fldChar w:fldCharType="separate"/>
            </w:r>
            <w:r>
              <w:rPr>
                <w:noProof/>
                <w:webHidden/>
              </w:rPr>
              <w:t>34</w:t>
            </w:r>
            <w:r>
              <w:rPr>
                <w:noProof/>
                <w:webHidden/>
              </w:rPr>
              <w:fldChar w:fldCharType="end"/>
            </w:r>
          </w:hyperlink>
        </w:p>
        <w:p w14:paraId="1A3407BC" w14:textId="4AADDA0B" w:rsidR="00380BDA" w:rsidRDefault="00380BDA">
          <w:pPr>
            <w:pStyle w:val="TOC3"/>
            <w:tabs>
              <w:tab w:val="right" w:leader="dot" w:pos="9350"/>
            </w:tabs>
            <w:rPr>
              <w:rFonts w:eastAsiaTheme="minorEastAsia"/>
              <w:noProof/>
            </w:rPr>
          </w:pPr>
          <w:hyperlink w:anchor="_Toc2597625" w:history="1">
            <w:r w:rsidRPr="00F13D3E">
              <w:rPr>
                <w:rStyle w:val="Hyperlink"/>
                <w:noProof/>
              </w:rPr>
              <w:t>Message Creation</w:t>
            </w:r>
            <w:r>
              <w:rPr>
                <w:noProof/>
                <w:webHidden/>
              </w:rPr>
              <w:tab/>
            </w:r>
            <w:r>
              <w:rPr>
                <w:noProof/>
                <w:webHidden/>
              </w:rPr>
              <w:fldChar w:fldCharType="begin"/>
            </w:r>
            <w:r>
              <w:rPr>
                <w:noProof/>
                <w:webHidden/>
              </w:rPr>
              <w:instrText xml:space="preserve"> PAGEREF _Toc2597625 \h </w:instrText>
            </w:r>
            <w:r>
              <w:rPr>
                <w:noProof/>
                <w:webHidden/>
              </w:rPr>
            </w:r>
            <w:r>
              <w:rPr>
                <w:noProof/>
                <w:webHidden/>
              </w:rPr>
              <w:fldChar w:fldCharType="separate"/>
            </w:r>
            <w:r>
              <w:rPr>
                <w:noProof/>
                <w:webHidden/>
              </w:rPr>
              <w:t>34</w:t>
            </w:r>
            <w:r>
              <w:rPr>
                <w:noProof/>
                <w:webHidden/>
              </w:rPr>
              <w:fldChar w:fldCharType="end"/>
            </w:r>
          </w:hyperlink>
        </w:p>
        <w:p w14:paraId="59197A82" w14:textId="7C83019A" w:rsidR="00380BDA" w:rsidRDefault="00380BDA">
          <w:pPr>
            <w:pStyle w:val="TOC3"/>
            <w:tabs>
              <w:tab w:val="right" w:leader="dot" w:pos="9350"/>
            </w:tabs>
            <w:rPr>
              <w:rFonts w:eastAsiaTheme="minorEastAsia"/>
              <w:noProof/>
            </w:rPr>
          </w:pPr>
          <w:hyperlink w:anchor="_Toc2597626" w:history="1">
            <w:r w:rsidRPr="00F13D3E">
              <w:rPr>
                <w:rStyle w:val="Hyperlink"/>
                <w:noProof/>
              </w:rPr>
              <w:t>Request Messages</w:t>
            </w:r>
            <w:r>
              <w:rPr>
                <w:noProof/>
                <w:webHidden/>
              </w:rPr>
              <w:tab/>
            </w:r>
            <w:r>
              <w:rPr>
                <w:noProof/>
                <w:webHidden/>
              </w:rPr>
              <w:fldChar w:fldCharType="begin"/>
            </w:r>
            <w:r>
              <w:rPr>
                <w:noProof/>
                <w:webHidden/>
              </w:rPr>
              <w:instrText xml:space="preserve"> PAGEREF _Toc2597626 \h </w:instrText>
            </w:r>
            <w:r>
              <w:rPr>
                <w:noProof/>
                <w:webHidden/>
              </w:rPr>
            </w:r>
            <w:r>
              <w:rPr>
                <w:noProof/>
                <w:webHidden/>
              </w:rPr>
              <w:fldChar w:fldCharType="separate"/>
            </w:r>
            <w:r>
              <w:rPr>
                <w:noProof/>
                <w:webHidden/>
              </w:rPr>
              <w:t>34</w:t>
            </w:r>
            <w:r>
              <w:rPr>
                <w:noProof/>
                <w:webHidden/>
              </w:rPr>
              <w:fldChar w:fldCharType="end"/>
            </w:r>
          </w:hyperlink>
        </w:p>
        <w:p w14:paraId="417DA471" w14:textId="6308336D" w:rsidR="00380BDA" w:rsidRDefault="00380BDA">
          <w:pPr>
            <w:pStyle w:val="TOC3"/>
            <w:tabs>
              <w:tab w:val="right" w:leader="dot" w:pos="9350"/>
            </w:tabs>
            <w:rPr>
              <w:rFonts w:eastAsiaTheme="minorEastAsia"/>
              <w:noProof/>
            </w:rPr>
          </w:pPr>
          <w:hyperlink w:anchor="_Toc2597627" w:history="1">
            <w:r w:rsidRPr="00F13D3E">
              <w:rPr>
                <w:rStyle w:val="Hyperlink"/>
                <w:noProof/>
              </w:rPr>
              <w:t>Request Message Bit-Packing</w:t>
            </w:r>
            <w:r>
              <w:rPr>
                <w:noProof/>
                <w:webHidden/>
              </w:rPr>
              <w:tab/>
            </w:r>
            <w:r>
              <w:rPr>
                <w:noProof/>
                <w:webHidden/>
              </w:rPr>
              <w:fldChar w:fldCharType="begin"/>
            </w:r>
            <w:r>
              <w:rPr>
                <w:noProof/>
                <w:webHidden/>
              </w:rPr>
              <w:instrText xml:space="preserve"> PAGEREF _Toc2597627 \h </w:instrText>
            </w:r>
            <w:r>
              <w:rPr>
                <w:noProof/>
                <w:webHidden/>
              </w:rPr>
            </w:r>
            <w:r>
              <w:rPr>
                <w:noProof/>
                <w:webHidden/>
              </w:rPr>
              <w:fldChar w:fldCharType="separate"/>
            </w:r>
            <w:r>
              <w:rPr>
                <w:noProof/>
                <w:webHidden/>
              </w:rPr>
              <w:t>34</w:t>
            </w:r>
            <w:r>
              <w:rPr>
                <w:noProof/>
                <w:webHidden/>
              </w:rPr>
              <w:fldChar w:fldCharType="end"/>
            </w:r>
          </w:hyperlink>
        </w:p>
        <w:p w14:paraId="0C1A6D61" w14:textId="6F56C609" w:rsidR="00380BDA" w:rsidRDefault="00380BDA">
          <w:pPr>
            <w:pStyle w:val="TOC3"/>
            <w:tabs>
              <w:tab w:val="right" w:leader="dot" w:pos="9350"/>
            </w:tabs>
            <w:rPr>
              <w:rFonts w:eastAsiaTheme="minorEastAsia"/>
              <w:noProof/>
            </w:rPr>
          </w:pPr>
          <w:hyperlink w:anchor="_Toc2597628" w:history="1">
            <w:r w:rsidRPr="00F13D3E">
              <w:rPr>
                <w:rStyle w:val="Hyperlink"/>
                <w:noProof/>
              </w:rPr>
              <w:t>Status Messages</w:t>
            </w:r>
            <w:r>
              <w:rPr>
                <w:noProof/>
                <w:webHidden/>
              </w:rPr>
              <w:tab/>
            </w:r>
            <w:r>
              <w:rPr>
                <w:noProof/>
                <w:webHidden/>
              </w:rPr>
              <w:fldChar w:fldCharType="begin"/>
            </w:r>
            <w:r>
              <w:rPr>
                <w:noProof/>
                <w:webHidden/>
              </w:rPr>
              <w:instrText xml:space="preserve"> PAGEREF _Toc2597628 \h </w:instrText>
            </w:r>
            <w:r>
              <w:rPr>
                <w:noProof/>
                <w:webHidden/>
              </w:rPr>
            </w:r>
            <w:r>
              <w:rPr>
                <w:noProof/>
                <w:webHidden/>
              </w:rPr>
              <w:fldChar w:fldCharType="separate"/>
            </w:r>
            <w:r>
              <w:rPr>
                <w:noProof/>
                <w:webHidden/>
              </w:rPr>
              <w:t>34</w:t>
            </w:r>
            <w:r>
              <w:rPr>
                <w:noProof/>
                <w:webHidden/>
              </w:rPr>
              <w:fldChar w:fldCharType="end"/>
            </w:r>
          </w:hyperlink>
        </w:p>
        <w:p w14:paraId="6CE2CC0C" w14:textId="2EBABB44" w:rsidR="00380BDA" w:rsidRDefault="00380BDA">
          <w:pPr>
            <w:pStyle w:val="TOC3"/>
            <w:tabs>
              <w:tab w:val="right" w:leader="dot" w:pos="9350"/>
            </w:tabs>
            <w:rPr>
              <w:rFonts w:eastAsiaTheme="minorEastAsia"/>
              <w:noProof/>
            </w:rPr>
          </w:pPr>
          <w:hyperlink w:anchor="_Toc2597629" w:history="1">
            <w:r w:rsidRPr="00F13D3E">
              <w:rPr>
                <w:rStyle w:val="Hyperlink"/>
                <w:noProof/>
              </w:rPr>
              <w:t>Status Message Bit-Packing</w:t>
            </w:r>
            <w:r>
              <w:rPr>
                <w:noProof/>
                <w:webHidden/>
              </w:rPr>
              <w:tab/>
            </w:r>
            <w:r>
              <w:rPr>
                <w:noProof/>
                <w:webHidden/>
              </w:rPr>
              <w:fldChar w:fldCharType="begin"/>
            </w:r>
            <w:r>
              <w:rPr>
                <w:noProof/>
                <w:webHidden/>
              </w:rPr>
              <w:instrText xml:space="preserve"> PAGEREF _Toc2597629 \h </w:instrText>
            </w:r>
            <w:r>
              <w:rPr>
                <w:noProof/>
                <w:webHidden/>
              </w:rPr>
            </w:r>
            <w:r>
              <w:rPr>
                <w:noProof/>
                <w:webHidden/>
              </w:rPr>
              <w:fldChar w:fldCharType="separate"/>
            </w:r>
            <w:r>
              <w:rPr>
                <w:noProof/>
                <w:webHidden/>
              </w:rPr>
              <w:t>36</w:t>
            </w:r>
            <w:r>
              <w:rPr>
                <w:noProof/>
                <w:webHidden/>
              </w:rPr>
              <w:fldChar w:fldCharType="end"/>
            </w:r>
          </w:hyperlink>
        </w:p>
        <w:p w14:paraId="53BACFD6" w14:textId="1A4AA9F4" w:rsidR="00380BDA" w:rsidRDefault="00380BDA">
          <w:pPr>
            <w:pStyle w:val="TOC3"/>
            <w:tabs>
              <w:tab w:val="right" w:leader="dot" w:pos="9350"/>
            </w:tabs>
            <w:rPr>
              <w:rFonts w:eastAsiaTheme="minorEastAsia"/>
              <w:noProof/>
            </w:rPr>
          </w:pPr>
          <w:hyperlink w:anchor="_Toc2597630" w:history="1">
            <w:r w:rsidRPr="00F13D3E">
              <w:rPr>
                <w:rStyle w:val="Hyperlink"/>
                <w:noProof/>
              </w:rPr>
              <w:t>Data Messages</w:t>
            </w:r>
            <w:r>
              <w:rPr>
                <w:noProof/>
                <w:webHidden/>
              </w:rPr>
              <w:tab/>
            </w:r>
            <w:r>
              <w:rPr>
                <w:noProof/>
                <w:webHidden/>
              </w:rPr>
              <w:fldChar w:fldCharType="begin"/>
            </w:r>
            <w:r>
              <w:rPr>
                <w:noProof/>
                <w:webHidden/>
              </w:rPr>
              <w:instrText xml:space="preserve"> PAGEREF _Toc2597630 \h </w:instrText>
            </w:r>
            <w:r>
              <w:rPr>
                <w:noProof/>
                <w:webHidden/>
              </w:rPr>
            </w:r>
            <w:r>
              <w:rPr>
                <w:noProof/>
                <w:webHidden/>
              </w:rPr>
              <w:fldChar w:fldCharType="separate"/>
            </w:r>
            <w:r>
              <w:rPr>
                <w:noProof/>
                <w:webHidden/>
              </w:rPr>
              <w:t>37</w:t>
            </w:r>
            <w:r>
              <w:rPr>
                <w:noProof/>
                <w:webHidden/>
              </w:rPr>
              <w:fldChar w:fldCharType="end"/>
            </w:r>
          </w:hyperlink>
        </w:p>
        <w:p w14:paraId="40C418BD" w14:textId="574D6BB1" w:rsidR="00380BDA" w:rsidRDefault="00380BDA">
          <w:pPr>
            <w:pStyle w:val="TOC3"/>
            <w:tabs>
              <w:tab w:val="right" w:leader="dot" w:pos="9350"/>
            </w:tabs>
            <w:rPr>
              <w:rFonts w:eastAsiaTheme="minorEastAsia"/>
              <w:noProof/>
            </w:rPr>
          </w:pPr>
          <w:hyperlink w:anchor="_Toc2597631" w:history="1">
            <w:r w:rsidRPr="00F13D3E">
              <w:rPr>
                <w:rStyle w:val="Hyperlink"/>
                <w:noProof/>
              </w:rPr>
              <w:t>Data Message Bit-Packing</w:t>
            </w:r>
            <w:r>
              <w:rPr>
                <w:noProof/>
                <w:webHidden/>
              </w:rPr>
              <w:tab/>
            </w:r>
            <w:r>
              <w:rPr>
                <w:noProof/>
                <w:webHidden/>
              </w:rPr>
              <w:fldChar w:fldCharType="begin"/>
            </w:r>
            <w:r>
              <w:rPr>
                <w:noProof/>
                <w:webHidden/>
              </w:rPr>
              <w:instrText xml:space="preserve"> PAGEREF _Toc2597631 \h </w:instrText>
            </w:r>
            <w:r>
              <w:rPr>
                <w:noProof/>
                <w:webHidden/>
              </w:rPr>
            </w:r>
            <w:r>
              <w:rPr>
                <w:noProof/>
                <w:webHidden/>
              </w:rPr>
              <w:fldChar w:fldCharType="separate"/>
            </w:r>
            <w:r>
              <w:rPr>
                <w:noProof/>
                <w:webHidden/>
              </w:rPr>
              <w:t>37</w:t>
            </w:r>
            <w:r>
              <w:rPr>
                <w:noProof/>
                <w:webHidden/>
              </w:rPr>
              <w:fldChar w:fldCharType="end"/>
            </w:r>
          </w:hyperlink>
        </w:p>
        <w:p w14:paraId="3DF5D5E3" w14:textId="2B9EFE19" w:rsidR="00380BDA" w:rsidRDefault="00380BDA">
          <w:pPr>
            <w:pStyle w:val="TOC3"/>
            <w:tabs>
              <w:tab w:val="right" w:leader="dot" w:pos="9350"/>
            </w:tabs>
            <w:rPr>
              <w:rFonts w:eastAsiaTheme="minorEastAsia"/>
              <w:noProof/>
            </w:rPr>
          </w:pPr>
          <w:hyperlink w:anchor="_Toc2597632" w:history="1">
            <w:r w:rsidRPr="00F13D3E">
              <w:rPr>
                <w:rStyle w:val="Hyperlink"/>
                <w:noProof/>
              </w:rPr>
              <w:t>Message Signing</w:t>
            </w:r>
            <w:r>
              <w:rPr>
                <w:noProof/>
                <w:webHidden/>
              </w:rPr>
              <w:tab/>
            </w:r>
            <w:r>
              <w:rPr>
                <w:noProof/>
                <w:webHidden/>
              </w:rPr>
              <w:fldChar w:fldCharType="begin"/>
            </w:r>
            <w:r>
              <w:rPr>
                <w:noProof/>
                <w:webHidden/>
              </w:rPr>
              <w:instrText xml:space="preserve"> PAGEREF _Toc2597632 \h </w:instrText>
            </w:r>
            <w:r>
              <w:rPr>
                <w:noProof/>
                <w:webHidden/>
              </w:rPr>
            </w:r>
            <w:r>
              <w:rPr>
                <w:noProof/>
                <w:webHidden/>
              </w:rPr>
              <w:fldChar w:fldCharType="separate"/>
            </w:r>
            <w:r>
              <w:rPr>
                <w:noProof/>
                <w:webHidden/>
              </w:rPr>
              <w:t>37</w:t>
            </w:r>
            <w:r>
              <w:rPr>
                <w:noProof/>
                <w:webHidden/>
              </w:rPr>
              <w:fldChar w:fldCharType="end"/>
            </w:r>
          </w:hyperlink>
        </w:p>
        <w:p w14:paraId="1B1B4D65" w14:textId="52BACE38" w:rsidR="00380BDA" w:rsidRDefault="00380BDA">
          <w:pPr>
            <w:pStyle w:val="TOC3"/>
            <w:tabs>
              <w:tab w:val="right" w:leader="dot" w:pos="9350"/>
            </w:tabs>
            <w:rPr>
              <w:rFonts w:eastAsiaTheme="minorEastAsia"/>
              <w:noProof/>
            </w:rPr>
          </w:pPr>
          <w:hyperlink w:anchor="_Toc2597633" w:history="1">
            <w:r w:rsidRPr="00F13D3E">
              <w:rPr>
                <w:rStyle w:val="Hyperlink"/>
                <w:noProof/>
              </w:rPr>
              <w:t>Message Checksum</w:t>
            </w:r>
            <w:r>
              <w:rPr>
                <w:noProof/>
                <w:webHidden/>
              </w:rPr>
              <w:tab/>
            </w:r>
            <w:r>
              <w:rPr>
                <w:noProof/>
                <w:webHidden/>
              </w:rPr>
              <w:fldChar w:fldCharType="begin"/>
            </w:r>
            <w:r>
              <w:rPr>
                <w:noProof/>
                <w:webHidden/>
              </w:rPr>
              <w:instrText xml:space="preserve"> PAGEREF _Toc2597633 \h </w:instrText>
            </w:r>
            <w:r>
              <w:rPr>
                <w:noProof/>
                <w:webHidden/>
              </w:rPr>
            </w:r>
            <w:r>
              <w:rPr>
                <w:noProof/>
                <w:webHidden/>
              </w:rPr>
              <w:fldChar w:fldCharType="separate"/>
            </w:r>
            <w:r>
              <w:rPr>
                <w:noProof/>
                <w:webHidden/>
              </w:rPr>
              <w:t>37</w:t>
            </w:r>
            <w:r>
              <w:rPr>
                <w:noProof/>
                <w:webHidden/>
              </w:rPr>
              <w:fldChar w:fldCharType="end"/>
            </w:r>
          </w:hyperlink>
        </w:p>
        <w:p w14:paraId="0174CCB3" w14:textId="27F7BF85" w:rsidR="00380BDA" w:rsidRDefault="00380BDA">
          <w:pPr>
            <w:pStyle w:val="TOC3"/>
            <w:tabs>
              <w:tab w:val="right" w:leader="dot" w:pos="9350"/>
            </w:tabs>
            <w:rPr>
              <w:rFonts w:eastAsiaTheme="minorEastAsia"/>
              <w:noProof/>
            </w:rPr>
          </w:pPr>
          <w:hyperlink w:anchor="_Toc2597634" w:history="1">
            <w:r w:rsidRPr="00F13D3E">
              <w:rPr>
                <w:rStyle w:val="Hyperlink"/>
                <w:noProof/>
              </w:rPr>
              <w:t>Message Compression</w:t>
            </w:r>
            <w:r>
              <w:rPr>
                <w:noProof/>
                <w:webHidden/>
              </w:rPr>
              <w:tab/>
            </w:r>
            <w:r>
              <w:rPr>
                <w:noProof/>
                <w:webHidden/>
              </w:rPr>
              <w:fldChar w:fldCharType="begin"/>
            </w:r>
            <w:r>
              <w:rPr>
                <w:noProof/>
                <w:webHidden/>
              </w:rPr>
              <w:instrText xml:space="preserve"> PAGEREF _Toc2597634 \h </w:instrText>
            </w:r>
            <w:r>
              <w:rPr>
                <w:noProof/>
                <w:webHidden/>
              </w:rPr>
            </w:r>
            <w:r>
              <w:rPr>
                <w:noProof/>
                <w:webHidden/>
              </w:rPr>
              <w:fldChar w:fldCharType="separate"/>
            </w:r>
            <w:r>
              <w:rPr>
                <w:noProof/>
                <w:webHidden/>
              </w:rPr>
              <w:t>38</w:t>
            </w:r>
            <w:r>
              <w:rPr>
                <w:noProof/>
                <w:webHidden/>
              </w:rPr>
              <w:fldChar w:fldCharType="end"/>
            </w:r>
          </w:hyperlink>
        </w:p>
        <w:p w14:paraId="78DD9A8F" w14:textId="54915E69" w:rsidR="00380BDA" w:rsidRDefault="00380BDA">
          <w:pPr>
            <w:pStyle w:val="TOC3"/>
            <w:tabs>
              <w:tab w:val="right" w:leader="dot" w:pos="9350"/>
            </w:tabs>
            <w:rPr>
              <w:rFonts w:eastAsiaTheme="minorEastAsia"/>
              <w:noProof/>
            </w:rPr>
          </w:pPr>
          <w:hyperlink w:anchor="_Toc2597635" w:history="1">
            <w:r w:rsidRPr="00F13D3E">
              <w:rPr>
                <w:rStyle w:val="Hyperlink"/>
                <w:noProof/>
              </w:rPr>
              <w:t>Message Encryption</w:t>
            </w:r>
            <w:r>
              <w:rPr>
                <w:noProof/>
                <w:webHidden/>
              </w:rPr>
              <w:tab/>
            </w:r>
            <w:r>
              <w:rPr>
                <w:noProof/>
                <w:webHidden/>
              </w:rPr>
              <w:fldChar w:fldCharType="begin"/>
            </w:r>
            <w:r>
              <w:rPr>
                <w:noProof/>
                <w:webHidden/>
              </w:rPr>
              <w:instrText xml:space="preserve"> PAGEREF _Toc2597635 \h </w:instrText>
            </w:r>
            <w:r>
              <w:rPr>
                <w:noProof/>
                <w:webHidden/>
              </w:rPr>
            </w:r>
            <w:r>
              <w:rPr>
                <w:noProof/>
                <w:webHidden/>
              </w:rPr>
              <w:fldChar w:fldCharType="separate"/>
            </w:r>
            <w:r>
              <w:rPr>
                <w:noProof/>
                <w:webHidden/>
              </w:rPr>
              <w:t>38</w:t>
            </w:r>
            <w:r>
              <w:rPr>
                <w:noProof/>
                <w:webHidden/>
              </w:rPr>
              <w:fldChar w:fldCharType="end"/>
            </w:r>
          </w:hyperlink>
        </w:p>
        <w:p w14:paraId="687F4E3E" w14:textId="38C5CE73" w:rsidR="00380BDA" w:rsidRDefault="00380BDA">
          <w:pPr>
            <w:pStyle w:val="TOC3"/>
            <w:tabs>
              <w:tab w:val="right" w:leader="dot" w:pos="9350"/>
            </w:tabs>
            <w:rPr>
              <w:rFonts w:eastAsiaTheme="minorEastAsia"/>
              <w:noProof/>
            </w:rPr>
          </w:pPr>
          <w:hyperlink w:anchor="_Toc2597636" w:history="1">
            <w:r w:rsidRPr="00F13D3E">
              <w:rPr>
                <w:rStyle w:val="Hyperlink"/>
                <w:noProof/>
              </w:rPr>
              <w:t>Housekeeping</w:t>
            </w:r>
            <w:r>
              <w:rPr>
                <w:noProof/>
                <w:webHidden/>
              </w:rPr>
              <w:tab/>
            </w:r>
            <w:r>
              <w:rPr>
                <w:noProof/>
                <w:webHidden/>
              </w:rPr>
              <w:fldChar w:fldCharType="begin"/>
            </w:r>
            <w:r>
              <w:rPr>
                <w:noProof/>
                <w:webHidden/>
              </w:rPr>
              <w:instrText xml:space="preserve"> PAGEREF _Toc2597636 \h </w:instrText>
            </w:r>
            <w:r>
              <w:rPr>
                <w:noProof/>
                <w:webHidden/>
              </w:rPr>
            </w:r>
            <w:r>
              <w:rPr>
                <w:noProof/>
                <w:webHidden/>
              </w:rPr>
              <w:fldChar w:fldCharType="separate"/>
            </w:r>
            <w:r>
              <w:rPr>
                <w:noProof/>
                <w:webHidden/>
              </w:rPr>
              <w:t>38</w:t>
            </w:r>
            <w:r>
              <w:rPr>
                <w:noProof/>
                <w:webHidden/>
              </w:rPr>
              <w:fldChar w:fldCharType="end"/>
            </w:r>
          </w:hyperlink>
        </w:p>
        <w:p w14:paraId="76E99449" w14:textId="082F083F" w:rsidR="00380BDA" w:rsidRDefault="00380BDA">
          <w:pPr>
            <w:pStyle w:val="TOC2"/>
            <w:tabs>
              <w:tab w:val="right" w:leader="dot" w:pos="9350"/>
            </w:tabs>
            <w:rPr>
              <w:rFonts w:eastAsiaTheme="minorEastAsia"/>
              <w:noProof/>
            </w:rPr>
          </w:pPr>
          <w:hyperlink w:anchor="_Toc2597637" w:history="1">
            <w:r w:rsidRPr="00F13D3E">
              <w:rPr>
                <w:rStyle w:val="Hyperlink"/>
                <w:noProof/>
              </w:rPr>
              <w:t xml:space="preserve">Message Delivery (Communications Manager: </w:t>
            </w:r>
            <w:r w:rsidRPr="00F13D3E">
              <w:rPr>
                <w:rStyle w:val="Hyperlink"/>
                <w:rFonts w:ascii="Courier New" w:hAnsi="Courier New" w:cs="Courier New"/>
                <w:i/>
                <w:noProof/>
              </w:rPr>
              <w:t>botcomm.py</w:t>
            </w:r>
            <w:r w:rsidRPr="00F13D3E">
              <w:rPr>
                <w:rStyle w:val="Hyperlink"/>
                <w:noProof/>
              </w:rPr>
              <w:t>)</w:t>
            </w:r>
            <w:r>
              <w:rPr>
                <w:noProof/>
                <w:webHidden/>
              </w:rPr>
              <w:tab/>
            </w:r>
            <w:r>
              <w:rPr>
                <w:noProof/>
                <w:webHidden/>
              </w:rPr>
              <w:fldChar w:fldCharType="begin"/>
            </w:r>
            <w:r>
              <w:rPr>
                <w:noProof/>
                <w:webHidden/>
              </w:rPr>
              <w:instrText xml:space="preserve"> PAGEREF _Toc2597637 \h </w:instrText>
            </w:r>
            <w:r>
              <w:rPr>
                <w:noProof/>
                <w:webHidden/>
              </w:rPr>
            </w:r>
            <w:r>
              <w:rPr>
                <w:noProof/>
                <w:webHidden/>
              </w:rPr>
              <w:fldChar w:fldCharType="separate"/>
            </w:r>
            <w:r>
              <w:rPr>
                <w:noProof/>
                <w:webHidden/>
              </w:rPr>
              <w:t>38</w:t>
            </w:r>
            <w:r>
              <w:rPr>
                <w:noProof/>
                <w:webHidden/>
              </w:rPr>
              <w:fldChar w:fldCharType="end"/>
            </w:r>
          </w:hyperlink>
        </w:p>
        <w:p w14:paraId="79EAA6B5" w14:textId="27330A36" w:rsidR="00380BDA" w:rsidRDefault="00380BDA">
          <w:pPr>
            <w:pStyle w:val="TOC3"/>
            <w:tabs>
              <w:tab w:val="right" w:leader="dot" w:pos="9350"/>
            </w:tabs>
            <w:rPr>
              <w:rFonts w:eastAsiaTheme="minorEastAsia"/>
              <w:noProof/>
            </w:rPr>
          </w:pPr>
          <w:hyperlink w:anchor="_Toc2597638" w:history="1">
            <w:r w:rsidRPr="00F13D3E">
              <w:rPr>
                <w:rStyle w:val="Hyperlink"/>
                <w:noProof/>
              </w:rPr>
              <w:t>Introduction</w:t>
            </w:r>
            <w:r>
              <w:rPr>
                <w:noProof/>
                <w:webHidden/>
              </w:rPr>
              <w:tab/>
            </w:r>
            <w:r>
              <w:rPr>
                <w:noProof/>
                <w:webHidden/>
              </w:rPr>
              <w:fldChar w:fldCharType="begin"/>
            </w:r>
            <w:r>
              <w:rPr>
                <w:noProof/>
                <w:webHidden/>
              </w:rPr>
              <w:instrText xml:space="preserve"> PAGEREF _Toc2597638 \h </w:instrText>
            </w:r>
            <w:r>
              <w:rPr>
                <w:noProof/>
                <w:webHidden/>
              </w:rPr>
            </w:r>
            <w:r>
              <w:rPr>
                <w:noProof/>
                <w:webHidden/>
              </w:rPr>
              <w:fldChar w:fldCharType="separate"/>
            </w:r>
            <w:r>
              <w:rPr>
                <w:noProof/>
                <w:webHidden/>
              </w:rPr>
              <w:t>38</w:t>
            </w:r>
            <w:r>
              <w:rPr>
                <w:noProof/>
                <w:webHidden/>
              </w:rPr>
              <w:fldChar w:fldCharType="end"/>
            </w:r>
          </w:hyperlink>
        </w:p>
        <w:p w14:paraId="3A0A6710" w14:textId="0F0CF55A" w:rsidR="00380BDA" w:rsidRDefault="00380BDA">
          <w:pPr>
            <w:pStyle w:val="TOC3"/>
            <w:tabs>
              <w:tab w:val="right" w:leader="dot" w:pos="9350"/>
            </w:tabs>
            <w:rPr>
              <w:rFonts w:eastAsiaTheme="minorEastAsia"/>
              <w:noProof/>
            </w:rPr>
          </w:pPr>
          <w:hyperlink w:anchor="_Toc2597639" w:history="1">
            <w:r w:rsidRPr="00F13D3E">
              <w:rPr>
                <w:rStyle w:val="Hyperlink"/>
                <w:noProof/>
              </w:rPr>
              <w:t>Communications Connection</w:t>
            </w:r>
            <w:r>
              <w:rPr>
                <w:noProof/>
                <w:webHidden/>
              </w:rPr>
              <w:tab/>
            </w:r>
            <w:r>
              <w:rPr>
                <w:noProof/>
                <w:webHidden/>
              </w:rPr>
              <w:fldChar w:fldCharType="begin"/>
            </w:r>
            <w:r>
              <w:rPr>
                <w:noProof/>
                <w:webHidden/>
              </w:rPr>
              <w:instrText xml:space="preserve"> PAGEREF _Toc2597639 \h </w:instrText>
            </w:r>
            <w:r>
              <w:rPr>
                <w:noProof/>
                <w:webHidden/>
              </w:rPr>
            </w:r>
            <w:r>
              <w:rPr>
                <w:noProof/>
                <w:webHidden/>
              </w:rPr>
              <w:fldChar w:fldCharType="separate"/>
            </w:r>
            <w:r>
              <w:rPr>
                <w:noProof/>
                <w:webHidden/>
              </w:rPr>
              <w:t>38</w:t>
            </w:r>
            <w:r>
              <w:rPr>
                <w:noProof/>
                <w:webHidden/>
              </w:rPr>
              <w:fldChar w:fldCharType="end"/>
            </w:r>
          </w:hyperlink>
        </w:p>
        <w:p w14:paraId="3C20ADA6" w14:textId="6F1576AD" w:rsidR="00380BDA" w:rsidRDefault="00380BDA">
          <w:pPr>
            <w:pStyle w:val="TOC3"/>
            <w:tabs>
              <w:tab w:val="right" w:leader="dot" w:pos="9350"/>
            </w:tabs>
            <w:rPr>
              <w:rFonts w:eastAsiaTheme="minorEastAsia"/>
              <w:noProof/>
            </w:rPr>
          </w:pPr>
          <w:hyperlink w:anchor="_Toc2597640" w:history="1">
            <w:r w:rsidRPr="00F13D3E">
              <w:rPr>
                <w:rStyle w:val="Hyperlink"/>
                <w:noProof/>
              </w:rPr>
              <w:t>Inbound Messaging</w:t>
            </w:r>
            <w:r>
              <w:rPr>
                <w:noProof/>
                <w:webHidden/>
              </w:rPr>
              <w:tab/>
            </w:r>
            <w:r>
              <w:rPr>
                <w:noProof/>
                <w:webHidden/>
              </w:rPr>
              <w:fldChar w:fldCharType="begin"/>
            </w:r>
            <w:r>
              <w:rPr>
                <w:noProof/>
                <w:webHidden/>
              </w:rPr>
              <w:instrText xml:space="preserve"> PAGEREF _Toc2597640 \h </w:instrText>
            </w:r>
            <w:r>
              <w:rPr>
                <w:noProof/>
                <w:webHidden/>
              </w:rPr>
            </w:r>
            <w:r>
              <w:rPr>
                <w:noProof/>
                <w:webHidden/>
              </w:rPr>
              <w:fldChar w:fldCharType="separate"/>
            </w:r>
            <w:r>
              <w:rPr>
                <w:noProof/>
                <w:webHidden/>
              </w:rPr>
              <w:t>39</w:t>
            </w:r>
            <w:r>
              <w:rPr>
                <w:noProof/>
                <w:webHidden/>
              </w:rPr>
              <w:fldChar w:fldCharType="end"/>
            </w:r>
          </w:hyperlink>
        </w:p>
        <w:p w14:paraId="4CB2952B" w14:textId="47AB2BA1" w:rsidR="00380BDA" w:rsidRDefault="00380BDA">
          <w:pPr>
            <w:pStyle w:val="TOC3"/>
            <w:tabs>
              <w:tab w:val="right" w:leader="dot" w:pos="9350"/>
            </w:tabs>
            <w:rPr>
              <w:rFonts w:eastAsiaTheme="minorEastAsia"/>
              <w:noProof/>
            </w:rPr>
          </w:pPr>
          <w:hyperlink w:anchor="_Toc2597641" w:history="1">
            <w:r w:rsidRPr="00F13D3E">
              <w:rPr>
                <w:rStyle w:val="Hyperlink"/>
                <w:noProof/>
              </w:rPr>
              <w:t>Outbound Messaging</w:t>
            </w:r>
            <w:r>
              <w:rPr>
                <w:noProof/>
                <w:webHidden/>
              </w:rPr>
              <w:tab/>
            </w:r>
            <w:r>
              <w:rPr>
                <w:noProof/>
                <w:webHidden/>
              </w:rPr>
              <w:fldChar w:fldCharType="begin"/>
            </w:r>
            <w:r>
              <w:rPr>
                <w:noProof/>
                <w:webHidden/>
              </w:rPr>
              <w:instrText xml:space="preserve"> PAGEREF _Toc2597641 \h </w:instrText>
            </w:r>
            <w:r>
              <w:rPr>
                <w:noProof/>
                <w:webHidden/>
              </w:rPr>
            </w:r>
            <w:r>
              <w:rPr>
                <w:noProof/>
                <w:webHidden/>
              </w:rPr>
              <w:fldChar w:fldCharType="separate"/>
            </w:r>
            <w:r>
              <w:rPr>
                <w:noProof/>
                <w:webHidden/>
              </w:rPr>
              <w:t>39</w:t>
            </w:r>
            <w:r>
              <w:rPr>
                <w:noProof/>
                <w:webHidden/>
              </w:rPr>
              <w:fldChar w:fldCharType="end"/>
            </w:r>
          </w:hyperlink>
        </w:p>
        <w:p w14:paraId="7A11609E" w14:textId="776B9D08" w:rsidR="00380BDA" w:rsidRDefault="00380BDA">
          <w:pPr>
            <w:pStyle w:val="TOC3"/>
            <w:tabs>
              <w:tab w:val="right" w:leader="dot" w:pos="9350"/>
            </w:tabs>
            <w:rPr>
              <w:rFonts w:eastAsiaTheme="minorEastAsia"/>
              <w:noProof/>
            </w:rPr>
          </w:pPr>
          <w:hyperlink w:anchor="_Toc2597642" w:history="1">
            <w:r w:rsidRPr="00F13D3E">
              <w:rPr>
                <w:rStyle w:val="Hyperlink"/>
                <w:noProof/>
              </w:rPr>
              <w:t>Message Acknowledgement</w:t>
            </w:r>
            <w:r>
              <w:rPr>
                <w:noProof/>
                <w:webHidden/>
              </w:rPr>
              <w:tab/>
            </w:r>
            <w:r>
              <w:rPr>
                <w:noProof/>
                <w:webHidden/>
              </w:rPr>
              <w:fldChar w:fldCharType="begin"/>
            </w:r>
            <w:r>
              <w:rPr>
                <w:noProof/>
                <w:webHidden/>
              </w:rPr>
              <w:instrText xml:space="preserve"> PAGEREF _Toc2597642 \h </w:instrText>
            </w:r>
            <w:r>
              <w:rPr>
                <w:noProof/>
                <w:webHidden/>
              </w:rPr>
            </w:r>
            <w:r>
              <w:rPr>
                <w:noProof/>
                <w:webHidden/>
              </w:rPr>
              <w:fldChar w:fldCharType="separate"/>
            </w:r>
            <w:r>
              <w:rPr>
                <w:noProof/>
                <w:webHidden/>
              </w:rPr>
              <w:t>39</w:t>
            </w:r>
            <w:r>
              <w:rPr>
                <w:noProof/>
                <w:webHidden/>
              </w:rPr>
              <w:fldChar w:fldCharType="end"/>
            </w:r>
          </w:hyperlink>
        </w:p>
        <w:p w14:paraId="07B490FA" w14:textId="59CC630C" w:rsidR="00380BDA" w:rsidRDefault="00380BDA">
          <w:pPr>
            <w:pStyle w:val="TOC3"/>
            <w:tabs>
              <w:tab w:val="right" w:leader="dot" w:pos="9350"/>
            </w:tabs>
            <w:rPr>
              <w:rFonts w:eastAsiaTheme="minorEastAsia"/>
              <w:noProof/>
            </w:rPr>
          </w:pPr>
          <w:hyperlink w:anchor="_Toc2597643" w:history="1">
            <w:r w:rsidRPr="00F13D3E">
              <w:rPr>
                <w:rStyle w:val="Hyperlink"/>
                <w:noProof/>
              </w:rPr>
              <w:t>Communications Termination</w:t>
            </w:r>
            <w:r>
              <w:rPr>
                <w:noProof/>
                <w:webHidden/>
              </w:rPr>
              <w:tab/>
            </w:r>
            <w:r>
              <w:rPr>
                <w:noProof/>
                <w:webHidden/>
              </w:rPr>
              <w:fldChar w:fldCharType="begin"/>
            </w:r>
            <w:r>
              <w:rPr>
                <w:noProof/>
                <w:webHidden/>
              </w:rPr>
              <w:instrText xml:space="preserve"> PAGEREF _Toc2597643 \h </w:instrText>
            </w:r>
            <w:r>
              <w:rPr>
                <w:noProof/>
                <w:webHidden/>
              </w:rPr>
            </w:r>
            <w:r>
              <w:rPr>
                <w:noProof/>
                <w:webHidden/>
              </w:rPr>
              <w:fldChar w:fldCharType="separate"/>
            </w:r>
            <w:r>
              <w:rPr>
                <w:noProof/>
                <w:webHidden/>
              </w:rPr>
              <w:t>39</w:t>
            </w:r>
            <w:r>
              <w:rPr>
                <w:noProof/>
                <w:webHidden/>
              </w:rPr>
              <w:fldChar w:fldCharType="end"/>
            </w:r>
          </w:hyperlink>
        </w:p>
        <w:p w14:paraId="352A78CC" w14:textId="406743FF" w:rsidR="00380BDA" w:rsidRDefault="00380BDA">
          <w:pPr>
            <w:pStyle w:val="TOC3"/>
            <w:tabs>
              <w:tab w:val="right" w:leader="dot" w:pos="9350"/>
            </w:tabs>
            <w:rPr>
              <w:rFonts w:eastAsiaTheme="minorEastAsia"/>
              <w:noProof/>
            </w:rPr>
          </w:pPr>
          <w:hyperlink w:anchor="_Toc2597644" w:history="1">
            <w:r w:rsidRPr="00F13D3E">
              <w:rPr>
                <w:rStyle w:val="Hyperlink"/>
                <w:noProof/>
              </w:rPr>
              <w:t>Housekeeping</w:t>
            </w:r>
            <w:r>
              <w:rPr>
                <w:noProof/>
                <w:webHidden/>
              </w:rPr>
              <w:tab/>
            </w:r>
            <w:r>
              <w:rPr>
                <w:noProof/>
                <w:webHidden/>
              </w:rPr>
              <w:fldChar w:fldCharType="begin"/>
            </w:r>
            <w:r>
              <w:rPr>
                <w:noProof/>
                <w:webHidden/>
              </w:rPr>
              <w:instrText xml:space="preserve"> PAGEREF _Toc2597644 \h </w:instrText>
            </w:r>
            <w:r>
              <w:rPr>
                <w:noProof/>
                <w:webHidden/>
              </w:rPr>
            </w:r>
            <w:r>
              <w:rPr>
                <w:noProof/>
                <w:webHidden/>
              </w:rPr>
              <w:fldChar w:fldCharType="separate"/>
            </w:r>
            <w:r>
              <w:rPr>
                <w:noProof/>
                <w:webHidden/>
              </w:rPr>
              <w:t>39</w:t>
            </w:r>
            <w:r>
              <w:rPr>
                <w:noProof/>
                <w:webHidden/>
              </w:rPr>
              <w:fldChar w:fldCharType="end"/>
            </w:r>
          </w:hyperlink>
        </w:p>
        <w:p w14:paraId="591B4617" w14:textId="1A44313A" w:rsidR="002726BC" w:rsidRDefault="002726BC">
          <w:r>
            <w:rPr>
              <w:b/>
              <w:bCs/>
              <w:noProof/>
            </w:rPr>
            <w:fldChar w:fldCharType="end"/>
          </w:r>
        </w:p>
      </w:sdtContent>
    </w:sdt>
    <w:p w14:paraId="065CD09A" w14:textId="77777777" w:rsidR="00AC2C83" w:rsidRDefault="00AC2C83" w:rsidP="00AC2C83"/>
    <w:p w14:paraId="7BA55570" w14:textId="77777777" w:rsidR="002726BC" w:rsidRDefault="002726BC" w:rsidP="00AC2C83"/>
    <w:p w14:paraId="10CB9B35" w14:textId="77777777" w:rsidR="002726BC" w:rsidRDefault="002726BC" w:rsidP="00AC2C83"/>
    <w:p w14:paraId="1F4E07B1" w14:textId="77777777" w:rsidR="007C7342" w:rsidRDefault="007C7342">
      <w:pPr>
        <w:rPr>
          <w:b/>
          <w:sz w:val="32"/>
        </w:rPr>
      </w:pPr>
      <w:r>
        <w:rPr>
          <w:b/>
          <w:sz w:val="32"/>
        </w:rPr>
        <w:br w:type="page"/>
      </w:r>
    </w:p>
    <w:p w14:paraId="48AFEF2C" w14:textId="416B9B48" w:rsidR="001E660F" w:rsidRDefault="001C5BC1" w:rsidP="001E660F">
      <w:pPr>
        <w:jc w:val="center"/>
        <w:rPr>
          <w:b/>
          <w:sz w:val="32"/>
        </w:rPr>
      </w:pPr>
      <w:r>
        <w:rPr>
          <w:b/>
          <w:sz w:val="32"/>
        </w:rPr>
        <w:lastRenderedPageBreak/>
        <w:t>List</w:t>
      </w:r>
      <w:r w:rsidR="001E660F" w:rsidRPr="001E660F">
        <w:rPr>
          <w:b/>
          <w:sz w:val="32"/>
        </w:rPr>
        <w:t xml:space="preserve"> of </w:t>
      </w:r>
      <w:r w:rsidR="00A057B2">
        <w:rPr>
          <w:b/>
          <w:sz w:val="32"/>
        </w:rPr>
        <w:t>Figures</w:t>
      </w:r>
    </w:p>
    <w:p w14:paraId="1B729A7F" w14:textId="77777777" w:rsidR="001E660F" w:rsidRDefault="001E660F" w:rsidP="001E660F">
      <w:pPr>
        <w:jc w:val="center"/>
        <w:rPr>
          <w:b/>
          <w:sz w:val="32"/>
        </w:rPr>
      </w:pPr>
    </w:p>
    <w:p w14:paraId="57FECAFD" w14:textId="4C3F5392" w:rsidR="00380BDA" w:rsidRDefault="001E660F">
      <w:pPr>
        <w:pStyle w:val="TableofFigures"/>
        <w:tabs>
          <w:tab w:val="right" w:leader="dot" w:pos="9350"/>
        </w:tabs>
        <w:rPr>
          <w:rFonts w:eastAsiaTheme="minorEastAsia"/>
          <w:noProof/>
        </w:rPr>
      </w:pPr>
      <w:r>
        <w:rPr>
          <w:b/>
          <w:sz w:val="32"/>
        </w:rPr>
        <w:fldChar w:fldCharType="begin"/>
      </w:r>
      <w:r>
        <w:rPr>
          <w:b/>
          <w:sz w:val="32"/>
        </w:rPr>
        <w:instrText xml:space="preserve"> TOC \h \z \c "Figure" </w:instrText>
      </w:r>
      <w:r>
        <w:rPr>
          <w:b/>
          <w:sz w:val="32"/>
        </w:rPr>
        <w:fldChar w:fldCharType="separate"/>
      </w:r>
      <w:hyperlink w:anchor="_Toc2597645" w:history="1">
        <w:r w:rsidR="00380BDA" w:rsidRPr="00051675">
          <w:rPr>
            <w:rStyle w:val="Hyperlink"/>
            <w:noProof/>
          </w:rPr>
          <w:t>Figure 1:  The NEPI-Bot Application with Supporting Subsystems</w:t>
        </w:r>
        <w:r w:rsidR="00380BDA">
          <w:rPr>
            <w:noProof/>
            <w:webHidden/>
          </w:rPr>
          <w:tab/>
        </w:r>
        <w:r w:rsidR="00380BDA">
          <w:rPr>
            <w:noProof/>
            <w:webHidden/>
          </w:rPr>
          <w:fldChar w:fldCharType="begin"/>
        </w:r>
        <w:r w:rsidR="00380BDA">
          <w:rPr>
            <w:noProof/>
            <w:webHidden/>
          </w:rPr>
          <w:instrText xml:space="preserve"> PAGEREF _Toc2597645 \h </w:instrText>
        </w:r>
        <w:r w:rsidR="00380BDA">
          <w:rPr>
            <w:noProof/>
            <w:webHidden/>
          </w:rPr>
        </w:r>
        <w:r w:rsidR="00380BDA">
          <w:rPr>
            <w:noProof/>
            <w:webHidden/>
          </w:rPr>
          <w:fldChar w:fldCharType="separate"/>
        </w:r>
        <w:r w:rsidR="00380BDA">
          <w:rPr>
            <w:noProof/>
            <w:webHidden/>
          </w:rPr>
          <w:t>10</w:t>
        </w:r>
        <w:r w:rsidR="00380BDA">
          <w:rPr>
            <w:noProof/>
            <w:webHidden/>
          </w:rPr>
          <w:fldChar w:fldCharType="end"/>
        </w:r>
      </w:hyperlink>
    </w:p>
    <w:p w14:paraId="64BE3DF3" w14:textId="0C8FE0EB" w:rsidR="00380BDA" w:rsidRDefault="00380BDA">
      <w:pPr>
        <w:pStyle w:val="TableofFigures"/>
        <w:tabs>
          <w:tab w:val="right" w:leader="dot" w:pos="9350"/>
        </w:tabs>
        <w:rPr>
          <w:rFonts w:eastAsiaTheme="minorEastAsia"/>
          <w:noProof/>
        </w:rPr>
      </w:pPr>
      <w:hyperlink w:anchor="_Toc2597646" w:history="1">
        <w:r w:rsidRPr="00051675">
          <w:rPr>
            <w:rStyle w:val="Hyperlink"/>
            <w:noProof/>
          </w:rPr>
          <w:t>Figure 2:  Sample JSON-formatted Bot Configuration File (config.json) with Defaults</w:t>
        </w:r>
        <w:r>
          <w:rPr>
            <w:noProof/>
            <w:webHidden/>
          </w:rPr>
          <w:tab/>
        </w:r>
        <w:r>
          <w:rPr>
            <w:noProof/>
            <w:webHidden/>
          </w:rPr>
          <w:fldChar w:fldCharType="begin"/>
        </w:r>
        <w:r>
          <w:rPr>
            <w:noProof/>
            <w:webHidden/>
          </w:rPr>
          <w:instrText xml:space="preserve"> PAGEREF _Toc2597646 \h </w:instrText>
        </w:r>
        <w:r>
          <w:rPr>
            <w:noProof/>
            <w:webHidden/>
          </w:rPr>
        </w:r>
        <w:r>
          <w:rPr>
            <w:noProof/>
            <w:webHidden/>
          </w:rPr>
          <w:fldChar w:fldCharType="separate"/>
        </w:r>
        <w:r>
          <w:rPr>
            <w:noProof/>
            <w:webHidden/>
          </w:rPr>
          <w:t>18</w:t>
        </w:r>
        <w:r>
          <w:rPr>
            <w:noProof/>
            <w:webHidden/>
          </w:rPr>
          <w:fldChar w:fldCharType="end"/>
        </w:r>
      </w:hyperlink>
    </w:p>
    <w:p w14:paraId="715B7EA6" w14:textId="70C705A3" w:rsidR="00380BDA" w:rsidRDefault="00380BDA">
      <w:pPr>
        <w:pStyle w:val="TableofFigures"/>
        <w:tabs>
          <w:tab w:val="right" w:leader="dot" w:pos="9350"/>
        </w:tabs>
        <w:rPr>
          <w:rFonts w:eastAsiaTheme="minorEastAsia"/>
          <w:noProof/>
        </w:rPr>
      </w:pPr>
      <w:hyperlink w:anchor="_Toc2597647" w:history="1">
        <w:r w:rsidRPr="00051675">
          <w:rPr>
            <w:rStyle w:val="Hyperlink"/>
            <w:noProof/>
          </w:rPr>
          <w:t>Figure 3:  Bot-Send List of “Data Folders” in the “Data Directory” (created by NumSDK)</w:t>
        </w:r>
        <w:r>
          <w:rPr>
            <w:noProof/>
            <w:webHidden/>
          </w:rPr>
          <w:tab/>
        </w:r>
        <w:r>
          <w:rPr>
            <w:noProof/>
            <w:webHidden/>
          </w:rPr>
          <w:fldChar w:fldCharType="begin"/>
        </w:r>
        <w:r>
          <w:rPr>
            <w:noProof/>
            <w:webHidden/>
          </w:rPr>
          <w:instrText xml:space="preserve"> PAGEREF _Toc2597647 \h </w:instrText>
        </w:r>
        <w:r>
          <w:rPr>
            <w:noProof/>
            <w:webHidden/>
          </w:rPr>
        </w:r>
        <w:r>
          <w:rPr>
            <w:noProof/>
            <w:webHidden/>
          </w:rPr>
          <w:fldChar w:fldCharType="separate"/>
        </w:r>
        <w:r>
          <w:rPr>
            <w:noProof/>
            <w:webHidden/>
          </w:rPr>
          <w:t>21</w:t>
        </w:r>
        <w:r>
          <w:rPr>
            <w:noProof/>
            <w:webHidden/>
          </w:rPr>
          <w:fldChar w:fldCharType="end"/>
        </w:r>
      </w:hyperlink>
    </w:p>
    <w:p w14:paraId="5E168B4E" w14:textId="6A60F903" w:rsidR="00380BDA" w:rsidRDefault="00380BDA">
      <w:pPr>
        <w:pStyle w:val="TableofFigures"/>
        <w:tabs>
          <w:tab w:val="right" w:leader="dot" w:pos="9350"/>
        </w:tabs>
        <w:rPr>
          <w:rFonts w:eastAsiaTheme="minorEastAsia"/>
          <w:noProof/>
        </w:rPr>
      </w:pPr>
      <w:hyperlink w:anchor="_Toc2597648" w:history="1">
        <w:r w:rsidRPr="00051675">
          <w:rPr>
            <w:rStyle w:val="Hyperlink"/>
            <w:noProof/>
          </w:rPr>
          <w:t>Figure 4:  Sample Status and Data Product Files in a Typical "Data Folder"</w:t>
        </w:r>
        <w:r>
          <w:rPr>
            <w:noProof/>
            <w:webHidden/>
          </w:rPr>
          <w:tab/>
        </w:r>
        <w:r>
          <w:rPr>
            <w:noProof/>
            <w:webHidden/>
          </w:rPr>
          <w:fldChar w:fldCharType="begin"/>
        </w:r>
        <w:r>
          <w:rPr>
            <w:noProof/>
            <w:webHidden/>
          </w:rPr>
          <w:instrText xml:space="preserve"> PAGEREF _Toc2597648 \h </w:instrText>
        </w:r>
        <w:r>
          <w:rPr>
            <w:noProof/>
            <w:webHidden/>
          </w:rPr>
        </w:r>
        <w:r>
          <w:rPr>
            <w:noProof/>
            <w:webHidden/>
          </w:rPr>
          <w:fldChar w:fldCharType="separate"/>
        </w:r>
        <w:r>
          <w:rPr>
            <w:noProof/>
            <w:webHidden/>
          </w:rPr>
          <w:t>22</w:t>
        </w:r>
        <w:r>
          <w:rPr>
            <w:noProof/>
            <w:webHidden/>
          </w:rPr>
          <w:fldChar w:fldCharType="end"/>
        </w:r>
      </w:hyperlink>
    </w:p>
    <w:p w14:paraId="21EB29D9" w14:textId="6E0E5E25" w:rsidR="00380BDA" w:rsidRDefault="00380BDA">
      <w:pPr>
        <w:pStyle w:val="TableofFigures"/>
        <w:tabs>
          <w:tab w:val="right" w:leader="dot" w:pos="9350"/>
        </w:tabs>
        <w:rPr>
          <w:rFonts w:eastAsiaTheme="minorEastAsia"/>
          <w:noProof/>
        </w:rPr>
      </w:pPr>
      <w:hyperlink w:anchor="_Toc2597649" w:history="1">
        <w:r w:rsidRPr="00051675">
          <w:rPr>
            <w:rStyle w:val="Hyperlink"/>
            <w:noProof/>
          </w:rPr>
          <w:t>Figure 5:  Bot-Send Processing of the Data Product File Set</w:t>
        </w:r>
        <w:r>
          <w:rPr>
            <w:noProof/>
            <w:webHidden/>
          </w:rPr>
          <w:tab/>
        </w:r>
        <w:r>
          <w:rPr>
            <w:noProof/>
            <w:webHidden/>
          </w:rPr>
          <w:fldChar w:fldCharType="begin"/>
        </w:r>
        <w:r>
          <w:rPr>
            <w:noProof/>
            <w:webHidden/>
          </w:rPr>
          <w:instrText xml:space="preserve"> PAGEREF _Toc2597649 \h </w:instrText>
        </w:r>
        <w:r>
          <w:rPr>
            <w:noProof/>
            <w:webHidden/>
          </w:rPr>
        </w:r>
        <w:r>
          <w:rPr>
            <w:noProof/>
            <w:webHidden/>
          </w:rPr>
          <w:fldChar w:fldCharType="separate"/>
        </w:r>
        <w:r>
          <w:rPr>
            <w:noProof/>
            <w:webHidden/>
          </w:rPr>
          <w:t>22</w:t>
        </w:r>
        <w:r>
          <w:rPr>
            <w:noProof/>
            <w:webHidden/>
          </w:rPr>
          <w:fldChar w:fldCharType="end"/>
        </w:r>
      </w:hyperlink>
    </w:p>
    <w:p w14:paraId="55B11CA2" w14:textId="50E565DA" w:rsidR="00380BDA" w:rsidRDefault="00380BDA">
      <w:pPr>
        <w:pStyle w:val="TableofFigures"/>
        <w:tabs>
          <w:tab w:val="right" w:leader="dot" w:pos="9350"/>
        </w:tabs>
        <w:rPr>
          <w:rFonts w:eastAsiaTheme="minorEastAsia"/>
          <w:noProof/>
        </w:rPr>
      </w:pPr>
      <w:hyperlink w:anchor="_Toc2597650" w:history="1">
        <w:r w:rsidRPr="00051675">
          <w:rPr>
            <w:rStyle w:val="Hyperlink"/>
            <w:noProof/>
          </w:rPr>
          <w:t>Figure 6:  General Layout of a Bot-Mess Uplink Status Message.</w:t>
        </w:r>
        <w:r>
          <w:rPr>
            <w:noProof/>
            <w:webHidden/>
          </w:rPr>
          <w:tab/>
        </w:r>
        <w:r>
          <w:rPr>
            <w:noProof/>
            <w:webHidden/>
          </w:rPr>
          <w:fldChar w:fldCharType="begin"/>
        </w:r>
        <w:r>
          <w:rPr>
            <w:noProof/>
            <w:webHidden/>
          </w:rPr>
          <w:instrText xml:space="preserve"> PAGEREF _Toc2597650 \h </w:instrText>
        </w:r>
        <w:r>
          <w:rPr>
            <w:noProof/>
            <w:webHidden/>
          </w:rPr>
        </w:r>
        <w:r>
          <w:rPr>
            <w:noProof/>
            <w:webHidden/>
          </w:rPr>
          <w:fldChar w:fldCharType="separate"/>
        </w:r>
        <w:r>
          <w:rPr>
            <w:noProof/>
            <w:webHidden/>
          </w:rPr>
          <w:t>34</w:t>
        </w:r>
        <w:r>
          <w:rPr>
            <w:noProof/>
            <w:webHidden/>
          </w:rPr>
          <w:fldChar w:fldCharType="end"/>
        </w:r>
      </w:hyperlink>
    </w:p>
    <w:p w14:paraId="06A4528A" w14:textId="76415162" w:rsidR="00380BDA" w:rsidRDefault="00380BDA">
      <w:pPr>
        <w:pStyle w:val="TableofFigures"/>
        <w:tabs>
          <w:tab w:val="right" w:leader="dot" w:pos="9350"/>
        </w:tabs>
        <w:rPr>
          <w:rFonts w:eastAsiaTheme="minorEastAsia"/>
          <w:noProof/>
        </w:rPr>
      </w:pPr>
      <w:hyperlink w:anchor="_Toc2597651" w:history="1">
        <w:r w:rsidRPr="00051675">
          <w:rPr>
            <w:rStyle w:val="Hyperlink"/>
            <w:noProof/>
          </w:rPr>
          <w:t>Figure 7:  Layout of the “Msg Header” om the Bot-Mess Uplink Status Message</w:t>
        </w:r>
        <w:r>
          <w:rPr>
            <w:noProof/>
            <w:webHidden/>
          </w:rPr>
          <w:tab/>
        </w:r>
        <w:r>
          <w:rPr>
            <w:noProof/>
            <w:webHidden/>
          </w:rPr>
          <w:fldChar w:fldCharType="begin"/>
        </w:r>
        <w:r>
          <w:rPr>
            <w:noProof/>
            <w:webHidden/>
          </w:rPr>
          <w:instrText xml:space="preserve"> PAGEREF _Toc2597651 \h </w:instrText>
        </w:r>
        <w:r>
          <w:rPr>
            <w:noProof/>
            <w:webHidden/>
          </w:rPr>
        </w:r>
        <w:r>
          <w:rPr>
            <w:noProof/>
            <w:webHidden/>
          </w:rPr>
          <w:fldChar w:fldCharType="separate"/>
        </w:r>
        <w:r>
          <w:rPr>
            <w:noProof/>
            <w:webHidden/>
          </w:rPr>
          <w:t>34</w:t>
        </w:r>
        <w:r>
          <w:rPr>
            <w:noProof/>
            <w:webHidden/>
          </w:rPr>
          <w:fldChar w:fldCharType="end"/>
        </w:r>
      </w:hyperlink>
    </w:p>
    <w:p w14:paraId="65B3759B" w14:textId="63B2745D" w:rsidR="001E660F" w:rsidRDefault="001E660F" w:rsidP="001E660F">
      <w:pPr>
        <w:rPr>
          <w:b/>
          <w:sz w:val="32"/>
        </w:rPr>
      </w:pPr>
      <w:r>
        <w:rPr>
          <w:b/>
          <w:sz w:val="32"/>
        </w:rPr>
        <w:fldChar w:fldCharType="end"/>
      </w:r>
      <w:r>
        <w:rPr>
          <w:b/>
          <w:sz w:val="32"/>
        </w:rPr>
        <w:br w:type="page"/>
      </w:r>
    </w:p>
    <w:p w14:paraId="3A8630C5" w14:textId="44293116" w:rsidR="009A37C0" w:rsidRPr="00AC2C83" w:rsidRDefault="001C5BC1" w:rsidP="009A37C0">
      <w:pPr>
        <w:jc w:val="center"/>
        <w:rPr>
          <w:b/>
          <w:sz w:val="32"/>
        </w:rPr>
      </w:pPr>
      <w:bookmarkStart w:id="3" w:name="_Hlk536104491"/>
      <w:r>
        <w:rPr>
          <w:b/>
          <w:sz w:val="32"/>
        </w:rPr>
        <w:lastRenderedPageBreak/>
        <w:t>List</w:t>
      </w:r>
      <w:r w:rsidR="009A37C0" w:rsidRPr="00AC2C83">
        <w:rPr>
          <w:b/>
          <w:sz w:val="32"/>
        </w:rPr>
        <w:t xml:space="preserve"> of </w:t>
      </w:r>
      <w:r w:rsidR="001E660F">
        <w:rPr>
          <w:b/>
          <w:sz w:val="32"/>
        </w:rPr>
        <w:t>Tables</w:t>
      </w:r>
    </w:p>
    <w:bookmarkEnd w:id="3"/>
    <w:p w14:paraId="19D969C6" w14:textId="77777777" w:rsidR="009A37C0" w:rsidRDefault="009A37C0"/>
    <w:p w14:paraId="1397A202" w14:textId="7E56E0E3" w:rsidR="00380BDA" w:rsidRDefault="009A37C0">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2597652" w:history="1">
        <w:r w:rsidR="00380BDA" w:rsidRPr="00E155E8">
          <w:rPr>
            <w:rStyle w:val="Hyperlink"/>
            <w:noProof/>
          </w:rPr>
          <w:t>Table 1:  The NEPI-Bot Configuration File (JSON Formatted)</w:t>
        </w:r>
        <w:r w:rsidR="00380BDA">
          <w:rPr>
            <w:noProof/>
            <w:webHidden/>
          </w:rPr>
          <w:tab/>
        </w:r>
        <w:r w:rsidR="00380BDA">
          <w:rPr>
            <w:noProof/>
            <w:webHidden/>
          </w:rPr>
          <w:fldChar w:fldCharType="begin"/>
        </w:r>
        <w:r w:rsidR="00380BDA">
          <w:rPr>
            <w:noProof/>
            <w:webHidden/>
          </w:rPr>
          <w:instrText xml:space="preserve"> PAGEREF _Toc2597652 \h </w:instrText>
        </w:r>
        <w:r w:rsidR="00380BDA">
          <w:rPr>
            <w:noProof/>
            <w:webHidden/>
          </w:rPr>
        </w:r>
        <w:r w:rsidR="00380BDA">
          <w:rPr>
            <w:noProof/>
            <w:webHidden/>
          </w:rPr>
          <w:fldChar w:fldCharType="separate"/>
        </w:r>
        <w:r w:rsidR="00380BDA">
          <w:rPr>
            <w:noProof/>
            <w:webHidden/>
          </w:rPr>
          <w:t>17</w:t>
        </w:r>
        <w:r w:rsidR="00380BDA">
          <w:rPr>
            <w:noProof/>
            <w:webHidden/>
          </w:rPr>
          <w:fldChar w:fldCharType="end"/>
        </w:r>
      </w:hyperlink>
    </w:p>
    <w:p w14:paraId="3B2EE212" w14:textId="595C5F7B" w:rsidR="00380BDA" w:rsidRDefault="00380BDA">
      <w:pPr>
        <w:pStyle w:val="TableofFigures"/>
        <w:tabs>
          <w:tab w:val="right" w:leader="dot" w:pos="9350"/>
        </w:tabs>
        <w:rPr>
          <w:rFonts w:eastAsiaTheme="minorEastAsia"/>
          <w:noProof/>
        </w:rPr>
      </w:pPr>
      <w:hyperlink w:anchor="_Toc2597653" w:history="1">
        <w:r w:rsidRPr="00E155E8">
          <w:rPr>
            <w:rStyle w:val="Hyperlink"/>
            <w:noProof/>
          </w:rPr>
          <w:t>Table 2:  The 'admin' Table Schema (with Configuration File Mappings)</w:t>
        </w:r>
        <w:r>
          <w:rPr>
            <w:noProof/>
            <w:webHidden/>
          </w:rPr>
          <w:tab/>
        </w:r>
        <w:r>
          <w:rPr>
            <w:noProof/>
            <w:webHidden/>
          </w:rPr>
          <w:fldChar w:fldCharType="begin"/>
        </w:r>
        <w:r>
          <w:rPr>
            <w:noProof/>
            <w:webHidden/>
          </w:rPr>
          <w:instrText xml:space="preserve"> PAGEREF _Toc2597653 \h </w:instrText>
        </w:r>
        <w:r>
          <w:rPr>
            <w:noProof/>
            <w:webHidden/>
          </w:rPr>
        </w:r>
        <w:r>
          <w:rPr>
            <w:noProof/>
            <w:webHidden/>
          </w:rPr>
          <w:fldChar w:fldCharType="separate"/>
        </w:r>
        <w:r>
          <w:rPr>
            <w:noProof/>
            <w:webHidden/>
          </w:rPr>
          <w:t>26</w:t>
        </w:r>
        <w:r>
          <w:rPr>
            <w:noProof/>
            <w:webHidden/>
          </w:rPr>
          <w:fldChar w:fldCharType="end"/>
        </w:r>
      </w:hyperlink>
    </w:p>
    <w:p w14:paraId="10A3A0FD" w14:textId="26018F33" w:rsidR="00380BDA" w:rsidRDefault="00380BDA">
      <w:pPr>
        <w:pStyle w:val="TableofFigures"/>
        <w:tabs>
          <w:tab w:val="right" w:leader="dot" w:pos="9350"/>
        </w:tabs>
        <w:rPr>
          <w:rFonts w:eastAsiaTheme="minorEastAsia"/>
          <w:noProof/>
        </w:rPr>
      </w:pPr>
      <w:hyperlink w:anchor="_Toc2597654" w:history="1">
        <w:r w:rsidRPr="00E155E8">
          <w:rPr>
            <w:rStyle w:val="Hyperlink"/>
            <w:noProof/>
          </w:rPr>
          <w:t>Table 3:  The ‘status’ Table Schema (with Status File Mappings)</w:t>
        </w:r>
        <w:r>
          <w:rPr>
            <w:noProof/>
            <w:webHidden/>
          </w:rPr>
          <w:tab/>
        </w:r>
        <w:r>
          <w:rPr>
            <w:noProof/>
            <w:webHidden/>
          </w:rPr>
          <w:fldChar w:fldCharType="begin"/>
        </w:r>
        <w:r>
          <w:rPr>
            <w:noProof/>
            <w:webHidden/>
          </w:rPr>
          <w:instrText xml:space="preserve"> PAGEREF _Toc2597654 \h </w:instrText>
        </w:r>
        <w:r>
          <w:rPr>
            <w:noProof/>
            <w:webHidden/>
          </w:rPr>
        </w:r>
        <w:r>
          <w:rPr>
            <w:noProof/>
            <w:webHidden/>
          </w:rPr>
          <w:fldChar w:fldCharType="separate"/>
        </w:r>
        <w:r>
          <w:rPr>
            <w:noProof/>
            <w:webHidden/>
          </w:rPr>
          <w:t>28</w:t>
        </w:r>
        <w:r>
          <w:rPr>
            <w:noProof/>
            <w:webHidden/>
          </w:rPr>
          <w:fldChar w:fldCharType="end"/>
        </w:r>
      </w:hyperlink>
    </w:p>
    <w:p w14:paraId="7063B238" w14:textId="40C70EAC" w:rsidR="00380BDA" w:rsidRDefault="00380BDA">
      <w:pPr>
        <w:pStyle w:val="TableofFigures"/>
        <w:tabs>
          <w:tab w:val="right" w:leader="dot" w:pos="9350"/>
        </w:tabs>
        <w:rPr>
          <w:rFonts w:eastAsiaTheme="minorEastAsia"/>
          <w:noProof/>
        </w:rPr>
      </w:pPr>
      <w:hyperlink w:anchor="_Toc2597655" w:history="1">
        <w:r w:rsidRPr="00E155E8">
          <w:rPr>
            <w:rStyle w:val="Hyperlink"/>
            <w:noProof/>
          </w:rPr>
          <w:t>Table 4:  The ‘data’ Table Schema (with Data File Mappings)</w:t>
        </w:r>
        <w:r>
          <w:rPr>
            <w:noProof/>
            <w:webHidden/>
          </w:rPr>
          <w:tab/>
        </w:r>
        <w:r>
          <w:rPr>
            <w:noProof/>
            <w:webHidden/>
          </w:rPr>
          <w:fldChar w:fldCharType="begin"/>
        </w:r>
        <w:r>
          <w:rPr>
            <w:noProof/>
            <w:webHidden/>
          </w:rPr>
          <w:instrText xml:space="preserve"> PAGEREF _Toc2597655 \h </w:instrText>
        </w:r>
        <w:r>
          <w:rPr>
            <w:noProof/>
            <w:webHidden/>
          </w:rPr>
        </w:r>
        <w:r>
          <w:rPr>
            <w:noProof/>
            <w:webHidden/>
          </w:rPr>
          <w:fldChar w:fldCharType="separate"/>
        </w:r>
        <w:r>
          <w:rPr>
            <w:noProof/>
            <w:webHidden/>
          </w:rPr>
          <w:t>31</w:t>
        </w:r>
        <w:r>
          <w:rPr>
            <w:noProof/>
            <w:webHidden/>
          </w:rPr>
          <w:fldChar w:fldCharType="end"/>
        </w:r>
      </w:hyperlink>
    </w:p>
    <w:p w14:paraId="3BB903E8" w14:textId="74C2AA6D" w:rsidR="00380BDA" w:rsidRDefault="00380BDA">
      <w:pPr>
        <w:pStyle w:val="TableofFigures"/>
        <w:tabs>
          <w:tab w:val="right" w:leader="dot" w:pos="9350"/>
        </w:tabs>
        <w:rPr>
          <w:rFonts w:eastAsiaTheme="minorEastAsia"/>
          <w:noProof/>
        </w:rPr>
      </w:pPr>
      <w:hyperlink w:anchor="_Toc2597656" w:history="1">
        <w:r w:rsidRPr="00E155E8">
          <w:rPr>
            <w:rStyle w:val="Hyperlink"/>
            <w:noProof/>
          </w:rPr>
          <w:t>Table 5:  Bit Map of the Status Message "Msg Header"</w:t>
        </w:r>
        <w:r>
          <w:rPr>
            <w:noProof/>
            <w:webHidden/>
          </w:rPr>
          <w:tab/>
        </w:r>
        <w:r>
          <w:rPr>
            <w:noProof/>
            <w:webHidden/>
          </w:rPr>
          <w:fldChar w:fldCharType="begin"/>
        </w:r>
        <w:r>
          <w:rPr>
            <w:noProof/>
            <w:webHidden/>
          </w:rPr>
          <w:instrText xml:space="preserve"> PAGEREF _Toc2597656 \h </w:instrText>
        </w:r>
        <w:r>
          <w:rPr>
            <w:noProof/>
            <w:webHidden/>
          </w:rPr>
        </w:r>
        <w:r>
          <w:rPr>
            <w:noProof/>
            <w:webHidden/>
          </w:rPr>
          <w:fldChar w:fldCharType="separate"/>
        </w:r>
        <w:r>
          <w:rPr>
            <w:noProof/>
            <w:webHidden/>
          </w:rPr>
          <w:t>35</w:t>
        </w:r>
        <w:r>
          <w:rPr>
            <w:noProof/>
            <w:webHidden/>
          </w:rPr>
          <w:fldChar w:fldCharType="end"/>
        </w:r>
      </w:hyperlink>
    </w:p>
    <w:p w14:paraId="43D7B4F8" w14:textId="73FFBD8E" w:rsidR="00380BDA" w:rsidRDefault="00380BDA">
      <w:pPr>
        <w:pStyle w:val="TableofFigures"/>
        <w:tabs>
          <w:tab w:val="right" w:leader="dot" w:pos="9350"/>
        </w:tabs>
        <w:rPr>
          <w:rFonts w:eastAsiaTheme="minorEastAsia"/>
          <w:noProof/>
        </w:rPr>
      </w:pPr>
      <w:hyperlink w:anchor="_Toc2597657" w:history="1">
        <w:r w:rsidRPr="00E155E8">
          <w:rPr>
            <w:rStyle w:val="Hyperlink"/>
            <w:noProof/>
          </w:rPr>
          <w:t>Table 6:  NumSDK Status Record to Cloud Message Bit-Packing Map</w:t>
        </w:r>
        <w:r>
          <w:rPr>
            <w:noProof/>
            <w:webHidden/>
          </w:rPr>
          <w:tab/>
        </w:r>
        <w:r>
          <w:rPr>
            <w:noProof/>
            <w:webHidden/>
          </w:rPr>
          <w:fldChar w:fldCharType="begin"/>
        </w:r>
        <w:r>
          <w:rPr>
            <w:noProof/>
            <w:webHidden/>
          </w:rPr>
          <w:instrText xml:space="preserve"> PAGEREF _Toc2597657 \h </w:instrText>
        </w:r>
        <w:r>
          <w:rPr>
            <w:noProof/>
            <w:webHidden/>
          </w:rPr>
        </w:r>
        <w:r>
          <w:rPr>
            <w:noProof/>
            <w:webHidden/>
          </w:rPr>
          <w:fldChar w:fldCharType="separate"/>
        </w:r>
        <w:r>
          <w:rPr>
            <w:noProof/>
            <w:webHidden/>
          </w:rPr>
          <w:t>37</w:t>
        </w:r>
        <w:r>
          <w:rPr>
            <w:noProof/>
            <w:webHidden/>
          </w:rPr>
          <w:fldChar w:fldCharType="end"/>
        </w:r>
      </w:hyperlink>
    </w:p>
    <w:p w14:paraId="76BF0F4D" w14:textId="1B9739F8" w:rsidR="009A37C0" w:rsidRDefault="009A37C0">
      <w:pPr>
        <w:rPr>
          <w:rFonts w:asciiTheme="majorHAnsi" w:eastAsiaTheme="majorEastAsia" w:hAnsiTheme="majorHAnsi" w:cstheme="majorBidi"/>
          <w:color w:val="2F5496" w:themeColor="accent1" w:themeShade="BF"/>
          <w:sz w:val="32"/>
          <w:szCs w:val="32"/>
        </w:rPr>
      </w:pPr>
      <w:r>
        <w:fldChar w:fldCharType="end"/>
      </w:r>
      <w:r>
        <w:br w:type="page"/>
      </w:r>
    </w:p>
    <w:p w14:paraId="00C60427" w14:textId="77777777" w:rsidR="00350AA3" w:rsidRDefault="00350AA3" w:rsidP="00350AA3"/>
    <w:p w14:paraId="37C7C97F" w14:textId="77777777" w:rsidR="00350AA3" w:rsidRPr="00350AA3" w:rsidRDefault="00350AA3" w:rsidP="00350AA3">
      <w:pPr>
        <w:spacing w:after="0"/>
        <w:jc w:val="center"/>
        <w:rPr>
          <w:b/>
          <w:sz w:val="40"/>
        </w:rPr>
      </w:pPr>
      <w:r w:rsidRPr="00350AA3">
        <w:rPr>
          <w:b/>
          <w:sz w:val="40"/>
        </w:rPr>
        <w:t>NEPI-Bot - Cloud</w:t>
      </w:r>
    </w:p>
    <w:p w14:paraId="0689D4EC" w14:textId="77777777" w:rsidR="00350AA3" w:rsidRPr="00350AA3" w:rsidRDefault="00350AA3" w:rsidP="00350AA3">
      <w:pPr>
        <w:spacing w:after="0"/>
        <w:jc w:val="center"/>
        <w:rPr>
          <w:b/>
          <w:sz w:val="32"/>
        </w:rPr>
      </w:pPr>
      <w:r w:rsidRPr="00350AA3">
        <w:rPr>
          <w:b/>
          <w:sz w:val="32"/>
        </w:rPr>
        <w:t>Interface Control Document</w:t>
      </w:r>
    </w:p>
    <w:p w14:paraId="4EC59271" w14:textId="66CC5584" w:rsidR="00350AA3" w:rsidRDefault="00350AA3" w:rsidP="00350AA3">
      <w:pPr>
        <w:jc w:val="center"/>
        <w:rPr>
          <w:b/>
          <w:sz w:val="24"/>
        </w:rPr>
      </w:pPr>
      <w:r w:rsidRPr="00350AA3">
        <w:rPr>
          <w:b/>
          <w:sz w:val="24"/>
        </w:rPr>
        <w:t>(NEPI-Bot Architectural Design Specification)</w:t>
      </w:r>
    </w:p>
    <w:p w14:paraId="47F996DF" w14:textId="77777777" w:rsidR="00350AA3" w:rsidRPr="00350AA3" w:rsidRDefault="00350AA3" w:rsidP="00350AA3">
      <w:pPr>
        <w:jc w:val="center"/>
        <w:rPr>
          <w:b/>
          <w:sz w:val="24"/>
        </w:rPr>
      </w:pPr>
    </w:p>
    <w:p w14:paraId="46A1E976" w14:textId="344ED170" w:rsidR="002726BC" w:rsidRDefault="002726BC" w:rsidP="00350AA3">
      <w:pPr>
        <w:pStyle w:val="Heading1"/>
        <w:jc w:val="both"/>
      </w:pPr>
      <w:bookmarkStart w:id="4" w:name="_Toc2597569"/>
      <w:r>
        <w:t>Purpose</w:t>
      </w:r>
      <w:bookmarkEnd w:id="4"/>
    </w:p>
    <w:p w14:paraId="4C861E92" w14:textId="09354EED" w:rsidR="002726BC" w:rsidRDefault="002726BC" w:rsidP="00272ECD">
      <w:pPr>
        <w:jc w:val="both"/>
      </w:pPr>
      <w:r w:rsidRPr="002726BC">
        <w:t>This document specifies the</w:t>
      </w:r>
      <w:r>
        <w:t xml:space="preserve"> functional specifications for </w:t>
      </w:r>
      <w:r w:rsidRPr="002726BC">
        <w:rPr>
          <w:b/>
        </w:rPr>
        <w:t>NEPI</w:t>
      </w:r>
      <w:r w:rsidR="00883596">
        <w:rPr>
          <w:b/>
        </w:rPr>
        <w:t>-</w:t>
      </w:r>
      <w:r w:rsidRPr="002726BC">
        <w:rPr>
          <w:b/>
        </w:rPr>
        <w:t>Bot</w:t>
      </w:r>
      <w:r>
        <w:t xml:space="preserve">, an on-board </w:t>
      </w:r>
      <w:r w:rsidR="00985AFA">
        <w:t>A</w:t>
      </w:r>
      <w:r w:rsidR="0094256D">
        <w:t>pplication</w:t>
      </w:r>
      <w:r>
        <w:t xml:space="preserve"> running on the Numurus Float Device</w:t>
      </w:r>
      <w:r w:rsidR="00BB1B1F">
        <w:t>.</w:t>
      </w:r>
      <w:r w:rsidR="005802CF">
        <w:t xml:space="preserve">  </w:t>
      </w:r>
      <w:bookmarkStart w:id="5" w:name="_Hlk534293510"/>
      <w:r w:rsidR="00FF3864">
        <w:t>Th</w:t>
      </w:r>
      <w:r w:rsidR="00883596">
        <w:t>is</w:t>
      </w:r>
      <w:r w:rsidR="00FF3864">
        <w:t xml:space="preserve"> “NEPI</w:t>
      </w:r>
      <w:r w:rsidR="00883596">
        <w:t>-</w:t>
      </w:r>
      <w:r w:rsidR="00FF3864">
        <w:t>Bot - Cloud ICD</w:t>
      </w:r>
      <w:bookmarkEnd w:id="5"/>
      <w:r w:rsidR="001C0600">
        <w:t>” is</w:t>
      </w:r>
      <w:r w:rsidR="001C0600" w:rsidRPr="001C0600">
        <w:t xml:space="preserve"> intended to provide adequate interface flexibility to support various projects</w:t>
      </w:r>
      <w:r w:rsidR="001C0600">
        <w:t xml:space="preserve"> and programs </w:t>
      </w:r>
      <w:r w:rsidR="001C0600" w:rsidRPr="001C0600">
        <w:t xml:space="preserve">while covering the entire interface for the Ocean-of-Things (OoT) </w:t>
      </w:r>
      <w:r w:rsidR="001C0600">
        <w:t>P</w:t>
      </w:r>
      <w:r w:rsidR="001C0600" w:rsidRPr="001C0600">
        <w:t>rogram.</w:t>
      </w:r>
      <w:r w:rsidR="001C0600">
        <w:t xml:space="preserve">  </w:t>
      </w:r>
      <w:r w:rsidR="00851E27">
        <w:t xml:space="preserve">In </w:t>
      </w:r>
      <w:r w:rsidR="001C0600">
        <w:t>th</w:t>
      </w:r>
      <w:r w:rsidR="00883596">
        <w:t>is</w:t>
      </w:r>
      <w:r w:rsidR="001C0600">
        <w:t xml:space="preserve"> document’s detail </w:t>
      </w:r>
      <w:r w:rsidR="00851E27">
        <w:t>are architectural and design considerations that</w:t>
      </w:r>
      <w:r w:rsidR="00FF3864">
        <w:t xml:space="preserve">: 1) </w:t>
      </w:r>
      <w:r w:rsidR="005802CF">
        <w:t xml:space="preserve">confirm the interface between the </w:t>
      </w:r>
      <w:r w:rsidR="004343AA">
        <w:t>Numurus</w:t>
      </w:r>
      <w:r w:rsidR="00886AD7">
        <w:t xml:space="preserve"> SDK and </w:t>
      </w:r>
      <w:r w:rsidR="005802CF">
        <w:t>NEPI</w:t>
      </w:r>
      <w:r w:rsidR="00883596">
        <w:t>-</w:t>
      </w:r>
      <w:r w:rsidR="005802CF">
        <w:t>Bot</w:t>
      </w:r>
      <w:r w:rsidR="00FF3864">
        <w:t xml:space="preserve">, 2) </w:t>
      </w:r>
      <w:r w:rsidR="00851E27">
        <w:t>explain</w:t>
      </w:r>
      <w:r w:rsidR="00FF3864">
        <w:t xml:space="preserve"> </w:t>
      </w:r>
      <w:r w:rsidR="0094256D">
        <w:t>the</w:t>
      </w:r>
      <w:r w:rsidR="00FF3864">
        <w:t xml:space="preserve"> </w:t>
      </w:r>
      <w:r w:rsidR="00886AD7">
        <w:t>NEPI</w:t>
      </w:r>
      <w:r w:rsidR="00883596">
        <w:t>-</w:t>
      </w:r>
      <w:r w:rsidR="00886AD7">
        <w:t xml:space="preserve">Bot </w:t>
      </w:r>
      <w:r w:rsidR="00985AFA">
        <w:t>A</w:t>
      </w:r>
      <w:r w:rsidR="0094256D">
        <w:t>pplication</w:t>
      </w:r>
      <w:r w:rsidR="00886AD7">
        <w:t xml:space="preserve"> </w:t>
      </w:r>
      <w:r w:rsidR="0094256D">
        <w:t>and its various subsystems and components</w:t>
      </w:r>
      <w:r w:rsidR="00FF3864">
        <w:t xml:space="preserve">, and 3) define the interface(s) for controlling </w:t>
      </w:r>
      <w:r w:rsidR="00886AD7">
        <w:t>NEPI</w:t>
      </w:r>
      <w:r w:rsidR="00883596">
        <w:t>-</w:t>
      </w:r>
      <w:r w:rsidR="00886AD7">
        <w:t xml:space="preserve">Bot </w:t>
      </w:r>
      <w:r w:rsidR="00FF3864">
        <w:t xml:space="preserve">communication with </w:t>
      </w:r>
      <w:r w:rsidR="00985AFA">
        <w:t>“</w:t>
      </w:r>
      <w:r w:rsidR="00FF3864">
        <w:t>the Cloud</w:t>
      </w:r>
      <w:r w:rsidR="00985AFA">
        <w:t>”</w:t>
      </w:r>
      <w:r w:rsidR="00FF3864">
        <w:t xml:space="preserve"> via the Iridium SDB, </w:t>
      </w:r>
      <w:r w:rsidR="00883596">
        <w:t xml:space="preserve">Ethernet, </w:t>
      </w:r>
      <w:r w:rsidR="00FF3864">
        <w:t xml:space="preserve">RS-232, </w:t>
      </w:r>
      <w:r w:rsidR="00985AFA">
        <w:t xml:space="preserve">Wi-Fi, </w:t>
      </w:r>
      <w:r w:rsidR="00FF3864">
        <w:t xml:space="preserve">and/or other </w:t>
      </w:r>
      <w:r w:rsidR="00883596">
        <w:t>technologies</w:t>
      </w:r>
      <w:r w:rsidR="00FF3864">
        <w:t>.</w:t>
      </w:r>
    </w:p>
    <w:p w14:paraId="504FA48D" w14:textId="77777777" w:rsidR="00851E27" w:rsidRDefault="00851E27" w:rsidP="00272ECD">
      <w:pPr>
        <w:pStyle w:val="Heading1"/>
        <w:jc w:val="both"/>
      </w:pPr>
      <w:bookmarkStart w:id="6" w:name="_Toc2597570"/>
      <w:r>
        <w:t>Reference Documents</w:t>
      </w:r>
      <w:bookmarkEnd w:id="6"/>
    </w:p>
    <w:p w14:paraId="1A688313" w14:textId="7B442F6E" w:rsidR="00851E27" w:rsidRDefault="00790E36" w:rsidP="00272ECD">
      <w:pPr>
        <w:jc w:val="both"/>
      </w:pPr>
      <w:r w:rsidRPr="00790E36">
        <w:t>Th</w:t>
      </w:r>
      <w:r w:rsidR="00985AFA">
        <w:t>is</w:t>
      </w:r>
      <w:r w:rsidRPr="00790E36">
        <w:t xml:space="preserve"> “NEPI</w:t>
      </w:r>
      <w:r w:rsidR="00883596">
        <w:t>-</w:t>
      </w:r>
      <w:r w:rsidRPr="00790E36">
        <w:t>Bot - Cloud ICD”</w:t>
      </w:r>
      <w:r>
        <w:t xml:space="preserve"> is related to several additional documents, access to which may be granted on request. </w:t>
      </w:r>
      <w:r w:rsidR="00985AFA">
        <w:t xml:space="preserve"> </w:t>
      </w:r>
      <w:r>
        <w:t xml:space="preserve">Among other useful </w:t>
      </w:r>
      <w:r w:rsidR="004C119E">
        <w:t xml:space="preserve">reference </w:t>
      </w:r>
      <w:r>
        <w:t>documents are the following:</w:t>
      </w:r>
    </w:p>
    <w:p w14:paraId="01DC7864" w14:textId="192A0B9F" w:rsidR="00224694" w:rsidRDefault="00224694" w:rsidP="00783C2E">
      <w:pPr>
        <w:spacing w:after="40"/>
        <w:jc w:val="both"/>
      </w:pPr>
      <w:r w:rsidRPr="00224694">
        <w:t>1)</w:t>
      </w:r>
      <w:r>
        <w:t xml:space="preserve"> </w:t>
      </w:r>
      <w:r>
        <w:rPr>
          <w:i/>
        </w:rPr>
        <w:t xml:space="preserve"> </w:t>
      </w:r>
      <w:r w:rsidRPr="00224694">
        <w:rPr>
          <w:i/>
        </w:rPr>
        <w:t>Float and Data Attributes Report – Concept Phase</w:t>
      </w:r>
      <w:r>
        <w:t xml:space="preserve"> (</w:t>
      </w:r>
      <w:r w:rsidRPr="00224694">
        <w:rPr>
          <w:sz w:val="20"/>
        </w:rPr>
        <w:t>2018.Dec.31; Jason Seawall</w:t>
      </w:r>
      <w:r>
        <w:t>)</w:t>
      </w:r>
    </w:p>
    <w:p w14:paraId="2481402B" w14:textId="288BB3E1" w:rsidR="00224694" w:rsidRPr="00224694" w:rsidRDefault="00224694" w:rsidP="00224694">
      <w:pPr>
        <w:ind w:left="720"/>
        <w:jc w:val="both"/>
        <w:rPr>
          <w:sz w:val="20"/>
        </w:rPr>
      </w:pPr>
      <w:r w:rsidRPr="00224694">
        <w:rPr>
          <w:sz w:val="20"/>
        </w:rPr>
        <w:t>This report covers current concept float and data attributes related to Numurus’ Ocean Float Program TA-1 Phase1 development effort and is intended to support TA-2 teams’ prediction model concept development.  The content in this report is based on Numurus latest concept design efforts and covers both the physical system attributes, collection &amp; processing attributes, information transport details, as well as data and metadata publish and storage formats.  In addition to the actual attributes, this document covers data creation, transition, and publish scheduling.</w:t>
      </w:r>
    </w:p>
    <w:p w14:paraId="1132B319" w14:textId="1A491807" w:rsidR="00224694" w:rsidRPr="00224694" w:rsidRDefault="00224694" w:rsidP="00783C2E">
      <w:pPr>
        <w:spacing w:after="40"/>
        <w:jc w:val="both"/>
        <w:rPr>
          <w:color w:val="000000" w:themeColor="text1"/>
        </w:rPr>
      </w:pPr>
      <w:r>
        <w:rPr>
          <w:color w:val="000000" w:themeColor="text1"/>
        </w:rPr>
        <w:t xml:space="preserve">2)  </w:t>
      </w:r>
      <w:bookmarkStart w:id="7" w:name="_Hlk536710138"/>
      <w:bookmarkStart w:id="8" w:name="_Hlk536710312"/>
      <w:r w:rsidRPr="00F2781C">
        <w:rPr>
          <w:i/>
          <w:color w:val="000000" w:themeColor="text1"/>
        </w:rPr>
        <w:t>NumSDK – NEPI-Bot Interface Control Document</w:t>
      </w:r>
      <w:bookmarkEnd w:id="7"/>
      <w:r w:rsidR="00F2781C">
        <w:rPr>
          <w:color w:val="000000" w:themeColor="text1"/>
        </w:rPr>
        <w:t xml:space="preserve"> </w:t>
      </w:r>
      <w:bookmarkEnd w:id="8"/>
      <w:r w:rsidR="00F2781C">
        <w:rPr>
          <w:color w:val="000000" w:themeColor="text1"/>
        </w:rPr>
        <w:t>(</w:t>
      </w:r>
      <w:r w:rsidR="00F2781C" w:rsidRPr="00F2781C">
        <w:rPr>
          <w:color w:val="000000" w:themeColor="text1"/>
          <w:sz w:val="20"/>
        </w:rPr>
        <w:t xml:space="preserve">2019.Jan.03 Draft </w:t>
      </w:r>
      <w:r w:rsidR="004665B7">
        <w:rPr>
          <w:color w:val="000000" w:themeColor="text1"/>
          <w:sz w:val="20"/>
        </w:rPr>
        <w:t>C</w:t>
      </w:r>
      <w:r w:rsidR="00F2781C" w:rsidRPr="00F2781C">
        <w:rPr>
          <w:color w:val="000000" w:themeColor="text1"/>
          <w:sz w:val="20"/>
        </w:rPr>
        <w:t>; Josh Maximoff</w:t>
      </w:r>
      <w:r w:rsidR="00F2781C">
        <w:rPr>
          <w:color w:val="000000" w:themeColor="text1"/>
        </w:rPr>
        <w:t>)</w:t>
      </w:r>
    </w:p>
    <w:p w14:paraId="5CEED544" w14:textId="5AC63787" w:rsidR="00224694" w:rsidRPr="00F2781C" w:rsidRDefault="00F2781C" w:rsidP="00F2781C">
      <w:pPr>
        <w:ind w:left="720"/>
        <w:jc w:val="both"/>
        <w:rPr>
          <w:color w:val="000000" w:themeColor="text1"/>
          <w:sz w:val="20"/>
        </w:rPr>
      </w:pPr>
      <w:r w:rsidRPr="00F2781C">
        <w:rPr>
          <w:color w:val="000000" w:themeColor="text1"/>
          <w:sz w:val="20"/>
        </w:rPr>
        <w:t>This document specifies the interface between the NumSDK (ROS-based application set) and the NEPI-Bot (on-device cloud server), designated hereafter as the Interface.</w:t>
      </w:r>
    </w:p>
    <w:p w14:paraId="1EF41CD0" w14:textId="34FB923A" w:rsidR="00F2781C" w:rsidRPr="00F2781C" w:rsidRDefault="00F2781C" w:rsidP="00783C2E">
      <w:pPr>
        <w:spacing w:after="40"/>
        <w:jc w:val="both"/>
        <w:rPr>
          <w:color w:val="000000" w:themeColor="text1"/>
        </w:rPr>
      </w:pPr>
      <w:r>
        <w:rPr>
          <w:color w:val="000000" w:themeColor="text1"/>
        </w:rPr>
        <w:t xml:space="preserve">3)  </w:t>
      </w:r>
      <w:r w:rsidRPr="00F2781C">
        <w:rPr>
          <w:i/>
          <w:color w:val="000000" w:themeColor="text1"/>
        </w:rPr>
        <w:t>Iridium Short Burst Data Service Developers Guide</w:t>
      </w:r>
      <w:r>
        <w:rPr>
          <w:color w:val="000000" w:themeColor="text1"/>
        </w:rPr>
        <w:t xml:space="preserve"> (</w:t>
      </w:r>
      <w:r w:rsidRPr="00F2781C">
        <w:rPr>
          <w:color w:val="000000" w:themeColor="text1"/>
          <w:sz w:val="20"/>
        </w:rPr>
        <w:t xml:space="preserve">2017.Nov; </w:t>
      </w:r>
      <w:r w:rsidR="00585CEF" w:rsidRPr="00585CEF">
        <w:rPr>
          <w:color w:val="000000" w:themeColor="text1"/>
          <w:sz w:val="20"/>
        </w:rPr>
        <w:t xml:space="preserve">MAN0025 </w:t>
      </w:r>
      <w:r w:rsidRPr="00F2781C">
        <w:rPr>
          <w:color w:val="000000" w:themeColor="text1"/>
          <w:sz w:val="20"/>
        </w:rPr>
        <w:t>Release 3.2</w:t>
      </w:r>
      <w:r>
        <w:rPr>
          <w:color w:val="000000" w:themeColor="text1"/>
        </w:rPr>
        <w:t>)</w:t>
      </w:r>
    </w:p>
    <w:p w14:paraId="66FE3559" w14:textId="77D87ADC" w:rsidR="00F2781C" w:rsidRPr="00F2781C" w:rsidRDefault="00F2781C" w:rsidP="00F2781C">
      <w:pPr>
        <w:ind w:left="720"/>
        <w:jc w:val="both"/>
        <w:rPr>
          <w:color w:val="000000" w:themeColor="text1"/>
          <w:sz w:val="20"/>
        </w:rPr>
      </w:pPr>
      <w:r w:rsidRPr="00F2781C">
        <w:rPr>
          <w:color w:val="000000" w:themeColor="text1"/>
          <w:sz w:val="20"/>
        </w:rPr>
        <w:t>The purpose of this document is to provide technical and operational information sufficient for an Iridium Value Added Reseller or Value-Added Manufacturer to be able to develop an integrated data application that utilizes Iridium’s Short Burst Data Service (SBD). Additional information will be required by the developer for the AT Commands to be utilized with the transceiver selected for use with SBD. An overview of the satellite network is provided as well as descriptions of the terminal equipment and the end to end communications protocol for SBD. This document is intended for use by technical personnel and assumes a reasonable level of technical skill and familiarity with satellite and/or wireless data applications.</w:t>
      </w:r>
    </w:p>
    <w:p w14:paraId="6D750AE3" w14:textId="25F3040E" w:rsidR="00F2781C" w:rsidRDefault="00585CEF" w:rsidP="00783C2E">
      <w:pPr>
        <w:spacing w:after="40"/>
        <w:jc w:val="both"/>
        <w:rPr>
          <w:color w:val="000000" w:themeColor="text1"/>
        </w:rPr>
      </w:pPr>
      <w:r>
        <w:rPr>
          <w:color w:val="000000" w:themeColor="text1"/>
        </w:rPr>
        <w:t xml:space="preserve">4)  </w:t>
      </w:r>
      <w:r w:rsidRPr="00783C2E">
        <w:rPr>
          <w:i/>
          <w:color w:val="000000" w:themeColor="text1"/>
        </w:rPr>
        <w:t>Iridium ISU AT Command Reference</w:t>
      </w:r>
      <w:r>
        <w:rPr>
          <w:color w:val="000000" w:themeColor="text1"/>
        </w:rPr>
        <w:t xml:space="preserve"> (</w:t>
      </w:r>
      <w:r w:rsidRPr="00783C2E">
        <w:rPr>
          <w:color w:val="000000" w:themeColor="text1"/>
          <w:sz w:val="20"/>
        </w:rPr>
        <w:t>2014.Aug.25; MAN0009 Version 5</w:t>
      </w:r>
      <w:r>
        <w:rPr>
          <w:color w:val="000000" w:themeColor="text1"/>
        </w:rPr>
        <w:t>)</w:t>
      </w:r>
    </w:p>
    <w:p w14:paraId="1B5B5312" w14:textId="03D95784" w:rsidR="00585CEF" w:rsidRPr="00783C2E" w:rsidRDefault="00783C2E" w:rsidP="00783C2E">
      <w:pPr>
        <w:ind w:left="720"/>
        <w:jc w:val="both"/>
        <w:rPr>
          <w:color w:val="000000" w:themeColor="text1"/>
          <w:sz w:val="20"/>
        </w:rPr>
      </w:pPr>
      <w:r w:rsidRPr="00783C2E">
        <w:rPr>
          <w:color w:val="000000" w:themeColor="text1"/>
          <w:sz w:val="20"/>
        </w:rPr>
        <w:t>This document is intended as a reference guide to the usage of the AT command set for the Iridium</w:t>
      </w:r>
      <w:r w:rsidR="00B55BA6">
        <w:rPr>
          <w:color w:val="000000" w:themeColor="text1"/>
          <w:sz w:val="20"/>
        </w:rPr>
        <w:t xml:space="preserve"> </w:t>
      </w:r>
      <w:r w:rsidRPr="00783C2E">
        <w:rPr>
          <w:color w:val="000000" w:themeColor="text1"/>
          <w:sz w:val="20"/>
        </w:rPr>
        <w:t xml:space="preserve">TM/SM subscriber unit. This document only applies to the Motorola satellite series. The intended audience for this document </w:t>
      </w:r>
      <w:r w:rsidR="00E44137">
        <w:rPr>
          <w:color w:val="000000" w:themeColor="text1"/>
          <w:sz w:val="20"/>
        </w:rPr>
        <w:t>is</w:t>
      </w:r>
      <w:r w:rsidRPr="00783C2E">
        <w:rPr>
          <w:color w:val="000000" w:themeColor="text1"/>
          <w:sz w:val="20"/>
        </w:rPr>
        <w:t xml:space="preserve"> the field test engineers, product and intelligent peripheral developers.</w:t>
      </w:r>
    </w:p>
    <w:p w14:paraId="7F2CF9AA" w14:textId="46FB83DE" w:rsidR="00CA5152" w:rsidRPr="00CA5152" w:rsidRDefault="000C14DE" w:rsidP="00CA5152">
      <w:pPr>
        <w:pStyle w:val="Heading1"/>
      </w:pPr>
      <w:bookmarkStart w:id="9" w:name="_Toc2597571"/>
      <w:r>
        <w:lastRenderedPageBreak/>
        <w:t>Program Architecture</w:t>
      </w:r>
      <w:bookmarkEnd w:id="9"/>
    </w:p>
    <w:p w14:paraId="4D972FD7" w14:textId="257C562E" w:rsidR="00081D85" w:rsidRDefault="00CA5152" w:rsidP="00081D85">
      <w:pPr>
        <w:pStyle w:val="Heading2"/>
      </w:pPr>
      <w:bookmarkStart w:id="10" w:name="_Toc2597572"/>
      <w:r>
        <w:t xml:space="preserve">The </w:t>
      </w:r>
      <w:r w:rsidR="00081D85" w:rsidRPr="00081D85">
        <w:t>Ocean Float Program</w:t>
      </w:r>
      <w:bookmarkEnd w:id="10"/>
    </w:p>
    <w:p w14:paraId="37077B56" w14:textId="77777777" w:rsidR="007F68B8" w:rsidRDefault="00081D85" w:rsidP="004C68D9">
      <w:pPr>
        <w:jc w:val="both"/>
      </w:pPr>
      <w:r w:rsidRPr="00081D85">
        <w:t xml:space="preserve">Numurus’ </w:t>
      </w:r>
      <w:r w:rsidRPr="001C2779">
        <w:rPr>
          <w:b/>
        </w:rPr>
        <w:t>Ocean Float Program</w:t>
      </w:r>
      <w:r w:rsidR="002F4744">
        <w:t xml:space="preserve"> is comprised </w:t>
      </w:r>
      <w:proofErr w:type="gramStart"/>
      <w:r w:rsidR="002F4744">
        <w:t>of:</w:t>
      </w:r>
      <w:proofErr w:type="gramEnd"/>
      <w:r w:rsidR="002F4744">
        <w:t xml:space="preserve"> 1) Float</w:t>
      </w:r>
      <w:r w:rsidR="00A13F9D">
        <w:t>s (</w:t>
      </w:r>
      <w:r w:rsidR="00A13F9D" w:rsidRPr="00A13F9D">
        <w:rPr>
          <w:i/>
        </w:rPr>
        <w:t>i.e.</w:t>
      </w:r>
      <w:r w:rsidR="00A13F9D">
        <w:t>, buoy-like d</w:t>
      </w:r>
      <w:r w:rsidR="002F4744">
        <w:t>evice</w:t>
      </w:r>
      <w:r w:rsidR="00A13F9D">
        <w:t>s), each</w:t>
      </w:r>
      <w:r w:rsidR="002F4744">
        <w:t xml:space="preserve"> with a suite of sensors</w:t>
      </w:r>
      <w:r w:rsidR="004C68D9">
        <w:t>,</w:t>
      </w:r>
      <w:r w:rsidR="002F4744">
        <w:t xml:space="preserve"> controlled by two primary, on-board Applications, Nu</w:t>
      </w:r>
      <w:r w:rsidR="004C68D9">
        <w:t xml:space="preserve">mSDK and NEPI-Bot, and 2) the NEPI Portal, a Web Application, handled by </w:t>
      </w:r>
      <w:r w:rsidR="004C68D9" w:rsidRPr="004C68D9">
        <w:t>a RESTful web service layer</w:t>
      </w:r>
      <w:r w:rsidR="004C68D9">
        <w:t>, known as the NEPI API.</w:t>
      </w:r>
    </w:p>
    <w:p w14:paraId="2E02DAC2" w14:textId="6F102060" w:rsidR="00081D85" w:rsidRPr="00081D85" w:rsidRDefault="00FB6401" w:rsidP="004C68D9">
      <w:pPr>
        <w:jc w:val="both"/>
      </w:pPr>
      <w:r>
        <w:t>When deployed, the</w:t>
      </w:r>
      <w:r w:rsidR="004C68D9">
        <w:t xml:space="preserve"> Floats provide Status and Data </w:t>
      </w:r>
      <w:r w:rsidR="007F68B8">
        <w:t xml:space="preserve">Product </w:t>
      </w:r>
      <w:r w:rsidR="004D03F3">
        <w:t>information (</w:t>
      </w:r>
      <w:r>
        <w:t>captured from their sensors</w:t>
      </w:r>
      <w:r w:rsidR="004D03F3">
        <w:t>)</w:t>
      </w:r>
      <w:r>
        <w:t xml:space="preserve"> </w:t>
      </w:r>
      <w:r w:rsidR="00A13F9D">
        <w:t>which is</w:t>
      </w:r>
      <w:r w:rsidR="004D03F3">
        <w:t>,</w:t>
      </w:r>
      <w:r w:rsidR="00A13F9D">
        <w:t xml:space="preserve"> then</w:t>
      </w:r>
      <w:r w:rsidR="004D03F3">
        <w:t>,</w:t>
      </w:r>
      <w:r w:rsidR="00A13F9D">
        <w:t xml:space="preserve"> prioritized, </w:t>
      </w:r>
      <w:r w:rsidR="004D03F3">
        <w:t>compacted</w:t>
      </w:r>
      <w:r>
        <w:t xml:space="preserve">, </w:t>
      </w:r>
      <w:r w:rsidR="004D03F3">
        <w:t xml:space="preserve">signed, check-summed, encrypted, </w:t>
      </w:r>
      <w:r>
        <w:t>and periodically</w:t>
      </w:r>
      <w:r w:rsidR="004C68D9">
        <w:t xml:space="preserve"> sen</w:t>
      </w:r>
      <w:r w:rsidR="004D03F3">
        <w:t>t</w:t>
      </w:r>
      <w:r>
        <w:t xml:space="preserve"> </w:t>
      </w:r>
      <w:r w:rsidR="004C68D9">
        <w:t xml:space="preserve">to the </w:t>
      </w:r>
      <w:r>
        <w:t>“the Cloud” where it can be visualized in a variety of ways.</w:t>
      </w:r>
    </w:p>
    <w:p w14:paraId="3C29D398" w14:textId="3A88F821" w:rsidR="00CA5152" w:rsidRPr="00CA5152" w:rsidRDefault="00CA5152" w:rsidP="00CA5152">
      <w:pPr>
        <w:pStyle w:val="Heading2"/>
      </w:pPr>
      <w:bookmarkStart w:id="11" w:name="_Toc2597573"/>
      <w:r>
        <w:t>The NumSDK Application</w:t>
      </w:r>
      <w:bookmarkEnd w:id="11"/>
    </w:p>
    <w:p w14:paraId="7B72F33A" w14:textId="799985C8" w:rsidR="00CA5152" w:rsidRDefault="00CA5152" w:rsidP="00CA5152">
      <w:pPr>
        <w:jc w:val="both"/>
      </w:pPr>
      <w:r w:rsidRPr="00CA5152">
        <w:t xml:space="preserve">The </w:t>
      </w:r>
      <w:r w:rsidRPr="001C2779">
        <w:rPr>
          <w:b/>
        </w:rPr>
        <w:t>NumSDK</w:t>
      </w:r>
      <w:r w:rsidRPr="00CA5152">
        <w:t xml:space="preserve"> Application (</w:t>
      </w:r>
      <w:r w:rsidR="000C14DE">
        <w:t>also referred to as “the Numurus SDK”</w:t>
      </w:r>
      <w:r w:rsidRPr="00CA5152">
        <w:t xml:space="preserve">), comprised of its various subsystems and components, is responsible for sampling the Float’s sensors, pipeline-processing the </w:t>
      </w:r>
      <w:r w:rsidR="007F68B8">
        <w:t xml:space="preserve">Data Product </w:t>
      </w:r>
      <w:r w:rsidRPr="00CA5152">
        <w:t>information, and storing the accumulated “Status and Data Product” records in such a way as to make them readily available to the NEPI-Bot Application</w:t>
      </w:r>
      <w:r w:rsidR="00C73F67">
        <w:t>.</w:t>
      </w:r>
      <w:r w:rsidR="000C14DE">
        <w:t xml:space="preserve"> </w:t>
      </w:r>
      <w:bookmarkStart w:id="12" w:name="_Hlk536710397"/>
      <w:r w:rsidR="00C73F67">
        <w:t>[Se</w:t>
      </w:r>
      <w:r w:rsidR="000C14DE">
        <w:t>e the “</w:t>
      </w:r>
      <w:r w:rsidR="000C14DE" w:rsidRPr="000C14DE">
        <w:rPr>
          <w:i/>
        </w:rPr>
        <w:t>NumSDK – NEPI-Bot Interface Control Document</w:t>
      </w:r>
      <w:r w:rsidR="000C14DE">
        <w:t xml:space="preserve">” for detailed information regarding this </w:t>
      </w:r>
      <w:r w:rsidR="007F68B8">
        <w:t>interface</w:t>
      </w:r>
      <w:r w:rsidR="00C73F67">
        <w:t>.]</w:t>
      </w:r>
      <w:bookmarkEnd w:id="12"/>
    </w:p>
    <w:p w14:paraId="2DC4B797" w14:textId="1C389ED0" w:rsidR="00CA5152" w:rsidRPr="00CA5152" w:rsidRDefault="00CA5152" w:rsidP="00CA5152">
      <w:pPr>
        <w:pStyle w:val="Heading2"/>
      </w:pPr>
      <w:bookmarkStart w:id="13" w:name="_Toc2597574"/>
      <w:r>
        <w:t>The NEPI-Bot Application</w:t>
      </w:r>
      <w:bookmarkEnd w:id="13"/>
    </w:p>
    <w:p w14:paraId="1FC7200B" w14:textId="1DE3CD2D" w:rsidR="00C73F67" w:rsidRPr="00CA5152" w:rsidRDefault="00CA5152" w:rsidP="00CA5152">
      <w:pPr>
        <w:jc w:val="both"/>
      </w:pPr>
      <w:r w:rsidRPr="00CA5152">
        <w:t xml:space="preserve">The </w:t>
      </w:r>
      <w:r w:rsidRPr="001C2779">
        <w:rPr>
          <w:b/>
        </w:rPr>
        <w:t>NEPI-Bot</w:t>
      </w:r>
      <w:r w:rsidRPr="00CA5152">
        <w:t xml:space="preserve"> Application resides on the Float Device and, through its two primary subsystems, Bot-Recv and Bot-Send, provides the sole interface between the Numurus SDK (also on the Float) and the NEPI-Portal (residing in “the Cloud”).  Bot-Recv receives new configuration, control, and alarm messages from “the Cloud,” acting on those targeted to itself and passing others on to the Numurus SDK for subsequent processing.  Bot-Send archives, processes, prioritizes, compresses, and uploads the Float’s Status and Data Product information to the NEPI-Portal in “the Cloud.”</w:t>
      </w:r>
      <w:r w:rsidR="000C14DE">
        <w:t xml:space="preserve"> [</w:t>
      </w:r>
      <w:r w:rsidR="00C73F67" w:rsidRPr="00C73F67">
        <w:rPr>
          <w:i/>
        </w:rPr>
        <w:t>This</w:t>
      </w:r>
      <w:r w:rsidR="00C73F67">
        <w:t xml:space="preserve"> </w:t>
      </w:r>
      <w:r w:rsidR="00C73F67" w:rsidRPr="00C73F67">
        <w:rPr>
          <w:i/>
        </w:rPr>
        <w:t>document</w:t>
      </w:r>
      <w:r w:rsidR="00C73F67">
        <w:t xml:space="preserve"> details the NEPI-Bot Application Architecture.]</w:t>
      </w:r>
    </w:p>
    <w:p w14:paraId="42B55DDD" w14:textId="4B6FD4A1" w:rsidR="00CA5152" w:rsidRPr="00CA5152" w:rsidRDefault="00CA5152" w:rsidP="00CA5152">
      <w:pPr>
        <w:pStyle w:val="Heading2"/>
      </w:pPr>
      <w:bookmarkStart w:id="14" w:name="_Toc2597575"/>
      <w:r>
        <w:t>The NEPI-Portal Application</w:t>
      </w:r>
      <w:bookmarkEnd w:id="14"/>
    </w:p>
    <w:p w14:paraId="3D3146D1" w14:textId="719BBDED" w:rsidR="00CA5152" w:rsidRPr="00CA5152" w:rsidRDefault="00CA5152" w:rsidP="00CA5152">
      <w:pPr>
        <w:jc w:val="both"/>
      </w:pPr>
      <w:r w:rsidRPr="00CA5152">
        <w:t xml:space="preserve">The </w:t>
      </w:r>
      <w:r w:rsidRPr="001C2779">
        <w:rPr>
          <w:b/>
        </w:rPr>
        <w:t>NEPI</w:t>
      </w:r>
      <w:r w:rsidR="000101E3" w:rsidRPr="001C2779">
        <w:rPr>
          <w:b/>
        </w:rPr>
        <w:t>-</w:t>
      </w:r>
      <w:r w:rsidRPr="001C2779">
        <w:rPr>
          <w:b/>
        </w:rPr>
        <w:t>Portal</w:t>
      </w:r>
      <w:r w:rsidRPr="00CA5152">
        <w:t xml:space="preserve"> </w:t>
      </w:r>
      <w:r>
        <w:t xml:space="preserve">Application </w:t>
      </w:r>
      <w:r w:rsidRPr="00CA5152">
        <w:t xml:space="preserve">is the </w:t>
      </w:r>
      <w:r>
        <w:t>wen-user’s</w:t>
      </w:r>
      <w:r w:rsidRPr="00CA5152">
        <w:t xml:space="preserve"> interface and supports the following main features:</w:t>
      </w:r>
      <w:r>
        <w:t xml:space="preserve"> 1) </w:t>
      </w:r>
      <w:r w:rsidRPr="00CA5152">
        <w:t xml:space="preserve">Map visualization(s) of the </w:t>
      </w:r>
      <w:r>
        <w:t>F</w:t>
      </w:r>
      <w:r w:rsidRPr="00CA5152">
        <w:t>loat</w:t>
      </w:r>
      <w:r>
        <w:t>’s</w:t>
      </w:r>
      <w:r w:rsidRPr="00CA5152">
        <w:t xml:space="preserve"> </w:t>
      </w:r>
      <w:r>
        <w:t>Status and Data Products, 2) Reference d</w:t>
      </w:r>
      <w:r w:rsidRPr="00CA5152">
        <w:t xml:space="preserve">ashboards of the </w:t>
      </w:r>
      <w:r>
        <w:t>F</w:t>
      </w:r>
      <w:r w:rsidRPr="00CA5152">
        <w:t>loat</w:t>
      </w:r>
      <w:r>
        <w:t>’s</w:t>
      </w:r>
      <w:r w:rsidRPr="00CA5152">
        <w:t xml:space="preserve"> </w:t>
      </w:r>
      <w:r>
        <w:t xml:space="preserve">Status and Data Products, and 3) </w:t>
      </w:r>
      <w:r w:rsidRPr="00CA5152">
        <w:t>Allow users to send commands to one or more floats (</w:t>
      </w:r>
      <w:r w:rsidRPr="00CA5152">
        <w:rPr>
          <w:i/>
        </w:rPr>
        <w:t>e.g.</w:t>
      </w:r>
      <w:r w:rsidR="00473820">
        <w:t>,</w:t>
      </w:r>
      <w:r w:rsidRPr="00CA5152">
        <w:t xml:space="preserve"> new configuration</w:t>
      </w:r>
      <w:r w:rsidR="00473820">
        <w:t>s</w:t>
      </w:r>
      <w:r w:rsidRPr="00CA5152">
        <w:t>).</w:t>
      </w:r>
      <w:r w:rsidR="00473820">
        <w:t xml:space="preserve">  </w:t>
      </w:r>
      <w:r w:rsidRPr="00CA5152">
        <w:t>All business logic of the NEPI</w:t>
      </w:r>
      <w:r w:rsidR="00473820">
        <w:t>-</w:t>
      </w:r>
      <w:r w:rsidRPr="00CA5152">
        <w:t>Portal is handled by the NEPI</w:t>
      </w:r>
      <w:r w:rsidR="00473820">
        <w:t xml:space="preserve"> </w:t>
      </w:r>
      <w:r w:rsidRPr="00CA5152">
        <w:t>API (</w:t>
      </w:r>
      <w:r w:rsidRPr="004C68D9">
        <w:rPr>
          <w:i/>
        </w:rPr>
        <w:t>i.e.</w:t>
      </w:r>
      <w:r w:rsidR="004C68D9">
        <w:t>,</w:t>
      </w:r>
      <w:r w:rsidRPr="00CA5152">
        <w:t xml:space="preserve"> RESTful web service layer).</w:t>
      </w:r>
      <w:r w:rsidR="00473820">
        <w:t xml:space="preserve"> </w:t>
      </w:r>
      <w:r w:rsidRPr="00CA5152">
        <w:t xml:space="preserve"> This</w:t>
      </w:r>
      <w:r w:rsidR="00473820">
        <w:t xml:space="preserve"> </w:t>
      </w:r>
      <w:r w:rsidRPr="00CA5152">
        <w:t>includes fetching data from the NEPI Storage for visualization, publishing</w:t>
      </w:r>
      <w:r w:rsidR="00473820">
        <w:t>/uploading</w:t>
      </w:r>
      <w:r w:rsidRPr="00CA5152">
        <w:t xml:space="preserve"> new </w:t>
      </w:r>
      <w:r w:rsidR="00473820">
        <w:t xml:space="preserve">status and </w:t>
      </w:r>
      <w:r w:rsidRPr="00CA5152">
        <w:t>configuration</w:t>
      </w:r>
      <w:r w:rsidR="00473820">
        <w:t xml:space="preserve"> information</w:t>
      </w:r>
      <w:r w:rsidRPr="00CA5152">
        <w:t xml:space="preserve">, or sending new </w:t>
      </w:r>
      <w:r w:rsidR="00473820">
        <w:t xml:space="preserve">alarms or </w:t>
      </w:r>
      <w:r w:rsidRPr="00CA5152">
        <w:t>configuration</w:t>
      </w:r>
      <w:r w:rsidR="00473820">
        <w:t xml:space="preserve"> requests</w:t>
      </w:r>
      <w:r w:rsidRPr="00CA5152">
        <w:t xml:space="preserve"> to </w:t>
      </w:r>
      <w:r w:rsidR="00473820">
        <w:t>the F</w:t>
      </w:r>
      <w:r w:rsidRPr="00CA5152">
        <w:t>loats.</w:t>
      </w:r>
      <w:r w:rsidR="00C73F67">
        <w:t xml:space="preserve">  </w:t>
      </w:r>
      <w:r w:rsidR="00C73F67" w:rsidRPr="00C73F67">
        <w:t>[See the “</w:t>
      </w:r>
      <w:r w:rsidR="00C73F67" w:rsidRPr="00C73F67">
        <w:rPr>
          <w:i/>
          <w:color w:val="FF0000"/>
        </w:rPr>
        <w:t>TBD</w:t>
      </w:r>
      <w:r w:rsidR="00C73F67" w:rsidRPr="00C73F67">
        <w:t>” for detailed information regarding this Application.]</w:t>
      </w:r>
    </w:p>
    <w:p w14:paraId="64A52211" w14:textId="77777777" w:rsidR="007F68B8" w:rsidRDefault="007F68B8">
      <w:pPr>
        <w:rPr>
          <w:rFonts w:asciiTheme="majorHAnsi" w:eastAsiaTheme="majorEastAsia" w:hAnsiTheme="majorHAnsi" w:cstheme="majorBidi"/>
          <w:color w:val="2F5496" w:themeColor="accent1" w:themeShade="BF"/>
          <w:sz w:val="32"/>
          <w:szCs w:val="32"/>
        </w:rPr>
      </w:pPr>
      <w:r>
        <w:br w:type="page"/>
      </w:r>
    </w:p>
    <w:p w14:paraId="647981EE" w14:textId="11AE3E9F" w:rsidR="00851E27" w:rsidRDefault="00851E27" w:rsidP="00272ECD">
      <w:pPr>
        <w:pStyle w:val="Heading1"/>
        <w:jc w:val="both"/>
      </w:pPr>
      <w:bookmarkStart w:id="15" w:name="_Toc2597576"/>
      <w:r>
        <w:lastRenderedPageBreak/>
        <w:t>NEPI</w:t>
      </w:r>
      <w:r w:rsidR="00FD38F9">
        <w:t>-</w:t>
      </w:r>
      <w:r>
        <w:t xml:space="preserve">Bot </w:t>
      </w:r>
      <w:r w:rsidR="00FD38F9">
        <w:t xml:space="preserve">General </w:t>
      </w:r>
      <w:r>
        <w:t>Architecture</w:t>
      </w:r>
      <w:bookmarkEnd w:id="15"/>
    </w:p>
    <w:p w14:paraId="407BDDBD" w14:textId="77777777" w:rsidR="00051913" w:rsidRPr="00051913" w:rsidRDefault="00051913" w:rsidP="00845761">
      <w:pPr>
        <w:pStyle w:val="Heading2"/>
      </w:pPr>
      <w:bookmarkStart w:id="16" w:name="_Toc2597577"/>
      <w:r w:rsidRPr="00051913">
        <w:t>Introduction</w:t>
      </w:r>
      <w:bookmarkEnd w:id="16"/>
    </w:p>
    <w:p w14:paraId="247A6679" w14:textId="06F07950" w:rsidR="00E4348B" w:rsidRDefault="000A3347" w:rsidP="00051913">
      <w:pPr>
        <w:jc w:val="both"/>
      </w:pPr>
      <w:r>
        <w:t>NEPI</w:t>
      </w:r>
      <w:r w:rsidR="00414275">
        <w:t xml:space="preserve">-Bot </w:t>
      </w:r>
      <w:r w:rsidR="00BF2B45">
        <w:t>(</w:t>
      </w:r>
      <w:r w:rsidR="00BF2B45" w:rsidRPr="00BF2B45">
        <w:rPr>
          <w:i/>
        </w:rPr>
        <w:t>see</w:t>
      </w:r>
      <w:r w:rsidR="00BF2B45">
        <w:t xml:space="preserve">: Figure 1 below) </w:t>
      </w:r>
      <w:r w:rsidR="00414275">
        <w:t xml:space="preserve">is a Python2-based </w:t>
      </w:r>
      <w:r>
        <w:t>A</w:t>
      </w:r>
      <w:r w:rsidR="00414275">
        <w:t>pplication comprised of several distinct subsystems</w:t>
      </w:r>
      <w:r w:rsidR="00C315CC">
        <w:t xml:space="preserve"> and supportive class libraries</w:t>
      </w:r>
      <w:r w:rsidR="00414275">
        <w:t xml:space="preserve">, all of which </w:t>
      </w:r>
      <w:r w:rsidR="00AA50CA">
        <w:t xml:space="preserve">are </w:t>
      </w:r>
      <w:r w:rsidR="00051913">
        <w:t xml:space="preserve">co-resident with other </w:t>
      </w:r>
      <w:r w:rsidR="00C315CC">
        <w:t xml:space="preserve">Float </w:t>
      </w:r>
      <w:r>
        <w:t>A</w:t>
      </w:r>
      <w:r w:rsidR="00051913">
        <w:t>pplications</w:t>
      </w:r>
      <w:r w:rsidR="00414275">
        <w:t xml:space="preserve"> and </w:t>
      </w:r>
      <w:r>
        <w:t>executed</w:t>
      </w:r>
      <w:r w:rsidR="00414275" w:rsidRPr="00414275">
        <w:t xml:space="preserve"> on the Numurus Float Device</w:t>
      </w:r>
      <w:r w:rsidR="00414275">
        <w:t>.</w:t>
      </w:r>
      <w:r w:rsidR="00051913">
        <w:t xml:space="preserve">  The Float’s processor is a </w:t>
      </w:r>
      <w:r w:rsidR="00051913" w:rsidRPr="00051913">
        <w:t>Zynq-7000</w:t>
      </w:r>
      <w:r w:rsidR="00051913">
        <w:t xml:space="preserve"> and </w:t>
      </w:r>
      <w:r w:rsidR="00051913" w:rsidRPr="00051913">
        <w:t>is based on the Xilinx SoC architecture</w:t>
      </w:r>
      <w:r w:rsidR="00051913">
        <w:t xml:space="preserve"> (dual-core or single-core ARM® Cortex™-A9 based processing system).</w:t>
      </w:r>
    </w:p>
    <w:p w14:paraId="49880773" w14:textId="2574D961" w:rsidR="002E7E7F" w:rsidRDefault="00BC7916" w:rsidP="00C315CC">
      <w:pPr>
        <w:jc w:val="both"/>
      </w:pPr>
      <w:r>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F526DF8" wp14:editId="44503027">
                <wp:simplePos x="0" y="0"/>
                <wp:positionH relativeFrom="margin">
                  <wp:posOffset>5286375</wp:posOffset>
                </wp:positionH>
                <wp:positionV relativeFrom="paragraph">
                  <wp:posOffset>1874520</wp:posOffset>
                </wp:positionV>
                <wp:extent cx="600075" cy="377825"/>
                <wp:effectExtent l="19050" t="19050" r="28575" b="41275"/>
                <wp:wrapNone/>
                <wp:docPr id="32" name="Arrow: Right 32"/>
                <wp:cNvGraphicFramePr/>
                <a:graphic xmlns:a="http://schemas.openxmlformats.org/drawingml/2006/main">
                  <a:graphicData uri="http://schemas.microsoft.com/office/word/2010/wordprocessingShape">
                    <wps:wsp>
                      <wps:cNvSpPr/>
                      <wps:spPr>
                        <a:xfrm rot="10800000">
                          <a:off x="0" y="0"/>
                          <a:ext cx="600075" cy="3778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C75E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26" type="#_x0000_t13" style="position:absolute;margin-left:416.25pt;margin-top:147.6pt;width:47.25pt;height:29.75pt;rotation:18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" adj="14800" fillcolor="#4472c4" strokecolor="#2f528f" strokeweight="1pt">
                <w10:wrap anchorx="margin"/>
              </v:shape>
            </w:pict>
          </mc:Fallback>
        </mc:AlternateContent>
      </w:r>
      <w:r w:rsidR="009B6CEF">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82E95DE" wp14:editId="53542634">
                <wp:simplePos x="0" y="0"/>
                <wp:positionH relativeFrom="margin">
                  <wp:posOffset>5295900</wp:posOffset>
                </wp:positionH>
                <wp:positionV relativeFrom="paragraph">
                  <wp:posOffset>2311400</wp:posOffset>
                </wp:positionV>
                <wp:extent cx="600075" cy="377825"/>
                <wp:effectExtent l="0" t="19050" r="47625" b="41275"/>
                <wp:wrapNone/>
                <wp:docPr id="164" name="Arrow: Right 164"/>
                <wp:cNvGraphicFramePr/>
                <a:graphic xmlns:a="http://schemas.openxmlformats.org/drawingml/2006/main">
                  <a:graphicData uri="http://schemas.microsoft.com/office/word/2010/wordprocessingShape">
                    <wps:wsp>
                      <wps:cNvSpPr/>
                      <wps:spPr>
                        <a:xfrm>
                          <a:off x="0" y="0"/>
                          <a:ext cx="600075" cy="377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ACCC" id="Arrow: Right 164" o:spid="_x0000_s1026" type="#_x0000_t13" style="position:absolute;margin-left:417pt;margin-top:182pt;width:47.25pt;height:29.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" adj="14800" fillcolor="#4472c4 [3204]" strokecolor="#1f3763 [1604]" strokeweight="1pt">
                <w10:wrap anchorx="margin"/>
              </v:shape>
            </w:pict>
          </mc:Fallback>
        </mc:AlternateContent>
      </w:r>
      <w:r w:rsidR="00E4348B">
        <w:t>The NEPI</w:t>
      </w:r>
      <w:r w:rsidR="00FD38F9">
        <w:t>-</w:t>
      </w:r>
      <w:r w:rsidR="00E4348B">
        <w:t xml:space="preserve">Bot </w:t>
      </w:r>
      <w:r w:rsidR="000A3347">
        <w:t>Application</w:t>
      </w:r>
      <w:r w:rsidR="001001B4">
        <w:t xml:space="preserve"> sits </w:t>
      </w:r>
      <w:r w:rsidR="001350D5">
        <w:t>strategically</w:t>
      </w:r>
      <w:r w:rsidR="001001B4">
        <w:t xml:space="preserve"> between </w:t>
      </w:r>
      <w:r w:rsidR="004541EC">
        <w:t xml:space="preserve">1) </w:t>
      </w:r>
      <w:r w:rsidR="001001B4">
        <w:t>the Numurus SDK (</w:t>
      </w:r>
      <w:r w:rsidR="004541EC" w:rsidRPr="004541EC">
        <w:rPr>
          <w:i/>
        </w:rPr>
        <w:t>i.e.</w:t>
      </w:r>
      <w:r w:rsidR="004541EC">
        <w:t xml:space="preserve">, the Application </w:t>
      </w:r>
      <w:r w:rsidR="00C315CC">
        <w:t xml:space="preserve">that </w:t>
      </w:r>
      <w:r w:rsidR="001001B4">
        <w:t xml:space="preserve">samples </w:t>
      </w:r>
      <w:r w:rsidR="002E7E7F">
        <w:t xml:space="preserve">the Float’s </w:t>
      </w:r>
      <w:r w:rsidR="001001B4">
        <w:t xml:space="preserve">sensors and </w:t>
      </w:r>
      <w:r w:rsidR="004541EC">
        <w:t>records</w:t>
      </w:r>
      <w:r w:rsidR="001001B4">
        <w:t xml:space="preserve"> </w:t>
      </w:r>
      <w:r w:rsidR="002E7E7F">
        <w:t xml:space="preserve">the </w:t>
      </w:r>
      <w:r w:rsidR="004541EC">
        <w:t>acquired</w:t>
      </w:r>
      <w:r w:rsidR="00C315CC">
        <w:t xml:space="preserve"> S</w:t>
      </w:r>
      <w:r w:rsidR="001001B4">
        <w:t xml:space="preserve">tatus and </w:t>
      </w:r>
      <w:r w:rsidR="00C315CC">
        <w:t>D</w:t>
      </w:r>
      <w:r w:rsidR="001001B4">
        <w:t>ata</w:t>
      </w:r>
      <w:r w:rsidR="00C315CC">
        <w:t xml:space="preserve"> Product</w:t>
      </w:r>
      <w:r w:rsidR="001001B4">
        <w:t xml:space="preserve"> information) and </w:t>
      </w:r>
      <w:r w:rsidR="004541EC">
        <w:t xml:space="preserve">2) </w:t>
      </w:r>
      <w:r w:rsidR="000A3347">
        <w:t xml:space="preserve">various </w:t>
      </w:r>
      <w:r w:rsidR="001001B4">
        <w:t>“</w:t>
      </w:r>
      <w:r w:rsidR="000A3347">
        <w:t>C</w:t>
      </w:r>
      <w:r w:rsidR="001001B4">
        <w:t xml:space="preserve">loud” </w:t>
      </w:r>
      <w:r w:rsidR="000A3347">
        <w:t xml:space="preserve">Applications </w:t>
      </w:r>
      <w:r w:rsidR="001001B4">
        <w:t>(</w:t>
      </w:r>
      <w:r w:rsidR="002E7E7F" w:rsidRPr="002E7E7F">
        <w:rPr>
          <w:i/>
        </w:rPr>
        <w:t>i.e.</w:t>
      </w:r>
      <w:r w:rsidR="002E7E7F">
        <w:t xml:space="preserve">, the </w:t>
      </w:r>
      <w:r w:rsidR="001001B4">
        <w:t>eventual consumer</w:t>
      </w:r>
      <w:r w:rsidR="000A3347">
        <w:t>s</w:t>
      </w:r>
      <w:r w:rsidR="001001B4">
        <w:t xml:space="preserve"> of the Float’s </w:t>
      </w:r>
      <w:r w:rsidR="004541EC">
        <w:t>S</w:t>
      </w:r>
      <w:r w:rsidR="000A3347">
        <w:t xml:space="preserve">tatus and </w:t>
      </w:r>
      <w:r w:rsidR="004541EC">
        <w:t>D</w:t>
      </w:r>
      <w:r w:rsidR="000A3347">
        <w:t xml:space="preserve">ata </w:t>
      </w:r>
      <w:r w:rsidR="004541EC">
        <w:t>Product information).</w:t>
      </w:r>
    </w:p>
    <w:p w14:paraId="61CFDEDF" w14:textId="3CBE0F37" w:rsidR="001E660F" w:rsidRDefault="00810BB6" w:rsidP="006E0685">
      <w:pPr>
        <w:pStyle w:val="Caption"/>
        <w:jc w:val="center"/>
      </w:pPr>
      <w:bookmarkStart w:id="17" w:name="_Toc2597645"/>
      <w:r>
        <w:rPr>
          <w:noProof/>
        </w:rPr>
        <mc:AlternateContent>
          <mc:Choice Requires="wpg">
            <w:drawing>
              <wp:anchor distT="0" distB="0" distL="114300" distR="114300" simplePos="0" relativeHeight="251714560" behindDoc="0" locked="0" layoutInCell="1" allowOverlap="1" wp14:anchorId="69AE766D" wp14:editId="5E4A7128">
                <wp:simplePos x="0" y="0"/>
                <wp:positionH relativeFrom="column">
                  <wp:posOffset>5305108</wp:posOffset>
                </wp:positionH>
                <wp:positionV relativeFrom="paragraph">
                  <wp:posOffset>1519237</wp:posOffset>
                </wp:positionV>
                <wp:extent cx="857250" cy="314325"/>
                <wp:effectExtent l="19050" t="19050" r="38100" b="47625"/>
                <wp:wrapNone/>
                <wp:docPr id="7" name="Group 7"/>
                <wp:cNvGraphicFramePr/>
                <a:graphic xmlns:a="http://schemas.openxmlformats.org/drawingml/2006/main">
                  <a:graphicData uri="http://schemas.microsoft.com/office/word/2010/wordprocessingGroup">
                    <wpg:wgp>
                      <wpg:cNvGrpSpPr/>
                      <wpg:grpSpPr>
                        <a:xfrm>
                          <a:off x="0" y="0"/>
                          <a:ext cx="857250" cy="314325"/>
                          <a:chOff x="0" y="0"/>
                          <a:chExt cx="857250" cy="314325"/>
                        </a:xfrm>
                      </wpg:grpSpPr>
                      <wps:wsp>
                        <wps:cNvPr id="1" name="Arrow: Up-Down 1"/>
                        <wps:cNvSpPr/>
                        <wps:spPr>
                          <a:xfrm rot="5400000">
                            <a:off x="271462" y="-271462"/>
                            <a:ext cx="314325" cy="8572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24142" y="14288"/>
                            <a:ext cx="590550" cy="265847"/>
                          </a:xfrm>
                          <a:prstGeom prst="rect">
                            <a:avLst/>
                          </a:prstGeom>
                          <a:noFill/>
                          <a:ln w="6350">
                            <a:noFill/>
                          </a:ln>
                        </wps:spPr>
                        <wps:txbx>
                          <w:txbxContent>
                            <w:p w14:paraId="7A578290" w14:textId="10D80989" w:rsidR="00380BDA" w:rsidRPr="00C2464D" w:rsidRDefault="00380BDA" w:rsidP="001D67AD">
                              <w:pPr>
                                <w:spacing w:after="0"/>
                                <w:jc w:val="center"/>
                                <w:rPr>
                                  <w:color w:val="FFFFFF" w:themeColor="background1"/>
                                </w:rPr>
                              </w:pPr>
                              <w:r>
                                <w:rPr>
                                  <w:b/>
                                  <w:color w:val="FFFFFF" w:themeColor="background1"/>
                                  <w:sz w:val="24"/>
                                </w:rP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AE766D" id="Group 7" o:spid="_x0000_s1026" style="position:absolute;left:0;text-align:left;margin-left:417.75pt;margin-top:119.6pt;width:67.5pt;height:24.75pt;z-index:251714560" coordsize="8572,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 o:spid="_x0000_s1027" type="#_x0000_t70" style="position:absolute;left:2714;top:-2714;width:3143;height:85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" adj=",3960" fillcolor="#4472c4 [3204]" strokecolor="#1f3763 [1604]" strokeweight="1pt"/>
                <v:shapetype id="_x0000_t202" coordsize="21600,21600" o:spt="202" path="m,l,21600r21600,l21600,xe">
                  <v:stroke joinstyle="miter"/>
                  <v:path gradientshapeok="t" o:connecttype="rect"/>
                </v:shapetype>
                <v:shape id="Text Box 5" o:spid="_x0000_s1028" type="#_x0000_t202" style="position:absolute;left:1241;top:142;width:5905;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A578290" w14:textId="10D80989" w:rsidR="00380BDA" w:rsidRPr="00C2464D" w:rsidRDefault="00380BDA" w:rsidP="001D67AD">
                        <w:pPr>
                          <w:spacing w:after="0"/>
                          <w:jc w:val="center"/>
                          <w:rPr>
                            <w:color w:val="FFFFFF" w:themeColor="background1"/>
                          </w:rPr>
                        </w:pPr>
                        <w:r>
                          <w:rPr>
                            <w:b/>
                            <w:color w:val="FFFFFF" w:themeColor="background1"/>
                            <w:sz w:val="24"/>
                          </w:rPr>
                          <w:t>Cloud</w:t>
                        </w:r>
                      </w:p>
                    </w:txbxContent>
                  </v:textbox>
                </v:shape>
              </v:group>
            </w:pict>
          </mc:Fallback>
        </mc:AlternateContent>
      </w:r>
      <w:r w:rsidR="001D67AD">
        <w:rPr>
          <w:noProof/>
        </w:rPr>
        <mc:AlternateContent>
          <mc:Choice Requires="wpg">
            <w:drawing>
              <wp:anchor distT="0" distB="0" distL="114300" distR="114300" simplePos="0" relativeHeight="251625471" behindDoc="0" locked="0" layoutInCell="1" allowOverlap="1" wp14:anchorId="3B899B35" wp14:editId="68E3E452">
                <wp:simplePos x="0" y="0"/>
                <wp:positionH relativeFrom="column">
                  <wp:posOffset>0</wp:posOffset>
                </wp:positionH>
                <wp:positionV relativeFrom="paragraph">
                  <wp:posOffset>0</wp:posOffset>
                </wp:positionV>
                <wp:extent cx="5915025" cy="2990850"/>
                <wp:effectExtent l="0" t="0" r="28575" b="19050"/>
                <wp:wrapTight wrapText="bothSides">
                  <wp:wrapPolygon edited="0">
                    <wp:start x="0" y="0"/>
                    <wp:lineTo x="0" y="21600"/>
                    <wp:lineTo x="21635" y="21600"/>
                    <wp:lineTo x="21635" y="0"/>
                    <wp:lineTo x="0" y="0"/>
                  </wp:wrapPolygon>
                </wp:wrapTight>
                <wp:docPr id="152" name="Group 152"/>
                <wp:cNvGraphicFramePr/>
                <a:graphic xmlns:a="http://schemas.openxmlformats.org/drawingml/2006/main">
                  <a:graphicData uri="http://schemas.microsoft.com/office/word/2010/wordprocessingGroup">
                    <wpg:wgp>
                      <wpg:cNvGrpSpPr/>
                      <wpg:grpSpPr>
                        <a:xfrm>
                          <a:off x="0" y="0"/>
                          <a:ext cx="5915025" cy="2990850"/>
                          <a:chOff x="0" y="0"/>
                          <a:chExt cx="5915025" cy="2647950"/>
                        </a:xfrm>
                      </wpg:grpSpPr>
                      <wps:wsp>
                        <wps:cNvPr id="21" name="Rectangle 21"/>
                        <wps:cNvSpPr/>
                        <wps:spPr>
                          <a:xfrm>
                            <a:off x="0" y="0"/>
                            <a:ext cx="5915025" cy="264795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0"/>
                            <a:ext cx="1114425" cy="396349"/>
                          </a:xfrm>
                          <a:prstGeom prst="rect">
                            <a:avLst/>
                          </a:prstGeom>
                          <a:noFill/>
                          <a:ln w="6350">
                            <a:noFill/>
                          </a:ln>
                        </wps:spPr>
                        <wps:txbx>
                          <w:txbxContent>
                            <w:p w14:paraId="7FCB46BB" w14:textId="77777777" w:rsidR="00380BDA" w:rsidRPr="008E15D4" w:rsidRDefault="00380BDA" w:rsidP="00DC291E">
                              <w:pPr>
                                <w:rPr>
                                  <w:b/>
                                  <w:sz w:val="40"/>
                                </w:rPr>
                              </w:pPr>
                              <w:r w:rsidRPr="008E15D4">
                                <w:rPr>
                                  <w:b/>
                                  <w:sz w:val="40"/>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899B35" id="Group 152" o:spid="_x0000_s1029" style="position:absolute;left:0;text-align:left;margin-left:0;margin-top:0;width:465.75pt;height:235.5pt;z-index:251625471" coordsize="59150,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">
                <v:rect id="Rectangle 21" o:spid="_x0000_s1030" style="position:absolute;width:59150;height:26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" fillcolor="#f2f2f2" strokecolor="#2f528f" strokeweight="1pt"/>
                <v:shape id="Text Box 23" o:spid="_x0000_s1031" type="#_x0000_t202" style="position:absolute;width:11144;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FCB46BB" w14:textId="77777777" w:rsidR="00380BDA" w:rsidRPr="008E15D4" w:rsidRDefault="00380BDA" w:rsidP="00DC291E">
                        <w:pPr>
                          <w:rPr>
                            <w:b/>
                            <w:sz w:val="40"/>
                          </w:rPr>
                        </w:pPr>
                        <w:r w:rsidRPr="008E15D4">
                          <w:rPr>
                            <w:b/>
                            <w:sz w:val="40"/>
                          </w:rPr>
                          <w:t>Float</w:t>
                        </w:r>
                      </w:p>
                    </w:txbxContent>
                  </v:textbox>
                </v:shape>
                <w10:wrap type="tight"/>
              </v:group>
            </w:pict>
          </mc:Fallback>
        </mc:AlternateContent>
      </w:r>
      <w:r w:rsidR="00F44242">
        <w:rPr>
          <w:noProof/>
        </w:rPr>
        <mc:AlternateContent>
          <mc:Choice Requires="wpg">
            <w:drawing>
              <wp:anchor distT="0" distB="0" distL="114300" distR="114300" simplePos="0" relativeHeight="251651072" behindDoc="0" locked="0" layoutInCell="1" allowOverlap="1" wp14:anchorId="24493C53" wp14:editId="09BB00FF">
                <wp:simplePos x="0" y="0"/>
                <wp:positionH relativeFrom="column">
                  <wp:posOffset>3533775</wp:posOffset>
                </wp:positionH>
                <wp:positionV relativeFrom="paragraph">
                  <wp:posOffset>722630</wp:posOffset>
                </wp:positionV>
                <wp:extent cx="723900" cy="1933575"/>
                <wp:effectExtent l="0" t="0" r="19050" b="28575"/>
                <wp:wrapTight wrapText="bothSides">
                  <wp:wrapPolygon edited="0">
                    <wp:start x="1137" y="0"/>
                    <wp:lineTo x="0" y="426"/>
                    <wp:lineTo x="0" y="21281"/>
                    <wp:lineTo x="568" y="21706"/>
                    <wp:lineTo x="21032" y="21706"/>
                    <wp:lineTo x="21600" y="21281"/>
                    <wp:lineTo x="21600" y="426"/>
                    <wp:lineTo x="20463" y="0"/>
                    <wp:lineTo x="1137" y="0"/>
                  </wp:wrapPolygon>
                </wp:wrapTight>
                <wp:docPr id="153" name="Group 153"/>
                <wp:cNvGraphicFramePr/>
                <a:graphic xmlns:a="http://schemas.openxmlformats.org/drawingml/2006/main">
                  <a:graphicData uri="http://schemas.microsoft.com/office/word/2010/wordprocessingGroup">
                    <wpg:wgp>
                      <wpg:cNvGrpSpPr/>
                      <wpg:grpSpPr>
                        <a:xfrm>
                          <a:off x="0" y="0"/>
                          <a:ext cx="723900" cy="1933575"/>
                          <a:chOff x="0" y="0"/>
                          <a:chExt cx="723900" cy="1933575"/>
                        </a:xfrm>
                      </wpg:grpSpPr>
                      <wps:wsp>
                        <wps:cNvPr id="147" name="Rectangle: Rounded Corners 147"/>
                        <wps:cNvSpPr/>
                        <wps:spPr>
                          <a:xfrm>
                            <a:off x="0" y="0"/>
                            <a:ext cx="723900" cy="19335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9525" y="771525"/>
                            <a:ext cx="561975" cy="457200"/>
                          </a:xfrm>
                          <a:prstGeom prst="rect">
                            <a:avLst/>
                          </a:prstGeom>
                          <a:noFill/>
                          <a:ln w="6350">
                            <a:noFill/>
                          </a:ln>
                        </wps:spPr>
                        <wps:txbx>
                          <w:txbxContent>
                            <w:p w14:paraId="6E93891E" w14:textId="6E7C06E4" w:rsidR="00380BDA" w:rsidRPr="00DC291E" w:rsidRDefault="00380BDA" w:rsidP="00DC291E">
                              <w:pPr>
                                <w:spacing w:after="0"/>
                                <w:jc w:val="center"/>
                                <w:rPr>
                                  <w:color w:val="FFFFFF" w:themeColor="background1"/>
                                  <w:sz w:val="36"/>
                                </w:rPr>
                              </w:pPr>
                              <w:r w:rsidRPr="00DC291E">
                                <w:rPr>
                                  <w:b/>
                                  <w:color w:val="FFFFFF" w:themeColor="background1"/>
                                  <w:sz w:val="40"/>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493C53" id="Group 153" o:spid="_x0000_s1032" style="position:absolute;left:0;text-align:left;margin-left:278.25pt;margin-top:56.9pt;width:57pt;height:152.25pt;z-index:251651072" coordsize="723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">
                <v:roundrect id="Rectangle: Rounded Corners 147" o:spid="_x0000_s1033" style="position:absolute;width:7239;height:19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" fillcolor="#4472c4" strokecolor="#2f528f" strokeweight="1pt">
                  <v:stroke joinstyle="miter"/>
                </v:roundrect>
                <v:shape id="Text Box 148" o:spid="_x0000_s1034" type="#_x0000_t202" style="position:absolute;left:95;top:7715;width:562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E93891E" w14:textId="6E7C06E4" w:rsidR="00380BDA" w:rsidRPr="00DC291E" w:rsidRDefault="00380BDA" w:rsidP="00DC291E">
                        <w:pPr>
                          <w:spacing w:after="0"/>
                          <w:jc w:val="center"/>
                          <w:rPr>
                            <w:color w:val="FFFFFF" w:themeColor="background1"/>
                            <w:sz w:val="36"/>
                          </w:rPr>
                        </w:pPr>
                        <w:r w:rsidRPr="00DC291E">
                          <w:rPr>
                            <w:b/>
                            <w:color w:val="FFFFFF" w:themeColor="background1"/>
                            <w:sz w:val="40"/>
                          </w:rPr>
                          <w:t>API</w:t>
                        </w:r>
                      </w:p>
                    </w:txbxContent>
                  </v:textbox>
                </v:shape>
                <w10:wrap type="tight"/>
              </v:group>
            </w:pict>
          </mc:Fallback>
        </mc:AlternateContent>
      </w:r>
      <w:r w:rsidR="008E15D4">
        <w:rPr>
          <w:noProof/>
        </w:rPr>
        <mc:AlternateContent>
          <mc:Choice Requires="wps">
            <w:drawing>
              <wp:anchor distT="0" distB="0" distL="114300" distR="114300" simplePos="0" relativeHeight="251692032" behindDoc="0" locked="0" layoutInCell="1" allowOverlap="1" wp14:anchorId="309E8E54" wp14:editId="6621FCFE">
                <wp:simplePos x="0" y="0"/>
                <wp:positionH relativeFrom="column">
                  <wp:posOffset>2114550</wp:posOffset>
                </wp:positionH>
                <wp:positionV relativeFrom="paragraph">
                  <wp:posOffset>178435</wp:posOffset>
                </wp:positionV>
                <wp:extent cx="1304925" cy="354965"/>
                <wp:effectExtent l="0" t="0" r="0" b="6985"/>
                <wp:wrapNone/>
                <wp:docPr id="175" name="Text Box 175"/>
                <wp:cNvGraphicFramePr/>
                <a:graphic xmlns:a="http://schemas.openxmlformats.org/drawingml/2006/main">
                  <a:graphicData uri="http://schemas.microsoft.com/office/word/2010/wordprocessingShape">
                    <wps:wsp>
                      <wps:cNvSpPr txBox="1"/>
                      <wps:spPr>
                        <a:xfrm>
                          <a:off x="0" y="0"/>
                          <a:ext cx="1304925" cy="354965"/>
                        </a:xfrm>
                        <a:prstGeom prst="rect">
                          <a:avLst/>
                        </a:prstGeom>
                        <a:noFill/>
                        <a:ln w="6350">
                          <a:noFill/>
                        </a:ln>
                      </wps:spPr>
                      <wps:txbx>
                        <w:txbxContent>
                          <w:p w14:paraId="48E12166" w14:textId="7E1DDCBB" w:rsidR="00380BDA" w:rsidRPr="008E15D4" w:rsidRDefault="00380BDA" w:rsidP="008E15D4">
                            <w:pPr>
                              <w:rPr>
                                <w:b/>
                                <w:sz w:val="28"/>
                              </w:rPr>
                            </w:pPr>
                            <w:r w:rsidRPr="008E15D4">
                              <w:rPr>
                                <w:b/>
                                <w:sz w:val="28"/>
                              </w:rPr>
                              <w:t>NEPI-Bot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9E8E54" id="Text Box 175" o:spid="_x0000_s1035" type="#_x0000_t202" style="position:absolute;left:0;text-align:left;margin-left:166.5pt;margin-top:14.05pt;width:102.75pt;height:27.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" filled="f" stroked="f" strokeweight=".5pt">
                <v:textbox>
                  <w:txbxContent>
                    <w:p w14:paraId="48E12166" w14:textId="7E1DDCBB" w:rsidR="00380BDA" w:rsidRPr="008E15D4" w:rsidRDefault="00380BDA" w:rsidP="008E15D4">
                      <w:pPr>
                        <w:rPr>
                          <w:b/>
                          <w:sz w:val="28"/>
                        </w:rPr>
                      </w:pPr>
                      <w:r w:rsidRPr="008E15D4">
                        <w:rPr>
                          <w:b/>
                          <w:sz w:val="28"/>
                        </w:rPr>
                        <w:t>NEPI-Bot</w:t>
                      </w:r>
                    </w:p>
                  </w:txbxContent>
                </v:textbox>
              </v:shape>
            </w:pict>
          </mc:Fallback>
        </mc:AlternateContent>
      </w:r>
      <w:r w:rsidR="008E15D4">
        <w:rPr>
          <w:rFonts w:ascii="Times New Roman" w:eastAsia="Times New Roman" w:hAnsi="Times New Roman" w:cs="Times New Roman"/>
          <w:noProof/>
          <w:sz w:val="24"/>
          <w:szCs w:val="24"/>
        </w:rPr>
        <mc:AlternateContent>
          <mc:Choice Requires="wpg">
            <w:drawing>
              <wp:anchor distT="0" distB="0" distL="114300" distR="114300" simplePos="0" relativeHeight="251649024" behindDoc="0" locked="0" layoutInCell="1" allowOverlap="1" wp14:anchorId="7CF26A01" wp14:editId="40F38B9E">
                <wp:simplePos x="0" y="0"/>
                <wp:positionH relativeFrom="column">
                  <wp:posOffset>2219325</wp:posOffset>
                </wp:positionH>
                <wp:positionV relativeFrom="paragraph">
                  <wp:posOffset>561975</wp:posOffset>
                </wp:positionV>
                <wp:extent cx="809625" cy="704850"/>
                <wp:effectExtent l="0" t="0" r="28575" b="0"/>
                <wp:wrapNone/>
                <wp:docPr id="151" name="Group 151"/>
                <wp:cNvGraphicFramePr/>
                <a:graphic xmlns:a="http://schemas.openxmlformats.org/drawingml/2006/main">
                  <a:graphicData uri="http://schemas.microsoft.com/office/word/2010/wordprocessingGroup">
                    <wpg:wgp>
                      <wpg:cNvGrpSpPr/>
                      <wpg:grpSpPr>
                        <a:xfrm>
                          <a:off x="0" y="0"/>
                          <a:ext cx="809625" cy="704850"/>
                          <a:chOff x="9525" y="171450"/>
                          <a:chExt cx="809625" cy="704850"/>
                        </a:xfrm>
                      </wpg:grpSpPr>
                      <wps:wsp>
                        <wps:cNvPr id="149" name="Flowchart: Magnetic Disk 149"/>
                        <wps:cNvSpPr/>
                        <wps:spPr>
                          <a:xfrm>
                            <a:off x="9525" y="171450"/>
                            <a:ext cx="809625" cy="666750"/>
                          </a:xfrm>
                          <a:prstGeom prst="flowChartMagneticDisk">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28575" y="361950"/>
                            <a:ext cx="762000" cy="514350"/>
                          </a:xfrm>
                          <a:prstGeom prst="rect">
                            <a:avLst/>
                          </a:prstGeom>
                          <a:noFill/>
                          <a:ln w="6350">
                            <a:noFill/>
                          </a:ln>
                        </wps:spPr>
                        <wps:txbx>
                          <w:txbxContent>
                            <w:p w14:paraId="63D521D1" w14:textId="3B0FA234" w:rsidR="00380BDA" w:rsidRPr="00DC291E" w:rsidRDefault="00380BDA" w:rsidP="00DC291E">
                              <w:pPr>
                                <w:spacing w:after="0"/>
                                <w:jc w:val="center"/>
                                <w:rPr>
                                  <w:b/>
                                  <w:color w:val="FFFFFF" w:themeColor="background1"/>
                                  <w:sz w:val="24"/>
                                </w:rPr>
                              </w:pPr>
                              <w:r>
                                <w:rPr>
                                  <w:b/>
                                  <w:color w:val="FFFFFF" w:themeColor="background1"/>
                                  <w:sz w:val="24"/>
                                </w:rPr>
                                <w:t>Bot</w:t>
                              </w:r>
                              <w:r w:rsidRPr="00DC291E">
                                <w:rPr>
                                  <w:b/>
                                  <w:color w:val="FFFFFF" w:themeColor="background1"/>
                                  <w:sz w:val="24"/>
                                </w:rPr>
                                <w:t>-</w:t>
                              </w:r>
                              <w:r>
                                <w:rPr>
                                  <w:b/>
                                  <w:color w:val="FFFFFF" w:themeColor="background1"/>
                                  <w:sz w:val="24"/>
                                </w:rPr>
                                <w:t>DB</w:t>
                              </w:r>
                            </w:p>
                            <w:p w14:paraId="027F3FB2" w14:textId="3414E5CB" w:rsidR="00380BDA" w:rsidRPr="00DC291E" w:rsidRDefault="00380BDA" w:rsidP="00DC291E">
                              <w:pPr>
                                <w:spacing w:after="0"/>
                                <w:jc w:val="center"/>
                                <w:rPr>
                                  <w:color w:val="FFFFFF" w:themeColor="background1"/>
                                </w:rPr>
                              </w:pPr>
                              <w:r w:rsidRPr="00DC291E">
                                <w:rPr>
                                  <w:color w:val="FFFFFF" w:themeColor="background1"/>
                                </w:rPr>
                                <w:t>(</w:t>
                              </w:r>
                              <w:r>
                                <w:rPr>
                                  <w:color w:val="FFFFFF" w:themeColor="background1"/>
                                </w:rPr>
                                <w:t>SQLite</w:t>
                              </w:r>
                              <w:r w:rsidRPr="00DC291E">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F26A01" id="Group 151" o:spid="_x0000_s1036" style="position:absolute;left:0;text-align:left;margin-left:174.75pt;margin-top:44.25pt;width:63.75pt;height:55.5pt;z-index:251649024;mso-height-relative:margin" coordorigin="95,1714" coordsize="809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9" o:spid="_x0000_s1037" type="#_x0000_t132" style="position:absolute;left:95;top:1714;width:8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" fillcolor="#c45911 [2405]" strokecolor="#1f3763 [1604]" strokeweight="1pt">
                  <v:stroke joinstyle="miter"/>
                </v:shape>
                <v:shape id="Text Box 150" o:spid="_x0000_s1038" type="#_x0000_t202" style="position:absolute;left:285;top:3619;width:7620;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63D521D1" w14:textId="3B0FA234" w:rsidR="00380BDA" w:rsidRPr="00DC291E" w:rsidRDefault="00380BDA" w:rsidP="00DC291E">
                        <w:pPr>
                          <w:spacing w:after="0"/>
                          <w:jc w:val="center"/>
                          <w:rPr>
                            <w:b/>
                            <w:color w:val="FFFFFF" w:themeColor="background1"/>
                            <w:sz w:val="24"/>
                          </w:rPr>
                        </w:pPr>
                        <w:r>
                          <w:rPr>
                            <w:b/>
                            <w:color w:val="FFFFFF" w:themeColor="background1"/>
                            <w:sz w:val="24"/>
                          </w:rPr>
                          <w:t>Bot</w:t>
                        </w:r>
                        <w:r w:rsidRPr="00DC291E">
                          <w:rPr>
                            <w:b/>
                            <w:color w:val="FFFFFF" w:themeColor="background1"/>
                            <w:sz w:val="24"/>
                          </w:rPr>
                          <w:t>-</w:t>
                        </w:r>
                        <w:r>
                          <w:rPr>
                            <w:b/>
                            <w:color w:val="FFFFFF" w:themeColor="background1"/>
                            <w:sz w:val="24"/>
                          </w:rPr>
                          <w:t>DB</w:t>
                        </w:r>
                      </w:p>
                      <w:p w14:paraId="027F3FB2" w14:textId="3414E5CB" w:rsidR="00380BDA" w:rsidRPr="00DC291E" w:rsidRDefault="00380BDA" w:rsidP="00DC291E">
                        <w:pPr>
                          <w:spacing w:after="0"/>
                          <w:jc w:val="center"/>
                          <w:rPr>
                            <w:color w:val="FFFFFF" w:themeColor="background1"/>
                          </w:rPr>
                        </w:pPr>
                        <w:r w:rsidRPr="00DC291E">
                          <w:rPr>
                            <w:color w:val="FFFFFF" w:themeColor="background1"/>
                          </w:rPr>
                          <w:t>(</w:t>
                        </w:r>
                        <w:r>
                          <w:rPr>
                            <w:color w:val="FFFFFF" w:themeColor="background1"/>
                          </w:rPr>
                          <w:t>SQLite</w:t>
                        </w:r>
                        <w:r w:rsidRPr="00DC291E">
                          <w:rPr>
                            <w:color w:val="FFFFFF" w:themeColor="background1"/>
                          </w:rPr>
                          <w:t>)</w:t>
                        </w:r>
                      </w:p>
                    </w:txbxContent>
                  </v:textbox>
                </v:shape>
              </v:group>
            </w:pict>
          </mc:Fallback>
        </mc:AlternateContent>
      </w:r>
      <w:r w:rsidR="008E15D4">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946BB60" wp14:editId="5A400317">
                <wp:simplePos x="0" y="0"/>
                <wp:positionH relativeFrom="column">
                  <wp:posOffset>2580640</wp:posOffset>
                </wp:positionH>
                <wp:positionV relativeFrom="paragraph">
                  <wp:posOffset>1238249</wp:posOffset>
                </wp:positionV>
                <wp:extent cx="45719" cy="352425"/>
                <wp:effectExtent l="95250" t="38100" r="69215" b="47625"/>
                <wp:wrapNone/>
                <wp:docPr id="171" name="Straight Arrow Connector 171"/>
                <wp:cNvGraphicFramePr/>
                <a:graphic xmlns:a="http://schemas.openxmlformats.org/drawingml/2006/main">
                  <a:graphicData uri="http://schemas.microsoft.com/office/word/2010/wordprocessingShape">
                    <wps:wsp>
                      <wps:cNvCnPr/>
                      <wps:spPr>
                        <a:xfrm flipH="1" flipV="1">
                          <a:off x="0" y="0"/>
                          <a:ext cx="45719" cy="3524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C6E6324" id="_x0000_t32" coordsize="21600,21600" o:spt="32" o:oned="t" path="m,l21600,21600e" filled="f">
                <v:path arrowok="t" fillok="f" o:connecttype="none"/>
                <o:lock v:ext="edit" shapetype="t"/>
              </v:shapetype>
              <v:shape id="Straight Arrow Connector 171" o:spid="_x0000_s1026" type="#_x0000_t32" style="position:absolute;margin-left:203.2pt;margin-top:97.5pt;width:3.6pt;height:27.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" strokecolor="#4472c4" strokeweight="2.75pt">
                <v:stroke startarrow="block" endarrow="block" joinstyle="miter"/>
              </v:shape>
            </w:pict>
          </mc:Fallback>
        </mc:AlternateContent>
      </w:r>
      <w:r w:rsidR="00A05841">
        <w:rPr>
          <w:noProof/>
        </w:rPr>
        <mc:AlternateContent>
          <mc:Choice Requires="wps">
            <w:drawing>
              <wp:anchor distT="0" distB="0" distL="114300" distR="114300" simplePos="0" relativeHeight="251685888" behindDoc="0" locked="0" layoutInCell="1" allowOverlap="1" wp14:anchorId="31FDA96A" wp14:editId="64C36943">
                <wp:simplePos x="0" y="0"/>
                <wp:positionH relativeFrom="column">
                  <wp:posOffset>2105025</wp:posOffset>
                </wp:positionH>
                <wp:positionV relativeFrom="paragraph">
                  <wp:posOffset>190500</wp:posOffset>
                </wp:positionV>
                <wp:extent cx="3562350" cy="2705100"/>
                <wp:effectExtent l="0" t="0" r="19050" b="19050"/>
                <wp:wrapNone/>
                <wp:docPr id="174" name="Rectangle 174"/>
                <wp:cNvGraphicFramePr/>
                <a:graphic xmlns:a="http://schemas.openxmlformats.org/drawingml/2006/main">
                  <a:graphicData uri="http://schemas.microsoft.com/office/word/2010/wordprocessingShape">
                    <wps:wsp>
                      <wps:cNvSpPr/>
                      <wps:spPr>
                        <a:xfrm>
                          <a:off x="0" y="0"/>
                          <a:ext cx="3562350" cy="2705100"/>
                        </a:xfrm>
                        <a:prstGeom prst="rect">
                          <a:avLst/>
                        </a:pr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8C365" id="Rectangle 174" o:spid="_x0000_s1026" style="position:absolute;margin-left:165.75pt;margin-top:15pt;width:280.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" filled="f" strokecolor="#1f3763 [1604]" strokeweight="1pt">
                <v:stroke dashstyle="dashDot"/>
              </v:rect>
            </w:pict>
          </mc:Fallback>
        </mc:AlternateContent>
      </w:r>
      <w:r w:rsidR="00BF28C7">
        <w:t xml:space="preserve">Figure </w:t>
      </w:r>
      <w:r w:rsidR="00D81959">
        <w:rPr>
          <w:noProof/>
        </w:rPr>
        <w:fldChar w:fldCharType="begin"/>
      </w:r>
      <w:r w:rsidR="00D81959">
        <w:rPr>
          <w:noProof/>
        </w:rPr>
        <w:instrText xml:space="preserve"> SEQ Figure \* ARABIC </w:instrText>
      </w:r>
      <w:r w:rsidR="00D81959">
        <w:rPr>
          <w:noProof/>
        </w:rPr>
        <w:fldChar w:fldCharType="separate"/>
      </w:r>
      <w:r w:rsidR="00220D7D">
        <w:rPr>
          <w:noProof/>
        </w:rPr>
        <w:t>1</w:t>
      </w:r>
      <w:r w:rsidR="00D81959">
        <w:rPr>
          <w:noProof/>
        </w:rPr>
        <w:fldChar w:fldCharType="end"/>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694F0D1" wp14:editId="37AA1C5D">
                <wp:simplePos x="0" y="0"/>
                <wp:positionH relativeFrom="column">
                  <wp:posOffset>3048000</wp:posOffset>
                </wp:positionH>
                <wp:positionV relativeFrom="paragraph">
                  <wp:posOffset>1657349</wp:posOffset>
                </wp:positionV>
                <wp:extent cx="488315" cy="161925"/>
                <wp:effectExtent l="38100" t="57150" r="6985" b="66675"/>
                <wp:wrapNone/>
                <wp:docPr id="173" name="Straight Arrow Connector 173"/>
                <wp:cNvGraphicFramePr/>
                <a:graphic xmlns:a="http://schemas.openxmlformats.org/drawingml/2006/main">
                  <a:graphicData uri="http://schemas.microsoft.com/office/word/2010/wordprocessingShape">
                    <wps:wsp>
                      <wps:cNvCnPr/>
                      <wps:spPr>
                        <a:xfrm flipV="1">
                          <a:off x="0" y="0"/>
                          <a:ext cx="488315" cy="1619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3D6FF0" id="Straight Arrow Connector 173" o:spid="_x0000_s1026" type="#_x0000_t32" style="position:absolute;margin-left:240pt;margin-top:130.5pt;width:38.45pt;height:12.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" strokecolor="#4472c4" strokeweight="2.75pt">
                <v:stroke startarrow="block" endarrow="block" joinstyle="miter"/>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7ADFABB" wp14:editId="140EDA47">
                <wp:simplePos x="0" y="0"/>
                <wp:positionH relativeFrom="column">
                  <wp:posOffset>2009775</wp:posOffset>
                </wp:positionH>
                <wp:positionV relativeFrom="paragraph">
                  <wp:posOffset>1304924</wp:posOffset>
                </wp:positionV>
                <wp:extent cx="257175" cy="333375"/>
                <wp:effectExtent l="38100" t="38100" r="47625" b="47625"/>
                <wp:wrapNone/>
                <wp:docPr id="172" name="Straight Arrow Connector 172"/>
                <wp:cNvGraphicFramePr/>
                <a:graphic xmlns:a="http://schemas.openxmlformats.org/drawingml/2006/main">
                  <a:graphicData uri="http://schemas.microsoft.com/office/word/2010/wordprocessingShape">
                    <wps:wsp>
                      <wps:cNvCnPr/>
                      <wps:spPr>
                        <a:xfrm flipH="1" flipV="1">
                          <a:off x="0" y="0"/>
                          <a:ext cx="257175" cy="33337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67EF67" id="Straight Arrow Connector 172" o:spid="_x0000_s1026" type="#_x0000_t32" style="position:absolute;margin-left:158.25pt;margin-top:102.75pt;width:20.25pt;height:26.2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" strokecolor="#4472c4" strokeweight="2.75pt">
                <v:stroke startarrow="block" endarrow="block" joinstyle="miter"/>
              </v:shape>
            </w:pict>
          </mc:Fallback>
        </mc:AlternateContent>
      </w:r>
      <w:r w:rsidR="00BF28C7">
        <w:rPr>
          <w:noProof/>
        </w:rPr>
        <mc:AlternateContent>
          <mc:Choice Requires="wpg">
            <w:drawing>
              <wp:anchor distT="0" distB="0" distL="114300" distR="114300" simplePos="0" relativeHeight="251641856" behindDoc="0" locked="0" layoutInCell="1" allowOverlap="1" wp14:anchorId="5F772662" wp14:editId="18D89C01">
                <wp:simplePos x="0" y="0"/>
                <wp:positionH relativeFrom="column">
                  <wp:posOffset>2143125</wp:posOffset>
                </wp:positionH>
                <wp:positionV relativeFrom="paragraph">
                  <wp:posOffset>1581150</wp:posOffset>
                </wp:positionV>
                <wp:extent cx="962025" cy="533400"/>
                <wp:effectExtent l="0" t="0" r="9525" b="19050"/>
                <wp:wrapNone/>
                <wp:docPr id="154" name="Group 154"/>
                <wp:cNvGraphicFramePr/>
                <a:graphic xmlns:a="http://schemas.openxmlformats.org/drawingml/2006/main">
                  <a:graphicData uri="http://schemas.microsoft.com/office/word/2010/wordprocessingGroup">
                    <wpg:wgp>
                      <wpg:cNvGrpSpPr/>
                      <wpg:grpSpPr>
                        <a:xfrm>
                          <a:off x="0" y="0"/>
                          <a:ext cx="962025" cy="533400"/>
                          <a:chOff x="0" y="0"/>
                          <a:chExt cx="962025" cy="685800"/>
                        </a:xfrm>
                      </wpg:grpSpPr>
                      <wps:wsp>
                        <wps:cNvPr id="28" name="Rectangle: Rounded Corners 28"/>
                        <wps:cNvSpPr/>
                        <wps:spPr>
                          <a:xfrm>
                            <a:off x="47625" y="0"/>
                            <a:ext cx="866775" cy="685800"/>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180975"/>
                            <a:ext cx="962025" cy="390525"/>
                          </a:xfrm>
                          <a:prstGeom prst="rect">
                            <a:avLst/>
                          </a:prstGeom>
                          <a:noFill/>
                          <a:ln w="6350">
                            <a:noFill/>
                          </a:ln>
                        </wps:spPr>
                        <wps:txbx>
                          <w:txbxContent>
                            <w:p w14:paraId="4FC4BCD6" w14:textId="2AED0970" w:rsidR="00380BDA" w:rsidRPr="00C2464D" w:rsidRDefault="00380BDA" w:rsidP="00C2464D">
                              <w:pPr>
                                <w:spacing w:after="0"/>
                                <w:jc w:val="center"/>
                                <w:rPr>
                                  <w:b/>
                                  <w:color w:val="FFFFFF" w:themeColor="background1"/>
                                  <w:sz w:val="24"/>
                                </w:rPr>
                              </w:pPr>
                              <w:r w:rsidRPr="00C2464D">
                                <w:rPr>
                                  <w:b/>
                                  <w:color w:val="FFFFFF" w:themeColor="background1"/>
                                  <w:sz w:val="24"/>
                                </w:rPr>
                                <w:t>Bot-Send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F772662" id="Group 154" o:spid="_x0000_s1039" style="position:absolute;left:0;text-align:left;margin-left:168.75pt;margin-top:124.5pt;width:75.75pt;height:42pt;z-index:251641856;mso-height-relative:margin" coordsize="962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">
                <v:roundrect id="Rectangle: Rounded Corners 28" o:spid="_x0000_s1040" style="position:absolute;left:476;width:8668;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" fillcolor="#4472c4" strokecolor="#2f528f" strokeweight="1pt">
                  <v:stroke joinstyle="miter"/>
                </v:roundrect>
                <v:shape id="Text Box 29" o:spid="_x0000_s1041" type="#_x0000_t202" style="position:absolute;top:1809;width:962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FC4BCD6" w14:textId="2AED0970" w:rsidR="00380BDA" w:rsidRPr="00C2464D" w:rsidRDefault="00380BDA" w:rsidP="00C2464D">
                        <w:pPr>
                          <w:spacing w:after="0"/>
                          <w:jc w:val="center"/>
                          <w:rPr>
                            <w:b/>
                            <w:color w:val="FFFFFF" w:themeColor="background1"/>
                            <w:sz w:val="24"/>
                          </w:rPr>
                        </w:pPr>
                        <w:r w:rsidRPr="00C2464D">
                          <w:rPr>
                            <w:b/>
                            <w:color w:val="FFFFFF" w:themeColor="background1"/>
                            <w:sz w:val="24"/>
                          </w:rPr>
                          <w:t>Bot-Send</w:t>
                        </w:r>
                      </w:p>
                    </w:txbxContent>
                  </v:textbox>
                </v:shape>
              </v:group>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B18CBC" wp14:editId="48E58D68">
                <wp:simplePos x="0" y="0"/>
                <wp:positionH relativeFrom="column">
                  <wp:posOffset>838200</wp:posOffset>
                </wp:positionH>
                <wp:positionV relativeFrom="paragraph">
                  <wp:posOffset>1247775</wp:posOffset>
                </wp:positionV>
                <wp:extent cx="266700" cy="85725"/>
                <wp:effectExtent l="0" t="57150" r="19050" b="66675"/>
                <wp:wrapNone/>
                <wp:docPr id="170" name="Straight Arrow Connector 170"/>
                <wp:cNvGraphicFramePr/>
                <a:graphic xmlns:a="http://schemas.openxmlformats.org/drawingml/2006/main">
                  <a:graphicData uri="http://schemas.microsoft.com/office/word/2010/wordprocessingShape">
                    <wps:wsp>
                      <wps:cNvCnPr/>
                      <wps:spPr>
                        <a:xfrm flipH="1">
                          <a:off x="0" y="0"/>
                          <a:ext cx="266700" cy="857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DA2A24" id="Straight Arrow Connector 170" o:spid="_x0000_s1026" type="#_x0000_t32" style="position:absolute;margin-left:66pt;margin-top:98.25pt;width:21pt;height:6.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" strokecolor="#4472c4" strokeweight="2.75pt">
                <v:stroke startarrow="block" endarrow="block" joinstyle="miter"/>
              </v:shape>
            </w:pict>
          </mc:Fallback>
        </mc:AlternateContent>
      </w:r>
      <w:r w:rsidR="00BF28C7" w:rsidRPr="00577F49">
        <w:rPr>
          <w:noProof/>
        </w:rPr>
        <mc:AlternateContent>
          <mc:Choice Requires="wps">
            <w:drawing>
              <wp:anchor distT="0" distB="0" distL="114300" distR="114300" simplePos="0" relativeHeight="251633664" behindDoc="0" locked="0" layoutInCell="1" allowOverlap="1" wp14:anchorId="273AB220" wp14:editId="296EADB8">
                <wp:simplePos x="0" y="0"/>
                <wp:positionH relativeFrom="column">
                  <wp:posOffset>1085850</wp:posOffset>
                </wp:positionH>
                <wp:positionV relativeFrom="paragraph">
                  <wp:posOffset>532765</wp:posOffset>
                </wp:positionV>
                <wp:extent cx="933450" cy="1133475"/>
                <wp:effectExtent l="0" t="0" r="19050" b="28575"/>
                <wp:wrapNone/>
                <wp:docPr id="30" name="Flowchart: Multidocument 30"/>
                <wp:cNvGraphicFramePr/>
                <a:graphic xmlns:a="http://schemas.openxmlformats.org/drawingml/2006/main">
                  <a:graphicData uri="http://schemas.microsoft.com/office/word/2010/wordprocessingShape">
                    <wps:wsp>
                      <wps:cNvSpPr/>
                      <wps:spPr>
                        <a:xfrm>
                          <a:off x="0" y="0"/>
                          <a:ext cx="933450" cy="1133475"/>
                        </a:xfrm>
                        <a:prstGeom prst="flowChartMultidocumen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1D74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0" o:spid="_x0000_s1026" type="#_x0000_t115" style="position:absolute;margin-left:85.5pt;margin-top:41.95pt;width:73.5pt;height:89.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" fillcolor="#e7e6e6 [3214]" strokecolor="#1f3763 [1604]" strokeweight="1pt"/>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506F15A8" wp14:editId="160B24A4">
                <wp:simplePos x="0" y="0"/>
                <wp:positionH relativeFrom="column">
                  <wp:posOffset>1114425</wp:posOffset>
                </wp:positionH>
                <wp:positionV relativeFrom="paragraph">
                  <wp:posOffset>762000</wp:posOffset>
                </wp:positionV>
                <wp:extent cx="742950" cy="685800"/>
                <wp:effectExtent l="0" t="0" r="0" b="0"/>
                <wp:wrapTight wrapText="bothSides">
                  <wp:wrapPolygon edited="0">
                    <wp:start x="1662" y="0"/>
                    <wp:lineTo x="1662" y="21000"/>
                    <wp:lineTo x="19938" y="21000"/>
                    <wp:lineTo x="19938" y="0"/>
                    <wp:lineTo x="1662" y="0"/>
                  </wp:wrapPolygon>
                </wp:wrapTight>
                <wp:docPr id="165" name="Text Box 165"/>
                <wp:cNvGraphicFramePr/>
                <a:graphic xmlns:a="http://schemas.openxmlformats.org/drawingml/2006/main">
                  <a:graphicData uri="http://schemas.microsoft.com/office/word/2010/wordprocessingShape">
                    <wps:wsp>
                      <wps:cNvSpPr txBox="1"/>
                      <wps:spPr>
                        <a:xfrm>
                          <a:off x="0" y="0"/>
                          <a:ext cx="742950" cy="685800"/>
                        </a:xfrm>
                        <a:prstGeom prst="rect">
                          <a:avLst/>
                        </a:prstGeom>
                        <a:noFill/>
                        <a:ln w="6350">
                          <a:noFill/>
                        </a:ln>
                      </wps:spPr>
                      <wps:txbx>
                        <w:txbxContent>
                          <w:p w14:paraId="58F29232" w14:textId="0D2C2499" w:rsidR="00380BDA" w:rsidRPr="00E03E88" w:rsidRDefault="00380BDA" w:rsidP="00E03E88">
                            <w:pPr>
                              <w:spacing w:after="0" w:line="240" w:lineRule="auto"/>
                              <w:jc w:val="center"/>
                              <w:rPr>
                                <w:b/>
                                <w:color w:val="000000" w:themeColor="text1"/>
                                <w:sz w:val="24"/>
                                <w:szCs w:val="24"/>
                              </w:rPr>
                            </w:pPr>
                            <w:r w:rsidRPr="00E03E88">
                              <w:rPr>
                                <w:b/>
                                <w:color w:val="000000" w:themeColor="text1"/>
                                <w:sz w:val="24"/>
                                <w:szCs w:val="24"/>
                              </w:rPr>
                              <w:t>Status</w:t>
                            </w:r>
                          </w:p>
                          <w:p w14:paraId="36FE2D01" w14:textId="02F94EDB" w:rsidR="00380BDA" w:rsidRDefault="00380BDA" w:rsidP="00E03E88">
                            <w:pPr>
                              <w:spacing w:after="0" w:line="240" w:lineRule="auto"/>
                              <w:jc w:val="center"/>
                              <w:rPr>
                                <w:b/>
                                <w:color w:val="000000" w:themeColor="text1"/>
                                <w:sz w:val="24"/>
                                <w:szCs w:val="24"/>
                              </w:rPr>
                            </w:pPr>
                            <w:r w:rsidRPr="00E03E88">
                              <w:rPr>
                                <w:b/>
                                <w:color w:val="000000" w:themeColor="text1"/>
                                <w:sz w:val="24"/>
                                <w:szCs w:val="24"/>
                              </w:rPr>
                              <w:t>&amp;</w:t>
                            </w:r>
                            <w:r>
                              <w:rPr>
                                <w:b/>
                                <w:color w:val="000000" w:themeColor="text1"/>
                                <w:sz w:val="24"/>
                                <w:szCs w:val="24"/>
                              </w:rPr>
                              <w:t xml:space="preserve"> </w:t>
                            </w:r>
                            <w:r w:rsidRPr="00E03E88">
                              <w:rPr>
                                <w:b/>
                                <w:color w:val="000000" w:themeColor="text1"/>
                                <w:sz w:val="24"/>
                                <w:szCs w:val="24"/>
                              </w:rPr>
                              <w:t>Data</w:t>
                            </w:r>
                          </w:p>
                          <w:p w14:paraId="3152C741" w14:textId="54188749" w:rsidR="00380BDA" w:rsidRPr="00E03E88" w:rsidRDefault="00380BDA" w:rsidP="00E03E88">
                            <w:pPr>
                              <w:spacing w:after="0" w:line="240" w:lineRule="auto"/>
                              <w:jc w:val="center"/>
                              <w:rPr>
                                <w:b/>
                                <w:color w:val="000000" w:themeColor="text1"/>
                                <w:sz w:val="24"/>
                                <w:szCs w:val="24"/>
                              </w:rPr>
                            </w:pPr>
                            <w:r>
                              <w:rPr>
                                <w:b/>
                                <w:color w:val="000000" w:themeColor="text1"/>
                                <w:sz w:val="24"/>
                                <w:szCs w:val="24"/>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F15A8" id="Text Box 165" o:spid="_x0000_s1042" type="#_x0000_t202" style="position:absolute;left:0;text-align:left;margin-left:87.75pt;margin-top:60pt;width:58.5pt;height:5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" filled="f" stroked="f" strokeweight=".5pt">
                <v:textbox>
                  <w:txbxContent>
                    <w:p w14:paraId="58F29232" w14:textId="0D2C2499" w:rsidR="00380BDA" w:rsidRPr="00E03E88" w:rsidRDefault="00380BDA" w:rsidP="00E03E88">
                      <w:pPr>
                        <w:spacing w:after="0" w:line="240" w:lineRule="auto"/>
                        <w:jc w:val="center"/>
                        <w:rPr>
                          <w:b/>
                          <w:color w:val="000000" w:themeColor="text1"/>
                          <w:sz w:val="24"/>
                          <w:szCs w:val="24"/>
                        </w:rPr>
                      </w:pPr>
                      <w:r w:rsidRPr="00E03E88">
                        <w:rPr>
                          <w:b/>
                          <w:color w:val="000000" w:themeColor="text1"/>
                          <w:sz w:val="24"/>
                          <w:szCs w:val="24"/>
                        </w:rPr>
                        <w:t>Status</w:t>
                      </w:r>
                    </w:p>
                    <w:p w14:paraId="36FE2D01" w14:textId="02F94EDB" w:rsidR="00380BDA" w:rsidRDefault="00380BDA" w:rsidP="00E03E88">
                      <w:pPr>
                        <w:spacing w:after="0" w:line="240" w:lineRule="auto"/>
                        <w:jc w:val="center"/>
                        <w:rPr>
                          <w:b/>
                          <w:color w:val="000000" w:themeColor="text1"/>
                          <w:sz w:val="24"/>
                          <w:szCs w:val="24"/>
                        </w:rPr>
                      </w:pPr>
                      <w:r w:rsidRPr="00E03E88">
                        <w:rPr>
                          <w:b/>
                          <w:color w:val="000000" w:themeColor="text1"/>
                          <w:sz w:val="24"/>
                          <w:szCs w:val="24"/>
                        </w:rPr>
                        <w:t>&amp;</w:t>
                      </w:r>
                      <w:r>
                        <w:rPr>
                          <w:b/>
                          <w:color w:val="000000" w:themeColor="text1"/>
                          <w:sz w:val="24"/>
                          <w:szCs w:val="24"/>
                        </w:rPr>
                        <w:t xml:space="preserve"> </w:t>
                      </w:r>
                      <w:r w:rsidRPr="00E03E88">
                        <w:rPr>
                          <w:b/>
                          <w:color w:val="000000" w:themeColor="text1"/>
                          <w:sz w:val="24"/>
                          <w:szCs w:val="24"/>
                        </w:rPr>
                        <w:t>Data</w:t>
                      </w:r>
                    </w:p>
                    <w:p w14:paraId="3152C741" w14:textId="54188749" w:rsidR="00380BDA" w:rsidRPr="00E03E88" w:rsidRDefault="00380BDA" w:rsidP="00E03E88">
                      <w:pPr>
                        <w:spacing w:after="0" w:line="240" w:lineRule="auto"/>
                        <w:jc w:val="center"/>
                        <w:rPr>
                          <w:b/>
                          <w:color w:val="000000" w:themeColor="text1"/>
                          <w:sz w:val="24"/>
                          <w:szCs w:val="24"/>
                        </w:rPr>
                      </w:pPr>
                      <w:r>
                        <w:rPr>
                          <w:b/>
                          <w:color w:val="000000" w:themeColor="text1"/>
                          <w:sz w:val="24"/>
                          <w:szCs w:val="24"/>
                        </w:rPr>
                        <w:t>Files</w:t>
                      </w:r>
                    </w:p>
                  </w:txbxContent>
                </v:textbox>
                <w10:wrap type="tight"/>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1C13D67" wp14:editId="44897547">
                <wp:simplePos x="0" y="0"/>
                <wp:positionH relativeFrom="column">
                  <wp:posOffset>838200</wp:posOffset>
                </wp:positionH>
                <wp:positionV relativeFrom="paragraph">
                  <wp:posOffset>1971674</wp:posOffset>
                </wp:positionV>
                <wp:extent cx="285750" cy="95250"/>
                <wp:effectExtent l="19050" t="57150" r="38100" b="57150"/>
                <wp:wrapNone/>
                <wp:docPr id="169" name="Straight Arrow Connector 169"/>
                <wp:cNvGraphicFramePr/>
                <a:graphic xmlns:a="http://schemas.openxmlformats.org/drawingml/2006/main">
                  <a:graphicData uri="http://schemas.microsoft.com/office/word/2010/wordprocessingShape">
                    <wps:wsp>
                      <wps:cNvCnPr/>
                      <wps:spPr>
                        <a:xfrm flipH="1" flipV="1">
                          <a:off x="0" y="0"/>
                          <a:ext cx="285750" cy="95250"/>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377D15" id="Straight Arrow Connector 169" o:spid="_x0000_s1026" type="#_x0000_t32" style="position:absolute;margin-left:66pt;margin-top:155.25pt;width:22.5pt;height: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" strokecolor="#4472c4" strokeweight="2.75pt">
                <v:stroke startarrow="block" endarrow="block" joinstyle="miter"/>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BF4AF6C" wp14:editId="68650C7E">
                <wp:simplePos x="0" y="0"/>
                <wp:positionH relativeFrom="column">
                  <wp:posOffset>1847849</wp:posOffset>
                </wp:positionH>
                <wp:positionV relativeFrom="paragraph">
                  <wp:posOffset>2381250</wp:posOffset>
                </wp:positionV>
                <wp:extent cx="352425" cy="102235"/>
                <wp:effectExtent l="19050" t="57150" r="0" b="69215"/>
                <wp:wrapNone/>
                <wp:docPr id="168" name="Straight Arrow Connector 168"/>
                <wp:cNvGraphicFramePr/>
                <a:graphic xmlns:a="http://schemas.openxmlformats.org/drawingml/2006/main">
                  <a:graphicData uri="http://schemas.microsoft.com/office/word/2010/wordprocessingShape">
                    <wps:wsp>
                      <wps:cNvCnPr/>
                      <wps:spPr>
                        <a:xfrm flipH="1" flipV="1">
                          <a:off x="0" y="0"/>
                          <a:ext cx="352425" cy="10223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8A780A" id="Straight Arrow Connector 168" o:spid="_x0000_s1026" type="#_x0000_t32" style="position:absolute;margin-left:145.5pt;margin-top:187.5pt;width:27.75pt;height:8.0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" strokecolor="#4472c4" strokeweight="2.75pt">
                <v:stroke startarrow="block" endarrow="block" joinstyle="miter"/>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77C89F8" wp14:editId="079D269A">
                <wp:simplePos x="0" y="0"/>
                <wp:positionH relativeFrom="column">
                  <wp:posOffset>3067049</wp:posOffset>
                </wp:positionH>
                <wp:positionV relativeFrom="paragraph">
                  <wp:posOffset>2343149</wp:posOffset>
                </wp:positionV>
                <wp:extent cx="476250" cy="140335"/>
                <wp:effectExtent l="38100" t="19050" r="19050" b="69215"/>
                <wp:wrapNone/>
                <wp:docPr id="37" name="Straight Arrow Connector 37"/>
                <wp:cNvGraphicFramePr/>
                <a:graphic xmlns:a="http://schemas.openxmlformats.org/drawingml/2006/main">
                  <a:graphicData uri="http://schemas.microsoft.com/office/word/2010/wordprocessingShape">
                    <wps:wsp>
                      <wps:cNvCnPr/>
                      <wps:spPr>
                        <a:xfrm flipH="1">
                          <a:off x="0" y="0"/>
                          <a:ext cx="476250" cy="140335"/>
                        </a:xfrm>
                        <a:prstGeom prst="straightConnector1">
                          <a:avLst/>
                        </a:prstGeom>
                        <a:noFill/>
                        <a:ln w="34925"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062443" id="Straight Arrow Connector 37" o:spid="_x0000_s1026" type="#_x0000_t32" style="position:absolute;margin-left:241.5pt;margin-top:184.5pt;width:37.5pt;height:11.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" strokecolor="#4472c4" strokeweight="2.75pt">
                <v:stroke endarrow="block" joinstyle="miter"/>
              </v:shape>
            </w:pict>
          </mc:Fallback>
        </mc:AlternateContent>
      </w:r>
      <w:r w:rsidR="00E03E88">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6CE49660" wp14:editId="32DE99D8">
                <wp:simplePos x="0" y="0"/>
                <wp:positionH relativeFrom="column">
                  <wp:posOffset>1143000</wp:posOffset>
                </wp:positionH>
                <wp:positionV relativeFrom="paragraph">
                  <wp:posOffset>2000250</wp:posOffset>
                </wp:positionV>
                <wp:extent cx="609600" cy="504825"/>
                <wp:effectExtent l="0" t="0" r="0" b="0"/>
                <wp:wrapTight wrapText="bothSides">
                  <wp:wrapPolygon edited="0">
                    <wp:start x="2025" y="0"/>
                    <wp:lineTo x="2025" y="20377"/>
                    <wp:lineTo x="19575" y="20377"/>
                    <wp:lineTo x="19575" y="0"/>
                    <wp:lineTo x="2025" y="0"/>
                  </wp:wrapPolygon>
                </wp:wrapTight>
                <wp:docPr id="166" name="Text Box 166"/>
                <wp:cNvGraphicFramePr/>
                <a:graphic xmlns:a="http://schemas.openxmlformats.org/drawingml/2006/main">
                  <a:graphicData uri="http://schemas.microsoft.com/office/word/2010/wordprocessingShape">
                    <wps:wsp>
                      <wps:cNvSpPr txBox="1"/>
                      <wps:spPr>
                        <a:xfrm>
                          <a:off x="0" y="0"/>
                          <a:ext cx="609600" cy="504825"/>
                        </a:xfrm>
                        <a:prstGeom prst="rect">
                          <a:avLst/>
                        </a:prstGeom>
                        <a:noFill/>
                        <a:ln w="6350">
                          <a:noFill/>
                        </a:ln>
                      </wps:spPr>
                      <wps:txbx>
                        <w:txbxContent>
                          <w:p w14:paraId="732BB194" w14:textId="6B3F2176" w:rsidR="00380BDA" w:rsidRDefault="00380BDA" w:rsidP="00E03E88">
                            <w:pPr>
                              <w:spacing w:after="0" w:line="240" w:lineRule="auto"/>
                              <w:jc w:val="center"/>
                              <w:rPr>
                                <w:b/>
                                <w:color w:val="000000" w:themeColor="text1"/>
                                <w:sz w:val="24"/>
                                <w:szCs w:val="24"/>
                              </w:rPr>
                            </w:pPr>
                            <w:r>
                              <w:rPr>
                                <w:b/>
                                <w:color w:val="000000" w:themeColor="text1"/>
                                <w:sz w:val="24"/>
                                <w:szCs w:val="24"/>
                              </w:rPr>
                              <w:t>Config</w:t>
                            </w:r>
                          </w:p>
                          <w:p w14:paraId="6FF39DFB" w14:textId="47A5E8B8" w:rsidR="00380BDA" w:rsidRPr="00E03E88" w:rsidRDefault="00380BDA" w:rsidP="00E03E88">
                            <w:pPr>
                              <w:spacing w:after="0" w:line="240" w:lineRule="auto"/>
                              <w:jc w:val="center"/>
                              <w:rPr>
                                <w:b/>
                                <w:color w:val="000000" w:themeColor="text1"/>
                                <w:sz w:val="24"/>
                                <w:szCs w:val="24"/>
                              </w:rPr>
                            </w:pPr>
                            <w:r>
                              <w:rPr>
                                <w:b/>
                                <w:color w:val="000000" w:themeColor="text1"/>
                                <w:sz w:val="24"/>
                                <w:szCs w:val="24"/>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49660" id="Text Box 166" o:spid="_x0000_s1043" type="#_x0000_t202" style="position:absolute;left:0;text-align:left;margin-left:90pt;margin-top:157.5pt;width:48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" filled="f" stroked="f" strokeweight=".5pt">
                <v:textbox>
                  <w:txbxContent>
                    <w:p w14:paraId="732BB194" w14:textId="6B3F2176" w:rsidR="00380BDA" w:rsidRDefault="00380BDA" w:rsidP="00E03E88">
                      <w:pPr>
                        <w:spacing w:after="0" w:line="240" w:lineRule="auto"/>
                        <w:jc w:val="center"/>
                        <w:rPr>
                          <w:b/>
                          <w:color w:val="000000" w:themeColor="text1"/>
                          <w:sz w:val="24"/>
                          <w:szCs w:val="24"/>
                        </w:rPr>
                      </w:pPr>
                      <w:r>
                        <w:rPr>
                          <w:b/>
                          <w:color w:val="000000" w:themeColor="text1"/>
                          <w:sz w:val="24"/>
                          <w:szCs w:val="24"/>
                        </w:rPr>
                        <w:t>Config</w:t>
                      </w:r>
                    </w:p>
                    <w:p w14:paraId="6FF39DFB" w14:textId="47A5E8B8" w:rsidR="00380BDA" w:rsidRPr="00E03E88" w:rsidRDefault="00380BDA" w:rsidP="00E03E88">
                      <w:pPr>
                        <w:spacing w:after="0" w:line="240" w:lineRule="auto"/>
                        <w:jc w:val="center"/>
                        <w:rPr>
                          <w:b/>
                          <w:color w:val="000000" w:themeColor="text1"/>
                          <w:sz w:val="24"/>
                          <w:szCs w:val="24"/>
                        </w:rPr>
                      </w:pPr>
                      <w:r>
                        <w:rPr>
                          <w:b/>
                          <w:color w:val="000000" w:themeColor="text1"/>
                          <w:sz w:val="24"/>
                          <w:szCs w:val="24"/>
                        </w:rPr>
                        <w:t>Files</w:t>
                      </w:r>
                    </w:p>
                  </w:txbxContent>
                </v:textbox>
                <w10:wrap type="tight"/>
              </v:shape>
            </w:pict>
          </mc:Fallback>
        </mc:AlternateContent>
      </w:r>
      <w:r w:rsidR="00E03E88" w:rsidRPr="00577F49">
        <w:rPr>
          <w:noProof/>
        </w:rPr>
        <mc:AlternateContent>
          <mc:Choice Requires="wps">
            <w:drawing>
              <wp:anchor distT="0" distB="0" distL="114300" distR="114300" simplePos="0" relativeHeight="251634688" behindDoc="0" locked="0" layoutInCell="1" allowOverlap="1" wp14:anchorId="7E9F643F" wp14:editId="20C0BA47">
                <wp:simplePos x="0" y="0"/>
                <wp:positionH relativeFrom="column">
                  <wp:posOffset>1133475</wp:posOffset>
                </wp:positionH>
                <wp:positionV relativeFrom="paragraph">
                  <wp:posOffset>1771650</wp:posOffset>
                </wp:positionV>
                <wp:extent cx="704850" cy="895350"/>
                <wp:effectExtent l="0" t="0" r="19050" b="19050"/>
                <wp:wrapNone/>
                <wp:docPr id="31" name="Flowchart: Multidocument 31"/>
                <wp:cNvGraphicFramePr/>
                <a:graphic xmlns:a="http://schemas.openxmlformats.org/drawingml/2006/main">
                  <a:graphicData uri="http://schemas.microsoft.com/office/word/2010/wordprocessingShape">
                    <wps:wsp>
                      <wps:cNvSpPr/>
                      <wps:spPr>
                        <a:xfrm>
                          <a:off x="0" y="0"/>
                          <a:ext cx="704850" cy="895350"/>
                        </a:xfrm>
                        <a:prstGeom prst="flowChartMultidocumen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544A9" id="Flowchart: Multidocument 31" o:spid="_x0000_s1026" type="#_x0000_t115" style="position:absolute;margin-left:89.25pt;margin-top:139.5pt;width:55.5pt;height:7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" fillcolor="#e7e6e6" strokecolor="#2f528f" strokeweight="1pt"/>
            </w:pict>
          </mc:Fallback>
        </mc:AlternateContent>
      </w:r>
      <w:r w:rsidR="00E03E88">
        <w:rPr>
          <w:noProof/>
        </w:rPr>
        <mc:AlternateContent>
          <mc:Choice Requires="wpg">
            <w:drawing>
              <wp:anchor distT="0" distB="0" distL="114300" distR="114300" simplePos="0" relativeHeight="251638784" behindDoc="0" locked="0" layoutInCell="1" allowOverlap="1" wp14:anchorId="549F1520" wp14:editId="1CB70239">
                <wp:simplePos x="0" y="0"/>
                <wp:positionH relativeFrom="column">
                  <wp:posOffset>2152650</wp:posOffset>
                </wp:positionH>
                <wp:positionV relativeFrom="paragraph">
                  <wp:posOffset>2200275</wp:posOffset>
                </wp:positionV>
                <wp:extent cx="962025" cy="523875"/>
                <wp:effectExtent l="0" t="0" r="9525" b="28575"/>
                <wp:wrapNone/>
                <wp:docPr id="155" name="Group 155"/>
                <wp:cNvGraphicFramePr/>
                <a:graphic xmlns:a="http://schemas.openxmlformats.org/drawingml/2006/main">
                  <a:graphicData uri="http://schemas.microsoft.com/office/word/2010/wordprocessingGroup">
                    <wpg:wgp>
                      <wpg:cNvGrpSpPr/>
                      <wpg:grpSpPr>
                        <a:xfrm>
                          <a:off x="0" y="0"/>
                          <a:ext cx="962025" cy="523875"/>
                          <a:chOff x="0" y="0"/>
                          <a:chExt cx="962025" cy="638175"/>
                        </a:xfrm>
                      </wpg:grpSpPr>
                      <wps:wsp>
                        <wps:cNvPr id="26" name="Rectangle: Rounded Corners 26"/>
                        <wps:cNvSpPr/>
                        <wps:spPr>
                          <a:xfrm>
                            <a:off x="38100" y="0"/>
                            <a:ext cx="866775" cy="6381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0" y="138719"/>
                            <a:ext cx="962025" cy="323850"/>
                          </a:xfrm>
                          <a:prstGeom prst="rect">
                            <a:avLst/>
                          </a:prstGeom>
                          <a:noFill/>
                          <a:ln w="6350">
                            <a:noFill/>
                          </a:ln>
                        </wps:spPr>
                        <wps:txbx>
                          <w:txbxContent>
                            <w:p w14:paraId="3DE2AA1F" w14:textId="4AC0B9CF" w:rsidR="00380BDA" w:rsidRPr="00C2464D" w:rsidRDefault="00380BDA" w:rsidP="00577F49">
                              <w:pPr>
                                <w:spacing w:after="0"/>
                                <w:jc w:val="center"/>
                                <w:rPr>
                                  <w:color w:val="FFFFFF" w:themeColor="background1"/>
                                </w:rPr>
                              </w:pPr>
                              <w:r>
                                <w:rPr>
                                  <w:b/>
                                  <w:color w:val="FFFFFF" w:themeColor="background1"/>
                                  <w:sz w:val="24"/>
                                </w:rPr>
                                <w:t>Bot-Recv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49F1520" id="Group 155" o:spid="_x0000_s1044" style="position:absolute;left:0;text-align:left;margin-left:169.5pt;margin-top:173.25pt;width:75.75pt;height:41.25pt;z-index:251638784;mso-height-relative:margin" coordsize="962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">
                <v:roundrect id="Rectangle: Rounded Corners 26" o:spid="_x0000_s1045" style="position:absolute;left:381;width:866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" fillcolor="#4472c4" strokecolor="#2f528f" strokeweight="1pt">
                  <v:stroke joinstyle="miter"/>
                </v:roundrect>
                <v:shape id="Text Box 27" o:spid="_x0000_s1046" type="#_x0000_t202" style="position:absolute;top:1387;width:962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DE2AA1F" w14:textId="4AC0B9CF" w:rsidR="00380BDA" w:rsidRPr="00C2464D" w:rsidRDefault="00380BDA" w:rsidP="00577F49">
                        <w:pPr>
                          <w:spacing w:after="0"/>
                          <w:jc w:val="center"/>
                          <w:rPr>
                            <w:color w:val="FFFFFF" w:themeColor="background1"/>
                          </w:rPr>
                        </w:pPr>
                        <w:r>
                          <w:rPr>
                            <w:b/>
                            <w:color w:val="FFFFFF" w:themeColor="background1"/>
                            <w:sz w:val="24"/>
                          </w:rPr>
                          <w:t>Bot-Recv</w:t>
                        </w:r>
                      </w:p>
                    </w:txbxContent>
                  </v:textbox>
                </v:shape>
              </v:group>
            </w:pict>
          </mc:Fallback>
        </mc:AlternateContent>
      </w:r>
      <w:r w:rsidR="00E03E8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329AAD" wp14:editId="33DD02AC">
                <wp:simplePos x="0" y="0"/>
                <wp:positionH relativeFrom="column">
                  <wp:posOffset>5229225</wp:posOffset>
                </wp:positionH>
                <wp:positionV relativeFrom="paragraph">
                  <wp:posOffset>809625</wp:posOffset>
                </wp:positionV>
                <wp:extent cx="123825" cy="1743075"/>
                <wp:effectExtent l="0" t="0" r="47625" b="28575"/>
                <wp:wrapNone/>
                <wp:docPr id="163" name="Right Brace 163"/>
                <wp:cNvGraphicFramePr/>
                <a:graphic xmlns:a="http://schemas.openxmlformats.org/drawingml/2006/main">
                  <a:graphicData uri="http://schemas.microsoft.com/office/word/2010/wordprocessingShape">
                    <wps:wsp>
                      <wps:cNvSpPr/>
                      <wps:spPr>
                        <a:xfrm>
                          <a:off x="0" y="0"/>
                          <a:ext cx="123825" cy="1743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8E10D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3" o:spid="_x0000_s1026" type="#_x0000_t88" style="position:absolute;margin-left:411.75pt;margin-top:63.75pt;width:9.75pt;height:13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" adj="128" strokecolor="#4472c4 [3204]" strokeweight=".5pt">
                <v:stroke joinstyle="miter"/>
              </v:shape>
            </w:pict>
          </mc:Fallback>
        </mc:AlternateContent>
      </w:r>
      <w:r w:rsidR="00E03E88">
        <w:rPr>
          <w:rFonts w:ascii="Times New Roman" w:eastAsia="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6E1976A0" wp14:editId="40BC62A4">
                <wp:simplePos x="0" y="0"/>
                <wp:positionH relativeFrom="column">
                  <wp:posOffset>3324225</wp:posOffset>
                </wp:positionH>
                <wp:positionV relativeFrom="paragraph">
                  <wp:posOffset>355029</wp:posOffset>
                </wp:positionV>
                <wp:extent cx="2162175" cy="2416746"/>
                <wp:effectExtent l="0" t="0" r="28575" b="22225"/>
                <wp:wrapNone/>
                <wp:docPr id="156" name="Rectangle 156"/>
                <wp:cNvGraphicFramePr/>
                <a:graphic xmlns:a="http://schemas.openxmlformats.org/drawingml/2006/main">
                  <a:graphicData uri="http://schemas.microsoft.com/office/word/2010/wordprocessingShape">
                    <wps:wsp>
                      <wps:cNvSpPr/>
                      <wps:spPr>
                        <a:xfrm>
                          <a:off x="0" y="0"/>
                          <a:ext cx="2162175" cy="2416746"/>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1DCE2" id="Rectangle 156" o:spid="_x0000_s1026" style="position:absolute;margin-left:261.75pt;margin-top:27.95pt;width:170.25pt;height:190.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" fillcolor="#d8d8d8 [2732]" strokecolor="#1f3763 [1604]" strokeweight="1pt"/>
            </w:pict>
          </mc:Fallback>
        </mc:AlternateContent>
      </w:r>
      <w:r w:rsidR="00E03E88">
        <w:rPr>
          <w:noProof/>
        </w:rPr>
        <mc:AlternateContent>
          <mc:Choice Requires="wps">
            <w:drawing>
              <wp:anchor distT="0" distB="0" distL="114300" distR="114300" simplePos="0" relativeHeight="251662336" behindDoc="0" locked="0" layoutInCell="1" allowOverlap="1" wp14:anchorId="2255C814" wp14:editId="16210579">
                <wp:simplePos x="0" y="0"/>
                <wp:positionH relativeFrom="column">
                  <wp:posOffset>3343275</wp:posOffset>
                </wp:positionH>
                <wp:positionV relativeFrom="paragraph">
                  <wp:posOffset>371475</wp:posOffset>
                </wp:positionV>
                <wp:extent cx="1304925" cy="354965"/>
                <wp:effectExtent l="0" t="0" r="0" b="6985"/>
                <wp:wrapNone/>
                <wp:docPr id="162" name="Text Box 162"/>
                <wp:cNvGraphicFramePr/>
                <a:graphic xmlns:a="http://schemas.openxmlformats.org/drawingml/2006/main">
                  <a:graphicData uri="http://schemas.microsoft.com/office/word/2010/wordprocessingShape">
                    <wps:wsp>
                      <wps:cNvSpPr txBox="1"/>
                      <wps:spPr>
                        <a:xfrm>
                          <a:off x="0" y="0"/>
                          <a:ext cx="1304925" cy="354965"/>
                        </a:xfrm>
                        <a:prstGeom prst="rect">
                          <a:avLst/>
                        </a:prstGeom>
                        <a:noFill/>
                        <a:ln w="6350">
                          <a:noFill/>
                        </a:ln>
                      </wps:spPr>
                      <wps:txbx>
                        <w:txbxContent>
                          <w:p w14:paraId="5D9C4CBB" w14:textId="5A8F18F9" w:rsidR="00380BDA" w:rsidRPr="00C2464D" w:rsidRDefault="00380BDA" w:rsidP="00C2464D">
                            <w:pPr>
                              <w:rPr>
                                <w:b/>
                                <w:sz w:val="24"/>
                              </w:rPr>
                            </w:pPr>
                            <w:r w:rsidRPr="00C2464D">
                              <w:rPr>
                                <w:b/>
                                <w:sz w:val="24"/>
                              </w:rPr>
                              <w:t>Bot-Comm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5C814" id="Text Box 162" o:spid="_x0000_s1047" type="#_x0000_t202" style="position:absolute;left:0;text-align:left;margin-left:263.25pt;margin-top:29.25pt;width:102.75pt;height:27.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" filled="f" stroked="f" strokeweight=".5pt">
                <v:textbox>
                  <w:txbxContent>
                    <w:p w14:paraId="5D9C4CBB" w14:textId="5A8F18F9" w:rsidR="00380BDA" w:rsidRPr="00C2464D" w:rsidRDefault="00380BDA" w:rsidP="00C2464D">
                      <w:pPr>
                        <w:rPr>
                          <w:b/>
                          <w:sz w:val="24"/>
                        </w:rPr>
                      </w:pPr>
                      <w:r w:rsidRPr="00C2464D">
                        <w:rPr>
                          <w:b/>
                          <w:sz w:val="24"/>
                        </w:rPr>
                        <w:t>Bot-Comm</w:t>
                      </w:r>
                    </w:p>
                  </w:txbxContent>
                </v:textbox>
              </v:shape>
            </w:pict>
          </mc:Fallback>
        </mc:AlternateContent>
      </w:r>
      <w:r w:rsidR="00C2464D">
        <w:rPr>
          <w:noProof/>
        </w:rPr>
        <mc:AlternateContent>
          <mc:Choice Requires="wps">
            <w:drawing>
              <wp:anchor distT="0" distB="0" distL="114300" distR="114300" simplePos="0" relativeHeight="251660288" behindDoc="0" locked="0" layoutInCell="1" allowOverlap="1" wp14:anchorId="4F1A28AE" wp14:editId="0BDBA8E9">
                <wp:simplePos x="0" y="0"/>
                <wp:positionH relativeFrom="column">
                  <wp:posOffset>4105275</wp:posOffset>
                </wp:positionH>
                <wp:positionV relativeFrom="paragraph">
                  <wp:posOffset>2286000</wp:posOffset>
                </wp:positionV>
                <wp:extent cx="1095375" cy="247650"/>
                <wp:effectExtent l="0" t="0" r="28575" b="19050"/>
                <wp:wrapNone/>
                <wp:docPr id="161" name="Text Box 161"/>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4B64F983" w14:textId="65C30F70" w:rsidR="00380BDA" w:rsidRPr="00C2464D" w:rsidRDefault="00380BDA" w:rsidP="00C2464D">
                            <w:pPr>
                              <w:rPr>
                                <w:b/>
                              </w:rPr>
                            </w:pPr>
                            <w:r>
                              <w:rPr>
                                <w:b/>
                              </w:rPr>
                              <w:t>Other</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1A28AE" id="Text Box 161" o:spid="_x0000_s1048" type="#_x0000_t202" style="position:absolute;left:0;text-align:left;margin-left:323.25pt;margin-top:180pt;width:86.2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" fillcolor="#deebf7" strokeweight=".5pt">
                <v:textbox>
                  <w:txbxContent>
                    <w:p w14:paraId="4B64F983" w14:textId="65C30F70" w:rsidR="00380BDA" w:rsidRPr="00C2464D" w:rsidRDefault="00380BDA" w:rsidP="00C2464D">
                      <w:pPr>
                        <w:rPr>
                          <w:b/>
                        </w:rPr>
                      </w:pPr>
                      <w:r>
                        <w:rPr>
                          <w:b/>
                        </w:rPr>
                        <w:t>Other</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58240" behindDoc="0" locked="0" layoutInCell="1" allowOverlap="1" wp14:anchorId="3951BF72" wp14:editId="04EB9DBB">
                <wp:simplePos x="0" y="0"/>
                <wp:positionH relativeFrom="column">
                  <wp:posOffset>4105275</wp:posOffset>
                </wp:positionH>
                <wp:positionV relativeFrom="paragraph">
                  <wp:posOffset>1933575</wp:posOffset>
                </wp:positionV>
                <wp:extent cx="1095375" cy="24765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3873FBA3" w14:textId="3774B01B" w:rsidR="00380BDA" w:rsidRPr="00C2464D" w:rsidRDefault="00380BDA" w:rsidP="00C2464D">
                            <w:pPr>
                              <w:rPr>
                                <w:b/>
                              </w:rPr>
                            </w:pPr>
                            <w:r>
                              <w:rPr>
                                <w:b/>
                              </w:rPr>
                              <w:t>Wi-Fi</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1BF72" id="Text Box 160" o:spid="_x0000_s1049" type="#_x0000_t202" style="position:absolute;left:0;text-align:left;margin-left:323.25pt;margin-top:152.25pt;width:86.25pt;height:19.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" fillcolor="#deebf7" strokeweight=".5pt">
                <v:textbox>
                  <w:txbxContent>
                    <w:p w14:paraId="3873FBA3" w14:textId="3774B01B" w:rsidR="00380BDA" w:rsidRPr="00C2464D" w:rsidRDefault="00380BDA" w:rsidP="00C2464D">
                      <w:pPr>
                        <w:rPr>
                          <w:b/>
                        </w:rPr>
                      </w:pPr>
                      <w:r>
                        <w:rPr>
                          <w:b/>
                        </w:rPr>
                        <w:t>Wi-Fi</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56192" behindDoc="0" locked="0" layoutInCell="1" allowOverlap="1" wp14:anchorId="78723DD3" wp14:editId="5E0ED36B">
                <wp:simplePos x="0" y="0"/>
                <wp:positionH relativeFrom="column">
                  <wp:posOffset>4105275</wp:posOffset>
                </wp:positionH>
                <wp:positionV relativeFrom="paragraph">
                  <wp:posOffset>1583055</wp:posOffset>
                </wp:positionV>
                <wp:extent cx="1095375" cy="247650"/>
                <wp:effectExtent l="0" t="0" r="28575" b="19050"/>
                <wp:wrapNone/>
                <wp:docPr id="159" name="Text Box 159"/>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1671E573" w14:textId="341E224B" w:rsidR="00380BDA" w:rsidRPr="00C2464D" w:rsidRDefault="00380BDA" w:rsidP="00C2464D">
                            <w:pPr>
                              <w:rPr>
                                <w:b/>
                              </w:rPr>
                            </w:pPr>
                            <w:r>
                              <w:rPr>
                                <w:b/>
                              </w:rPr>
                              <w:t>RS-232</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723DD3" id="Text Box 159" o:spid="_x0000_s1050" type="#_x0000_t202" style="position:absolute;left:0;text-align:left;margin-left:323.25pt;margin-top:124.65pt;width:86.25pt;height:19.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" fillcolor="#deebf7" strokeweight=".5pt">
                <v:textbox>
                  <w:txbxContent>
                    <w:p w14:paraId="1671E573" w14:textId="341E224B" w:rsidR="00380BDA" w:rsidRPr="00C2464D" w:rsidRDefault="00380BDA" w:rsidP="00C2464D">
                      <w:pPr>
                        <w:rPr>
                          <w:b/>
                        </w:rPr>
                      </w:pPr>
                      <w:r>
                        <w:rPr>
                          <w:b/>
                        </w:rPr>
                        <w:t>RS-232</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54144" behindDoc="0" locked="0" layoutInCell="1" allowOverlap="1" wp14:anchorId="71443353" wp14:editId="79D18A75">
                <wp:simplePos x="0" y="0"/>
                <wp:positionH relativeFrom="column">
                  <wp:posOffset>4095750</wp:posOffset>
                </wp:positionH>
                <wp:positionV relativeFrom="paragraph">
                  <wp:posOffset>1228725</wp:posOffset>
                </wp:positionV>
                <wp:extent cx="1095375" cy="247650"/>
                <wp:effectExtent l="0" t="0" r="28575" b="19050"/>
                <wp:wrapNone/>
                <wp:docPr id="158" name="Text Box 158"/>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0FE4BA00" w14:textId="4AED8E1E" w:rsidR="00380BDA" w:rsidRPr="00C2464D" w:rsidRDefault="00380BDA" w:rsidP="00C2464D">
                            <w:pPr>
                              <w:rPr>
                                <w:b/>
                              </w:rPr>
                            </w:pPr>
                            <w:r>
                              <w:rPr>
                                <w:b/>
                              </w:rPr>
                              <w:t>Ethernet</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43353" id="Text Box 158" o:spid="_x0000_s1051" type="#_x0000_t202" style="position:absolute;left:0;text-align:left;margin-left:322.5pt;margin-top:96.75pt;width:86.25pt;height:19.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" fillcolor="#deebf7" strokeweight=".5pt">
                <v:textbox>
                  <w:txbxContent>
                    <w:p w14:paraId="0FE4BA00" w14:textId="4AED8E1E" w:rsidR="00380BDA" w:rsidRPr="00C2464D" w:rsidRDefault="00380BDA" w:rsidP="00C2464D">
                      <w:pPr>
                        <w:rPr>
                          <w:b/>
                        </w:rPr>
                      </w:pPr>
                      <w:r>
                        <w:rPr>
                          <w:b/>
                        </w:rPr>
                        <w:t>Ethernet</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52096" behindDoc="0" locked="0" layoutInCell="1" allowOverlap="1" wp14:anchorId="04B37BF8" wp14:editId="76B99B7E">
                <wp:simplePos x="0" y="0"/>
                <wp:positionH relativeFrom="column">
                  <wp:posOffset>4095115</wp:posOffset>
                </wp:positionH>
                <wp:positionV relativeFrom="paragraph">
                  <wp:posOffset>876300</wp:posOffset>
                </wp:positionV>
                <wp:extent cx="1095375" cy="247650"/>
                <wp:effectExtent l="0" t="0" r="28575" b="19050"/>
                <wp:wrapNone/>
                <wp:docPr id="157" name="Text Box 157"/>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chemeClr val="accent5">
                            <a:lumMod val="20000"/>
                            <a:lumOff val="80000"/>
                          </a:schemeClr>
                        </a:solidFill>
                        <a:ln w="6350">
                          <a:solidFill>
                            <a:prstClr val="black"/>
                          </a:solidFill>
                        </a:ln>
                      </wps:spPr>
                      <wps:txbx>
                        <w:txbxContent>
                          <w:p w14:paraId="5AF96C83" w14:textId="54CB1DD1" w:rsidR="00380BDA" w:rsidRPr="00C2464D" w:rsidRDefault="00380BDA">
                            <w:pPr>
                              <w:rPr>
                                <w:b/>
                              </w:rPr>
                            </w:pPr>
                            <w:r w:rsidRPr="00C2464D">
                              <w:rPr>
                                <w:b/>
                              </w:rPr>
                              <w:t>Iridium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37BF8" id="Text Box 157" o:spid="_x0000_s1052" type="#_x0000_t202" style="position:absolute;left:0;text-align:left;margin-left:322.45pt;margin-top:69pt;width:86.25pt;height:19.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" fillcolor="#deeaf6 [664]" strokeweight=".5pt">
                <v:textbox>
                  <w:txbxContent>
                    <w:p w14:paraId="5AF96C83" w14:textId="54CB1DD1" w:rsidR="00380BDA" w:rsidRPr="00C2464D" w:rsidRDefault="00380BDA">
                      <w:pPr>
                        <w:rPr>
                          <w:b/>
                        </w:rPr>
                      </w:pPr>
                      <w:r w:rsidRPr="00C2464D">
                        <w:rPr>
                          <w:b/>
                        </w:rPr>
                        <w:t>Iridium Driver</w:t>
                      </w:r>
                    </w:p>
                  </w:txbxContent>
                </v:textbox>
              </v:shape>
            </w:pict>
          </mc:Fallback>
        </mc:AlternateContent>
      </w:r>
      <w:r w:rsidR="00DC291E">
        <w:rPr>
          <w:rFonts w:ascii="Times New Roman" w:eastAsia="Times New Roman" w:hAnsi="Times New Roman" w:cs="Times New Roman"/>
          <w:noProof/>
          <w:sz w:val="24"/>
          <w:szCs w:val="24"/>
        </w:rPr>
        <mc:AlternateContent>
          <mc:Choice Requires="wps">
            <w:drawing>
              <wp:anchor distT="0" distB="0" distL="114300" distR="114300" simplePos="0" relativeHeight="251629568" behindDoc="1" locked="0" layoutInCell="1" allowOverlap="1" wp14:anchorId="173F4D03" wp14:editId="498F2DAE">
                <wp:simplePos x="0" y="0"/>
                <wp:positionH relativeFrom="column">
                  <wp:posOffset>190500</wp:posOffset>
                </wp:positionH>
                <wp:positionV relativeFrom="paragraph">
                  <wp:posOffset>1356995</wp:posOffset>
                </wp:positionV>
                <wp:extent cx="561975" cy="619125"/>
                <wp:effectExtent l="0" t="0" r="0" b="0"/>
                <wp:wrapTight wrapText="bothSides">
                  <wp:wrapPolygon edited="0">
                    <wp:start x="2197" y="0"/>
                    <wp:lineTo x="2197" y="20603"/>
                    <wp:lineTo x="19037" y="20603"/>
                    <wp:lineTo x="19037" y="0"/>
                    <wp:lineTo x="2197" y="0"/>
                  </wp:wrapPolygon>
                </wp:wrapTight>
                <wp:docPr id="25" name="Text Box 25"/>
                <wp:cNvGraphicFramePr/>
                <a:graphic xmlns:a="http://schemas.openxmlformats.org/drawingml/2006/main">
                  <a:graphicData uri="http://schemas.microsoft.com/office/word/2010/wordprocessingShape">
                    <wps:wsp>
                      <wps:cNvSpPr txBox="1"/>
                      <wps:spPr>
                        <a:xfrm>
                          <a:off x="0" y="0"/>
                          <a:ext cx="561975" cy="619125"/>
                        </a:xfrm>
                        <a:prstGeom prst="rect">
                          <a:avLst/>
                        </a:prstGeom>
                        <a:noFill/>
                        <a:ln w="6350">
                          <a:noFill/>
                        </a:ln>
                      </wps:spPr>
                      <wps:txbx>
                        <w:txbxContent>
                          <w:p w14:paraId="547B9B6F" w14:textId="77777777" w:rsidR="00380BDA" w:rsidRDefault="00380BDA" w:rsidP="00577F49">
                            <w:pPr>
                              <w:spacing w:after="0"/>
                              <w:jc w:val="center"/>
                              <w:rPr>
                                <w:b/>
                                <w:color w:val="FFFFFF" w:themeColor="background1"/>
                                <w:sz w:val="28"/>
                              </w:rPr>
                            </w:pPr>
                            <w:r>
                              <w:rPr>
                                <w:b/>
                                <w:color w:val="FFFFFF" w:themeColor="background1"/>
                                <w:sz w:val="28"/>
                              </w:rPr>
                              <w:t>NEPI</w:t>
                            </w:r>
                          </w:p>
                          <w:p w14:paraId="2506D1E9" w14:textId="77777777" w:rsidR="00380BDA" w:rsidRPr="0084480E" w:rsidRDefault="00380BDA" w:rsidP="00577F49">
                            <w:pPr>
                              <w:spacing w:after="0"/>
                              <w:jc w:val="center"/>
                              <w:rPr>
                                <w:color w:val="FFFFFF" w:themeColor="background1"/>
                                <w:sz w:val="24"/>
                              </w:rPr>
                            </w:pPr>
                            <w:r>
                              <w:rPr>
                                <w:color w:val="FFFFFF" w:themeColor="background1"/>
                                <w:sz w:val="24"/>
                              </w:rPr>
                              <w:t>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F4D03" id="Text Box 25" o:spid="_x0000_s1053" type="#_x0000_t202" style="position:absolute;left:0;text-align:left;margin-left:15pt;margin-top:106.85pt;width:44.2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" filled="f" stroked="f" strokeweight=".5pt">
                <v:textbox>
                  <w:txbxContent>
                    <w:p w14:paraId="547B9B6F" w14:textId="77777777" w:rsidR="00380BDA" w:rsidRDefault="00380BDA" w:rsidP="00577F49">
                      <w:pPr>
                        <w:spacing w:after="0"/>
                        <w:jc w:val="center"/>
                        <w:rPr>
                          <w:b/>
                          <w:color w:val="FFFFFF" w:themeColor="background1"/>
                          <w:sz w:val="28"/>
                        </w:rPr>
                      </w:pPr>
                      <w:r>
                        <w:rPr>
                          <w:b/>
                          <w:color w:val="FFFFFF" w:themeColor="background1"/>
                          <w:sz w:val="28"/>
                        </w:rPr>
                        <w:t>NEPI</w:t>
                      </w:r>
                    </w:p>
                    <w:p w14:paraId="2506D1E9" w14:textId="77777777" w:rsidR="00380BDA" w:rsidRPr="0084480E" w:rsidRDefault="00380BDA" w:rsidP="00577F49">
                      <w:pPr>
                        <w:spacing w:after="0"/>
                        <w:jc w:val="center"/>
                        <w:rPr>
                          <w:color w:val="FFFFFF" w:themeColor="background1"/>
                          <w:sz w:val="24"/>
                        </w:rPr>
                      </w:pPr>
                      <w:r>
                        <w:rPr>
                          <w:color w:val="FFFFFF" w:themeColor="background1"/>
                          <w:sz w:val="24"/>
                        </w:rPr>
                        <w:t>SDK</w:t>
                      </w:r>
                    </w:p>
                  </w:txbxContent>
                </v:textbox>
                <w10:wrap type="tight"/>
              </v:shape>
            </w:pict>
          </mc:Fallback>
        </mc:AlternateContent>
      </w:r>
      <w:r w:rsidR="00DC291E" w:rsidRPr="00577F49">
        <w:rPr>
          <w:rFonts w:ascii="Times New Roman" w:eastAsia="Times New Roman" w:hAnsi="Times New Roman" w:cs="Times New Roman"/>
          <w:noProof/>
          <w:sz w:val="24"/>
          <w:szCs w:val="24"/>
        </w:rPr>
        <mc:AlternateContent>
          <mc:Choice Requires="wps">
            <w:drawing>
              <wp:anchor distT="0" distB="0" distL="114300" distR="114300" simplePos="0" relativeHeight="251627520" behindDoc="1" locked="0" layoutInCell="1" allowOverlap="1" wp14:anchorId="74D056AD" wp14:editId="14D83E43">
                <wp:simplePos x="0" y="0"/>
                <wp:positionH relativeFrom="margin">
                  <wp:posOffset>123825</wp:posOffset>
                </wp:positionH>
                <wp:positionV relativeFrom="paragraph">
                  <wp:posOffset>504825</wp:posOffset>
                </wp:positionV>
                <wp:extent cx="723900" cy="2276475"/>
                <wp:effectExtent l="0" t="0" r="19050" b="28575"/>
                <wp:wrapTight wrapText="bothSides">
                  <wp:wrapPolygon edited="0">
                    <wp:start x="1137" y="0"/>
                    <wp:lineTo x="0" y="362"/>
                    <wp:lineTo x="0" y="21329"/>
                    <wp:lineTo x="568" y="21690"/>
                    <wp:lineTo x="21032" y="21690"/>
                    <wp:lineTo x="21600" y="21329"/>
                    <wp:lineTo x="21600" y="362"/>
                    <wp:lineTo x="20463" y="0"/>
                    <wp:lineTo x="1137" y="0"/>
                  </wp:wrapPolygon>
                </wp:wrapTight>
                <wp:docPr id="11" name="Rectangle: Rounded Corners 11"/>
                <wp:cNvGraphicFramePr/>
                <a:graphic xmlns:a="http://schemas.openxmlformats.org/drawingml/2006/main">
                  <a:graphicData uri="http://schemas.microsoft.com/office/word/2010/wordprocessingShape">
                    <wps:wsp>
                      <wps:cNvSpPr/>
                      <wps:spPr>
                        <a:xfrm>
                          <a:off x="0" y="0"/>
                          <a:ext cx="723900" cy="22764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7D840" id="Rectangle: Rounded Corners 11" o:spid="_x0000_s1026" style="position:absolute;margin-left:9.75pt;margin-top:39.75pt;width:57pt;height:179.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" fillcolor="#4472c4" strokecolor="#2f528f" strokeweight="1pt">
                <v:stroke joinstyle="miter"/>
                <w10:wrap type="tight" anchorx="margin"/>
              </v:roundrect>
            </w:pict>
          </mc:Fallback>
        </mc:AlternateContent>
      </w:r>
      <w:r w:rsidR="00A55BE4">
        <w:t xml:space="preserve">:  </w:t>
      </w:r>
      <w:r w:rsidR="00BF28C7">
        <w:t xml:space="preserve">The NEPI-Bot Application </w:t>
      </w:r>
      <w:r w:rsidR="006E0685">
        <w:t>with Supporting Subsystems</w:t>
      </w:r>
      <w:bookmarkEnd w:id="17"/>
    </w:p>
    <w:p w14:paraId="0FD7EFB1" w14:textId="7D31986F" w:rsidR="00F44242" w:rsidRDefault="00810BB6" w:rsidP="00F164D5">
      <w:pPr>
        <w:jc w:val="both"/>
      </w:pPr>
      <w:r>
        <w:t xml:space="preserve">Using its </w:t>
      </w:r>
      <w:r w:rsidRPr="00810BB6">
        <w:rPr>
          <w:b/>
        </w:rPr>
        <w:t>Bot-Recv</w:t>
      </w:r>
      <w:r>
        <w:t xml:space="preserve"> subsystem</w:t>
      </w:r>
      <w:r w:rsidR="00F44242">
        <w:t xml:space="preserve">, </w:t>
      </w:r>
      <w:r>
        <w:t xml:space="preserve">the </w:t>
      </w:r>
      <w:r w:rsidR="00F44242">
        <w:t xml:space="preserve">NEPI-Bot </w:t>
      </w:r>
      <w:r>
        <w:t xml:space="preserve">Application </w:t>
      </w:r>
      <w:r w:rsidR="00F44242">
        <w:t>processes inbound control</w:t>
      </w:r>
      <w:r>
        <w:t>,</w:t>
      </w:r>
      <w:r w:rsidR="00F44242">
        <w:t xml:space="preserve"> configuration</w:t>
      </w:r>
      <w:r>
        <w:t>, and alarm</w:t>
      </w:r>
      <w:r w:rsidR="00F44242">
        <w:t xml:space="preserve"> messages from “the Cloud” and either </w:t>
      </w:r>
      <w:r>
        <w:t xml:space="preserve">1) </w:t>
      </w:r>
      <w:r w:rsidR="00F44242">
        <w:t xml:space="preserve">acts directly on Bot-targeted messages or </w:t>
      </w:r>
      <w:r>
        <w:t xml:space="preserve">2) </w:t>
      </w:r>
      <w:r w:rsidR="00F44242">
        <w:t>passes SDK-targeted message on to the Numurus SDK for subsequent processing.</w:t>
      </w:r>
    </w:p>
    <w:p w14:paraId="6A13068E" w14:textId="67D331EE" w:rsidR="00F44242" w:rsidRDefault="00810BB6" w:rsidP="00F164D5">
      <w:pPr>
        <w:jc w:val="both"/>
      </w:pPr>
      <w:r>
        <w:t xml:space="preserve">Using its </w:t>
      </w:r>
      <w:r w:rsidRPr="00810BB6">
        <w:rPr>
          <w:b/>
        </w:rPr>
        <w:t>Bot-</w:t>
      </w:r>
      <w:r>
        <w:rPr>
          <w:b/>
        </w:rPr>
        <w:t>Send</w:t>
      </w:r>
      <w:r>
        <w:t xml:space="preserve"> subsystem, the NEPI-Bot Application interfaces</w:t>
      </w:r>
      <w:r w:rsidR="00F44242">
        <w:t xml:space="preserve"> with the Numurus SDK Application in order to: 1) gather </w:t>
      </w:r>
      <w:r w:rsidR="00F164D5" w:rsidRPr="00F164D5">
        <w:t xml:space="preserve">Status and Data Product records </w:t>
      </w:r>
      <w:r w:rsidR="00F44242">
        <w:t xml:space="preserve">accumulated by the Numurus SDK during each “wake-up” </w:t>
      </w:r>
      <w:r>
        <w:t xml:space="preserve">cycle, </w:t>
      </w:r>
      <w:r w:rsidR="00F44242">
        <w:t xml:space="preserve">which may be </w:t>
      </w:r>
      <w:r>
        <w:t xml:space="preserve">either </w:t>
      </w:r>
      <w:r w:rsidR="00F44242">
        <w:t xml:space="preserve">scheduled or prompted by various alarms and triggers, 2) prioritize these records, 3) package </w:t>
      </w:r>
      <w:r>
        <w:t>the top-priority records</w:t>
      </w:r>
      <w:r w:rsidR="00F44242">
        <w:t xml:space="preserve">, and 4) transmit </w:t>
      </w:r>
      <w:r>
        <w:t>them</w:t>
      </w:r>
      <w:r w:rsidR="00F44242">
        <w:t xml:space="preserve"> to “the Cloud.”</w:t>
      </w:r>
    </w:p>
    <w:p w14:paraId="76EF6AB2" w14:textId="02C3C2BA" w:rsidR="00F44242" w:rsidRDefault="008D2CC2" w:rsidP="00F164D5">
      <w:pPr>
        <w:jc w:val="both"/>
      </w:pPr>
      <w:r>
        <w:t>Using a variety of NEPI-Bot class libraries, a</w:t>
      </w:r>
      <w:r w:rsidR="00F44242">
        <w:t xml:space="preserve">ll </w:t>
      </w:r>
      <w:r w:rsidR="00F164D5">
        <w:t>S</w:t>
      </w:r>
      <w:r w:rsidR="00F44242">
        <w:t xml:space="preserve">tatus and </w:t>
      </w:r>
      <w:r w:rsidR="00F164D5">
        <w:t>D</w:t>
      </w:r>
      <w:r w:rsidR="00F44242">
        <w:t>ata</w:t>
      </w:r>
      <w:r w:rsidR="00F164D5">
        <w:t xml:space="preserve"> Product</w:t>
      </w:r>
      <w:r w:rsidR="00F44242">
        <w:t xml:space="preserve"> records are evaluated by NEPI-Bot according to a </w:t>
      </w:r>
      <w:r>
        <w:t>highly-</w:t>
      </w:r>
      <w:r w:rsidR="00F44242">
        <w:t>configurable priority algorithm that provides a sophisticated rating system (PIPO) for determining their inclusion in scheduled</w:t>
      </w:r>
      <w:r>
        <w:t xml:space="preserve"> or triggered</w:t>
      </w:r>
      <w:r w:rsidR="00F44242">
        <w:t xml:space="preserve"> transmissions to “the Cloud.” Records of sufficiently-high rating are bit-compacted, compressed, </w:t>
      </w:r>
      <w:r>
        <w:t xml:space="preserve">signed, </w:t>
      </w:r>
      <w:r w:rsidR="00F44242">
        <w:t xml:space="preserve">and, possibly, encrypted, into large, </w:t>
      </w:r>
      <w:r>
        <w:t xml:space="preserve">check-summed, </w:t>
      </w:r>
      <w:r w:rsidR="00F44242">
        <w:t>configurable message buffe</w:t>
      </w:r>
      <w:r>
        <w:t>rs</w:t>
      </w:r>
      <w:r w:rsidR="00F44242">
        <w:t xml:space="preserve"> for delivery to subscribing Applications, external to the Float itself. </w:t>
      </w:r>
    </w:p>
    <w:p w14:paraId="59DD2B32" w14:textId="53FC14BD" w:rsidR="00F44242" w:rsidRDefault="00F44242" w:rsidP="00F164D5">
      <w:pPr>
        <w:jc w:val="both"/>
      </w:pPr>
      <w:r>
        <w:lastRenderedPageBreak/>
        <w:t xml:space="preserve">Finally, the NEPI-Bot </w:t>
      </w:r>
      <w:r w:rsidR="008D2CC2">
        <w:t>subsystem</w:t>
      </w:r>
      <w:r>
        <w:t xml:space="preserve"> utilizes the Bot-Comm </w:t>
      </w:r>
      <w:r w:rsidR="008D2CC2">
        <w:t>class library’s</w:t>
      </w:r>
      <w:r>
        <w:t xml:space="preserve"> communications API (exposing the underlying transmission protocol) to send the contents of the message buffer</w:t>
      </w:r>
      <w:r w:rsidR="008D2CC2">
        <w:t>s</w:t>
      </w:r>
      <w:r>
        <w:t xml:space="preserve"> “to the Cloud” for consumption by various </w:t>
      </w:r>
      <w:r w:rsidR="008D2CC2">
        <w:t>visualization A</w:t>
      </w:r>
      <w:r>
        <w:t xml:space="preserve">pplications. </w:t>
      </w:r>
    </w:p>
    <w:p w14:paraId="69A311D7" w14:textId="52B588EB" w:rsidR="00F44242" w:rsidRDefault="00F44242" w:rsidP="00F164D5">
      <w:pPr>
        <w:jc w:val="both"/>
      </w:pPr>
      <w:r>
        <w:t xml:space="preserve">Subsequent to this </w:t>
      </w:r>
      <w:r w:rsidR="008D2CC2">
        <w:t>S</w:t>
      </w:r>
      <w:r>
        <w:t xml:space="preserve">tatus and </w:t>
      </w:r>
      <w:r w:rsidR="008D2CC2">
        <w:t>D</w:t>
      </w:r>
      <w:r>
        <w:t>ata</w:t>
      </w:r>
      <w:r w:rsidR="008D2CC2">
        <w:t xml:space="preserve"> Product</w:t>
      </w:r>
      <w:r>
        <w:t xml:space="preserve"> gathering-prioritization-compression-transmission cycle</w:t>
      </w:r>
      <w:r w:rsidR="008D2CC2">
        <w:t xml:space="preserve"> </w:t>
      </w:r>
      <w:r>
        <w:t>and prior to its inevitable suspension/termination</w:t>
      </w:r>
      <w:r w:rsidR="008D2CC2">
        <w:t>,</w:t>
      </w:r>
      <w:r>
        <w:t xml:space="preserve"> NEPI-Bot performs various housekeeping duties to insure data integrity and prevent the overwhelming accumulation of archived </w:t>
      </w:r>
      <w:r w:rsidR="008D2CC2">
        <w:t>S</w:t>
      </w:r>
      <w:r>
        <w:t xml:space="preserve">tatus and </w:t>
      </w:r>
      <w:r w:rsidR="008D2CC2">
        <w:t>D</w:t>
      </w:r>
      <w:r>
        <w:t xml:space="preserve">ata </w:t>
      </w:r>
      <w:r w:rsidR="008D2CC2">
        <w:t>Product records</w:t>
      </w:r>
      <w:r>
        <w:t>.</w:t>
      </w:r>
    </w:p>
    <w:p w14:paraId="7A7F19FC" w14:textId="465E898F" w:rsidR="00AB457C" w:rsidRDefault="00AB457C" w:rsidP="00AE4D35">
      <w:pPr>
        <w:pStyle w:val="Heading2"/>
        <w:jc w:val="both"/>
      </w:pPr>
      <w:bookmarkStart w:id="18" w:name="_Toc2597578"/>
      <w:r>
        <w:t xml:space="preserve">NEPI-Bot </w:t>
      </w:r>
      <w:r w:rsidR="007E72C1">
        <w:t>Application</w:t>
      </w:r>
      <w:r w:rsidR="00741F2C">
        <w:t xml:space="preserve"> </w:t>
      </w:r>
      <w:r w:rsidR="00520ABC">
        <w:t>Design</w:t>
      </w:r>
      <w:bookmarkEnd w:id="18"/>
    </w:p>
    <w:p w14:paraId="1CB7AEC4" w14:textId="09BE8AC4" w:rsidR="00F6438F" w:rsidRDefault="00CC2957" w:rsidP="00AE4D35">
      <w:pPr>
        <w:jc w:val="both"/>
      </w:pPr>
      <w:r>
        <w:t xml:space="preserve">The </w:t>
      </w:r>
      <w:r w:rsidR="006F68CA">
        <w:t xml:space="preserve">NEPI-Bot </w:t>
      </w:r>
      <w:r w:rsidR="009B42EB">
        <w:t>A</w:t>
      </w:r>
      <w:r w:rsidR="00B12460">
        <w:t>pplication</w:t>
      </w:r>
      <w:r>
        <w:t xml:space="preserve"> </w:t>
      </w:r>
      <w:r w:rsidR="006F68CA">
        <w:t>is</w:t>
      </w:r>
      <w:r w:rsidR="00B6133C">
        <w:t xml:space="preserve"> comprised of </w:t>
      </w:r>
      <w:r w:rsidR="00845761">
        <w:t>two</w:t>
      </w:r>
      <w:r w:rsidR="00B6133C">
        <w:t xml:space="preserve"> (</w:t>
      </w:r>
      <w:r w:rsidR="00845761">
        <w:t>2</w:t>
      </w:r>
      <w:r w:rsidR="00B6133C">
        <w:t>) distinct</w:t>
      </w:r>
      <w:r>
        <w:t>,</w:t>
      </w:r>
      <w:r w:rsidR="00B6133C">
        <w:t xml:space="preserve"> but </w:t>
      </w:r>
      <w:r w:rsidR="0038607E">
        <w:t>tightly-coupled</w:t>
      </w:r>
      <w:r>
        <w:t>,</w:t>
      </w:r>
      <w:r w:rsidR="00B6133C">
        <w:t xml:space="preserve"> </w:t>
      </w:r>
      <w:r w:rsidR="00B12460">
        <w:t>subsystems</w:t>
      </w:r>
      <w:r w:rsidR="00B6133C">
        <w:t xml:space="preserve">: </w:t>
      </w:r>
      <w:r w:rsidR="00B6133C" w:rsidRPr="00C5218D">
        <w:t>Bot-Rec</w:t>
      </w:r>
      <w:r w:rsidRPr="00C5218D">
        <w:t>v</w:t>
      </w:r>
      <w:r w:rsidR="00845761">
        <w:t xml:space="preserve"> and</w:t>
      </w:r>
      <w:r w:rsidR="00B6133C">
        <w:t xml:space="preserve"> </w:t>
      </w:r>
      <w:r w:rsidR="00B6133C" w:rsidRPr="00C5218D">
        <w:t>Bot-Send.</w:t>
      </w:r>
      <w:r w:rsidR="00845761">
        <w:t xml:space="preserve">  There are additional</w:t>
      </w:r>
      <w:r w:rsidR="0028627F">
        <w:t xml:space="preserve"> class and “helper” libraries</w:t>
      </w:r>
      <w:r w:rsidR="00B814CF">
        <w:t xml:space="preserve">, </w:t>
      </w:r>
      <w:r w:rsidR="00845761">
        <w:t xml:space="preserve">such as </w:t>
      </w:r>
      <w:r w:rsidR="0028627F">
        <w:t xml:space="preserve">Bot-DB, </w:t>
      </w:r>
      <w:r w:rsidR="00B814CF">
        <w:t xml:space="preserve">Bot-PIPO, </w:t>
      </w:r>
      <w:r w:rsidR="00F6438F">
        <w:t>Bot-</w:t>
      </w:r>
      <w:r w:rsidR="0028627F">
        <w:t xml:space="preserve">Mess, Bot-Help, and </w:t>
      </w:r>
      <w:r w:rsidR="0028627F" w:rsidRPr="0028627F">
        <w:t>Bot-Comm</w:t>
      </w:r>
      <w:r w:rsidR="00B814CF">
        <w:t xml:space="preserve">, that </w:t>
      </w:r>
      <w:r w:rsidR="001350D5">
        <w:t>will be</w:t>
      </w:r>
      <w:r w:rsidR="00B814CF">
        <w:t xml:space="preserve"> introduced here and described in more detail later in this document.</w:t>
      </w:r>
    </w:p>
    <w:p w14:paraId="5665F5AC" w14:textId="7E137484" w:rsidR="00B6133C" w:rsidRDefault="00154C59" w:rsidP="00AE4D35">
      <w:pPr>
        <w:jc w:val="both"/>
      </w:pPr>
      <w:r>
        <w:t xml:space="preserve">Both Bot-Recv and Bot-Send are </w:t>
      </w:r>
      <w:r w:rsidRPr="00154C59">
        <w:t xml:space="preserve">awakened </w:t>
      </w:r>
      <w:r>
        <w:t xml:space="preserve">(“forked”) </w:t>
      </w:r>
      <w:r w:rsidRPr="00154C59">
        <w:t>periodically by the Numurus SDK (NumSDK).  These “wake-up</w:t>
      </w:r>
      <w:r w:rsidR="00C5218D">
        <w:t xml:space="preserve"> cycles</w:t>
      </w:r>
      <w:r w:rsidRPr="00154C59">
        <w:t>” may be scheduled or prompted by various alarms and triggers and, with each new start</w:t>
      </w:r>
      <w:r w:rsidR="009B42EB">
        <w:t>-up</w:t>
      </w:r>
      <w:r w:rsidRPr="00154C59">
        <w:t xml:space="preserve">, </w:t>
      </w:r>
      <w:r>
        <w:t>Bot-Recv and Bot-Send</w:t>
      </w:r>
      <w:r w:rsidRPr="00154C59">
        <w:t xml:space="preserve"> </w:t>
      </w:r>
      <w:r w:rsidR="00C5218D">
        <w:t xml:space="preserve">each </w:t>
      </w:r>
      <w:r w:rsidRPr="00154C59">
        <w:t xml:space="preserve">begin by accessing </w:t>
      </w:r>
      <w:r>
        <w:t>and consuming the</w:t>
      </w:r>
      <w:r w:rsidRPr="00154C59">
        <w:t xml:space="preserve"> latest</w:t>
      </w:r>
      <w:r>
        <w:t xml:space="preserve"> </w:t>
      </w:r>
      <w:r w:rsidR="009B42EB">
        <w:t>NEPI-</w:t>
      </w:r>
      <w:r>
        <w:t>Bot Configuration File, a configurable</w:t>
      </w:r>
      <w:r w:rsidR="009B42EB">
        <w:t>,</w:t>
      </w:r>
      <w:r>
        <w:t xml:space="preserve"> JSON-formatted file containing significant settings and attributes that drive </w:t>
      </w:r>
      <w:r w:rsidR="009B42EB">
        <w:t xml:space="preserve">the </w:t>
      </w:r>
      <w:r>
        <w:t>NEPI-Bot processing</w:t>
      </w:r>
      <w:r w:rsidR="009B42EB">
        <w:t xml:space="preserve"> model</w:t>
      </w:r>
      <w:r>
        <w:t>.</w:t>
      </w:r>
      <w:r w:rsidR="00BA7B96">
        <w:t xml:space="preserve">  </w:t>
      </w:r>
      <w:r w:rsidR="001350D5" w:rsidRPr="009549AA">
        <w:t>Bot-Recv</w:t>
      </w:r>
      <w:r w:rsidR="001350D5">
        <w:t xml:space="preserve"> manages all messages inbound from “the Cloud,” which are either</w:t>
      </w:r>
      <w:r w:rsidR="00C5218D">
        <w:t xml:space="preserve"> “Float-Alarm,” </w:t>
      </w:r>
      <w:r w:rsidR="00F6438F">
        <w:t>“</w:t>
      </w:r>
      <w:r w:rsidR="001350D5">
        <w:t>Float-</w:t>
      </w:r>
      <w:r w:rsidR="00C5218D">
        <w:t>C</w:t>
      </w:r>
      <w:r w:rsidR="001350D5">
        <w:t>ontrol</w:t>
      </w:r>
      <w:r w:rsidR="00C5218D">
        <w:t>,</w:t>
      </w:r>
      <w:r w:rsidR="00F6438F">
        <w:t>”</w:t>
      </w:r>
      <w:r w:rsidR="001350D5">
        <w:t xml:space="preserve"> </w:t>
      </w:r>
      <w:r w:rsidR="00F6438F">
        <w:t>“</w:t>
      </w:r>
      <w:r w:rsidR="001350D5">
        <w:t>Float-</w:t>
      </w:r>
      <w:r w:rsidR="00C5218D">
        <w:t>C</w:t>
      </w:r>
      <w:r w:rsidR="001350D5">
        <w:t>onfiguration</w:t>
      </w:r>
      <w:r w:rsidR="00F6438F">
        <w:t>”</w:t>
      </w:r>
      <w:r w:rsidR="001350D5">
        <w:t xml:space="preserve"> in nature.  Bot-Recv uses the Bot-Comm </w:t>
      </w:r>
      <w:r w:rsidR="00C5218D">
        <w:t>class library’s</w:t>
      </w:r>
      <w:r w:rsidR="001350D5">
        <w:t xml:space="preserve"> API to </w:t>
      </w:r>
      <w:r w:rsidR="00F6438F">
        <w:t xml:space="preserve">interact </w:t>
      </w:r>
      <w:r w:rsidR="009B42EB" w:rsidRPr="009B42EB">
        <w:t xml:space="preserve">agnostically </w:t>
      </w:r>
      <w:r w:rsidR="00F6438F">
        <w:t>with</w:t>
      </w:r>
      <w:r w:rsidR="001350D5">
        <w:t xml:space="preserve"> the</w:t>
      </w:r>
      <w:r w:rsidR="00F6438F">
        <w:t xml:space="preserve"> various communication protocols supported by the </w:t>
      </w:r>
      <w:r w:rsidR="009B42EB">
        <w:t>subsystem</w:t>
      </w:r>
      <w:r w:rsidR="00F6438F">
        <w:t xml:space="preserve"> and either 1) processes Bot-</w:t>
      </w:r>
      <w:r w:rsidR="00C5218D">
        <w:t>targeted</w:t>
      </w:r>
      <w:r w:rsidR="00F6438F">
        <w:t xml:space="preserve"> messages itself or 2) passes SDK-</w:t>
      </w:r>
      <w:r w:rsidR="00C5218D">
        <w:t>targeted</w:t>
      </w:r>
      <w:r w:rsidR="00F6438F">
        <w:t xml:space="preserve"> messages on to the Numurus SDK.</w:t>
      </w:r>
    </w:p>
    <w:p w14:paraId="1B38A6B6" w14:textId="1750E568" w:rsidR="00F6438F" w:rsidRDefault="00F6438F" w:rsidP="00E216F2">
      <w:pPr>
        <w:jc w:val="both"/>
      </w:pPr>
      <w:r w:rsidRPr="009549AA">
        <w:t>Bot-Send</w:t>
      </w:r>
      <w:r>
        <w:t xml:space="preserve"> interacts with the Numurus SDK to gather all status and data information</w:t>
      </w:r>
      <w:r w:rsidR="004139F4">
        <w:t>, recently sampled by the Numurus SDK,</w:t>
      </w:r>
      <w:r>
        <w:t xml:space="preserve"> for subsequent process</w:t>
      </w:r>
      <w:r w:rsidR="004139F4">
        <w:t>ing</w:t>
      </w:r>
      <w:r>
        <w:t xml:space="preserve">.  </w:t>
      </w:r>
      <w:bookmarkStart w:id="19" w:name="_Hlk536098402"/>
      <w:r w:rsidR="00276E79">
        <w:t xml:space="preserve">The primary responsibility of </w:t>
      </w:r>
      <w:r>
        <w:t xml:space="preserve">Bot-Send </w:t>
      </w:r>
      <w:r w:rsidR="00276E79">
        <w:t>is to</w:t>
      </w:r>
      <w:r w:rsidR="003557CE">
        <w:t>: 1)</w:t>
      </w:r>
      <w:r w:rsidR="00276E79">
        <w:t xml:space="preserve"> prioritize both new and old (unsent from previous samplings) </w:t>
      </w:r>
      <w:r w:rsidR="00C5218D">
        <w:t>S</w:t>
      </w:r>
      <w:r w:rsidR="00276E79">
        <w:t xml:space="preserve">tatus and </w:t>
      </w:r>
      <w:r w:rsidR="00C5218D">
        <w:t>D</w:t>
      </w:r>
      <w:r w:rsidR="00276E79">
        <w:t xml:space="preserve">ata </w:t>
      </w:r>
      <w:r w:rsidR="00C5218D">
        <w:t xml:space="preserve">Product </w:t>
      </w:r>
      <w:r w:rsidR="00276E79">
        <w:t xml:space="preserve">records, </w:t>
      </w:r>
      <w:r w:rsidR="003557CE">
        <w:t xml:space="preserve">2) </w:t>
      </w:r>
      <w:r w:rsidR="00276E79">
        <w:t>cleverly package them</w:t>
      </w:r>
      <w:r w:rsidR="009549AA">
        <w:t xml:space="preserve"> using bit-compaction and lossless compression, </w:t>
      </w:r>
      <w:r w:rsidR="00C5218D">
        <w:t>3) sign them and provide a checksum, 4</w:t>
      </w:r>
      <w:r w:rsidR="003557CE">
        <w:t xml:space="preserve">) </w:t>
      </w:r>
      <w:r w:rsidR="009549AA">
        <w:t>encrypt them when necessary,</w:t>
      </w:r>
      <w:r w:rsidR="00276E79">
        <w:t xml:space="preserve"> and </w:t>
      </w:r>
      <w:r w:rsidR="003557CE">
        <w:t xml:space="preserve">4) </w:t>
      </w:r>
      <w:r w:rsidR="00276E79">
        <w:t>transmit them to “the Cloud.”</w:t>
      </w:r>
    </w:p>
    <w:p w14:paraId="157D972F" w14:textId="132362C5" w:rsidR="00F119DA" w:rsidRDefault="00F119DA" w:rsidP="00E216F2">
      <w:pPr>
        <w:jc w:val="both"/>
      </w:pPr>
      <w:r>
        <w:t xml:space="preserve">In addition to </w:t>
      </w:r>
      <w:r w:rsidR="00B57E77">
        <w:t>its</w:t>
      </w:r>
      <w:r>
        <w:t xml:space="preserve"> </w:t>
      </w:r>
      <w:r w:rsidR="00E36E9E">
        <w:t xml:space="preserve">major Subsystems, Bot-Recv and Bot-Send, </w:t>
      </w:r>
      <w:r w:rsidR="00B57E77">
        <w:t>the NEPI-Bot Application makes use of a number of Class Libraries, helper functions, and definition files, that underwrite the primary tasks of the Application.  Described below, these useful objects implement Subsystem configuration, debugging, logging, database management, Status and Data Product evaluation, communications interfaces, file locking, housekeeping, and more.</w:t>
      </w:r>
    </w:p>
    <w:p w14:paraId="48088DB1" w14:textId="475F3639" w:rsidR="00B6133C" w:rsidRDefault="00B6133C" w:rsidP="00520ABC">
      <w:pPr>
        <w:pStyle w:val="Heading2"/>
      </w:pPr>
      <w:bookmarkStart w:id="20" w:name="_Toc2597579"/>
      <w:bookmarkEnd w:id="19"/>
      <w:r>
        <w:t>Bot-Rec</w:t>
      </w:r>
      <w:r w:rsidR="00CC2957">
        <w:t>v</w:t>
      </w:r>
      <w:r w:rsidR="007E3CA1">
        <w:t xml:space="preserve"> Subsystem</w:t>
      </w:r>
      <w:r w:rsidR="007E72C1">
        <w:t xml:space="preserve"> (</w:t>
      </w:r>
      <w:r w:rsidR="007E72C1" w:rsidRPr="007E72C1">
        <w:rPr>
          <w:rFonts w:ascii="Courier New" w:hAnsi="Courier New" w:cs="Courier New"/>
          <w:i/>
          <w:sz w:val="22"/>
        </w:rPr>
        <w:t>botrecv.py</w:t>
      </w:r>
      <w:r w:rsidR="007E72C1">
        <w:t>)</w:t>
      </w:r>
      <w:bookmarkEnd w:id="20"/>
    </w:p>
    <w:p w14:paraId="67050404" w14:textId="2C028D09" w:rsidR="002C57AF" w:rsidRDefault="00B6133C" w:rsidP="00E216F2">
      <w:pPr>
        <w:jc w:val="both"/>
      </w:pPr>
      <w:r>
        <w:t xml:space="preserve">Early in a </w:t>
      </w:r>
      <w:r w:rsidR="003557CE">
        <w:t>Float</w:t>
      </w:r>
      <w:r w:rsidR="00C5218D">
        <w:t>’s</w:t>
      </w:r>
      <w:r>
        <w:t xml:space="preserve"> wake-cycle, NEPI-Bot’s Bot-</w:t>
      </w:r>
      <w:r w:rsidR="00496F23">
        <w:t>Recv</w:t>
      </w:r>
      <w:r w:rsidR="0014510F">
        <w:t xml:space="preserve"> </w:t>
      </w:r>
      <w:r w:rsidR="003557CE">
        <w:t>subsystem</w:t>
      </w:r>
      <w:r w:rsidR="00CC2957">
        <w:t xml:space="preserve"> is “forked” by the Numurus SDK.</w:t>
      </w:r>
      <w:r w:rsidR="002C57AF">
        <w:t xml:space="preserve"> </w:t>
      </w:r>
      <w:r w:rsidR="00CC2957">
        <w:t xml:space="preserve"> The primary job of the Bot-</w:t>
      </w:r>
      <w:r w:rsidR="00496F23">
        <w:t>Recv</w:t>
      </w:r>
      <w:r w:rsidR="00CC2957">
        <w:t xml:space="preserve"> </w:t>
      </w:r>
      <w:r w:rsidR="003557CE">
        <w:t>subsystem</w:t>
      </w:r>
      <w:r w:rsidR="00CC2957">
        <w:t xml:space="preserve"> is to check for “control</w:t>
      </w:r>
      <w:r w:rsidR="00C5218D">
        <w:t>,</w:t>
      </w:r>
      <w:r w:rsidR="00CC2957">
        <w:t xml:space="preserve"> configuration</w:t>
      </w:r>
      <w:r w:rsidR="00C5218D">
        <w:t>, and alarm</w:t>
      </w:r>
      <w:r w:rsidR="00CC2957">
        <w:t>” messages from “the Cloud</w:t>
      </w:r>
      <w:r w:rsidR="00496F23">
        <w:t>.</w:t>
      </w:r>
      <w:r w:rsidR="00CC2957">
        <w:t xml:space="preserve">” </w:t>
      </w:r>
      <w:r w:rsidR="00496F23">
        <w:t>These inbound messages</w:t>
      </w:r>
      <w:r w:rsidR="00CC2957">
        <w:t xml:space="preserve"> may be targeted for NEPI-Bot </w:t>
      </w:r>
      <w:r w:rsidR="008A1647">
        <w:t>or</w:t>
      </w:r>
      <w:r w:rsidR="00CC2957">
        <w:t xml:space="preserve"> Numurus SD</w:t>
      </w:r>
      <w:r w:rsidR="008A1647">
        <w:t>K</w:t>
      </w:r>
      <w:r w:rsidR="00CC2957">
        <w:t>.</w:t>
      </w:r>
    </w:p>
    <w:p w14:paraId="4248C0A2" w14:textId="6779B280" w:rsidR="00B6133C" w:rsidRDefault="00CC2957" w:rsidP="00E216F2">
      <w:pPr>
        <w:jc w:val="both"/>
      </w:pPr>
      <w:r>
        <w:t xml:space="preserve">In the former case, Bot-Recv </w:t>
      </w:r>
      <w:r w:rsidR="008A1647">
        <w:t xml:space="preserve">decompresses, verifies, unpacks, and </w:t>
      </w:r>
      <w:r>
        <w:t>evaluate</w:t>
      </w:r>
      <w:r w:rsidR="00496F23">
        <w:t>s</w:t>
      </w:r>
      <w:r>
        <w:t xml:space="preserve"> the inbound message</w:t>
      </w:r>
      <w:r w:rsidR="002C57AF">
        <w:t>s</w:t>
      </w:r>
      <w:r>
        <w:t xml:space="preserve"> and 1) act</w:t>
      </w:r>
      <w:r w:rsidR="00496F23">
        <w:t>s</w:t>
      </w:r>
      <w:r>
        <w:t xml:space="preserve"> on the information immediately (</w:t>
      </w:r>
      <w:r w:rsidR="008A1647" w:rsidRPr="008A1647">
        <w:rPr>
          <w:i/>
        </w:rPr>
        <w:t>i.e.</w:t>
      </w:r>
      <w:r w:rsidR="008A1647">
        <w:t>, Bot-targeted messages</w:t>
      </w:r>
      <w:r>
        <w:t xml:space="preserve">) </w:t>
      </w:r>
      <w:r w:rsidR="003557CE">
        <w:t>and/</w:t>
      </w:r>
      <w:r>
        <w:t>or 2) store</w:t>
      </w:r>
      <w:r w:rsidR="00496F23">
        <w:t>s</w:t>
      </w:r>
      <w:r>
        <w:t xml:space="preserve"> the information for </w:t>
      </w:r>
      <w:r w:rsidR="003557CE">
        <w:t xml:space="preserve">use in </w:t>
      </w:r>
      <w:r>
        <w:t>subsequent wake-cycles (</w:t>
      </w:r>
      <w:r w:rsidR="008A1647" w:rsidRPr="008A1647">
        <w:rPr>
          <w:i/>
        </w:rPr>
        <w:t>i.e.</w:t>
      </w:r>
      <w:r w:rsidR="008A1647">
        <w:t>, NumSDK-targeted messages</w:t>
      </w:r>
      <w:r>
        <w:t xml:space="preserve">). For those </w:t>
      </w:r>
      <w:r w:rsidR="008A1647">
        <w:t xml:space="preserve">alarm, </w:t>
      </w:r>
      <w:r>
        <w:t>control</w:t>
      </w:r>
      <w:r w:rsidR="008A1647">
        <w:t>,</w:t>
      </w:r>
      <w:r>
        <w:t xml:space="preserve"> and configuration messages </w:t>
      </w:r>
      <w:r w:rsidR="00496F23">
        <w:t xml:space="preserve">targeted for the Numurus SDK, Bot-Recv creates the necessary JSON-formatted API files </w:t>
      </w:r>
      <w:r w:rsidR="002C57AF">
        <w:t>(</w:t>
      </w:r>
      <w:r w:rsidR="00496F23">
        <w:t>per formatting described in the NumSDK - NEPI-Bot ICD” document</w:t>
      </w:r>
      <w:r w:rsidR="002C57AF">
        <w:t>)</w:t>
      </w:r>
      <w:r w:rsidR="00496F23">
        <w:t>.</w:t>
      </w:r>
      <w:r w:rsidR="00BA7B96">
        <w:t xml:space="preserve">  </w:t>
      </w:r>
      <w:r w:rsidR="00496F23">
        <w:t>After taking all necessary actions</w:t>
      </w:r>
      <w:r w:rsidR="003557CE">
        <w:t xml:space="preserve"> on the inbound messages</w:t>
      </w:r>
      <w:r w:rsidR="00496F23">
        <w:t xml:space="preserve">, Bot-Recv deletes the </w:t>
      </w:r>
      <w:r w:rsidR="003557CE">
        <w:t xml:space="preserve">current </w:t>
      </w:r>
      <w:r w:rsidR="009625A3">
        <w:t xml:space="preserve">cycle’s </w:t>
      </w:r>
      <w:r w:rsidR="00496F23">
        <w:t xml:space="preserve">received messages and performs other </w:t>
      </w:r>
      <w:r w:rsidR="002C57AF">
        <w:t xml:space="preserve">necessary </w:t>
      </w:r>
      <w:r w:rsidR="00496F23">
        <w:t>housekeeping activities before suspending</w:t>
      </w:r>
      <w:r w:rsidR="009625A3">
        <w:t>/terminating</w:t>
      </w:r>
      <w:r w:rsidR="00496F23">
        <w:t>.</w:t>
      </w:r>
    </w:p>
    <w:p w14:paraId="2EF5FCBC" w14:textId="02385D48" w:rsidR="00B6133C" w:rsidRDefault="00B6133C" w:rsidP="00520ABC">
      <w:pPr>
        <w:pStyle w:val="Heading2"/>
      </w:pPr>
      <w:bookmarkStart w:id="21" w:name="_Toc2597580"/>
      <w:r>
        <w:lastRenderedPageBreak/>
        <w:t>Bot-Send</w:t>
      </w:r>
      <w:r w:rsidR="007E3CA1">
        <w:t xml:space="preserve"> Subsystem</w:t>
      </w:r>
      <w:r w:rsidR="007E72C1">
        <w:t xml:space="preserve"> (</w:t>
      </w:r>
      <w:r w:rsidR="007E72C1" w:rsidRPr="007E72C1">
        <w:rPr>
          <w:rFonts w:ascii="Courier New" w:hAnsi="Courier New" w:cs="Courier New"/>
          <w:i/>
          <w:sz w:val="22"/>
        </w:rPr>
        <w:t>botsend.py</w:t>
      </w:r>
      <w:r w:rsidR="007E72C1">
        <w:t>)</w:t>
      </w:r>
      <w:bookmarkEnd w:id="21"/>
    </w:p>
    <w:p w14:paraId="1CB6D708" w14:textId="067C1CD9" w:rsidR="00276E79" w:rsidRDefault="00E216F2" w:rsidP="00F119DA">
      <w:pPr>
        <w:jc w:val="both"/>
      </w:pPr>
      <w:bookmarkStart w:id="22" w:name="_Hlk536171710"/>
      <w:r>
        <w:t xml:space="preserve">At an appropriate “later time” in </w:t>
      </w:r>
      <w:r w:rsidR="008A1647">
        <w:t>a</w:t>
      </w:r>
      <w:r>
        <w:t xml:space="preserve"> </w:t>
      </w:r>
      <w:r w:rsidR="003557CE">
        <w:t xml:space="preserve">Float </w:t>
      </w:r>
      <w:r>
        <w:t>wake-cycle (see the “NumSDK - NEPI-Bot ICD” document)</w:t>
      </w:r>
      <w:r w:rsidR="00276E79">
        <w:t xml:space="preserve">, </w:t>
      </w:r>
      <w:r w:rsidR="003557CE">
        <w:t xml:space="preserve">the </w:t>
      </w:r>
      <w:r w:rsidR="00276E79">
        <w:t xml:space="preserve">Bot-Send </w:t>
      </w:r>
      <w:r w:rsidR="003557CE">
        <w:t xml:space="preserve">Application </w:t>
      </w:r>
      <w:r w:rsidR="00276E79">
        <w:t>is “forked” by the Numurus SDK.</w:t>
      </w:r>
      <w:r w:rsidR="00BA7B96">
        <w:t xml:space="preserve">  </w:t>
      </w:r>
      <w:r w:rsidR="00820173">
        <w:t xml:space="preserve">In summary, </w:t>
      </w:r>
      <w:r w:rsidR="00276E79">
        <w:t xml:space="preserve">Bot-Send utilizes </w:t>
      </w:r>
      <w:r w:rsidR="003557CE">
        <w:t xml:space="preserve">the </w:t>
      </w:r>
      <w:r w:rsidR="008A1647">
        <w:t>Bot-DB, B</w:t>
      </w:r>
      <w:r w:rsidR="00276E79">
        <w:t xml:space="preserve">ot-PIPO, </w:t>
      </w:r>
      <w:r w:rsidR="008A1647">
        <w:t xml:space="preserve">Bot-Mess, </w:t>
      </w:r>
      <w:r w:rsidR="00276E79">
        <w:t>Bot-</w:t>
      </w:r>
      <w:r w:rsidR="008A1647">
        <w:t>Help</w:t>
      </w:r>
      <w:r w:rsidR="00276E79">
        <w:t xml:space="preserve">, </w:t>
      </w:r>
      <w:r w:rsidR="008A1647">
        <w:t xml:space="preserve">and </w:t>
      </w:r>
      <w:r w:rsidR="00276E79">
        <w:t>Bot-</w:t>
      </w:r>
      <w:r w:rsidR="008A1647">
        <w:t>Comm class libraries</w:t>
      </w:r>
      <w:r w:rsidR="00276E79">
        <w:t xml:space="preserve">, and other feature-rich </w:t>
      </w:r>
      <w:r w:rsidR="00A12181">
        <w:t xml:space="preserve">library </w:t>
      </w:r>
      <w:r w:rsidR="00276E79">
        <w:t>components to</w:t>
      </w:r>
      <w:r w:rsidR="008A1647">
        <w:t>:</w:t>
      </w:r>
      <w:r w:rsidR="00BA7B96">
        <w:t xml:space="preserve">  1) </w:t>
      </w:r>
      <w:r w:rsidR="00276E79">
        <w:t xml:space="preserve">instantiate with </w:t>
      </w:r>
      <w:r w:rsidR="003557CE">
        <w:t>the</w:t>
      </w:r>
      <w:r w:rsidR="00276E79">
        <w:t xml:space="preserve"> current configuration</w:t>
      </w:r>
      <w:r w:rsidR="003557CE">
        <w:t xml:space="preserve"> file settings</w:t>
      </w:r>
      <w:r w:rsidR="00276E79">
        <w:t>,</w:t>
      </w:r>
      <w:r w:rsidR="00BA7B96">
        <w:t xml:space="preserve"> 2) </w:t>
      </w:r>
      <w:r w:rsidR="007A4AF7">
        <w:t xml:space="preserve">retrieve the latest </w:t>
      </w:r>
      <w:bookmarkStart w:id="23" w:name="_Hlk536713829"/>
      <w:r w:rsidR="00393BDD">
        <w:t>S</w:t>
      </w:r>
      <w:r w:rsidR="007A4AF7">
        <w:t xml:space="preserve">tatus and </w:t>
      </w:r>
      <w:r w:rsidR="00393BDD">
        <w:t>D</w:t>
      </w:r>
      <w:r w:rsidR="007A4AF7">
        <w:t>at</w:t>
      </w:r>
      <w:r w:rsidR="00A12181">
        <w:t>a</w:t>
      </w:r>
      <w:r w:rsidR="007A4AF7">
        <w:t xml:space="preserve"> </w:t>
      </w:r>
      <w:r w:rsidR="00393BDD">
        <w:t xml:space="preserve">Product </w:t>
      </w:r>
      <w:r w:rsidR="007A4AF7">
        <w:t xml:space="preserve">records </w:t>
      </w:r>
      <w:bookmarkEnd w:id="23"/>
      <w:r w:rsidR="007A4AF7">
        <w:t>accumulated by the Numurus SDK,</w:t>
      </w:r>
      <w:r w:rsidR="00BA7B96">
        <w:t xml:space="preserve"> 3) </w:t>
      </w:r>
      <w:r w:rsidR="007A4AF7">
        <w:t>store these records in the Float’s embedded database (see</w:t>
      </w:r>
      <w:r w:rsidR="00393BDD">
        <w:t>:</w:t>
      </w:r>
      <w:r w:rsidR="007A4AF7">
        <w:t xml:space="preserve"> Bot-DB),</w:t>
      </w:r>
      <w:r w:rsidR="00BA7B96">
        <w:t xml:space="preserve"> 4) </w:t>
      </w:r>
      <w:r w:rsidR="00276E79">
        <w:t xml:space="preserve">priority-evaluate each new </w:t>
      </w:r>
      <w:r w:rsidR="00393BDD">
        <w:t>Status and Data Product record,</w:t>
      </w:r>
      <w:r w:rsidR="00BA7B96">
        <w:t xml:space="preserve"> 5) </w:t>
      </w:r>
      <w:r w:rsidR="00276E79">
        <w:t xml:space="preserve">re-prioritized </w:t>
      </w:r>
      <w:r w:rsidR="003557CE">
        <w:t xml:space="preserve">(when needed) </w:t>
      </w:r>
      <w:r w:rsidR="00276E79">
        <w:t>previously</w:t>
      </w:r>
      <w:r w:rsidR="003557CE">
        <w:t>-</w:t>
      </w:r>
      <w:r w:rsidR="00276E79">
        <w:t>gathered, but unsent, records,</w:t>
      </w:r>
      <w:r w:rsidR="00BA7B96">
        <w:t xml:space="preserve"> 6) </w:t>
      </w:r>
      <w:r w:rsidR="00276E79">
        <w:t xml:space="preserve">create </w:t>
      </w:r>
      <w:r w:rsidR="00393BDD">
        <w:t>a configurable message buffer</w:t>
      </w:r>
      <w:r w:rsidR="00820173">
        <w:t xml:space="preserve"> (or, buffers) for uploading to “the Cloud,”</w:t>
      </w:r>
      <w:r w:rsidR="00BA7B96">
        <w:t xml:space="preserve"> 7) </w:t>
      </w:r>
      <w:r w:rsidR="00276E79">
        <w:t>bit-compact</w:t>
      </w:r>
      <w:r w:rsidR="00820173">
        <w:t>,</w:t>
      </w:r>
      <w:r w:rsidR="00276E79">
        <w:t xml:space="preserve"> compress</w:t>
      </w:r>
      <w:r w:rsidR="00820173">
        <w:t>, sign, and checksum,</w:t>
      </w:r>
      <w:r w:rsidR="00276E79">
        <w:t xml:space="preserve"> selected </w:t>
      </w:r>
      <w:bookmarkStart w:id="24" w:name="_Hlk536713883"/>
      <w:r w:rsidR="00820173">
        <w:t>Status and Data Product records</w:t>
      </w:r>
      <w:r w:rsidR="00276E79">
        <w:t>,</w:t>
      </w:r>
      <w:bookmarkEnd w:id="24"/>
      <w:r w:rsidR="00BA7B96">
        <w:t xml:space="preserve"> 8) </w:t>
      </w:r>
      <w:r w:rsidR="00276E79">
        <w:t>establish a connection with and transmit to “the Cloud,” and</w:t>
      </w:r>
      <w:r w:rsidR="00BA7B96">
        <w:t xml:space="preserve"> 9) </w:t>
      </w:r>
      <w:r w:rsidR="00276E79">
        <w:t>perform necessary housekeeping before suspension/termination.</w:t>
      </w:r>
    </w:p>
    <w:p w14:paraId="626B70E5" w14:textId="36424B8A" w:rsidR="00FB3BDE" w:rsidRDefault="00FB3BDE" w:rsidP="00F119DA">
      <w:pPr>
        <w:pStyle w:val="Heading2"/>
        <w:jc w:val="both"/>
      </w:pPr>
      <w:bookmarkStart w:id="25" w:name="_Toc2597581"/>
      <w:r>
        <w:t xml:space="preserve">Bot-Defs </w:t>
      </w:r>
      <w:r w:rsidR="00914B10">
        <w:t>Definitions File</w:t>
      </w:r>
      <w:r>
        <w:t xml:space="preserve"> (</w:t>
      </w:r>
      <w:r w:rsidRPr="00FB3BDE">
        <w:rPr>
          <w:rFonts w:ascii="Courier New" w:hAnsi="Courier New" w:cs="Courier New"/>
          <w:i/>
          <w:sz w:val="22"/>
        </w:rPr>
        <w:t>botdefs.py</w:t>
      </w:r>
      <w:r>
        <w:t>)</w:t>
      </w:r>
      <w:bookmarkEnd w:id="25"/>
    </w:p>
    <w:p w14:paraId="2858C6D3" w14:textId="31D8EC34" w:rsidR="00914B10" w:rsidRPr="00914B10" w:rsidRDefault="00914B10" w:rsidP="00F119DA">
      <w:pPr>
        <w:jc w:val="both"/>
      </w:pPr>
      <w:r>
        <w:t xml:space="preserve">Bot-Defs is a </w:t>
      </w:r>
      <w:r w:rsidR="00016F12">
        <w:t xml:space="preserve">“header-type” </w:t>
      </w:r>
      <w:r>
        <w:t xml:space="preserve">file used by the Subsystems and </w:t>
      </w:r>
      <w:r w:rsidR="00DF429C">
        <w:t xml:space="preserve">Class </w:t>
      </w:r>
      <w:r>
        <w:t>Libraries</w:t>
      </w:r>
      <w:r w:rsidR="00F119DA">
        <w:t xml:space="preserve"> to provide essential, “hard-coded” definitions necessary to the correct functioning of those </w:t>
      </w:r>
      <w:r w:rsidR="00AC4983">
        <w:t>entities</w:t>
      </w:r>
      <w:r w:rsidR="00F119DA">
        <w:t xml:space="preserve">.  </w:t>
      </w:r>
      <w:r w:rsidR="00AC4983">
        <w:t>Although s</w:t>
      </w:r>
      <w:r w:rsidR="00F119DA">
        <w:t xml:space="preserve">mall by </w:t>
      </w:r>
      <w:r w:rsidR="00B57E77">
        <w:t>design</w:t>
      </w:r>
      <w:r w:rsidR="00F119DA">
        <w:t xml:space="preserve">, the </w:t>
      </w:r>
      <w:r w:rsidR="00F119DA" w:rsidRPr="008C1E3F">
        <w:rPr>
          <w:rFonts w:ascii="Courier New" w:hAnsi="Courier New" w:cs="Courier New"/>
          <w:i/>
          <w:color w:val="2F5496" w:themeColor="accent1" w:themeShade="BF"/>
          <w:sz w:val="20"/>
        </w:rPr>
        <w:t>botdefs.py</w:t>
      </w:r>
      <w:r w:rsidR="00F119DA" w:rsidRPr="008C1E3F">
        <w:rPr>
          <w:sz w:val="20"/>
        </w:rPr>
        <w:t xml:space="preserve"> </w:t>
      </w:r>
      <w:r w:rsidR="00F119DA">
        <w:t xml:space="preserve">file </w:t>
      </w:r>
      <w:r w:rsidR="00EA6D75">
        <w:t>contains the most axiomatic information needed to establish a common, stable starting point from which the NEPI-Bot’s Subsystems and Class</w:t>
      </w:r>
      <w:r w:rsidR="00AC4983">
        <w:t xml:space="preserve"> Library</w:t>
      </w:r>
      <w:r w:rsidR="00EA6D75">
        <w:t xml:space="preserve"> objects operate uniformly.</w:t>
      </w:r>
    </w:p>
    <w:p w14:paraId="5954759B" w14:textId="6DE87A3C" w:rsidR="00FB3BDE" w:rsidRDefault="00FB3BDE" w:rsidP="00F119DA">
      <w:pPr>
        <w:pStyle w:val="Heading2"/>
        <w:jc w:val="both"/>
      </w:pPr>
      <w:bookmarkStart w:id="26" w:name="_Toc2597582"/>
      <w:r>
        <w:t>Bot-Cfg Class Library (</w:t>
      </w:r>
      <w:r w:rsidRPr="007E72C1">
        <w:rPr>
          <w:rFonts w:ascii="Courier New" w:hAnsi="Courier New" w:cs="Courier New"/>
          <w:i/>
          <w:sz w:val="22"/>
        </w:rPr>
        <w:t>bot</w:t>
      </w:r>
      <w:r>
        <w:rPr>
          <w:rFonts w:ascii="Courier New" w:hAnsi="Courier New" w:cs="Courier New"/>
          <w:i/>
          <w:sz w:val="22"/>
        </w:rPr>
        <w:t>cfg</w:t>
      </w:r>
      <w:r w:rsidRPr="007E72C1">
        <w:rPr>
          <w:rFonts w:ascii="Courier New" w:hAnsi="Courier New" w:cs="Courier New"/>
          <w:i/>
          <w:sz w:val="22"/>
        </w:rPr>
        <w:t>.py</w:t>
      </w:r>
      <w:r>
        <w:t>)</w:t>
      </w:r>
      <w:bookmarkEnd w:id="26"/>
    </w:p>
    <w:p w14:paraId="4DDDB05C" w14:textId="056A2916" w:rsidR="00EA6D75" w:rsidRPr="00C9213A" w:rsidRDefault="00EA6D75" w:rsidP="00EA6D75">
      <w:pPr>
        <w:jc w:val="both"/>
      </w:pPr>
      <w:r w:rsidRPr="00C9213A">
        <w:t>Bot-</w:t>
      </w:r>
      <w:r>
        <w:t>Cfg</w:t>
      </w:r>
      <w:r w:rsidRPr="00C9213A">
        <w:t xml:space="preserve"> is a </w:t>
      </w:r>
      <w:r w:rsidR="008C1E3F">
        <w:t>C</w:t>
      </w:r>
      <w:r w:rsidRPr="00C9213A">
        <w:t xml:space="preserve">lass </w:t>
      </w:r>
      <w:r w:rsidR="008C1E3F">
        <w:t>L</w:t>
      </w:r>
      <w:r w:rsidRPr="00C9213A">
        <w:t>ibrary</w:t>
      </w:r>
      <w:bookmarkStart w:id="27" w:name="_Hlk2254495"/>
      <w:r w:rsidRPr="00C9213A">
        <w:t xml:space="preserve">, used by </w:t>
      </w:r>
      <w:r w:rsidR="008C1E3F">
        <w:t>the entire NEPI-bot Application</w:t>
      </w:r>
      <w:bookmarkEnd w:id="27"/>
      <w:r>
        <w:t xml:space="preserve"> to provide a configurable suite of configuration, control, and parameter settings</w:t>
      </w:r>
      <w:r w:rsidR="008C1E3F">
        <w:t xml:space="preserve"> that allow all Subsystems and Class Libraries to operate in a uniform manner.  At the heart of this Class Library is the JSON-formatted “Bot Configuration File” (</w:t>
      </w:r>
      <w:r w:rsidR="008C1E3F" w:rsidRPr="008C1E3F">
        <w:rPr>
          <w:rFonts w:ascii="Courier New" w:hAnsi="Courier New" w:cs="Courier New"/>
          <w:i/>
          <w:color w:val="2F5496" w:themeColor="accent1" w:themeShade="BF"/>
          <w:sz w:val="20"/>
        </w:rPr>
        <w:t>config.json</w:t>
      </w:r>
      <w:r w:rsidR="008C1E3F">
        <w:t xml:space="preserve">) that contains dozens of important </w:t>
      </w:r>
      <w:r w:rsidR="00F62726">
        <w:t>keyword-value pairs to enable the Application to function within expected boundaries.  In the absence or corruption of the Bot Configuration File, Bot-Cfg generates one of three default valuations for all settings (based on internal defaults for local development (unit) testing, project-level (system) testing, or production-level (Float) deployment.</w:t>
      </w:r>
    </w:p>
    <w:p w14:paraId="20B1BC2A" w14:textId="50FA4CC0" w:rsidR="00FB3BDE" w:rsidRDefault="00FB3BDE" w:rsidP="00F119DA">
      <w:pPr>
        <w:pStyle w:val="Heading2"/>
        <w:jc w:val="both"/>
      </w:pPr>
      <w:bookmarkStart w:id="28" w:name="_Toc2597583"/>
      <w:r>
        <w:t>Bot-Log Class Library (</w:t>
      </w:r>
      <w:r w:rsidRPr="00FB3BDE">
        <w:rPr>
          <w:rFonts w:ascii="Courier New" w:hAnsi="Courier New" w:cs="Courier New"/>
          <w:i/>
          <w:sz w:val="22"/>
        </w:rPr>
        <w:t>bot</w:t>
      </w:r>
      <w:r w:rsidR="004C639F">
        <w:rPr>
          <w:rFonts w:ascii="Courier New" w:hAnsi="Courier New" w:cs="Courier New"/>
          <w:i/>
          <w:sz w:val="22"/>
        </w:rPr>
        <w:t>log</w:t>
      </w:r>
      <w:r w:rsidRPr="00FB3BDE">
        <w:rPr>
          <w:rFonts w:ascii="Courier New" w:hAnsi="Courier New" w:cs="Courier New"/>
          <w:i/>
          <w:sz w:val="22"/>
        </w:rPr>
        <w:t>.py</w:t>
      </w:r>
      <w:r>
        <w:t>)</w:t>
      </w:r>
      <w:bookmarkEnd w:id="28"/>
    </w:p>
    <w:p w14:paraId="70988B5D" w14:textId="246E86A6" w:rsidR="00C9213A" w:rsidRPr="00C9213A" w:rsidRDefault="00C9213A" w:rsidP="00F119DA">
      <w:pPr>
        <w:jc w:val="both"/>
      </w:pPr>
      <w:r w:rsidRPr="00C9213A">
        <w:t>Bot-</w:t>
      </w:r>
      <w:r w:rsidR="004C639F">
        <w:t>Log</w:t>
      </w:r>
      <w:r w:rsidRPr="00C9213A">
        <w:t xml:space="preserve"> is a </w:t>
      </w:r>
      <w:r w:rsidR="00F62726">
        <w:t>C</w:t>
      </w:r>
      <w:r w:rsidRPr="00C9213A">
        <w:t xml:space="preserve">lass </w:t>
      </w:r>
      <w:r w:rsidR="00F62726">
        <w:t>L</w:t>
      </w:r>
      <w:r w:rsidRPr="00C9213A">
        <w:t>ibrary</w:t>
      </w:r>
      <w:r w:rsidR="009976B6" w:rsidRPr="00C9213A">
        <w:t xml:space="preserve">, used by </w:t>
      </w:r>
      <w:r w:rsidR="009976B6">
        <w:t>the entire NEPI-bot Application to</w:t>
      </w:r>
      <w:r w:rsidR="004C639F">
        <w:t xml:space="preserve"> provide </w:t>
      </w:r>
      <w:r w:rsidR="009976B6">
        <w:t xml:space="preserve">independent </w:t>
      </w:r>
      <w:r w:rsidR="004C639F">
        <w:t xml:space="preserve">debugging and logging output </w:t>
      </w:r>
      <w:r w:rsidR="009976B6">
        <w:t>to</w:t>
      </w:r>
      <w:r w:rsidR="004C639F">
        <w:t xml:space="preserve"> the console device and SD card, respectively.</w:t>
      </w:r>
      <w:r w:rsidR="009976B6">
        <w:t xml:space="preserve">  Control for debugging and logging is maintained in the Bot Configuration File and the configurable settings provide for up to six (6) levels (depth) of formatted detail and error message reporting.</w:t>
      </w:r>
    </w:p>
    <w:p w14:paraId="44B0C95C" w14:textId="0686F381" w:rsidR="00004E8D" w:rsidRDefault="00004E8D" w:rsidP="00F119DA">
      <w:pPr>
        <w:pStyle w:val="Heading2"/>
        <w:jc w:val="both"/>
      </w:pPr>
      <w:bookmarkStart w:id="29" w:name="_Toc2597584"/>
      <w:r>
        <w:t>Bot-DB</w:t>
      </w:r>
      <w:r w:rsidR="007E3CA1">
        <w:t xml:space="preserve"> Class Library</w:t>
      </w:r>
      <w:r w:rsidR="007E72C1">
        <w:t xml:space="preserve"> (</w:t>
      </w:r>
      <w:r w:rsidR="007E72C1" w:rsidRPr="007E72C1">
        <w:rPr>
          <w:rFonts w:ascii="Courier New" w:hAnsi="Courier New" w:cs="Courier New"/>
          <w:i/>
          <w:sz w:val="22"/>
        </w:rPr>
        <w:t>botdb.py</w:t>
      </w:r>
      <w:r w:rsidR="007E72C1">
        <w:t>)</w:t>
      </w:r>
      <w:bookmarkEnd w:id="29"/>
    </w:p>
    <w:p w14:paraId="4D29B8AB" w14:textId="31292676" w:rsidR="00004E8D" w:rsidRPr="00154C59" w:rsidRDefault="00E17383" w:rsidP="00F119DA">
      <w:pPr>
        <w:jc w:val="both"/>
      </w:pPr>
      <w:r>
        <w:t xml:space="preserve">Bot-DB is a </w:t>
      </w:r>
      <w:r w:rsidR="00BB31FB">
        <w:t xml:space="preserve">Class Library </w:t>
      </w:r>
      <w:r>
        <w:t xml:space="preserve">of NEPI-Bot Application, </w:t>
      </w:r>
      <w:bookmarkStart w:id="30" w:name="_Hlk536699274"/>
      <w:r>
        <w:t xml:space="preserve">used by both the Bot-Recv and </w:t>
      </w:r>
      <w:r w:rsidRPr="002A50F9">
        <w:t>Bot-Send</w:t>
      </w:r>
      <w:r w:rsidRPr="002A50F9">
        <w:rPr>
          <w:b/>
        </w:rPr>
        <w:t xml:space="preserve"> </w:t>
      </w:r>
      <w:r w:rsidR="00BB31FB">
        <w:t>S</w:t>
      </w:r>
      <w:r>
        <w:t>ubsystems</w:t>
      </w:r>
      <w:bookmarkEnd w:id="30"/>
      <w:r>
        <w:t xml:space="preserve"> </w:t>
      </w:r>
      <w:r w:rsidR="00BB31FB">
        <w:t>to provide</w:t>
      </w:r>
      <w:r w:rsidR="00004E8D">
        <w:t xml:space="preserve"> a DB-agnostic API for managing an embedded, </w:t>
      </w:r>
      <w:r w:rsidRPr="00E17383">
        <w:t>self-instantiating</w:t>
      </w:r>
      <w:r>
        <w:t xml:space="preserve">, </w:t>
      </w:r>
      <w:r w:rsidR="00004E8D">
        <w:t>relational database on the Float</w:t>
      </w:r>
      <w:r>
        <w:t xml:space="preserve"> Device</w:t>
      </w:r>
      <w:r w:rsidR="00004E8D">
        <w:t xml:space="preserve">. At the present time, SQLite has been selected for storage of the status and data records retrieved from the Numurus SDK application by the Bot-Send subsystem. </w:t>
      </w:r>
      <w:r>
        <w:t xml:space="preserve"> </w:t>
      </w:r>
      <w:r w:rsidR="00004E8D">
        <w:t xml:space="preserve">Bot-DB provides for </w:t>
      </w:r>
      <w:r w:rsidR="00582187" w:rsidRPr="00582187">
        <w:t xml:space="preserve">database creation and instantiation, </w:t>
      </w:r>
      <w:r w:rsidR="00582187">
        <w:t xml:space="preserve">along with </w:t>
      </w:r>
      <w:r w:rsidR="00004E8D">
        <w:t xml:space="preserve">efficient and effective record </w:t>
      </w:r>
      <w:r w:rsidR="00582187">
        <w:t>management (</w:t>
      </w:r>
      <w:r w:rsidR="00582187" w:rsidRPr="00582187">
        <w:rPr>
          <w:i/>
        </w:rPr>
        <w:t>i.e.</w:t>
      </w:r>
      <w:r w:rsidR="00582187">
        <w:t xml:space="preserve">, </w:t>
      </w:r>
      <w:r w:rsidR="00004E8D">
        <w:t xml:space="preserve">storage, searching, selection, sorting, field updating, primary and secondary key access, retention, and </w:t>
      </w:r>
      <w:r w:rsidR="00582187">
        <w:t>deletion</w:t>
      </w:r>
      <w:r w:rsidR="00004E8D">
        <w:t>).</w:t>
      </w:r>
    </w:p>
    <w:p w14:paraId="1CA0FE0B" w14:textId="4BC31FAE" w:rsidR="00004E8D" w:rsidRDefault="00004E8D" w:rsidP="00520ABC">
      <w:pPr>
        <w:pStyle w:val="Heading2"/>
      </w:pPr>
      <w:bookmarkStart w:id="31" w:name="_Toc2597585"/>
      <w:r>
        <w:t>Bot-PIPO</w:t>
      </w:r>
      <w:r w:rsidR="007E3CA1">
        <w:t xml:space="preserve"> Class Library</w:t>
      </w:r>
      <w:r w:rsidR="007E72C1">
        <w:t xml:space="preserve"> (</w:t>
      </w:r>
      <w:r w:rsidR="007E72C1" w:rsidRPr="007E72C1">
        <w:rPr>
          <w:rFonts w:ascii="Courier New" w:hAnsi="Courier New" w:cs="Courier New"/>
          <w:i/>
          <w:sz w:val="22"/>
        </w:rPr>
        <w:t>bot</w:t>
      </w:r>
      <w:r w:rsidR="001130D4">
        <w:rPr>
          <w:rFonts w:ascii="Courier New" w:hAnsi="Courier New" w:cs="Courier New"/>
          <w:i/>
          <w:sz w:val="22"/>
        </w:rPr>
        <w:t>pipo</w:t>
      </w:r>
      <w:r w:rsidR="007E72C1" w:rsidRPr="007E72C1">
        <w:rPr>
          <w:rFonts w:ascii="Courier New" w:hAnsi="Courier New" w:cs="Courier New"/>
          <w:i/>
          <w:sz w:val="22"/>
        </w:rPr>
        <w:t>.py</w:t>
      </w:r>
      <w:r w:rsidR="007E72C1">
        <w:t>)</w:t>
      </w:r>
      <w:bookmarkEnd w:id="31"/>
    </w:p>
    <w:p w14:paraId="673EBC18" w14:textId="424049DF" w:rsidR="00004E8D" w:rsidRDefault="00E17383" w:rsidP="00004E8D">
      <w:pPr>
        <w:jc w:val="both"/>
      </w:pPr>
      <w:bookmarkStart w:id="32" w:name="_Hlk536104162"/>
      <w:bookmarkStart w:id="33" w:name="_Hlk536186241"/>
      <w:r w:rsidRPr="00E17383">
        <w:t>Bot-</w:t>
      </w:r>
      <w:r>
        <w:t>PIPO</w:t>
      </w:r>
      <w:r w:rsidRPr="00E17383">
        <w:t xml:space="preserve"> is a </w:t>
      </w:r>
      <w:r w:rsidR="00BB31FB">
        <w:t xml:space="preserve">Class Library </w:t>
      </w:r>
      <w:r w:rsidRPr="00E17383">
        <w:t xml:space="preserve">of NEPI-Bot Application, used </w:t>
      </w:r>
      <w:r w:rsidR="00582187">
        <w:t xml:space="preserve">primarily </w:t>
      </w:r>
      <w:r w:rsidRPr="00E17383">
        <w:t xml:space="preserve">by the Bot-Send </w:t>
      </w:r>
      <w:r w:rsidR="00BB31FB">
        <w:t>S</w:t>
      </w:r>
      <w:r w:rsidRPr="00E17383">
        <w:t>ubsystem</w:t>
      </w:r>
      <w:bookmarkEnd w:id="32"/>
      <w:r w:rsidR="00693E9C">
        <w:t xml:space="preserve"> to</w:t>
      </w:r>
      <w:r w:rsidR="00582187">
        <w:t xml:space="preserve"> act as</w:t>
      </w:r>
      <w:r w:rsidR="00004E8D">
        <w:t xml:space="preserve"> th</w:t>
      </w:r>
      <w:r w:rsidR="00004E8D" w:rsidRPr="00D064D6">
        <w:t xml:space="preserve">e </w:t>
      </w:r>
      <w:r w:rsidR="00582187">
        <w:t>P</w:t>
      </w:r>
      <w:r w:rsidR="00004E8D" w:rsidRPr="00D064D6">
        <w:t>riority-In Priority-Out (PIPO) Manager</w:t>
      </w:r>
      <w:r w:rsidR="00004E8D">
        <w:t>.  Bot-PIPO’s</w:t>
      </w:r>
      <w:r w:rsidR="00004E8D" w:rsidRPr="00D064D6">
        <w:t xml:space="preserve"> job is to take </w:t>
      </w:r>
      <w:r w:rsidR="00004E8D">
        <w:t xml:space="preserve">the complete list of </w:t>
      </w:r>
      <w:r w:rsidR="00693E9C">
        <w:t>S</w:t>
      </w:r>
      <w:r w:rsidR="00004E8D">
        <w:t xml:space="preserve">tatus and </w:t>
      </w:r>
      <w:r w:rsidR="00693E9C">
        <w:t>D</w:t>
      </w:r>
      <w:r w:rsidR="00004E8D">
        <w:t xml:space="preserve">ata </w:t>
      </w:r>
      <w:r w:rsidR="00693E9C">
        <w:t xml:space="preserve">Product </w:t>
      </w:r>
      <w:r w:rsidR="00004E8D">
        <w:t>records (</w:t>
      </w:r>
      <w:r w:rsidR="00582187">
        <w:t xml:space="preserve">i.e., </w:t>
      </w:r>
      <w:r w:rsidR="00004E8D" w:rsidRPr="00D064D6">
        <w:t>Data Products</w:t>
      </w:r>
      <w:r w:rsidR="00004E8D">
        <w:t xml:space="preserve"> </w:t>
      </w:r>
      <w:r w:rsidR="00582187" w:rsidRPr="00582187">
        <w:t xml:space="preserve">newly-acquired </w:t>
      </w:r>
      <w:r w:rsidR="00004E8D">
        <w:t>from the Numurus SDK</w:t>
      </w:r>
      <w:r w:rsidR="00582187">
        <w:t xml:space="preserve"> and stored in the Float’s </w:t>
      </w:r>
      <w:r w:rsidR="00582187">
        <w:lastRenderedPageBreak/>
        <w:t>embedded database)</w:t>
      </w:r>
      <w:r w:rsidR="00004E8D">
        <w:t xml:space="preserve"> and compute</w:t>
      </w:r>
      <w:r w:rsidR="00004E8D" w:rsidRPr="00A12181">
        <w:t xml:space="preserve"> </w:t>
      </w:r>
      <w:r w:rsidR="00004E8D">
        <w:t xml:space="preserve">(or, re-compute archived records when necessary) </w:t>
      </w:r>
      <w:r w:rsidR="00004E8D" w:rsidRPr="00A12181">
        <w:t xml:space="preserve">a prioritization value based on </w:t>
      </w:r>
      <w:r w:rsidR="00004E8D">
        <w:t>a prescribed, configurable formula.</w:t>
      </w:r>
      <w:r w:rsidR="00582187">
        <w:t xml:space="preserve">  Additional Bot-PIPO class functions provide periodic low-priority record deletion and general housekeeping.</w:t>
      </w:r>
    </w:p>
    <w:p w14:paraId="743BE99A" w14:textId="2A64610D" w:rsidR="001C4886" w:rsidRDefault="001C4886" w:rsidP="00520ABC">
      <w:pPr>
        <w:pStyle w:val="Heading2"/>
      </w:pPr>
      <w:bookmarkStart w:id="34" w:name="_Toc2597586"/>
      <w:r>
        <w:t>Bot-M</w:t>
      </w:r>
      <w:r w:rsidR="006205D3">
        <w:t>sg</w:t>
      </w:r>
      <w:r>
        <w:t xml:space="preserve"> Class Library</w:t>
      </w:r>
      <w:r w:rsidR="007E72C1">
        <w:t xml:space="preserve"> (</w:t>
      </w:r>
      <w:r w:rsidR="007E72C1" w:rsidRPr="007E72C1">
        <w:rPr>
          <w:rFonts w:ascii="Courier New" w:hAnsi="Courier New" w:cs="Courier New"/>
          <w:i/>
          <w:sz w:val="22"/>
        </w:rPr>
        <w:t>botmess.py</w:t>
      </w:r>
      <w:r w:rsidR="007E72C1">
        <w:t>)</w:t>
      </w:r>
      <w:bookmarkEnd w:id="34"/>
    </w:p>
    <w:p w14:paraId="39258EC7" w14:textId="35B1F453" w:rsidR="001C4886" w:rsidRPr="001C4886" w:rsidRDefault="001C4886" w:rsidP="0052157E">
      <w:pPr>
        <w:jc w:val="both"/>
      </w:pPr>
      <w:r w:rsidRPr="00E17383">
        <w:t>Bot-</w:t>
      </w:r>
      <w:r w:rsidR="00BB31FB" w:rsidRPr="00BB31FB">
        <w:t xml:space="preserve"> Msg </w:t>
      </w:r>
      <w:r w:rsidRPr="00E17383">
        <w:t xml:space="preserve">is a </w:t>
      </w:r>
      <w:r w:rsidR="00BB31FB">
        <w:t xml:space="preserve">Class Library </w:t>
      </w:r>
      <w:r w:rsidRPr="00E17383">
        <w:t xml:space="preserve">of NEPI-Bot Application, </w:t>
      </w:r>
      <w:r w:rsidRPr="001C4886">
        <w:t xml:space="preserve">used by both the Bot-Recv </w:t>
      </w:r>
      <w:r w:rsidR="00BB31FB">
        <w:t>and Bot-Send Su</w:t>
      </w:r>
      <w:r w:rsidRPr="001C4886">
        <w:t>bsystem</w:t>
      </w:r>
      <w:r w:rsidR="00BB31FB">
        <w:t>s</w:t>
      </w:r>
      <w:r>
        <w:t xml:space="preserve"> to manage </w:t>
      </w:r>
      <w:r w:rsidR="0052157E">
        <w:t xml:space="preserve">1) </w:t>
      </w:r>
      <w:r>
        <w:t xml:space="preserve">the </w:t>
      </w:r>
      <w:r w:rsidR="0052157E">
        <w:t>reception of control and configuration messages inbound from “the Cloud” and 2) the processing of request, status, and data messages outbound to “the Cloud.”  Bot-</w:t>
      </w:r>
      <w:r w:rsidR="00BB31FB" w:rsidRPr="00BB31FB">
        <w:t xml:space="preserve"> Msg </w:t>
      </w:r>
      <w:r w:rsidR="0052157E">
        <w:t xml:space="preserve">provides functionality to bit-pack or unpack, compress or decompress, sign or verify, checksum </w:t>
      </w:r>
      <w:r w:rsidR="00C17C15">
        <w:t xml:space="preserve">creation or verification, and </w:t>
      </w:r>
      <w:r w:rsidR="0052157E">
        <w:t>encrypt or decrypt</w:t>
      </w:r>
      <w:r w:rsidR="00C17C15">
        <w:t>, depending on the inbound or outbound requirements.</w:t>
      </w:r>
    </w:p>
    <w:p w14:paraId="298002C5" w14:textId="7FCEDCF9" w:rsidR="00B6133C" w:rsidRDefault="00B6133C" w:rsidP="00520ABC">
      <w:pPr>
        <w:pStyle w:val="Heading2"/>
      </w:pPr>
      <w:bookmarkStart w:id="35" w:name="_Toc2597587"/>
      <w:bookmarkEnd w:id="22"/>
      <w:bookmarkEnd w:id="33"/>
      <w:r>
        <w:t xml:space="preserve">Bot-Comm </w:t>
      </w:r>
      <w:r w:rsidR="001C4886">
        <w:t>Class Library</w:t>
      </w:r>
      <w:r w:rsidR="007E72C1">
        <w:t xml:space="preserve"> (</w:t>
      </w:r>
      <w:r w:rsidR="007E72C1" w:rsidRPr="007E72C1">
        <w:rPr>
          <w:rFonts w:ascii="Courier New" w:hAnsi="Courier New" w:cs="Courier New"/>
          <w:i/>
          <w:sz w:val="22"/>
        </w:rPr>
        <w:t>botcomm.py</w:t>
      </w:r>
      <w:r w:rsidR="007E72C1">
        <w:t>)</w:t>
      </w:r>
      <w:bookmarkEnd w:id="35"/>
    </w:p>
    <w:p w14:paraId="501547CA" w14:textId="7B3B0E48" w:rsidR="007820DC" w:rsidRDefault="0018121B" w:rsidP="00AE4D35">
      <w:pPr>
        <w:jc w:val="both"/>
      </w:pPr>
      <w:r>
        <w:t xml:space="preserve">Bot-Comm is a </w:t>
      </w:r>
      <w:bookmarkStart w:id="36" w:name="_Hlk2254991"/>
      <w:r w:rsidR="00BB31FB">
        <w:t>C</w:t>
      </w:r>
      <w:r>
        <w:t xml:space="preserve">lass </w:t>
      </w:r>
      <w:r w:rsidR="00BB31FB">
        <w:t>L</w:t>
      </w:r>
      <w:r>
        <w:t xml:space="preserve">ibrary </w:t>
      </w:r>
      <w:bookmarkEnd w:id="36"/>
      <w:r>
        <w:t xml:space="preserve">of NEPI-Bot Application, used by both the Bot-Recv and </w:t>
      </w:r>
      <w:r w:rsidRPr="002A50F9">
        <w:t>Bot-Send</w:t>
      </w:r>
      <w:r w:rsidRPr="002A50F9">
        <w:rPr>
          <w:b/>
        </w:rPr>
        <w:t xml:space="preserve"> </w:t>
      </w:r>
      <w:r w:rsidR="00BB31FB">
        <w:t>S</w:t>
      </w:r>
      <w:r>
        <w:t>ubsystems, comprised of two functional components: a convenient API and a set of supported communications drivers behind the interface.  The API component is designed to be a simple, protocol-agnostic, interface that provides a uniform set of function calls to: 1) establish connections to “the Cloud,” 2) receive messages from and send messages to “the Cloud,” 3) manage protocol-related message packetization, 4) manage message acknowledgement functionality, and 5) flush and terminate unneeded connections</w:t>
      </w:r>
      <w:r w:rsidR="007820DC">
        <w:t>.</w:t>
      </w:r>
      <w:r w:rsidR="00BA7B96">
        <w:t xml:space="preserve">  </w:t>
      </w:r>
      <w:r w:rsidR="00DC4861">
        <w:t xml:space="preserve">For purposes of this document, “the Cloud” can be described as </w:t>
      </w:r>
      <w:r w:rsidR="007820DC">
        <w:t>any</w:t>
      </w:r>
      <w:r w:rsidR="00DC4861">
        <w:t xml:space="preserve"> </w:t>
      </w:r>
      <w:r w:rsidR="0020212F">
        <w:t>A</w:t>
      </w:r>
      <w:r w:rsidR="00DC4861">
        <w:t>pplication, external to the Float itself, that consume</w:t>
      </w:r>
      <w:r w:rsidR="007820DC">
        <w:t>s</w:t>
      </w:r>
      <w:r w:rsidR="00DC4861">
        <w:t xml:space="preserve"> the </w:t>
      </w:r>
      <w:r w:rsidR="007820DC">
        <w:t>S</w:t>
      </w:r>
      <w:r w:rsidR="00DC4861">
        <w:t xml:space="preserve">tatus and </w:t>
      </w:r>
      <w:r w:rsidR="007820DC">
        <w:t>D</w:t>
      </w:r>
      <w:r w:rsidR="00DC4861">
        <w:t>ata</w:t>
      </w:r>
      <w:r w:rsidR="007820DC">
        <w:t xml:space="preserve"> Product</w:t>
      </w:r>
      <w:r w:rsidR="00DC4861">
        <w:t xml:space="preserve"> information acquired by the Float and, subsequently, transmitted </w:t>
      </w:r>
      <w:r w:rsidR="0020212F">
        <w:t>to those Applications</w:t>
      </w:r>
      <w:r w:rsidR="00DC4861">
        <w:t>.</w:t>
      </w:r>
    </w:p>
    <w:p w14:paraId="5D828953" w14:textId="77777777" w:rsidR="00FB3BDE" w:rsidRDefault="00FB3BDE" w:rsidP="00FB3BDE">
      <w:pPr>
        <w:pStyle w:val="Heading2"/>
      </w:pPr>
      <w:bookmarkStart w:id="37" w:name="_Toc2597588"/>
      <w:r>
        <w:t>Bot-Help Library (</w:t>
      </w:r>
      <w:r w:rsidRPr="007E72C1">
        <w:rPr>
          <w:rFonts w:ascii="Courier New" w:hAnsi="Courier New" w:cs="Courier New"/>
          <w:i/>
          <w:sz w:val="22"/>
        </w:rPr>
        <w:t>bothelp.py</w:t>
      </w:r>
      <w:r>
        <w:t>)</w:t>
      </w:r>
      <w:bookmarkEnd w:id="37"/>
    </w:p>
    <w:p w14:paraId="73DB2D56" w14:textId="49219153" w:rsidR="00FB3BDE" w:rsidRDefault="00FB3BDE" w:rsidP="00FB3BDE">
      <w:pPr>
        <w:jc w:val="both"/>
      </w:pPr>
      <w:r>
        <w:t xml:space="preserve">Bot-Help is a </w:t>
      </w:r>
      <w:r w:rsidR="007531EA">
        <w:t xml:space="preserve">standard function </w:t>
      </w:r>
      <w:r>
        <w:t xml:space="preserve">library of NEPI-Bot Application, used by both the Bot-Recv and </w:t>
      </w:r>
      <w:r w:rsidRPr="002A50F9">
        <w:t>Bot-Send</w:t>
      </w:r>
      <w:r w:rsidRPr="002A50F9">
        <w:rPr>
          <w:b/>
        </w:rPr>
        <w:t xml:space="preserve"> </w:t>
      </w:r>
      <w:r>
        <w:t>subsystems, that provides a general set of “helper” features and functionality that support Python2 enumeration techniques, configuration file consumption/updating, JSON file consumption/updating,  file locking, etc.</w:t>
      </w:r>
    </w:p>
    <w:p w14:paraId="3A8CC128" w14:textId="44DAF2BF" w:rsidR="00BA7B96" w:rsidRDefault="00BA7B96">
      <w:r>
        <w:br w:type="page"/>
      </w:r>
    </w:p>
    <w:p w14:paraId="52BD6749" w14:textId="0D9D492B" w:rsidR="00B20F1F" w:rsidRDefault="00B20F1F" w:rsidP="00C4382F">
      <w:pPr>
        <w:pStyle w:val="Heading1"/>
      </w:pPr>
      <w:bookmarkStart w:id="38" w:name="_Ref1752217"/>
      <w:bookmarkStart w:id="39" w:name="_Ref1752227"/>
      <w:bookmarkStart w:id="40" w:name="_Ref1752239"/>
      <w:bookmarkStart w:id="41" w:name="_Ref1752252"/>
      <w:bookmarkStart w:id="42" w:name="_Toc2597589"/>
      <w:r>
        <w:lastRenderedPageBreak/>
        <w:t>NEPI</w:t>
      </w:r>
      <w:r w:rsidR="00FD38F9">
        <w:t>-</w:t>
      </w:r>
      <w:r>
        <w:t xml:space="preserve">Bot </w:t>
      </w:r>
      <w:r w:rsidR="00B746A6">
        <w:t>Application</w:t>
      </w:r>
      <w:r w:rsidR="00FB3BDE">
        <w:t xml:space="preserve"> </w:t>
      </w:r>
      <w:r>
        <w:t>Configuration</w:t>
      </w:r>
      <w:bookmarkEnd w:id="38"/>
      <w:bookmarkEnd w:id="39"/>
      <w:bookmarkEnd w:id="40"/>
      <w:bookmarkEnd w:id="41"/>
      <w:bookmarkEnd w:id="42"/>
    </w:p>
    <w:p w14:paraId="15140183" w14:textId="197A8663" w:rsidR="00FB3BDE" w:rsidRDefault="00FB3BDE" w:rsidP="00FB3BDE">
      <w:pPr>
        <w:pStyle w:val="Heading2"/>
      </w:pPr>
      <w:bookmarkStart w:id="43" w:name="_Ref1751104"/>
      <w:bookmarkStart w:id="44" w:name="_Toc2597590"/>
      <w:r>
        <w:t>Introduction</w:t>
      </w:r>
      <w:bookmarkEnd w:id="43"/>
      <w:bookmarkEnd w:id="44"/>
    </w:p>
    <w:p w14:paraId="2C0E908B" w14:textId="1E3BAE8F" w:rsidR="00FB3BDE" w:rsidRDefault="00FB3BDE" w:rsidP="00AD6D36">
      <w:pPr>
        <w:jc w:val="both"/>
      </w:pPr>
      <w:bookmarkStart w:id="45" w:name="_Hlk1751746"/>
      <w:r>
        <w:t xml:space="preserve">When awakened by the Numurus SDK at appropriate, configurable times, all </w:t>
      </w:r>
      <w:r w:rsidR="00AD6D36">
        <w:t>NEPI-Bot</w:t>
      </w:r>
      <w:r>
        <w:t xml:space="preserve"> Subsystems </w:t>
      </w:r>
      <w:r w:rsidR="00AD6D36">
        <w:t>(</w:t>
      </w:r>
      <w:r w:rsidR="00AD6D36" w:rsidRPr="00AD6D36">
        <w:rPr>
          <w:i/>
        </w:rPr>
        <w:t>i.e.</w:t>
      </w:r>
      <w:r w:rsidR="00AD6D36">
        <w:t xml:space="preserve">, Bot-Recv and Bot-Send) </w:t>
      </w:r>
      <w:r>
        <w:t>configure themselves in one of the following ways:</w:t>
      </w:r>
    </w:p>
    <w:bookmarkEnd w:id="45"/>
    <w:p w14:paraId="45CBF68B" w14:textId="0BCAA158" w:rsidR="00FB3BDE" w:rsidRDefault="00FB3BDE" w:rsidP="00AD405C">
      <w:pPr>
        <w:pStyle w:val="ListParagraph"/>
        <w:numPr>
          <w:ilvl w:val="0"/>
          <w:numId w:val="7"/>
        </w:numPr>
        <w:contextualSpacing w:val="0"/>
        <w:jc w:val="both"/>
      </w:pPr>
      <w:r>
        <w:t xml:space="preserve">If the Float’s </w:t>
      </w:r>
      <w:bookmarkStart w:id="46" w:name="_Hlk1741037"/>
      <w:r w:rsidR="00AD6D36">
        <w:t xml:space="preserve">embedded </w:t>
      </w:r>
      <w:bookmarkStart w:id="47" w:name="_Hlk1740812"/>
      <w:bookmarkEnd w:id="46"/>
      <w:r>
        <w:t xml:space="preserve">database </w:t>
      </w:r>
      <w:r w:rsidR="00165263">
        <w:t>(</w:t>
      </w:r>
      <w:r w:rsidR="00165263" w:rsidRPr="00AD405C">
        <w:rPr>
          <w:i/>
        </w:rPr>
        <w:t>i.e.</w:t>
      </w:r>
      <w:r w:rsidR="00165263">
        <w:t xml:space="preserve">, </w:t>
      </w:r>
      <w:r w:rsidR="00165263" w:rsidRPr="00AD405C">
        <w:rPr>
          <w:rFonts w:ascii="Courier New" w:hAnsi="Courier New" w:cs="Courier New"/>
          <w:i/>
          <w:color w:val="2F5496" w:themeColor="accent1" w:themeShade="BF"/>
          <w:sz w:val="20"/>
        </w:rPr>
        <w:t>&lt;NEPI_home&gt;/db/float.db</w:t>
      </w:r>
      <w:r w:rsidR="00165263">
        <w:t>)</w:t>
      </w:r>
      <w:r w:rsidR="00165263" w:rsidRPr="00165263">
        <w:t xml:space="preserve"> </w:t>
      </w:r>
      <w:bookmarkEnd w:id="47"/>
      <w:r w:rsidR="00165263">
        <w:t>exists</w:t>
      </w:r>
      <w:r>
        <w:t xml:space="preserve">, the </w:t>
      </w:r>
      <w:r w:rsidR="005F56E2">
        <w:t xml:space="preserve">executing </w:t>
      </w:r>
      <w:r w:rsidR="00AD6D36">
        <w:t>NEPI-Bot</w:t>
      </w:r>
      <w:r>
        <w:t xml:space="preserve"> Subsystem “select</w:t>
      </w:r>
      <w:r w:rsidR="005F56E2">
        <w:t>s</w:t>
      </w:r>
      <w:r>
        <w:t xml:space="preserve">” the </w:t>
      </w:r>
      <w:r w:rsidR="00165263">
        <w:t>singleton</w:t>
      </w:r>
      <w:r>
        <w:t xml:space="preserve"> “</w:t>
      </w:r>
      <w:r w:rsidR="00BA334B" w:rsidRPr="00BA334B">
        <w:t>configuration, control, parameter, and attribute settings</w:t>
      </w:r>
      <w:r>
        <w:t>” record from the ‘admin’ Table</w:t>
      </w:r>
      <w:r w:rsidR="00165263">
        <w:t xml:space="preserve"> of the Float’s database</w:t>
      </w:r>
      <w:r>
        <w:t xml:space="preserve"> (see </w:t>
      </w:r>
      <w:r w:rsidR="00AD6D36">
        <w:t xml:space="preserve">full description </w:t>
      </w:r>
      <w:r w:rsidR="00165263">
        <w:fldChar w:fldCharType="begin"/>
      </w:r>
      <w:r w:rsidR="00165263">
        <w:instrText xml:space="preserve"> REF _Ref1740610 \p \h </w:instrText>
      </w:r>
      <w:r w:rsidR="00165263">
        <w:fldChar w:fldCharType="separate"/>
      </w:r>
      <w:r w:rsidR="00165263">
        <w:t>below</w:t>
      </w:r>
      <w:r w:rsidR="00165263">
        <w:fldChar w:fldCharType="end"/>
      </w:r>
      <w:r>
        <w:t>).</w:t>
      </w:r>
      <w:r w:rsidR="00165263">
        <w:t xml:space="preserve">  If the record selection is successful, the </w:t>
      </w:r>
      <w:r w:rsidR="005F56E2">
        <w:t xml:space="preserve">executing </w:t>
      </w:r>
      <w:r w:rsidR="00165263">
        <w:t xml:space="preserve">NEPI-Bot Subsystem will use the information </w:t>
      </w:r>
      <w:r w:rsidR="005B6D89">
        <w:t xml:space="preserve">from the database </w:t>
      </w:r>
      <w:r w:rsidR="00165263">
        <w:t xml:space="preserve">to configure itself. Otherwise, </w:t>
      </w:r>
      <w:r w:rsidR="005F56E2">
        <w:t xml:space="preserve">if the database does not exist of a failure is encountered retrieving the singleton record, </w:t>
      </w:r>
      <w:r w:rsidR="00165263">
        <w:t>option #2 is taken.</w:t>
      </w:r>
    </w:p>
    <w:p w14:paraId="6C4C6FCC" w14:textId="75E7E7C9" w:rsidR="00165263" w:rsidRDefault="00165263" w:rsidP="00AD405C">
      <w:pPr>
        <w:pStyle w:val="ListParagraph"/>
        <w:numPr>
          <w:ilvl w:val="0"/>
          <w:numId w:val="7"/>
        </w:numPr>
        <w:contextualSpacing w:val="0"/>
        <w:jc w:val="both"/>
      </w:pPr>
      <w:r>
        <w:t xml:space="preserve">If the Float’s </w:t>
      </w:r>
      <w:r w:rsidR="005B6D89">
        <w:t xml:space="preserve">embedded </w:t>
      </w:r>
      <w:r>
        <w:t xml:space="preserve">database does not exist or </w:t>
      </w:r>
      <w:r w:rsidR="005B6D89">
        <w:t xml:space="preserve">the </w:t>
      </w:r>
      <w:r>
        <w:t xml:space="preserve">selection of </w:t>
      </w:r>
      <w:r w:rsidR="005F56E2">
        <w:t xml:space="preserve">the </w:t>
      </w:r>
      <w:r w:rsidR="005B6D89">
        <w:t xml:space="preserve">singleton </w:t>
      </w:r>
      <w:r>
        <w:t xml:space="preserve">record </w:t>
      </w:r>
      <w:r w:rsidR="005B6D89">
        <w:t xml:space="preserve">from the database’s ‘admin’ Table’s </w:t>
      </w:r>
      <w:r>
        <w:t xml:space="preserve">fails, </w:t>
      </w:r>
      <w:r w:rsidR="005B6D89">
        <w:t>an</w:t>
      </w:r>
      <w:r>
        <w:t xml:space="preserve"> attempt </w:t>
      </w:r>
      <w:r w:rsidR="005F56E2">
        <w:t>is</w:t>
      </w:r>
      <w:r w:rsidR="005B6D89">
        <w:t xml:space="preserve"> made </w:t>
      </w:r>
      <w:r>
        <w:t xml:space="preserve">to retrieve the </w:t>
      </w:r>
      <w:r w:rsidR="005B6D89">
        <w:t>JSON-formatted, NEPI-</w:t>
      </w:r>
      <w:r>
        <w:t xml:space="preserve">Bot Configuration </w:t>
      </w:r>
      <w:r w:rsidR="00BA334B">
        <w:t>F</w:t>
      </w:r>
      <w:r>
        <w:t>ile</w:t>
      </w:r>
      <w:r w:rsidR="005B6D89">
        <w:t xml:space="preserve"> (</w:t>
      </w:r>
      <w:r w:rsidR="005B6D89" w:rsidRPr="00BA334B">
        <w:rPr>
          <w:i/>
        </w:rPr>
        <w:t>i.e.</w:t>
      </w:r>
      <w:r w:rsidR="005B6D89">
        <w:t xml:space="preserve">, </w:t>
      </w:r>
      <w:r w:rsidR="005B6D89" w:rsidRPr="00BA334B">
        <w:rPr>
          <w:rFonts w:ascii="Courier New" w:hAnsi="Courier New" w:cs="Courier New"/>
          <w:i/>
          <w:color w:val="2F5496" w:themeColor="accent1" w:themeShade="BF"/>
          <w:sz w:val="20"/>
        </w:rPr>
        <w:t>&lt;NEPI_home&gt;/cfg/bot/config.json</w:t>
      </w:r>
      <w:r w:rsidR="005B6D89">
        <w:t xml:space="preserve">).  If retrieval of the Bot Configuration </w:t>
      </w:r>
      <w:r w:rsidR="00BA334B">
        <w:t>F</w:t>
      </w:r>
      <w:r w:rsidR="005B6D89">
        <w:t xml:space="preserve">ile is successful, the NEPI-Bot Subsystem will </w:t>
      </w:r>
      <w:r w:rsidR="00FC3E16">
        <w:t xml:space="preserve">use the information from the Bot Configuration </w:t>
      </w:r>
      <w:r w:rsidR="00BA334B">
        <w:t>F</w:t>
      </w:r>
      <w:r w:rsidR="00FC3E16">
        <w:t xml:space="preserve">ile </w:t>
      </w:r>
      <w:proofErr w:type="gramStart"/>
      <w:r w:rsidR="00FC3E16">
        <w:t>to</w:t>
      </w:r>
      <w:r w:rsidR="00BA334B">
        <w:t>:</w:t>
      </w:r>
      <w:proofErr w:type="gramEnd"/>
      <w:r w:rsidR="00BA334B">
        <w:t xml:space="preserve"> 1) configure itself with the required </w:t>
      </w:r>
      <w:r w:rsidR="00BA334B" w:rsidRPr="00BA334B">
        <w:t>configuration, control, parameter, and attribute settings</w:t>
      </w:r>
      <w:r w:rsidR="00BA334B">
        <w:t xml:space="preserve"> and 2) in</w:t>
      </w:r>
      <w:r w:rsidR="00FC3E16">
        <w:t>sert the missing singleton ‘admin’ Table record into the Float’s embedded database</w:t>
      </w:r>
      <w:r w:rsidR="005B6D89">
        <w:t>.</w:t>
      </w:r>
      <w:r w:rsidR="00FC3E16">
        <w:t xml:space="preserve">  Otherwise, if </w:t>
      </w:r>
      <w:r w:rsidR="00492285">
        <w:t>retrieval of the</w:t>
      </w:r>
      <w:r w:rsidR="00FC3E16">
        <w:t xml:space="preserve"> Bot Configuration </w:t>
      </w:r>
      <w:r w:rsidR="00492285">
        <w:t>F</w:t>
      </w:r>
      <w:r w:rsidR="00FC3E16">
        <w:t>ile</w:t>
      </w:r>
      <w:r w:rsidR="00492285">
        <w:t xml:space="preserve"> is not successful</w:t>
      </w:r>
      <w:r w:rsidR="00FC3E16">
        <w:t>, option #3 is taken.</w:t>
      </w:r>
    </w:p>
    <w:p w14:paraId="3CBE085D" w14:textId="7D5E441A" w:rsidR="00FB3BDE" w:rsidRDefault="00FC3E16" w:rsidP="00AD6D36">
      <w:pPr>
        <w:pStyle w:val="ListParagraph"/>
        <w:numPr>
          <w:ilvl w:val="0"/>
          <w:numId w:val="7"/>
        </w:numPr>
        <w:jc w:val="both"/>
      </w:pPr>
      <w:r>
        <w:t xml:space="preserve">If retrieval of the Bot Configuration </w:t>
      </w:r>
      <w:r w:rsidR="00BA334B">
        <w:t>F</w:t>
      </w:r>
      <w:r>
        <w:t>ile is unsuccessful, the NEPI-Bot Subsystems have three (3) sets of built-in, default values for all configuration</w:t>
      </w:r>
      <w:r w:rsidR="002D3CC5">
        <w:t xml:space="preserve">, </w:t>
      </w:r>
      <w:r w:rsidR="00BA334B">
        <w:t xml:space="preserve">control, and </w:t>
      </w:r>
      <w:r w:rsidR="002D3CC5">
        <w:t>parameter</w:t>
      </w:r>
      <w:r w:rsidR="00BA334B">
        <w:t xml:space="preserve"> s</w:t>
      </w:r>
      <w:r w:rsidR="002D3CC5">
        <w:t>etting</w:t>
      </w:r>
      <w:r w:rsidR="00BA334B">
        <w:t>s</w:t>
      </w:r>
      <w:r>
        <w:t xml:space="preserve">.  These defaults are based on development-sensitive (unit-level) </w:t>
      </w:r>
      <w:r w:rsidR="00BA334B">
        <w:t>testing</w:t>
      </w:r>
      <w:r>
        <w:t>, Numurus</w:t>
      </w:r>
      <w:r w:rsidR="00BA334B">
        <w:t>-</w:t>
      </w:r>
      <w:r>
        <w:t xml:space="preserve">sensitive </w:t>
      </w:r>
      <w:r w:rsidR="002D3CC5">
        <w:t>(end-to-end</w:t>
      </w:r>
      <w:r w:rsidR="00BA334B">
        <w:t>, or system-level</w:t>
      </w:r>
      <w:r w:rsidR="002D3CC5">
        <w:t xml:space="preserve">) </w:t>
      </w:r>
      <w:r w:rsidR="00BA334B">
        <w:t>testing</w:t>
      </w:r>
      <w:r>
        <w:t>, and Float-sensitive (</w:t>
      </w:r>
      <w:r w:rsidR="00BA334B">
        <w:t>production</w:t>
      </w:r>
      <w:r>
        <w:t xml:space="preserve">, or </w:t>
      </w:r>
      <w:r w:rsidR="00BA334B">
        <w:t>“</w:t>
      </w:r>
      <w:r>
        <w:t>in-water</w:t>
      </w:r>
      <w:r w:rsidR="00BA334B">
        <w:t>”</w:t>
      </w:r>
      <w:r>
        <w:t xml:space="preserve">) </w:t>
      </w:r>
      <w:r w:rsidR="00BA334B">
        <w:t>deployment</w:t>
      </w:r>
      <w:r>
        <w:t xml:space="preserve">.  In addition to using these </w:t>
      </w:r>
      <w:r w:rsidR="00AD405C">
        <w:t xml:space="preserve">hard-wired, limited-functionality, “final option” settings to configure itself, the </w:t>
      </w:r>
      <w:r w:rsidR="00BA334B">
        <w:t xml:space="preserve">executing </w:t>
      </w:r>
      <w:r w:rsidR="00AD405C">
        <w:t xml:space="preserve">NEPI-Bot </w:t>
      </w:r>
      <w:r w:rsidR="00BA334B">
        <w:t>Subsystem</w:t>
      </w:r>
      <w:r w:rsidR="00AD405C">
        <w:t xml:space="preserve"> will use these values to make one final attempt at inserting the missing singleton ‘admin’ Table record into the Float’s embedded database</w:t>
      </w:r>
      <w:r w:rsidR="00BA334B">
        <w:t xml:space="preserve"> (available, if successful, for subsequent executions of any NEPI-Bot Subsystem).</w:t>
      </w:r>
    </w:p>
    <w:p w14:paraId="0C82478E" w14:textId="7E4A6C86" w:rsidR="00FB3BDE" w:rsidRPr="00FB3BDE" w:rsidRDefault="00FB3BDE" w:rsidP="00AD6D36">
      <w:pPr>
        <w:jc w:val="both"/>
      </w:pPr>
      <w:r>
        <w:t xml:space="preserve">For details regarding the format, contents, defaults, and uses of the NEPI-Bot Application’s </w:t>
      </w:r>
      <w:bookmarkStart w:id="48" w:name="_Hlk2255979"/>
      <w:r w:rsidR="006A6BC3">
        <w:t xml:space="preserve">configuration, </w:t>
      </w:r>
      <w:r w:rsidR="00BA334B">
        <w:t xml:space="preserve">control, </w:t>
      </w:r>
      <w:r>
        <w:t>parameter</w:t>
      </w:r>
      <w:r w:rsidR="00704C9B">
        <w:t>,</w:t>
      </w:r>
      <w:r>
        <w:t xml:space="preserve"> and attribute settings</w:t>
      </w:r>
      <w:bookmarkEnd w:id="48"/>
      <w:r>
        <w:t xml:space="preserve">, see the “NEPI-Bot Configuration File” </w:t>
      </w:r>
      <w:r w:rsidR="00751710">
        <w:t>next</w:t>
      </w:r>
      <w:r>
        <w:t>.</w:t>
      </w:r>
    </w:p>
    <w:p w14:paraId="24A3834D" w14:textId="39615BAE" w:rsidR="00FB3BDE" w:rsidRDefault="00FB3BDE" w:rsidP="00FB3BDE">
      <w:pPr>
        <w:pStyle w:val="Heading2"/>
      </w:pPr>
      <w:bookmarkStart w:id="49" w:name="_Toc2597591"/>
      <w:r>
        <w:t>The NEPI-Bot Configuration File</w:t>
      </w:r>
      <w:r w:rsidR="00AD6D36">
        <w:t xml:space="preserve"> (</w:t>
      </w:r>
      <w:r w:rsidR="00AD6D36" w:rsidRPr="00AD6D36">
        <w:rPr>
          <w:rFonts w:ascii="Courier New" w:hAnsi="Courier New" w:cs="Courier New"/>
          <w:i/>
          <w:sz w:val="22"/>
        </w:rPr>
        <w:t>config.json</w:t>
      </w:r>
      <w:r w:rsidR="00AD6D36">
        <w:t>)</w:t>
      </w:r>
      <w:bookmarkEnd w:id="49"/>
    </w:p>
    <w:p w14:paraId="171AEDE2" w14:textId="24DCCC1A" w:rsidR="00252AA5" w:rsidRDefault="00252AA5" w:rsidP="00272ECD">
      <w:pPr>
        <w:jc w:val="both"/>
      </w:pPr>
      <w:r>
        <w:t xml:space="preserve">The </w:t>
      </w:r>
      <w:bookmarkStart w:id="50" w:name="_Hlk535577459"/>
      <w:r>
        <w:t xml:space="preserve">NEPI-Bot Configuration File </w:t>
      </w:r>
      <w:bookmarkEnd w:id="50"/>
      <w:r>
        <w:t xml:space="preserve">provides </w:t>
      </w:r>
      <w:r w:rsidR="00751710">
        <w:t xml:space="preserve">configuration, </w:t>
      </w:r>
      <w:r w:rsidR="008302D1">
        <w:t xml:space="preserve">control, </w:t>
      </w:r>
      <w:r w:rsidR="00751710">
        <w:t xml:space="preserve">parameter, and attribute settings </w:t>
      </w:r>
      <w:r w:rsidR="00E52CAC">
        <w:t>to</w:t>
      </w:r>
      <w:r>
        <w:t xml:space="preserve"> the various NEPI-Bot </w:t>
      </w:r>
      <w:r w:rsidR="00751710">
        <w:t>Application’s S</w:t>
      </w:r>
      <w:r w:rsidR="00C71EC6">
        <w:t xml:space="preserve">ubsystems and </w:t>
      </w:r>
      <w:r w:rsidR="008302D1">
        <w:t>Class Library c</w:t>
      </w:r>
      <w:r w:rsidR="00C71EC6">
        <w:t>omponents</w:t>
      </w:r>
      <w:r>
        <w:t>.  The name of th</w:t>
      </w:r>
      <w:r w:rsidR="00E52CAC">
        <w:t>is configuration</w:t>
      </w:r>
      <w:r>
        <w:t xml:space="preserve"> file is </w:t>
      </w:r>
      <w:r w:rsidRPr="005363D1">
        <w:rPr>
          <w:rFonts w:ascii="Courier New" w:hAnsi="Courier New" w:cs="Courier New"/>
          <w:i/>
          <w:color w:val="2F5496" w:themeColor="accent1" w:themeShade="BF"/>
          <w:sz w:val="20"/>
        </w:rPr>
        <w:t>config.json</w:t>
      </w:r>
      <w:r>
        <w:t xml:space="preserve">, its format is JSON, and its location is in the </w:t>
      </w:r>
      <w:r w:rsidRPr="001012DA">
        <w:rPr>
          <w:rFonts w:ascii="Courier New" w:hAnsi="Courier New" w:cs="Courier New"/>
          <w:color w:val="2F5496" w:themeColor="accent1" w:themeShade="BF"/>
          <w:sz w:val="20"/>
        </w:rPr>
        <w:t>&lt;</w:t>
      </w:r>
      <w:r w:rsidRPr="001012DA">
        <w:rPr>
          <w:rFonts w:ascii="Courier New" w:hAnsi="Courier New" w:cs="Courier New"/>
          <w:i/>
          <w:color w:val="2F5496" w:themeColor="accent1" w:themeShade="BF"/>
          <w:sz w:val="20"/>
        </w:rPr>
        <w:t>NEPI_home</w:t>
      </w:r>
      <w:r w:rsidRPr="001012DA">
        <w:rPr>
          <w:rFonts w:ascii="Courier New" w:hAnsi="Courier New" w:cs="Courier New"/>
          <w:color w:val="2F5496" w:themeColor="accent1" w:themeShade="BF"/>
          <w:sz w:val="20"/>
        </w:rPr>
        <w:t>&gt;/cfg/bot/</w:t>
      </w:r>
      <w:r>
        <w:t xml:space="preserve"> directory.  The contents of the NEPI-Bot Configuration File are described in </w:t>
      </w:r>
      <w:r w:rsidR="008302D1">
        <w:fldChar w:fldCharType="begin"/>
      </w:r>
      <w:r w:rsidR="008302D1">
        <w:instrText xml:space="preserve"> REF _Ref2256274 \h </w:instrText>
      </w:r>
      <w:r w:rsidR="008302D1">
        <w:fldChar w:fldCharType="separate"/>
      </w:r>
      <w:r w:rsidR="008302D1">
        <w:t xml:space="preserve">Table </w:t>
      </w:r>
      <w:r w:rsidR="008302D1">
        <w:rPr>
          <w:noProof/>
        </w:rPr>
        <w:t>1</w:t>
      </w:r>
      <w:r w:rsidR="008302D1">
        <w:fldChar w:fldCharType="end"/>
      </w:r>
      <w:r>
        <w:t xml:space="preserve"> </w:t>
      </w:r>
      <w:r w:rsidR="00751710">
        <w:fldChar w:fldCharType="begin"/>
      </w:r>
      <w:r w:rsidR="00751710">
        <w:instrText xml:space="preserve"> REF _Ref1750921 \p \h </w:instrText>
      </w:r>
      <w:r w:rsidR="00751710">
        <w:fldChar w:fldCharType="separate"/>
      </w:r>
      <w:r w:rsidR="00751710">
        <w:t>below</w:t>
      </w:r>
      <w:r w:rsidR="00751710">
        <w:fldChar w:fldCharType="end"/>
      </w:r>
      <w:r>
        <w:t>.</w:t>
      </w:r>
    </w:p>
    <w:p w14:paraId="55007646" w14:textId="6F42947E" w:rsidR="00B359FE" w:rsidRDefault="00B61F3F" w:rsidP="00272ECD">
      <w:pPr>
        <w:jc w:val="both"/>
      </w:pPr>
      <w:r>
        <w:t>In order to instantiate themselves fully, a</w:t>
      </w:r>
      <w:r w:rsidR="00A21BAD">
        <w:t xml:space="preserve">ll </w:t>
      </w:r>
      <w:r w:rsidR="00751710">
        <w:t>S</w:t>
      </w:r>
      <w:r w:rsidR="00A21BAD">
        <w:t xml:space="preserve">ubsystems and </w:t>
      </w:r>
      <w:r w:rsidR="008302D1">
        <w:t xml:space="preserve">Class Library </w:t>
      </w:r>
      <w:r w:rsidR="00A21BAD">
        <w:t xml:space="preserve">components </w:t>
      </w:r>
      <w:r w:rsidR="0042182C">
        <w:t>comprising</w:t>
      </w:r>
      <w:r w:rsidR="00A21BAD">
        <w:t xml:space="preserve"> the NEPI-Bot Application assume the existence of </w:t>
      </w:r>
      <w:r>
        <w:t xml:space="preserve">either 1) </w:t>
      </w:r>
      <w:r w:rsidR="00A21BAD">
        <w:t xml:space="preserve">the </w:t>
      </w:r>
      <w:r>
        <w:t xml:space="preserve">‘admin’ singleton record in the </w:t>
      </w:r>
      <w:r w:rsidR="00751710">
        <w:t>Float</w:t>
      </w:r>
      <w:r>
        <w:t>’s</w:t>
      </w:r>
      <w:r w:rsidR="00751710">
        <w:t xml:space="preserve"> database or </w:t>
      </w:r>
      <w:r>
        <w:t xml:space="preserve">2) </w:t>
      </w:r>
      <w:r w:rsidR="00751710">
        <w:t xml:space="preserve">the </w:t>
      </w:r>
      <w:r w:rsidR="00A21BAD">
        <w:t xml:space="preserve">NEPI-Bot Configuration File.  In the absence of this configuration file, a set of built-in Factory Default values are implemented to enable </w:t>
      </w:r>
      <w:r w:rsidR="00751710">
        <w:t>the</w:t>
      </w:r>
      <w:r w:rsidR="00A21BAD">
        <w:t xml:space="preserve"> NEPI-Bot Application to function</w:t>
      </w:r>
      <w:r w:rsidR="00E52CAC">
        <w:t>, albeit</w:t>
      </w:r>
      <w:r w:rsidR="00A21BAD">
        <w:t xml:space="preserve"> in a limited </w:t>
      </w:r>
      <w:r w:rsidR="00E52CAC">
        <w:t xml:space="preserve">or degraded </w:t>
      </w:r>
      <w:r w:rsidR="00A21BAD">
        <w:t>capacity.</w:t>
      </w:r>
      <w:r w:rsidR="00E433AD">
        <w:t xml:space="preserve">  However, </w:t>
      </w:r>
      <w:r w:rsidR="00E52CAC">
        <w:t xml:space="preserve">it should be noted that </w:t>
      </w:r>
      <w:r w:rsidR="00E433AD">
        <w:t>production-level reliance on the efficacy of the Default Configuration Values involves certain risks.</w:t>
      </w:r>
      <w:r w:rsidR="00751710">
        <w:t xml:space="preserve">  For a more detailed discussion of NEPI-Bot’s Subsystem configuration</w:t>
      </w:r>
      <w:r>
        <w:t xml:space="preserve"> procedures</w:t>
      </w:r>
      <w:r w:rsidR="00751710">
        <w:t xml:space="preserve">, see the </w:t>
      </w:r>
      <w:r w:rsidR="00751710">
        <w:fldChar w:fldCharType="begin"/>
      </w:r>
      <w:r w:rsidR="00751710">
        <w:instrText xml:space="preserve"> REF _Ref1751104 \h </w:instrText>
      </w:r>
      <w:r w:rsidR="00751710">
        <w:fldChar w:fldCharType="separate"/>
      </w:r>
      <w:r w:rsidR="00751710">
        <w:t>Introduction</w:t>
      </w:r>
      <w:r w:rsidR="00751710">
        <w:fldChar w:fldCharType="end"/>
      </w:r>
      <w:r w:rsidR="00751710">
        <w:t xml:space="preserve"> </w:t>
      </w:r>
      <w:r w:rsidR="00751710">
        <w:fldChar w:fldCharType="begin"/>
      </w:r>
      <w:r w:rsidR="00751710">
        <w:instrText xml:space="preserve"> REF _Ref1751104 \p \h </w:instrText>
      </w:r>
      <w:r w:rsidR="00751710">
        <w:fldChar w:fldCharType="separate"/>
      </w:r>
      <w:r w:rsidR="00751710">
        <w:t>above</w:t>
      </w:r>
      <w:r w:rsidR="00751710">
        <w:fldChar w:fldCharType="end"/>
      </w:r>
      <w:r w:rsidR="00751710">
        <w:t>.</w:t>
      </w:r>
    </w:p>
    <w:p w14:paraId="630840A3" w14:textId="039C0E8A" w:rsidR="00FB3BDE" w:rsidRDefault="00FB3BDE" w:rsidP="00FB3BDE">
      <w:pPr>
        <w:pStyle w:val="Heading2"/>
      </w:pPr>
    </w:p>
    <w:tbl>
      <w:tblPr>
        <w:tblStyle w:val="TableGrid"/>
        <w:tblW w:w="0" w:type="auto"/>
        <w:tblLayout w:type="fixed"/>
        <w:tblLook w:val="04A0" w:firstRow="1" w:lastRow="0" w:firstColumn="1" w:lastColumn="0" w:noHBand="0" w:noVBand="1"/>
      </w:tblPr>
      <w:tblGrid>
        <w:gridCol w:w="1615"/>
        <w:gridCol w:w="1260"/>
        <w:gridCol w:w="3600"/>
        <w:gridCol w:w="2875"/>
      </w:tblGrid>
      <w:tr w:rsidR="00277FC3" w:rsidRPr="00277FC3" w14:paraId="5EF93629" w14:textId="77777777" w:rsidTr="00353219">
        <w:trPr>
          <w:trHeight w:val="432"/>
        </w:trPr>
        <w:tc>
          <w:tcPr>
            <w:tcW w:w="1615" w:type="dxa"/>
            <w:vAlign w:val="center"/>
          </w:tcPr>
          <w:p w14:paraId="223EFC48" w14:textId="77777777" w:rsidR="00804A06" w:rsidRPr="00804A06" w:rsidRDefault="00804A06" w:rsidP="00804A06">
            <w:pPr>
              <w:jc w:val="center"/>
              <w:rPr>
                <w:b/>
                <w:color w:val="8496B0" w:themeColor="text2" w:themeTint="99"/>
              </w:rPr>
            </w:pPr>
            <w:bookmarkStart w:id="51" w:name="_Hlk536625923"/>
            <w:r w:rsidRPr="00804A06">
              <w:rPr>
                <w:b/>
                <w:color w:val="8496B0" w:themeColor="text2" w:themeTint="99"/>
              </w:rPr>
              <w:t>Element Name</w:t>
            </w:r>
          </w:p>
        </w:tc>
        <w:tc>
          <w:tcPr>
            <w:tcW w:w="1260" w:type="dxa"/>
            <w:vAlign w:val="center"/>
          </w:tcPr>
          <w:p w14:paraId="65611F36" w14:textId="77777777" w:rsidR="00804A06" w:rsidRPr="00804A06" w:rsidRDefault="00804A06" w:rsidP="00277FC3">
            <w:pPr>
              <w:jc w:val="center"/>
              <w:rPr>
                <w:b/>
                <w:color w:val="8496B0" w:themeColor="text2" w:themeTint="99"/>
              </w:rPr>
            </w:pPr>
            <w:r w:rsidRPr="00804A06">
              <w:rPr>
                <w:b/>
                <w:color w:val="8496B0" w:themeColor="text2" w:themeTint="99"/>
              </w:rPr>
              <w:t>JSON Type</w:t>
            </w:r>
          </w:p>
        </w:tc>
        <w:tc>
          <w:tcPr>
            <w:tcW w:w="3600" w:type="dxa"/>
            <w:vAlign w:val="center"/>
          </w:tcPr>
          <w:p w14:paraId="59F73847" w14:textId="77777777" w:rsidR="00804A06" w:rsidRPr="00804A06" w:rsidRDefault="00804A06" w:rsidP="00804A06">
            <w:pPr>
              <w:jc w:val="center"/>
              <w:rPr>
                <w:b/>
                <w:color w:val="8496B0" w:themeColor="text2" w:themeTint="99"/>
              </w:rPr>
            </w:pPr>
            <w:r w:rsidRPr="00804A06">
              <w:rPr>
                <w:b/>
                <w:color w:val="8496B0" w:themeColor="text2" w:themeTint="99"/>
              </w:rPr>
              <w:t>Range/Format</w:t>
            </w:r>
          </w:p>
        </w:tc>
        <w:tc>
          <w:tcPr>
            <w:tcW w:w="2875" w:type="dxa"/>
            <w:vAlign w:val="center"/>
          </w:tcPr>
          <w:p w14:paraId="7C36D794" w14:textId="77777777" w:rsidR="00804A06" w:rsidRPr="00804A06" w:rsidRDefault="00804A06" w:rsidP="00804A06">
            <w:pPr>
              <w:jc w:val="center"/>
              <w:rPr>
                <w:b/>
                <w:color w:val="8496B0" w:themeColor="text2" w:themeTint="99"/>
              </w:rPr>
            </w:pPr>
            <w:r w:rsidRPr="00804A06">
              <w:rPr>
                <w:b/>
                <w:color w:val="8496B0" w:themeColor="text2" w:themeTint="99"/>
              </w:rPr>
              <w:t>Description/Notes</w:t>
            </w:r>
          </w:p>
        </w:tc>
      </w:tr>
      <w:tr w:rsidR="00274E06" w:rsidRPr="00804A06" w14:paraId="1FEF72F0" w14:textId="77777777" w:rsidTr="00353219">
        <w:tc>
          <w:tcPr>
            <w:tcW w:w="1615" w:type="dxa"/>
          </w:tcPr>
          <w:p w14:paraId="58373654" w14:textId="159F059B" w:rsidR="00274E06" w:rsidRDefault="00181FFD" w:rsidP="00804A06">
            <w:pPr>
              <w:rPr>
                <w:i/>
              </w:rPr>
            </w:pPr>
            <w:r>
              <w:rPr>
                <w:i/>
              </w:rPr>
              <w:t>machine</w:t>
            </w:r>
          </w:p>
        </w:tc>
        <w:tc>
          <w:tcPr>
            <w:tcW w:w="1260" w:type="dxa"/>
          </w:tcPr>
          <w:p w14:paraId="592C22E2" w14:textId="771B8F91" w:rsidR="00274E06" w:rsidRDefault="00181FFD" w:rsidP="00277FC3">
            <w:pPr>
              <w:jc w:val="center"/>
            </w:pPr>
            <w:r>
              <w:t>integer</w:t>
            </w:r>
          </w:p>
        </w:tc>
        <w:tc>
          <w:tcPr>
            <w:tcW w:w="3600" w:type="dxa"/>
          </w:tcPr>
          <w:p w14:paraId="7D7E36D2" w14:textId="1E44B5E1" w:rsidR="00274E06" w:rsidRDefault="00181FFD" w:rsidP="009C2AFE">
            <w:pPr>
              <w:rPr>
                <w:b/>
              </w:rPr>
            </w:pPr>
            <w:r>
              <w:rPr>
                <w:b/>
              </w:rPr>
              <w:t>[</w:t>
            </w:r>
            <w:r w:rsidR="009A0B63">
              <w:rPr>
                <w:b/>
              </w:rPr>
              <w:t xml:space="preserve"> </w:t>
            </w:r>
            <w:r>
              <w:rPr>
                <w:b/>
              </w:rPr>
              <w:t>1</w:t>
            </w:r>
            <w:r w:rsidR="009A0B63">
              <w:rPr>
                <w:b/>
              </w:rPr>
              <w:t xml:space="preserve"> </w:t>
            </w:r>
            <w:r>
              <w:rPr>
                <w:b/>
              </w:rPr>
              <w:t>-</w:t>
            </w:r>
            <w:r w:rsidR="009A0B63">
              <w:rPr>
                <w:b/>
              </w:rPr>
              <w:t xml:space="preserve"> </w:t>
            </w:r>
            <w:r>
              <w:rPr>
                <w:b/>
              </w:rPr>
              <w:t>3</w:t>
            </w:r>
            <w:r w:rsidR="009A0B63">
              <w:rPr>
                <w:b/>
              </w:rPr>
              <w:t xml:space="preserve"> </w:t>
            </w:r>
            <w:r>
              <w:rPr>
                <w:b/>
              </w:rPr>
              <w:t>]</w:t>
            </w:r>
          </w:p>
          <w:p w14:paraId="49F6E2F5" w14:textId="0C1A7920" w:rsidR="00181FFD" w:rsidRDefault="001E2B04" w:rsidP="009C2AFE">
            <w:pPr>
              <w:rPr>
                <w:sz w:val="18"/>
              </w:rPr>
            </w:pPr>
            <w:r>
              <w:rPr>
                <w:sz w:val="18"/>
              </w:rPr>
              <w:t xml:space="preserve">ALPHA </w:t>
            </w:r>
            <w:r w:rsidR="00181FFD" w:rsidRPr="00181FFD">
              <w:rPr>
                <w:sz w:val="18"/>
              </w:rPr>
              <w:t xml:space="preserve">Factory Default: </w:t>
            </w:r>
            <w:r w:rsidRPr="00100632">
              <w:rPr>
                <w:rFonts w:ascii="Courier New" w:hAnsi="Courier New" w:cs="Courier New"/>
                <w:b/>
                <w:i/>
                <w:sz w:val="18"/>
              </w:rPr>
              <w:t>1</w:t>
            </w:r>
          </w:p>
          <w:p w14:paraId="16863ED2" w14:textId="77777777" w:rsidR="001E2B04" w:rsidRDefault="001E2B04" w:rsidP="009C2AFE">
            <w:pPr>
              <w:rPr>
                <w:sz w:val="18"/>
              </w:rPr>
            </w:pPr>
            <w:r>
              <w:rPr>
                <w:sz w:val="18"/>
              </w:rPr>
              <w:t xml:space="preserve">TEST </w:t>
            </w:r>
            <w:r w:rsidRPr="00181FFD">
              <w:rPr>
                <w:sz w:val="18"/>
              </w:rPr>
              <w:t xml:space="preserve">Factory Default: </w:t>
            </w:r>
            <w:r w:rsidRPr="00100632">
              <w:rPr>
                <w:rFonts w:ascii="Courier New" w:hAnsi="Courier New" w:cs="Courier New"/>
                <w:b/>
                <w:i/>
                <w:sz w:val="18"/>
              </w:rPr>
              <w:t>2</w:t>
            </w:r>
          </w:p>
          <w:p w14:paraId="0D43274C" w14:textId="63332F58" w:rsidR="001E2B04" w:rsidRPr="00181FFD" w:rsidRDefault="001E2B04" w:rsidP="009C2AFE">
            <w:r>
              <w:rPr>
                <w:sz w:val="18"/>
              </w:rPr>
              <w:t xml:space="preserve">FLOAT </w:t>
            </w:r>
            <w:r w:rsidRPr="00181FFD">
              <w:rPr>
                <w:sz w:val="18"/>
              </w:rPr>
              <w:t xml:space="preserve">Factory Default: </w:t>
            </w:r>
            <w:r w:rsidRPr="00100632">
              <w:rPr>
                <w:rFonts w:ascii="Courier New" w:hAnsi="Courier New" w:cs="Courier New"/>
                <w:b/>
                <w:i/>
                <w:sz w:val="18"/>
              </w:rPr>
              <w:t>3</w:t>
            </w:r>
          </w:p>
        </w:tc>
        <w:tc>
          <w:tcPr>
            <w:tcW w:w="2875" w:type="dxa"/>
          </w:tcPr>
          <w:p w14:paraId="4EAAAB6B" w14:textId="77777777" w:rsidR="00274E06" w:rsidRDefault="00181FFD" w:rsidP="00804A06">
            <w:pPr>
              <w:rPr>
                <w:b/>
              </w:rPr>
            </w:pPr>
            <w:r>
              <w:rPr>
                <w:b/>
              </w:rPr>
              <w:t>Machine Type</w:t>
            </w:r>
          </w:p>
          <w:p w14:paraId="6447575D" w14:textId="4F771142" w:rsidR="00181FFD" w:rsidRPr="00181FFD" w:rsidRDefault="00181FFD" w:rsidP="00804A06">
            <w:r>
              <w:t>(platform the application is running on; 1=</w:t>
            </w:r>
            <w:r w:rsidR="006A3DDC">
              <w:t>ALPHA</w:t>
            </w:r>
            <w:r w:rsidR="00155069">
              <w:t xml:space="preserve"> (unit-level)</w:t>
            </w:r>
            <w:r>
              <w:t>, 2=TEST</w:t>
            </w:r>
            <w:r w:rsidR="00155069">
              <w:t xml:space="preserve"> (system-level)</w:t>
            </w:r>
            <w:r>
              <w:t>, and 3=Float</w:t>
            </w:r>
            <w:r w:rsidR="00155069">
              <w:t xml:space="preserve"> (production)</w:t>
            </w:r>
            <w:r>
              <w:t>; this value drives primarily the internal default settings)</w:t>
            </w:r>
          </w:p>
        </w:tc>
      </w:tr>
      <w:tr w:rsidR="00804A06" w:rsidRPr="00804A06" w14:paraId="58F441B2" w14:textId="77777777" w:rsidTr="00353219">
        <w:tc>
          <w:tcPr>
            <w:tcW w:w="1615" w:type="dxa"/>
          </w:tcPr>
          <w:p w14:paraId="199FA43B" w14:textId="3AC499C2" w:rsidR="00804A06" w:rsidRPr="00804A06" w:rsidRDefault="00181FFD" w:rsidP="00804A06">
            <w:pPr>
              <w:spacing w:after="160"/>
              <w:rPr>
                <w:i/>
              </w:rPr>
            </w:pPr>
            <w:bookmarkStart w:id="52" w:name="_Hlk534364313"/>
            <w:r>
              <w:rPr>
                <w:i/>
              </w:rPr>
              <w:t>debugging</w:t>
            </w:r>
          </w:p>
        </w:tc>
        <w:tc>
          <w:tcPr>
            <w:tcW w:w="1260" w:type="dxa"/>
          </w:tcPr>
          <w:p w14:paraId="1C6C1D0A" w14:textId="25574297" w:rsidR="00804A06" w:rsidRPr="00804A06" w:rsidRDefault="00616D7E" w:rsidP="00277FC3">
            <w:pPr>
              <w:spacing w:after="160"/>
              <w:jc w:val="center"/>
            </w:pPr>
            <w:r>
              <w:t>integer</w:t>
            </w:r>
          </w:p>
        </w:tc>
        <w:tc>
          <w:tcPr>
            <w:tcW w:w="3600" w:type="dxa"/>
          </w:tcPr>
          <w:p w14:paraId="0B5EF486" w14:textId="77777777" w:rsidR="00100632" w:rsidRDefault="00100632" w:rsidP="00100632">
            <w:pPr>
              <w:rPr>
                <w:b/>
              </w:rPr>
            </w:pPr>
            <w:r>
              <w:rPr>
                <w:b/>
              </w:rPr>
              <w:t>[ -1, 0 - 11 ]</w:t>
            </w:r>
          </w:p>
          <w:p w14:paraId="54D77ED0" w14:textId="77777777" w:rsidR="00100632" w:rsidRDefault="00100632" w:rsidP="00100632">
            <w:pPr>
              <w:rPr>
                <w:sz w:val="18"/>
              </w:rPr>
            </w:pPr>
            <w:r>
              <w:rPr>
                <w:sz w:val="18"/>
              </w:rPr>
              <w:t xml:space="preserve">ALPHA </w:t>
            </w:r>
            <w:r w:rsidRPr="00181FFD">
              <w:rPr>
                <w:sz w:val="18"/>
              </w:rPr>
              <w:t xml:space="preserve">Factory Default: </w:t>
            </w:r>
            <w:r w:rsidRPr="00100632">
              <w:rPr>
                <w:rFonts w:ascii="Courier New" w:hAnsi="Courier New" w:cs="Courier New"/>
                <w:b/>
                <w:i/>
                <w:sz w:val="18"/>
              </w:rPr>
              <w:t>5</w:t>
            </w:r>
          </w:p>
          <w:p w14:paraId="6A28CC00" w14:textId="77777777" w:rsidR="00100632" w:rsidRDefault="00100632" w:rsidP="00100632">
            <w:pPr>
              <w:rPr>
                <w:sz w:val="18"/>
              </w:rPr>
            </w:pPr>
            <w:r>
              <w:rPr>
                <w:sz w:val="18"/>
              </w:rPr>
              <w:t xml:space="preserve">TEST </w:t>
            </w:r>
            <w:r w:rsidRPr="00181FFD">
              <w:rPr>
                <w:sz w:val="18"/>
              </w:rPr>
              <w:t xml:space="preserve">Factory Default: </w:t>
            </w:r>
            <w:r w:rsidRPr="00100632">
              <w:rPr>
                <w:rFonts w:ascii="Courier New" w:hAnsi="Courier New" w:cs="Courier New"/>
                <w:b/>
                <w:i/>
                <w:sz w:val="18"/>
              </w:rPr>
              <w:t>3</w:t>
            </w:r>
          </w:p>
          <w:p w14:paraId="51817F8C" w14:textId="3A26FF0E" w:rsidR="009C2AFE" w:rsidRPr="00804A06" w:rsidRDefault="00100632" w:rsidP="00100632">
            <w:pPr>
              <w:rPr>
                <w:b/>
              </w:rPr>
            </w:pPr>
            <w:r>
              <w:rPr>
                <w:sz w:val="18"/>
              </w:rPr>
              <w:t xml:space="preserve">FLOAT </w:t>
            </w:r>
            <w:r w:rsidRPr="00181FFD">
              <w:rPr>
                <w:sz w:val="18"/>
              </w:rPr>
              <w:t xml:space="preserve">Factory Default: </w:t>
            </w:r>
            <w:r w:rsidRPr="00100632">
              <w:rPr>
                <w:rFonts w:ascii="Courier New" w:hAnsi="Courier New" w:cs="Courier New"/>
                <w:b/>
                <w:i/>
                <w:sz w:val="18"/>
              </w:rPr>
              <w:t>-1</w:t>
            </w:r>
          </w:p>
        </w:tc>
        <w:tc>
          <w:tcPr>
            <w:tcW w:w="2875" w:type="dxa"/>
          </w:tcPr>
          <w:p w14:paraId="1203A6AB" w14:textId="77777777" w:rsidR="000B0A96" w:rsidRPr="000B0A96" w:rsidRDefault="002A4A3F" w:rsidP="00181FFD">
            <w:pPr>
              <w:rPr>
                <w:b/>
              </w:rPr>
            </w:pPr>
            <w:r w:rsidRPr="000B0A96">
              <w:rPr>
                <w:b/>
              </w:rPr>
              <w:t>Debug Mode</w:t>
            </w:r>
          </w:p>
          <w:p w14:paraId="70070914" w14:textId="4840CF60" w:rsidR="00804A06" w:rsidRPr="00804A06" w:rsidRDefault="000B0A96" w:rsidP="00804A06">
            <w:pPr>
              <w:spacing w:after="160"/>
            </w:pPr>
            <w:r>
              <w:t>(</w:t>
            </w:r>
            <w:r w:rsidR="006A3DDC" w:rsidRPr="006A3DDC">
              <w:t>used to control execution of internal coding</w:t>
            </w:r>
            <w:r w:rsidR="006A3DDC">
              <w:t xml:space="preserve"> and debug output to console;</w:t>
            </w:r>
            <w:r w:rsidR="006A3DDC" w:rsidRPr="006A3DDC">
              <w:t xml:space="preserve"> </w:t>
            </w:r>
            <w:r w:rsidR="00616D7E">
              <w:t>‘</w:t>
            </w:r>
            <w:r w:rsidR="00B93E49">
              <w:t>-1</w:t>
            </w:r>
            <w:r w:rsidR="00616D7E">
              <w:t>’ is OFF</w:t>
            </w:r>
            <w:r w:rsidR="006A3DDC">
              <w:t xml:space="preserve">; </w:t>
            </w:r>
            <w:r w:rsidR="00616D7E">
              <w:t>the higher the debug level, the more detailed the report</w:t>
            </w:r>
            <w:r w:rsidR="006A3DDC">
              <w:t xml:space="preserve"> and the more indentation in output; levels 6-1</w:t>
            </w:r>
            <w:r w:rsidR="00B93E49">
              <w:t>1</w:t>
            </w:r>
            <w:r w:rsidR="006A3DDC">
              <w:t xml:space="preserve"> revert to levels </w:t>
            </w:r>
            <w:r w:rsidR="00B93E49">
              <w:t>0</w:t>
            </w:r>
            <w:r w:rsidR="006A3DDC">
              <w:t>-5 for indentation</w:t>
            </w:r>
            <w:r w:rsidR="00B93E49">
              <w:t>; 3 spaces indent for each level</w:t>
            </w:r>
            <w:r>
              <w:t>)</w:t>
            </w:r>
          </w:p>
        </w:tc>
      </w:tr>
      <w:bookmarkEnd w:id="52"/>
      <w:tr w:rsidR="00616D7E" w:rsidRPr="00804A06" w14:paraId="31D186C3" w14:textId="77777777" w:rsidTr="00353219">
        <w:tc>
          <w:tcPr>
            <w:tcW w:w="1615" w:type="dxa"/>
          </w:tcPr>
          <w:p w14:paraId="2D892634" w14:textId="75C2A4BA" w:rsidR="00616D7E" w:rsidRDefault="00181FFD" w:rsidP="00616D7E">
            <w:pPr>
              <w:rPr>
                <w:i/>
              </w:rPr>
            </w:pPr>
            <w:r>
              <w:rPr>
                <w:i/>
              </w:rPr>
              <w:t>logging</w:t>
            </w:r>
          </w:p>
        </w:tc>
        <w:tc>
          <w:tcPr>
            <w:tcW w:w="1260" w:type="dxa"/>
          </w:tcPr>
          <w:p w14:paraId="018B58E2" w14:textId="17D664FA" w:rsidR="00616D7E" w:rsidRDefault="00616D7E" w:rsidP="00616D7E">
            <w:pPr>
              <w:jc w:val="center"/>
            </w:pPr>
            <w:r>
              <w:t>integer</w:t>
            </w:r>
          </w:p>
        </w:tc>
        <w:tc>
          <w:tcPr>
            <w:tcW w:w="3600" w:type="dxa"/>
          </w:tcPr>
          <w:p w14:paraId="40F6DA18" w14:textId="783B91EE" w:rsidR="00616D7E" w:rsidRDefault="00616D7E" w:rsidP="00616D7E">
            <w:pPr>
              <w:rPr>
                <w:b/>
              </w:rPr>
            </w:pPr>
            <w:r>
              <w:rPr>
                <w:b/>
              </w:rPr>
              <w:t>[</w:t>
            </w:r>
            <w:r w:rsidR="009A0B63">
              <w:rPr>
                <w:b/>
              </w:rPr>
              <w:t xml:space="preserve"> </w:t>
            </w:r>
            <w:r w:rsidR="00B93E49">
              <w:rPr>
                <w:b/>
              </w:rPr>
              <w:t xml:space="preserve">-1, </w:t>
            </w:r>
            <w:r>
              <w:rPr>
                <w:b/>
              </w:rPr>
              <w:t>0</w:t>
            </w:r>
            <w:r w:rsidR="009A0B63">
              <w:rPr>
                <w:b/>
              </w:rPr>
              <w:t xml:space="preserve"> </w:t>
            </w:r>
            <w:r>
              <w:rPr>
                <w:b/>
              </w:rPr>
              <w:t>-</w:t>
            </w:r>
            <w:r w:rsidR="009A0B63">
              <w:rPr>
                <w:b/>
              </w:rPr>
              <w:t xml:space="preserve"> </w:t>
            </w:r>
            <w:r w:rsidR="006A3DDC">
              <w:rPr>
                <w:b/>
              </w:rPr>
              <w:t>1</w:t>
            </w:r>
            <w:r w:rsidR="00B93E49">
              <w:rPr>
                <w:b/>
              </w:rPr>
              <w:t>1</w:t>
            </w:r>
            <w:r w:rsidR="009A0B63">
              <w:rPr>
                <w:b/>
              </w:rPr>
              <w:t xml:space="preserve"> </w:t>
            </w:r>
            <w:r>
              <w:rPr>
                <w:b/>
              </w:rPr>
              <w:t>]</w:t>
            </w:r>
          </w:p>
          <w:p w14:paraId="6665B72C" w14:textId="77777777" w:rsidR="00B93E49" w:rsidRDefault="00B93E49" w:rsidP="00B93E49">
            <w:pPr>
              <w:rPr>
                <w:sz w:val="18"/>
              </w:rPr>
            </w:pPr>
            <w:r>
              <w:rPr>
                <w:sz w:val="18"/>
              </w:rPr>
              <w:t xml:space="preserve">ALPHA </w:t>
            </w:r>
            <w:r w:rsidRPr="00181FFD">
              <w:rPr>
                <w:sz w:val="18"/>
              </w:rPr>
              <w:t xml:space="preserve">Factory Default: </w:t>
            </w:r>
            <w:r w:rsidRPr="00100632">
              <w:rPr>
                <w:rFonts w:ascii="Courier New" w:hAnsi="Courier New" w:cs="Courier New"/>
                <w:b/>
                <w:i/>
                <w:sz w:val="18"/>
              </w:rPr>
              <w:t>5</w:t>
            </w:r>
          </w:p>
          <w:p w14:paraId="6730F583" w14:textId="77777777" w:rsidR="00B93E49" w:rsidRDefault="00B93E49" w:rsidP="00B93E49">
            <w:pPr>
              <w:rPr>
                <w:sz w:val="18"/>
              </w:rPr>
            </w:pPr>
            <w:r>
              <w:rPr>
                <w:sz w:val="18"/>
              </w:rPr>
              <w:t xml:space="preserve">TEST </w:t>
            </w:r>
            <w:r w:rsidRPr="00181FFD">
              <w:rPr>
                <w:sz w:val="18"/>
              </w:rPr>
              <w:t xml:space="preserve">Factory Default: </w:t>
            </w:r>
            <w:r w:rsidRPr="00100632">
              <w:rPr>
                <w:rFonts w:ascii="Courier New" w:hAnsi="Courier New" w:cs="Courier New"/>
                <w:b/>
                <w:i/>
                <w:sz w:val="18"/>
              </w:rPr>
              <w:t>3</w:t>
            </w:r>
          </w:p>
          <w:p w14:paraId="59DD8E39" w14:textId="5C479D52" w:rsidR="00616D7E" w:rsidRDefault="00B93E49" w:rsidP="00B93E49">
            <w:pPr>
              <w:rPr>
                <w:b/>
              </w:rPr>
            </w:pPr>
            <w:r>
              <w:rPr>
                <w:sz w:val="18"/>
              </w:rPr>
              <w:t xml:space="preserve">FLOAT </w:t>
            </w:r>
            <w:r w:rsidRPr="00181FFD">
              <w:rPr>
                <w:sz w:val="18"/>
              </w:rPr>
              <w:t xml:space="preserve">Factory Default: </w:t>
            </w:r>
            <w:r w:rsidRPr="00100632">
              <w:rPr>
                <w:rFonts w:ascii="Courier New" w:hAnsi="Courier New" w:cs="Courier New"/>
                <w:b/>
                <w:i/>
                <w:sz w:val="18"/>
              </w:rPr>
              <w:t>-1</w:t>
            </w:r>
          </w:p>
        </w:tc>
        <w:tc>
          <w:tcPr>
            <w:tcW w:w="2875" w:type="dxa"/>
          </w:tcPr>
          <w:p w14:paraId="6E4E9DE9" w14:textId="77777777" w:rsidR="000B0A96" w:rsidRPr="000B0A96" w:rsidRDefault="00616D7E" w:rsidP="00616D7E">
            <w:pPr>
              <w:rPr>
                <w:b/>
              </w:rPr>
            </w:pPr>
            <w:r w:rsidRPr="000B0A96">
              <w:rPr>
                <w:b/>
              </w:rPr>
              <w:t>Logging Mode</w:t>
            </w:r>
          </w:p>
          <w:p w14:paraId="23A5FC6C" w14:textId="1B399DAA" w:rsidR="00616D7E" w:rsidRDefault="00B93E49" w:rsidP="00616D7E">
            <w:r>
              <w:t>(</w:t>
            </w:r>
            <w:r w:rsidRPr="006A3DDC">
              <w:t>used to control execution of internal coding</w:t>
            </w:r>
            <w:r>
              <w:t xml:space="preserve"> and debug output to console;</w:t>
            </w:r>
            <w:r w:rsidRPr="006A3DDC">
              <w:t xml:space="preserve"> </w:t>
            </w:r>
            <w:r>
              <w:t>‘-1’ is OFF; the higher the debug level, the more detailed the report and the more indentation in output; levels 6-11 revert to levels 0-5 for indentation; 3 spaces indent for each level)</w:t>
            </w:r>
          </w:p>
        </w:tc>
      </w:tr>
      <w:tr w:rsidR="00F91F72" w:rsidRPr="00804A06" w14:paraId="35DD9B1C" w14:textId="77777777" w:rsidTr="00353219">
        <w:tc>
          <w:tcPr>
            <w:tcW w:w="1615" w:type="dxa"/>
          </w:tcPr>
          <w:p w14:paraId="10B1DFBC" w14:textId="26D032BA" w:rsidR="00F91F72" w:rsidRDefault="00F91F72" w:rsidP="00616D7E">
            <w:pPr>
              <w:rPr>
                <w:i/>
              </w:rPr>
            </w:pPr>
            <w:r>
              <w:rPr>
                <w:i/>
              </w:rPr>
              <w:t>timing</w:t>
            </w:r>
          </w:p>
        </w:tc>
        <w:tc>
          <w:tcPr>
            <w:tcW w:w="1260" w:type="dxa"/>
          </w:tcPr>
          <w:p w14:paraId="12E0E94B" w14:textId="544E1FC8" w:rsidR="00F91F72" w:rsidRDefault="00F91F72" w:rsidP="00616D7E">
            <w:pPr>
              <w:jc w:val="center"/>
            </w:pPr>
            <w:r>
              <w:t>boolean</w:t>
            </w:r>
          </w:p>
        </w:tc>
        <w:tc>
          <w:tcPr>
            <w:tcW w:w="3600" w:type="dxa"/>
          </w:tcPr>
          <w:p w14:paraId="20CBF539" w14:textId="77777777" w:rsidR="00F91F72" w:rsidRDefault="00F91F72" w:rsidP="00F91F72">
            <w:pPr>
              <w:rPr>
                <w:b/>
              </w:rPr>
            </w:pPr>
            <w:r>
              <w:rPr>
                <w:b/>
              </w:rPr>
              <w:t>[ 0 | 1 ]</w:t>
            </w:r>
          </w:p>
          <w:p w14:paraId="3611239C" w14:textId="742357C7" w:rsidR="008A575F" w:rsidRDefault="008A575F" w:rsidP="008A575F">
            <w:pPr>
              <w:rPr>
                <w:sz w:val="18"/>
              </w:rPr>
            </w:pPr>
            <w:r>
              <w:rPr>
                <w:sz w:val="18"/>
              </w:rPr>
              <w:t xml:space="preserve">ALPHA </w:t>
            </w:r>
            <w:r w:rsidRPr="00181FFD">
              <w:rPr>
                <w:sz w:val="18"/>
              </w:rPr>
              <w:t xml:space="preserve">Factory Default: </w:t>
            </w:r>
            <w:r w:rsidR="00D62D22" w:rsidRPr="00100632">
              <w:rPr>
                <w:rFonts w:ascii="Courier New" w:hAnsi="Courier New" w:cs="Courier New"/>
                <w:b/>
                <w:i/>
                <w:sz w:val="18"/>
              </w:rPr>
              <w:t>1</w:t>
            </w:r>
          </w:p>
          <w:p w14:paraId="4A8FF422" w14:textId="036A432F" w:rsidR="008A575F" w:rsidRDefault="008A575F" w:rsidP="008A575F">
            <w:pPr>
              <w:rPr>
                <w:sz w:val="18"/>
              </w:rPr>
            </w:pPr>
            <w:r>
              <w:rPr>
                <w:sz w:val="18"/>
              </w:rPr>
              <w:t xml:space="preserve">TEST </w:t>
            </w:r>
            <w:r w:rsidRPr="00181FFD">
              <w:rPr>
                <w:sz w:val="18"/>
              </w:rPr>
              <w:t xml:space="preserve">Factory Default: </w:t>
            </w:r>
            <w:r w:rsidR="00D62D22" w:rsidRPr="00100632">
              <w:rPr>
                <w:rFonts w:ascii="Courier New" w:hAnsi="Courier New" w:cs="Courier New"/>
                <w:b/>
                <w:i/>
                <w:sz w:val="18"/>
              </w:rPr>
              <w:t>1</w:t>
            </w:r>
          </w:p>
          <w:p w14:paraId="5962AC59" w14:textId="7CB5876B" w:rsidR="008A575F" w:rsidRDefault="008A575F" w:rsidP="008A575F">
            <w:pPr>
              <w:rPr>
                <w:b/>
              </w:rPr>
            </w:pPr>
            <w:r>
              <w:rPr>
                <w:sz w:val="18"/>
              </w:rPr>
              <w:t xml:space="preserve">FLOAT </w:t>
            </w:r>
            <w:r w:rsidRPr="00181FFD">
              <w:rPr>
                <w:sz w:val="18"/>
              </w:rPr>
              <w:t xml:space="preserve">Factory Default: </w:t>
            </w:r>
            <w:r w:rsidR="00D62D22" w:rsidRPr="00100632">
              <w:rPr>
                <w:rFonts w:ascii="Courier New" w:hAnsi="Courier New" w:cs="Courier New"/>
                <w:b/>
                <w:i/>
                <w:sz w:val="18"/>
              </w:rPr>
              <w:t>1</w:t>
            </w:r>
          </w:p>
        </w:tc>
        <w:tc>
          <w:tcPr>
            <w:tcW w:w="2875" w:type="dxa"/>
          </w:tcPr>
          <w:p w14:paraId="74DC5D91" w14:textId="77777777" w:rsidR="00F91F72" w:rsidRDefault="00F91F72" w:rsidP="000B0A96">
            <w:pPr>
              <w:rPr>
                <w:b/>
              </w:rPr>
            </w:pPr>
            <w:r>
              <w:rPr>
                <w:b/>
              </w:rPr>
              <w:t>Time Flag</w:t>
            </w:r>
          </w:p>
          <w:p w14:paraId="397AC4D3" w14:textId="04663E5B" w:rsidR="00F91F72" w:rsidRPr="00F91F72" w:rsidRDefault="00F91F72" w:rsidP="000B0A96">
            <w:r>
              <w:t>(0=</w:t>
            </w:r>
            <w:r w:rsidR="008A575F">
              <w:t>False</w:t>
            </w:r>
            <w:r>
              <w:t>, 1=</w:t>
            </w:r>
            <w:r w:rsidR="008A575F">
              <w:t>True</w:t>
            </w:r>
            <w:r>
              <w:t xml:space="preserve">; determines whether </w:t>
            </w:r>
            <w:r w:rsidR="00100632">
              <w:t xml:space="preserve">the current </w:t>
            </w:r>
            <w:r>
              <w:t>‘time’ is prepended</w:t>
            </w:r>
            <w:r w:rsidR="00100632">
              <w:t xml:space="preserve"> to each output line </w:t>
            </w:r>
            <w:r>
              <w:t xml:space="preserve"> in debugging and logging)</w:t>
            </w:r>
          </w:p>
        </w:tc>
      </w:tr>
      <w:tr w:rsidR="00E61F37" w:rsidRPr="00804A06" w14:paraId="27EE439B" w14:textId="77777777" w:rsidTr="00353219">
        <w:tc>
          <w:tcPr>
            <w:tcW w:w="1615" w:type="dxa"/>
          </w:tcPr>
          <w:p w14:paraId="08DC87B9" w14:textId="78049F46" w:rsidR="00E61F37" w:rsidRDefault="00E61F37" w:rsidP="00616D7E">
            <w:pPr>
              <w:rPr>
                <w:i/>
              </w:rPr>
            </w:pPr>
            <w:r>
              <w:rPr>
                <w:i/>
              </w:rPr>
              <w:t>locking</w:t>
            </w:r>
          </w:p>
        </w:tc>
        <w:tc>
          <w:tcPr>
            <w:tcW w:w="1260" w:type="dxa"/>
          </w:tcPr>
          <w:p w14:paraId="0F4F754A" w14:textId="0EA50E51" w:rsidR="00E61F37" w:rsidRDefault="00E61F37" w:rsidP="00616D7E">
            <w:pPr>
              <w:jc w:val="center"/>
            </w:pPr>
            <w:r>
              <w:t>integer</w:t>
            </w:r>
          </w:p>
        </w:tc>
        <w:tc>
          <w:tcPr>
            <w:tcW w:w="3600" w:type="dxa"/>
          </w:tcPr>
          <w:p w14:paraId="3B8AF43D" w14:textId="77777777" w:rsidR="00E61F37" w:rsidRDefault="008A575F" w:rsidP="00616D7E">
            <w:pPr>
              <w:rPr>
                <w:b/>
              </w:rPr>
            </w:pPr>
            <w:r>
              <w:rPr>
                <w:b/>
              </w:rPr>
              <w:t>[ 0 | 1 ]</w:t>
            </w:r>
          </w:p>
          <w:p w14:paraId="5CC8ACDD" w14:textId="4378AD09" w:rsidR="008A575F" w:rsidRDefault="008A575F" w:rsidP="008A575F">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p>
          <w:p w14:paraId="199C78EC" w14:textId="319A44F2" w:rsidR="008A575F" w:rsidRDefault="008A575F" w:rsidP="008A575F">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p>
          <w:p w14:paraId="76534A62" w14:textId="56978252" w:rsidR="008A575F" w:rsidRDefault="008A575F" w:rsidP="008A575F">
            <w:pPr>
              <w:rPr>
                <w:b/>
              </w:rPr>
            </w:pPr>
            <w:r>
              <w:rPr>
                <w:sz w:val="18"/>
              </w:rPr>
              <w:t xml:space="preserve">FLOAT </w:t>
            </w:r>
            <w:r w:rsidRPr="00181FFD">
              <w:rPr>
                <w:sz w:val="18"/>
              </w:rPr>
              <w:t xml:space="preserve">Factory Default: </w:t>
            </w:r>
            <w:r w:rsidRPr="00C15C40">
              <w:rPr>
                <w:rFonts w:ascii="Courier New" w:hAnsi="Courier New" w:cs="Courier New"/>
                <w:b/>
                <w:i/>
                <w:sz w:val="18"/>
              </w:rPr>
              <w:t>0</w:t>
            </w:r>
          </w:p>
        </w:tc>
        <w:tc>
          <w:tcPr>
            <w:tcW w:w="2875" w:type="dxa"/>
          </w:tcPr>
          <w:p w14:paraId="6C7436AF" w14:textId="77777777" w:rsidR="00E61F37" w:rsidRDefault="00E61F37" w:rsidP="000B0A96">
            <w:pPr>
              <w:rPr>
                <w:b/>
              </w:rPr>
            </w:pPr>
            <w:r>
              <w:rPr>
                <w:b/>
              </w:rPr>
              <w:t>Locking Mode</w:t>
            </w:r>
          </w:p>
          <w:p w14:paraId="74597BC6" w14:textId="0711382C" w:rsidR="00E61F37" w:rsidRPr="00E61F37" w:rsidRDefault="00E61F37" w:rsidP="000B0A96">
            <w:r>
              <w:t>(</w:t>
            </w:r>
            <w:r w:rsidR="008A575F">
              <w:t>0=False, 1=True; determines</w:t>
            </w:r>
            <w:r>
              <w:t xml:space="preserve"> </w:t>
            </w:r>
            <w:r w:rsidR="008A575F">
              <w:t xml:space="preserve">whether </w:t>
            </w:r>
            <w:r>
              <w:t xml:space="preserve">file locking </w:t>
            </w:r>
            <w:r w:rsidR="008A575F">
              <w:t xml:space="preserve">is used </w:t>
            </w:r>
            <w:r>
              <w:t xml:space="preserve">during </w:t>
            </w:r>
            <w:r w:rsidR="008A575F">
              <w:t>file access in</w:t>
            </w:r>
            <w:r>
              <w:t xml:space="preserve"> Bot</w:t>
            </w:r>
            <w:r w:rsidR="00344FED">
              <w:t xml:space="preserve"> Application</w:t>
            </w:r>
            <w:r>
              <w:t xml:space="preserve"> operations</w:t>
            </w:r>
            <w:r w:rsidR="008A575F">
              <w:t>)</w:t>
            </w:r>
          </w:p>
        </w:tc>
      </w:tr>
      <w:tr w:rsidR="00616D7E" w:rsidRPr="00804A06" w14:paraId="16D8D211" w14:textId="77777777" w:rsidTr="00353219">
        <w:tc>
          <w:tcPr>
            <w:tcW w:w="1615" w:type="dxa"/>
          </w:tcPr>
          <w:p w14:paraId="4E2BC446" w14:textId="77777777" w:rsidR="00616D7E" w:rsidRPr="00804A06" w:rsidRDefault="00616D7E" w:rsidP="00616D7E">
            <w:pPr>
              <w:spacing w:after="160"/>
              <w:rPr>
                <w:i/>
              </w:rPr>
            </w:pPr>
            <w:r>
              <w:rPr>
                <w:i/>
              </w:rPr>
              <w:t>host</w:t>
            </w:r>
          </w:p>
        </w:tc>
        <w:tc>
          <w:tcPr>
            <w:tcW w:w="1260" w:type="dxa"/>
          </w:tcPr>
          <w:p w14:paraId="00159EAE" w14:textId="645F1C6E" w:rsidR="00616D7E" w:rsidRPr="00804A06" w:rsidRDefault="00616D7E" w:rsidP="00616D7E">
            <w:pPr>
              <w:spacing w:after="160"/>
              <w:jc w:val="center"/>
            </w:pPr>
            <w:r>
              <w:t>string</w:t>
            </w:r>
          </w:p>
        </w:tc>
        <w:tc>
          <w:tcPr>
            <w:tcW w:w="3600" w:type="dxa"/>
          </w:tcPr>
          <w:p w14:paraId="5875263E" w14:textId="77777777" w:rsidR="00616D7E" w:rsidRDefault="00616D7E" w:rsidP="00616D7E">
            <w:pPr>
              <w:rPr>
                <w:b/>
              </w:rPr>
            </w:pPr>
            <w:r>
              <w:rPr>
                <w:b/>
              </w:rPr>
              <w:t>Class A, B, or C IP Addresses</w:t>
            </w:r>
          </w:p>
          <w:p w14:paraId="7EB0CDE0" w14:textId="6D72E4DB" w:rsidR="00754C66" w:rsidRDefault="001B71BB" w:rsidP="00616D7E">
            <w:pPr>
              <w:rPr>
                <w:rFonts w:ascii="Courier New" w:hAnsi="Courier New" w:cs="Courier New"/>
                <w:b/>
                <w:i/>
                <w:sz w:val="18"/>
              </w:rPr>
            </w:pPr>
            <w:r>
              <w:rPr>
                <w:sz w:val="18"/>
              </w:rPr>
              <w:t xml:space="preserve">ALPHA </w:t>
            </w:r>
            <w:r w:rsidRPr="00181FFD">
              <w:rPr>
                <w:sz w:val="18"/>
              </w:rPr>
              <w:t xml:space="preserve">Factory Default: </w:t>
            </w:r>
            <w:r w:rsidR="00616D7E" w:rsidRPr="005C53E1">
              <w:rPr>
                <w:rFonts w:ascii="Courier New" w:hAnsi="Courier New" w:cs="Courier New"/>
                <w:b/>
                <w:i/>
                <w:sz w:val="18"/>
              </w:rPr>
              <w:t>10.0.0.</w:t>
            </w:r>
            <w:r w:rsidR="0097097F">
              <w:rPr>
                <w:rFonts w:ascii="Courier New" w:hAnsi="Courier New" w:cs="Courier New"/>
                <w:b/>
                <w:i/>
                <w:sz w:val="18"/>
              </w:rPr>
              <w:t>116</w:t>
            </w:r>
          </w:p>
          <w:p w14:paraId="352B7EE8" w14:textId="766245DA" w:rsidR="00754C66" w:rsidRDefault="001B71BB" w:rsidP="00616D7E">
            <w:pPr>
              <w:rPr>
                <w:rFonts w:ascii="Courier New" w:hAnsi="Courier New" w:cs="Courier New"/>
                <w:b/>
                <w:i/>
                <w:sz w:val="18"/>
              </w:rPr>
            </w:pPr>
            <w:r>
              <w:rPr>
                <w:sz w:val="18"/>
              </w:rPr>
              <w:t xml:space="preserve">TEST </w:t>
            </w:r>
            <w:r w:rsidRPr="00181FFD">
              <w:rPr>
                <w:sz w:val="18"/>
              </w:rPr>
              <w:t xml:space="preserve">Factory Default: </w:t>
            </w:r>
            <w:r w:rsidR="00754C66">
              <w:rPr>
                <w:rFonts w:ascii="Courier New" w:hAnsi="Courier New" w:cs="Courier New"/>
                <w:b/>
                <w:i/>
                <w:sz w:val="18"/>
              </w:rPr>
              <w:t>18</w:t>
            </w:r>
            <w:r w:rsidR="00754C66" w:rsidRPr="005C53E1">
              <w:rPr>
                <w:rFonts w:ascii="Courier New" w:hAnsi="Courier New" w:cs="Courier New"/>
                <w:b/>
                <w:i/>
                <w:sz w:val="18"/>
              </w:rPr>
              <w:t>.</w:t>
            </w:r>
            <w:r w:rsidR="00754C66">
              <w:rPr>
                <w:rFonts w:ascii="Courier New" w:hAnsi="Courier New" w:cs="Courier New"/>
                <w:b/>
                <w:i/>
                <w:sz w:val="18"/>
              </w:rPr>
              <w:t>223</w:t>
            </w:r>
            <w:r w:rsidR="00754C66" w:rsidRPr="005C53E1">
              <w:rPr>
                <w:rFonts w:ascii="Courier New" w:hAnsi="Courier New" w:cs="Courier New"/>
                <w:b/>
                <w:i/>
                <w:sz w:val="18"/>
              </w:rPr>
              <w:t>.</w:t>
            </w:r>
            <w:r w:rsidR="00754C66">
              <w:rPr>
                <w:rFonts w:ascii="Courier New" w:hAnsi="Courier New" w:cs="Courier New"/>
                <w:b/>
                <w:i/>
                <w:sz w:val="18"/>
              </w:rPr>
              <w:t>151</w:t>
            </w:r>
            <w:r w:rsidR="00754C66" w:rsidRPr="005C53E1">
              <w:rPr>
                <w:rFonts w:ascii="Courier New" w:hAnsi="Courier New" w:cs="Courier New"/>
                <w:b/>
                <w:i/>
                <w:sz w:val="18"/>
              </w:rPr>
              <w:t>.</w:t>
            </w:r>
            <w:r w:rsidR="00754C66">
              <w:rPr>
                <w:rFonts w:ascii="Courier New" w:hAnsi="Courier New" w:cs="Courier New"/>
                <w:b/>
                <w:i/>
                <w:sz w:val="18"/>
              </w:rPr>
              <w:t>1</w:t>
            </w:r>
            <w:r>
              <w:rPr>
                <w:rFonts w:ascii="Courier New" w:hAnsi="Courier New" w:cs="Courier New"/>
                <w:b/>
                <w:i/>
                <w:sz w:val="18"/>
              </w:rPr>
              <w:t>6</w:t>
            </w:r>
          </w:p>
          <w:p w14:paraId="575EC5DB" w14:textId="25F7D00C" w:rsidR="00754C66" w:rsidRDefault="001B71BB" w:rsidP="00616D7E">
            <w:pPr>
              <w:rPr>
                <w:rFonts w:ascii="Courier New" w:hAnsi="Courier New" w:cs="Courier New"/>
                <w:b/>
                <w:i/>
                <w:sz w:val="18"/>
              </w:rPr>
            </w:pPr>
            <w:r>
              <w:rPr>
                <w:sz w:val="18"/>
              </w:rPr>
              <w:t xml:space="preserve">FLOAT </w:t>
            </w:r>
            <w:r w:rsidRPr="00181FFD">
              <w:rPr>
                <w:sz w:val="18"/>
              </w:rPr>
              <w:t xml:space="preserve">Factory Default: </w:t>
            </w:r>
            <w:r w:rsidR="0005191D">
              <w:rPr>
                <w:rFonts w:ascii="Courier New" w:hAnsi="Courier New" w:cs="Courier New"/>
                <w:b/>
                <w:i/>
                <w:sz w:val="18"/>
              </w:rPr>
              <w:t>52</w:t>
            </w:r>
            <w:r w:rsidR="0005191D" w:rsidRPr="005C53E1">
              <w:rPr>
                <w:rFonts w:ascii="Courier New" w:hAnsi="Courier New" w:cs="Courier New"/>
                <w:b/>
                <w:i/>
                <w:sz w:val="18"/>
              </w:rPr>
              <w:t>.</w:t>
            </w:r>
            <w:r w:rsidR="0005191D">
              <w:rPr>
                <w:rFonts w:ascii="Courier New" w:hAnsi="Courier New" w:cs="Courier New"/>
                <w:b/>
                <w:i/>
                <w:sz w:val="18"/>
              </w:rPr>
              <w:t>38</w:t>
            </w:r>
            <w:r w:rsidR="0005191D" w:rsidRPr="005C53E1">
              <w:rPr>
                <w:rFonts w:ascii="Courier New" w:hAnsi="Courier New" w:cs="Courier New"/>
                <w:b/>
                <w:i/>
                <w:sz w:val="18"/>
              </w:rPr>
              <w:t>.</w:t>
            </w:r>
            <w:r w:rsidR="0005191D">
              <w:rPr>
                <w:rFonts w:ascii="Courier New" w:hAnsi="Courier New" w:cs="Courier New"/>
                <w:b/>
                <w:i/>
                <w:sz w:val="18"/>
              </w:rPr>
              <w:t>4</w:t>
            </w:r>
            <w:r w:rsidR="0005191D" w:rsidRPr="005C53E1">
              <w:rPr>
                <w:rFonts w:ascii="Courier New" w:hAnsi="Courier New" w:cs="Courier New"/>
                <w:b/>
                <w:i/>
                <w:sz w:val="18"/>
              </w:rPr>
              <w:t>.</w:t>
            </w:r>
            <w:r w:rsidR="0005191D">
              <w:rPr>
                <w:rFonts w:ascii="Courier New" w:hAnsi="Courier New" w:cs="Courier New"/>
                <w:b/>
                <w:i/>
                <w:sz w:val="18"/>
              </w:rPr>
              <w:t>219</w:t>
            </w:r>
          </w:p>
          <w:p w14:paraId="2148F8BC" w14:textId="095F415E" w:rsidR="00754C66" w:rsidRPr="00804A06" w:rsidRDefault="00754C66" w:rsidP="00616D7E">
            <w:pPr>
              <w:rPr>
                <w:b/>
              </w:rPr>
            </w:pPr>
          </w:p>
        </w:tc>
        <w:tc>
          <w:tcPr>
            <w:tcW w:w="2875" w:type="dxa"/>
          </w:tcPr>
          <w:p w14:paraId="787499A4" w14:textId="77777777" w:rsidR="000B0A96" w:rsidRPr="000B0A96" w:rsidRDefault="000B0A96" w:rsidP="000B0A96">
            <w:pPr>
              <w:rPr>
                <w:b/>
              </w:rPr>
            </w:pPr>
            <w:r w:rsidRPr="000B0A96">
              <w:rPr>
                <w:b/>
              </w:rPr>
              <w:t>Host IP Address</w:t>
            </w:r>
          </w:p>
          <w:p w14:paraId="077B0E1B" w14:textId="0BFCBE86" w:rsidR="00616D7E" w:rsidRPr="00804A06" w:rsidRDefault="000B0A96" w:rsidP="00616D7E">
            <w:pPr>
              <w:spacing w:after="160"/>
            </w:pPr>
            <w:r>
              <w:t>(t</w:t>
            </w:r>
            <w:r w:rsidR="00616D7E" w:rsidRPr="00277FC3">
              <w:t>he IP address</w:t>
            </w:r>
            <w:r w:rsidR="00616D7E">
              <w:t xml:space="preserve"> used by </w:t>
            </w:r>
            <w:r w:rsidR="00F45227">
              <w:t xml:space="preserve">the </w:t>
            </w:r>
            <w:r w:rsidR="00616D7E">
              <w:t>NEPI</w:t>
            </w:r>
            <w:r w:rsidR="009D1AD2">
              <w:t>-</w:t>
            </w:r>
            <w:r w:rsidR="00616D7E">
              <w:t xml:space="preserve">Bot </w:t>
            </w:r>
            <w:r w:rsidR="00F45227">
              <w:t xml:space="preserve">Application’s Bot-Comm Class Library </w:t>
            </w:r>
            <w:r w:rsidR="00616D7E">
              <w:t xml:space="preserve">for </w:t>
            </w:r>
            <w:r w:rsidR="00754C66">
              <w:t>socket</w:t>
            </w:r>
            <w:r w:rsidR="00616D7E">
              <w:t xml:space="preserve"> connection</w:t>
            </w:r>
            <w:r w:rsidR="00B359FE">
              <w:t>s</w:t>
            </w:r>
            <w:r w:rsidR="00754C66">
              <w:t>.</w:t>
            </w:r>
            <w:r>
              <w:t>)</w:t>
            </w:r>
          </w:p>
        </w:tc>
      </w:tr>
      <w:tr w:rsidR="00616D7E" w:rsidRPr="00804A06" w14:paraId="62BBE5BB" w14:textId="77777777" w:rsidTr="00353219">
        <w:tc>
          <w:tcPr>
            <w:tcW w:w="1615" w:type="dxa"/>
          </w:tcPr>
          <w:p w14:paraId="16FF88C1" w14:textId="77777777" w:rsidR="00616D7E" w:rsidRPr="00804A06" w:rsidRDefault="00616D7E" w:rsidP="00616D7E">
            <w:pPr>
              <w:spacing w:after="160"/>
              <w:rPr>
                <w:i/>
              </w:rPr>
            </w:pPr>
            <w:bookmarkStart w:id="53" w:name="_Hlk536110881"/>
            <w:r>
              <w:rPr>
                <w:i/>
              </w:rPr>
              <w:lastRenderedPageBreak/>
              <w:t>port</w:t>
            </w:r>
          </w:p>
        </w:tc>
        <w:tc>
          <w:tcPr>
            <w:tcW w:w="1260" w:type="dxa"/>
          </w:tcPr>
          <w:p w14:paraId="642E1EE4" w14:textId="037A7E3C" w:rsidR="00616D7E" w:rsidRPr="00804A06" w:rsidRDefault="00616D7E" w:rsidP="00616D7E">
            <w:pPr>
              <w:spacing w:after="160"/>
              <w:jc w:val="center"/>
            </w:pPr>
            <w:r>
              <w:t>integer</w:t>
            </w:r>
          </w:p>
        </w:tc>
        <w:tc>
          <w:tcPr>
            <w:tcW w:w="3600" w:type="dxa"/>
          </w:tcPr>
          <w:p w14:paraId="5863F54E" w14:textId="34909588" w:rsidR="00616D7E" w:rsidRPr="009C2AFE" w:rsidRDefault="00616D7E" w:rsidP="00754C66">
            <w:pPr>
              <w:rPr>
                <w:b/>
              </w:rPr>
            </w:pPr>
            <w:r>
              <w:rPr>
                <w:b/>
              </w:rPr>
              <w:t>[</w:t>
            </w:r>
            <w:r w:rsidR="00754C66">
              <w:rPr>
                <w:b/>
              </w:rPr>
              <w:t>2048</w:t>
            </w:r>
            <w:r>
              <w:rPr>
                <w:b/>
              </w:rPr>
              <w:t xml:space="preserve"> </w:t>
            </w:r>
            <w:r w:rsidRPr="009C2AFE">
              <w:rPr>
                <w:b/>
              </w:rPr>
              <w:t>-</w:t>
            </w:r>
            <w:r>
              <w:rPr>
                <w:b/>
              </w:rPr>
              <w:t xml:space="preserve"> </w:t>
            </w:r>
            <w:r w:rsidRPr="009C2AFE">
              <w:rPr>
                <w:b/>
              </w:rPr>
              <w:t>65535</w:t>
            </w:r>
            <w:r>
              <w:rPr>
                <w:b/>
              </w:rPr>
              <w:t>]</w:t>
            </w:r>
          </w:p>
          <w:p w14:paraId="31DA9F22" w14:textId="7DF7FAFD" w:rsidR="00754C66" w:rsidRDefault="001B71BB" w:rsidP="00754C66">
            <w:pPr>
              <w:rPr>
                <w:rFonts w:ascii="Courier New" w:hAnsi="Courier New" w:cs="Courier New"/>
                <w:b/>
                <w:i/>
                <w:sz w:val="18"/>
              </w:rPr>
            </w:pPr>
            <w:r>
              <w:rPr>
                <w:sz w:val="18"/>
              </w:rPr>
              <w:t xml:space="preserve">ALPHA </w:t>
            </w:r>
            <w:r w:rsidRPr="00181FFD">
              <w:rPr>
                <w:sz w:val="18"/>
              </w:rPr>
              <w:t xml:space="preserve">Factory Default: </w:t>
            </w:r>
            <w:r w:rsidR="0097097F">
              <w:rPr>
                <w:rFonts w:ascii="Courier New" w:hAnsi="Courier New" w:cs="Courier New"/>
                <w:b/>
                <w:i/>
                <w:sz w:val="18"/>
              </w:rPr>
              <w:t>7770</w:t>
            </w:r>
            <w:r w:rsidR="00754C66">
              <w:rPr>
                <w:rFonts w:ascii="Courier New" w:hAnsi="Courier New" w:cs="Courier New"/>
                <w:b/>
                <w:i/>
                <w:sz w:val="18"/>
              </w:rPr>
              <w:br/>
            </w:r>
            <w:r>
              <w:rPr>
                <w:sz w:val="18"/>
              </w:rPr>
              <w:t xml:space="preserve">TEST </w:t>
            </w:r>
            <w:r w:rsidRPr="00181FFD">
              <w:rPr>
                <w:sz w:val="18"/>
              </w:rPr>
              <w:t xml:space="preserve">Factory Default: </w:t>
            </w:r>
            <w:r w:rsidR="00754C66">
              <w:rPr>
                <w:rFonts w:ascii="Courier New" w:hAnsi="Courier New" w:cs="Courier New"/>
                <w:b/>
                <w:i/>
                <w:sz w:val="18"/>
              </w:rPr>
              <w:t>3002</w:t>
            </w:r>
          </w:p>
          <w:p w14:paraId="0DC6A16F" w14:textId="4C85B375" w:rsidR="00754C66" w:rsidRPr="00754C66" w:rsidRDefault="001B71BB" w:rsidP="00754C66">
            <w:pPr>
              <w:rPr>
                <w:rFonts w:ascii="Courier New" w:hAnsi="Courier New" w:cs="Courier New"/>
                <w:b/>
                <w:i/>
                <w:sz w:val="18"/>
              </w:rPr>
            </w:pPr>
            <w:r>
              <w:rPr>
                <w:sz w:val="18"/>
              </w:rPr>
              <w:t xml:space="preserve">FLOAT </w:t>
            </w:r>
            <w:r w:rsidRPr="00181FFD">
              <w:rPr>
                <w:sz w:val="18"/>
              </w:rPr>
              <w:t xml:space="preserve">Factory Default: </w:t>
            </w:r>
            <w:r w:rsidR="0005191D">
              <w:rPr>
                <w:rFonts w:ascii="Courier New" w:hAnsi="Courier New" w:cs="Courier New"/>
                <w:b/>
                <w:i/>
                <w:sz w:val="18"/>
              </w:rPr>
              <w:t>8000</w:t>
            </w:r>
          </w:p>
        </w:tc>
        <w:tc>
          <w:tcPr>
            <w:tcW w:w="2875" w:type="dxa"/>
          </w:tcPr>
          <w:p w14:paraId="7BF06178" w14:textId="77777777" w:rsidR="000B0A96" w:rsidRPr="000B0A96" w:rsidRDefault="000B0A96" w:rsidP="000B0A96">
            <w:pPr>
              <w:rPr>
                <w:b/>
              </w:rPr>
            </w:pPr>
            <w:r w:rsidRPr="000B0A96">
              <w:rPr>
                <w:b/>
              </w:rPr>
              <w:t>Port</w:t>
            </w:r>
          </w:p>
          <w:p w14:paraId="182BC89D" w14:textId="2696C55D" w:rsidR="00616D7E" w:rsidRPr="00804A06" w:rsidRDefault="000B0A96" w:rsidP="00616D7E">
            <w:pPr>
              <w:spacing w:after="160"/>
            </w:pPr>
            <w:r>
              <w:t>(a</w:t>
            </w:r>
            <w:r w:rsidR="00616D7E">
              <w:t>long with “</w:t>
            </w:r>
            <w:r w:rsidRPr="000B0A96">
              <w:t>Host IP Address</w:t>
            </w:r>
            <w:r w:rsidR="00616D7E">
              <w:t xml:space="preserve">” above, </w:t>
            </w:r>
            <w:r w:rsidR="00C308E6">
              <w:t>the ‘port’</w:t>
            </w:r>
            <w:r w:rsidR="00616D7E">
              <w:t xml:space="preserve"> c</w:t>
            </w:r>
            <w:r w:rsidR="00616D7E" w:rsidRPr="00074FBC">
              <w:t xml:space="preserve">ompletes the destination or origination network address of </w:t>
            </w:r>
            <w:r w:rsidR="00616D7E">
              <w:t>a Float-to-Cloud or Cloud-to-Float</w:t>
            </w:r>
            <w:r w:rsidR="00616D7E" w:rsidRPr="00074FBC">
              <w:t xml:space="preserve"> message</w:t>
            </w:r>
            <w:r>
              <w:t>)</w:t>
            </w:r>
          </w:p>
        </w:tc>
      </w:tr>
      <w:bookmarkEnd w:id="53"/>
      <w:tr w:rsidR="00550681" w:rsidRPr="00804A06" w14:paraId="1B11D759" w14:textId="77777777" w:rsidTr="00353219">
        <w:tc>
          <w:tcPr>
            <w:tcW w:w="1615" w:type="dxa"/>
          </w:tcPr>
          <w:p w14:paraId="5AC59A68" w14:textId="763BAC34" w:rsidR="00550681" w:rsidRDefault="00550681" w:rsidP="00550681">
            <w:pPr>
              <w:rPr>
                <w:i/>
              </w:rPr>
            </w:pPr>
            <w:r>
              <w:rPr>
                <w:i/>
              </w:rPr>
              <w:t>protocol</w:t>
            </w:r>
          </w:p>
        </w:tc>
        <w:tc>
          <w:tcPr>
            <w:tcW w:w="1260" w:type="dxa"/>
          </w:tcPr>
          <w:p w14:paraId="69C1673D" w14:textId="207C2320" w:rsidR="00550681" w:rsidRDefault="00550681" w:rsidP="00550681">
            <w:pPr>
              <w:jc w:val="center"/>
            </w:pPr>
            <w:r>
              <w:t>integer</w:t>
            </w:r>
          </w:p>
        </w:tc>
        <w:tc>
          <w:tcPr>
            <w:tcW w:w="3600" w:type="dxa"/>
          </w:tcPr>
          <w:p w14:paraId="555C3593" w14:textId="50002640" w:rsidR="00550681" w:rsidRPr="009C2AFE" w:rsidRDefault="00550681" w:rsidP="00550681">
            <w:pPr>
              <w:rPr>
                <w:b/>
              </w:rPr>
            </w:pPr>
            <w:r>
              <w:rPr>
                <w:b/>
              </w:rPr>
              <w:t>[</w:t>
            </w:r>
            <w:r w:rsidR="009A0B63">
              <w:rPr>
                <w:b/>
              </w:rPr>
              <w:t xml:space="preserve"> </w:t>
            </w:r>
            <w:r>
              <w:rPr>
                <w:b/>
              </w:rPr>
              <w:t>0</w:t>
            </w:r>
            <w:r w:rsidR="009A0B63">
              <w:rPr>
                <w:b/>
              </w:rPr>
              <w:t xml:space="preserve"> </w:t>
            </w:r>
            <w:r>
              <w:rPr>
                <w:b/>
              </w:rPr>
              <w:t>-</w:t>
            </w:r>
            <w:r w:rsidR="009A0B63">
              <w:rPr>
                <w:b/>
              </w:rPr>
              <w:t xml:space="preserve"> </w:t>
            </w:r>
            <w:r>
              <w:rPr>
                <w:b/>
              </w:rPr>
              <w:t>4</w:t>
            </w:r>
            <w:r w:rsidR="009A0B63">
              <w:rPr>
                <w:b/>
              </w:rPr>
              <w:t xml:space="preserve"> </w:t>
            </w:r>
            <w:r>
              <w:rPr>
                <w:b/>
              </w:rPr>
              <w:t>]</w:t>
            </w:r>
          </w:p>
          <w:p w14:paraId="5AB7226D" w14:textId="7045868F" w:rsidR="00E53A60" w:rsidRDefault="00E53A60" w:rsidP="00E53A60">
            <w:pPr>
              <w:rPr>
                <w:sz w:val="18"/>
              </w:rPr>
            </w:pPr>
            <w:r>
              <w:rPr>
                <w:sz w:val="18"/>
              </w:rPr>
              <w:t xml:space="preserve">ALPHA </w:t>
            </w:r>
            <w:r w:rsidRPr="00181FFD">
              <w:rPr>
                <w:sz w:val="18"/>
              </w:rPr>
              <w:t xml:space="preserve">Factory Default: </w:t>
            </w:r>
            <w:r w:rsidR="005164F3" w:rsidRPr="00C15C40">
              <w:rPr>
                <w:rFonts w:ascii="Courier New" w:hAnsi="Courier New" w:cs="Courier New"/>
                <w:b/>
                <w:i/>
                <w:sz w:val="18"/>
              </w:rPr>
              <w:t>2</w:t>
            </w:r>
          </w:p>
          <w:p w14:paraId="3EB0919B" w14:textId="1681A437" w:rsidR="00E53A60" w:rsidRDefault="00E53A60" w:rsidP="00E53A60">
            <w:pPr>
              <w:rPr>
                <w:sz w:val="18"/>
              </w:rPr>
            </w:pPr>
            <w:r>
              <w:rPr>
                <w:sz w:val="18"/>
              </w:rPr>
              <w:t xml:space="preserve">TEST </w:t>
            </w:r>
            <w:r w:rsidRPr="00181FFD">
              <w:rPr>
                <w:sz w:val="18"/>
              </w:rPr>
              <w:t xml:space="preserve">Factory Default: </w:t>
            </w:r>
            <w:r w:rsidRPr="00C15C40">
              <w:rPr>
                <w:rFonts w:ascii="Courier New" w:hAnsi="Courier New" w:cs="Courier New"/>
                <w:b/>
                <w:i/>
                <w:sz w:val="18"/>
              </w:rPr>
              <w:t>2</w:t>
            </w:r>
          </w:p>
          <w:p w14:paraId="3BA28FBD" w14:textId="3963EE7F" w:rsidR="00550681" w:rsidRDefault="00E53A60" w:rsidP="00E53A60">
            <w:pPr>
              <w:rPr>
                <w:b/>
              </w:rPr>
            </w:pPr>
            <w:r>
              <w:rPr>
                <w:sz w:val="18"/>
              </w:rPr>
              <w:t xml:space="preserve">FLOAT </w:t>
            </w:r>
            <w:r w:rsidRPr="00181FFD">
              <w:rPr>
                <w:sz w:val="18"/>
              </w:rPr>
              <w:t xml:space="preserve">Factory Default: </w:t>
            </w:r>
            <w:r w:rsidRPr="00C15C40">
              <w:rPr>
                <w:rFonts w:ascii="Courier New" w:hAnsi="Courier New" w:cs="Courier New"/>
                <w:b/>
                <w:i/>
                <w:sz w:val="18"/>
              </w:rPr>
              <w:t>1</w:t>
            </w:r>
          </w:p>
        </w:tc>
        <w:tc>
          <w:tcPr>
            <w:tcW w:w="2875" w:type="dxa"/>
          </w:tcPr>
          <w:p w14:paraId="67BFF2B9" w14:textId="0B9C8F9B" w:rsidR="000B0A96" w:rsidRPr="000B0A96" w:rsidRDefault="000B0A96" w:rsidP="00550681">
            <w:pPr>
              <w:rPr>
                <w:b/>
              </w:rPr>
            </w:pPr>
            <w:r w:rsidRPr="000B0A96">
              <w:rPr>
                <w:b/>
              </w:rPr>
              <w:t>Communications Protocol</w:t>
            </w:r>
          </w:p>
          <w:p w14:paraId="667113CF" w14:textId="313B8CD0" w:rsidR="00550681" w:rsidRDefault="000B0A96" w:rsidP="00550681">
            <w:r>
              <w:t>(d</w:t>
            </w:r>
            <w:r w:rsidR="00550681">
              <w:t>efines the communications method being used by the Float, where ‘0’ represents “OFF,” 1= Iridium, 2=Ethernet, 3=RS-232, and 4=Wi-Fi</w:t>
            </w:r>
            <w:r>
              <w:t>)</w:t>
            </w:r>
          </w:p>
        </w:tc>
      </w:tr>
      <w:tr w:rsidR="00550681" w:rsidRPr="00804A06" w14:paraId="06C731F0" w14:textId="77777777" w:rsidTr="00353219">
        <w:tc>
          <w:tcPr>
            <w:tcW w:w="1615" w:type="dxa"/>
          </w:tcPr>
          <w:p w14:paraId="50947088" w14:textId="56E4E4BF" w:rsidR="00550681" w:rsidRDefault="00550681" w:rsidP="00550681">
            <w:pPr>
              <w:rPr>
                <w:i/>
              </w:rPr>
            </w:pPr>
            <w:r>
              <w:rPr>
                <w:i/>
              </w:rPr>
              <w:t>packet_size</w:t>
            </w:r>
          </w:p>
        </w:tc>
        <w:tc>
          <w:tcPr>
            <w:tcW w:w="1260" w:type="dxa"/>
          </w:tcPr>
          <w:p w14:paraId="69ADF369" w14:textId="1CA6D854" w:rsidR="00550681" w:rsidRDefault="00550681" w:rsidP="00550681">
            <w:pPr>
              <w:jc w:val="center"/>
            </w:pPr>
            <w:r>
              <w:t>integer</w:t>
            </w:r>
          </w:p>
        </w:tc>
        <w:tc>
          <w:tcPr>
            <w:tcW w:w="3600" w:type="dxa"/>
          </w:tcPr>
          <w:p w14:paraId="47C5DD6A" w14:textId="7EBC6F6B" w:rsidR="00550681" w:rsidRPr="009C2AFE" w:rsidRDefault="00550681" w:rsidP="00550681">
            <w:pPr>
              <w:rPr>
                <w:b/>
              </w:rPr>
            </w:pPr>
            <w:r>
              <w:rPr>
                <w:b/>
              </w:rPr>
              <w:t>[</w:t>
            </w:r>
            <w:r w:rsidR="009A0B63">
              <w:rPr>
                <w:b/>
              </w:rPr>
              <w:t xml:space="preserve"> </w:t>
            </w:r>
            <w:r w:rsidR="00D53484">
              <w:rPr>
                <w:b/>
              </w:rPr>
              <w:t>n</w:t>
            </w:r>
            <w:r w:rsidR="009A0B63">
              <w:rPr>
                <w:b/>
              </w:rPr>
              <w:t xml:space="preserve"> </w:t>
            </w:r>
            <w:r>
              <w:rPr>
                <w:b/>
              </w:rPr>
              <w:t>]</w:t>
            </w:r>
          </w:p>
          <w:p w14:paraId="68AEB090" w14:textId="16442B94" w:rsidR="0023343A" w:rsidRDefault="0023343A" w:rsidP="0023343A">
            <w:pPr>
              <w:rPr>
                <w:sz w:val="18"/>
              </w:rPr>
            </w:pPr>
            <w:r>
              <w:rPr>
                <w:sz w:val="18"/>
              </w:rPr>
              <w:t xml:space="preserve">ALPHA </w:t>
            </w:r>
            <w:r w:rsidRPr="00181FFD">
              <w:rPr>
                <w:sz w:val="18"/>
              </w:rPr>
              <w:t xml:space="preserve">Factory Default: </w:t>
            </w:r>
            <w:r w:rsidRPr="00C15C40">
              <w:rPr>
                <w:rFonts w:ascii="Courier New" w:hAnsi="Courier New" w:cs="Courier New"/>
                <w:b/>
                <w:i/>
                <w:sz w:val="18"/>
              </w:rPr>
              <w:t>1024</w:t>
            </w:r>
          </w:p>
          <w:p w14:paraId="10B8699E" w14:textId="5FD46A73" w:rsidR="0023343A" w:rsidRDefault="0023343A" w:rsidP="0023343A">
            <w:pPr>
              <w:rPr>
                <w:sz w:val="18"/>
              </w:rPr>
            </w:pPr>
            <w:r>
              <w:rPr>
                <w:sz w:val="18"/>
              </w:rPr>
              <w:t xml:space="preserve">TEST </w:t>
            </w:r>
            <w:r w:rsidRPr="00181FFD">
              <w:rPr>
                <w:sz w:val="18"/>
              </w:rPr>
              <w:t xml:space="preserve">Factory Default: </w:t>
            </w:r>
            <w:r w:rsidRPr="00C15C40">
              <w:rPr>
                <w:rFonts w:ascii="Courier New" w:hAnsi="Courier New" w:cs="Courier New"/>
                <w:b/>
                <w:i/>
                <w:sz w:val="18"/>
              </w:rPr>
              <w:t>1024</w:t>
            </w:r>
          </w:p>
          <w:p w14:paraId="515FF376" w14:textId="2F82DA80" w:rsidR="00D53484" w:rsidRDefault="0023343A" w:rsidP="0023343A">
            <w:pPr>
              <w:rPr>
                <w:b/>
              </w:rPr>
            </w:pPr>
            <w:r>
              <w:rPr>
                <w:sz w:val="18"/>
              </w:rPr>
              <w:t xml:space="preserve">FLOAT </w:t>
            </w:r>
            <w:r w:rsidRPr="00181FFD">
              <w:rPr>
                <w:sz w:val="18"/>
              </w:rPr>
              <w:t xml:space="preserve">Factory Default: </w:t>
            </w:r>
            <w:r w:rsidRPr="00C15C40">
              <w:rPr>
                <w:rFonts w:ascii="Courier New" w:hAnsi="Courier New" w:cs="Courier New"/>
                <w:b/>
                <w:i/>
                <w:sz w:val="18"/>
              </w:rPr>
              <w:t>370</w:t>
            </w:r>
          </w:p>
        </w:tc>
        <w:tc>
          <w:tcPr>
            <w:tcW w:w="2875" w:type="dxa"/>
          </w:tcPr>
          <w:p w14:paraId="7BCEC265" w14:textId="4F6F4921" w:rsidR="000B0A96" w:rsidRPr="000B0A96" w:rsidRDefault="000B0A96" w:rsidP="00550681">
            <w:pPr>
              <w:rPr>
                <w:b/>
              </w:rPr>
            </w:pPr>
            <w:r w:rsidRPr="000B0A96">
              <w:rPr>
                <w:b/>
              </w:rPr>
              <w:t>Protocol Packet Size</w:t>
            </w:r>
          </w:p>
          <w:p w14:paraId="690BDA6B" w14:textId="008C9393" w:rsidR="00550681" w:rsidRDefault="000B0A96" w:rsidP="00550681">
            <w:r>
              <w:t>(u</w:t>
            </w:r>
            <w:r w:rsidR="00550681">
              <w:t>sed in conjunction with ‘protocol,’ Packet Size represents the desired or required packet size for the selected protocol</w:t>
            </w:r>
            <w:r w:rsidR="00353219">
              <w:t>; should be optimized for protocol</w:t>
            </w:r>
            <w:r>
              <w:t>)</w:t>
            </w:r>
          </w:p>
        </w:tc>
      </w:tr>
      <w:tr w:rsidR="00550681" w:rsidRPr="00804A06" w14:paraId="36C79D6C" w14:textId="77777777" w:rsidTr="00353219">
        <w:tc>
          <w:tcPr>
            <w:tcW w:w="1615" w:type="dxa"/>
          </w:tcPr>
          <w:p w14:paraId="5D6927B3" w14:textId="05C28A64" w:rsidR="00550681" w:rsidRPr="00804A06" w:rsidRDefault="00550681" w:rsidP="00550681">
            <w:pPr>
              <w:spacing w:after="160"/>
              <w:rPr>
                <w:i/>
              </w:rPr>
            </w:pPr>
            <w:r>
              <w:rPr>
                <w:i/>
              </w:rPr>
              <w:t>sys_status</w:t>
            </w:r>
            <w:r w:rsidRPr="00804A06">
              <w:rPr>
                <w:i/>
              </w:rPr>
              <w:t>_file</w:t>
            </w:r>
          </w:p>
        </w:tc>
        <w:tc>
          <w:tcPr>
            <w:tcW w:w="1260" w:type="dxa"/>
          </w:tcPr>
          <w:p w14:paraId="2624E608" w14:textId="77777777" w:rsidR="00550681" w:rsidRPr="00804A06" w:rsidRDefault="00550681" w:rsidP="00550681">
            <w:pPr>
              <w:spacing w:after="160"/>
              <w:jc w:val="center"/>
            </w:pPr>
            <w:r w:rsidRPr="00804A06">
              <w:t>string</w:t>
            </w:r>
          </w:p>
        </w:tc>
        <w:tc>
          <w:tcPr>
            <w:tcW w:w="3600" w:type="dxa"/>
          </w:tcPr>
          <w:p w14:paraId="709978E0" w14:textId="77777777" w:rsidR="00550681" w:rsidRPr="009C2AFE" w:rsidRDefault="00550681" w:rsidP="00550681">
            <w:pPr>
              <w:rPr>
                <w:b/>
              </w:rPr>
            </w:pPr>
            <w:r>
              <w:rPr>
                <w:b/>
              </w:rPr>
              <w:t>&lt;</w:t>
            </w:r>
            <w:r w:rsidRPr="00074FBC">
              <w:rPr>
                <w:b/>
                <w:i/>
              </w:rPr>
              <w:t>file_name</w:t>
            </w:r>
            <w:r>
              <w:rPr>
                <w:b/>
              </w:rPr>
              <w:t>&gt;.json</w:t>
            </w:r>
          </w:p>
          <w:p w14:paraId="1983795C" w14:textId="77777777" w:rsidR="00550681" w:rsidRDefault="00100632" w:rsidP="00100632">
            <w:pPr>
              <w:rPr>
                <w:rFonts w:ascii="Courier New" w:hAnsi="Courier New" w:cs="Courier New"/>
                <w:b/>
                <w:i/>
                <w:sz w:val="18"/>
              </w:rPr>
            </w:pPr>
            <w:r>
              <w:rPr>
                <w:sz w:val="18"/>
              </w:rPr>
              <w:t xml:space="preserve">ALPHA </w:t>
            </w:r>
            <w:r w:rsidRPr="00181FFD">
              <w:rPr>
                <w:sz w:val="18"/>
              </w:rPr>
              <w:t>Factory Default</w:t>
            </w:r>
            <w:r w:rsidR="00550681" w:rsidRPr="00C15C40">
              <w:rPr>
                <w:sz w:val="18"/>
              </w:rPr>
              <w:t xml:space="preserve">: </w:t>
            </w:r>
            <w:r w:rsidR="00550681" w:rsidRPr="00C15C40">
              <w:rPr>
                <w:rFonts w:ascii="Courier New" w:hAnsi="Courier New" w:cs="Courier New"/>
                <w:b/>
                <w:i/>
                <w:sz w:val="18"/>
              </w:rPr>
              <w:t>sys_status.json</w:t>
            </w:r>
          </w:p>
          <w:p w14:paraId="0101DD52" w14:textId="24FC88CD"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sidRPr="00C15C40">
              <w:rPr>
                <w:rFonts w:ascii="Courier New" w:hAnsi="Courier New" w:cs="Courier New"/>
                <w:b/>
                <w:i/>
                <w:sz w:val="18"/>
              </w:rPr>
              <w:t>sys_status.json</w:t>
            </w:r>
          </w:p>
          <w:p w14:paraId="4ABF1D83" w14:textId="15E1BDB0" w:rsidR="00100632" w:rsidRPr="00804A06" w:rsidRDefault="00100632" w:rsidP="00100632">
            <w:r>
              <w:rPr>
                <w:sz w:val="18"/>
              </w:rPr>
              <w:t xml:space="preserve">FLOAT </w:t>
            </w:r>
            <w:r w:rsidRPr="00181FFD">
              <w:rPr>
                <w:sz w:val="18"/>
              </w:rPr>
              <w:t>Factory Default</w:t>
            </w:r>
            <w:r w:rsidRPr="00C15C40">
              <w:rPr>
                <w:sz w:val="18"/>
              </w:rPr>
              <w:t xml:space="preserve">: </w:t>
            </w:r>
            <w:r w:rsidRPr="00C15C40">
              <w:rPr>
                <w:rFonts w:ascii="Courier New" w:hAnsi="Courier New" w:cs="Courier New"/>
                <w:b/>
                <w:i/>
                <w:sz w:val="18"/>
              </w:rPr>
              <w:t>sys_status.json</w:t>
            </w:r>
          </w:p>
        </w:tc>
        <w:tc>
          <w:tcPr>
            <w:tcW w:w="2875" w:type="dxa"/>
          </w:tcPr>
          <w:p w14:paraId="6AD2B62F" w14:textId="77777777" w:rsidR="000B0A96" w:rsidRPr="000B0A96" w:rsidRDefault="000B0A96" w:rsidP="000B0A96">
            <w:pPr>
              <w:rPr>
                <w:b/>
              </w:rPr>
            </w:pPr>
            <w:r w:rsidRPr="000B0A96">
              <w:rPr>
                <w:b/>
              </w:rPr>
              <w:t>Status File Name</w:t>
            </w:r>
          </w:p>
          <w:p w14:paraId="20DC1969" w14:textId="0AF563D0" w:rsidR="00550681" w:rsidRPr="00804A06" w:rsidRDefault="000B0A96" w:rsidP="00550681">
            <w:pPr>
              <w:spacing w:after="160"/>
            </w:pPr>
            <w:r>
              <w:t>(c</w:t>
            </w:r>
            <w:r w:rsidR="00550681" w:rsidRPr="00074FBC">
              <w:t xml:space="preserve">ontains </w:t>
            </w:r>
            <w:r w:rsidR="00C641A7">
              <w:t>date-specific</w:t>
            </w:r>
            <w:r w:rsidR="00550681" w:rsidRPr="00074FBC">
              <w:t xml:space="preserve"> system state and status information to be uploaded to the Cloud</w:t>
            </w:r>
            <w:r w:rsidR="00D71E30">
              <w:t>; s</w:t>
            </w:r>
            <w:r w:rsidR="00550681">
              <w:t xml:space="preserve">ee SDK-Bot ICD for </w:t>
            </w:r>
            <w:r w:rsidR="00D71E30">
              <w:t>detailed information</w:t>
            </w:r>
            <w:r w:rsidR="00550681">
              <w:t>).</w:t>
            </w:r>
          </w:p>
        </w:tc>
      </w:tr>
      <w:tr w:rsidR="00550681" w:rsidRPr="00804A06" w14:paraId="5F7F9EF9" w14:textId="77777777" w:rsidTr="00353219">
        <w:tc>
          <w:tcPr>
            <w:tcW w:w="1615" w:type="dxa"/>
          </w:tcPr>
          <w:p w14:paraId="22EF0EA1" w14:textId="77777777" w:rsidR="00550681" w:rsidRPr="00804A06" w:rsidRDefault="00550681" w:rsidP="00550681">
            <w:pPr>
              <w:spacing w:after="160"/>
              <w:rPr>
                <w:i/>
              </w:rPr>
            </w:pPr>
            <w:r>
              <w:rPr>
                <w:i/>
              </w:rPr>
              <w:t>data_dir</w:t>
            </w:r>
          </w:p>
        </w:tc>
        <w:tc>
          <w:tcPr>
            <w:tcW w:w="1260" w:type="dxa"/>
          </w:tcPr>
          <w:p w14:paraId="4810FA86" w14:textId="77777777" w:rsidR="00550681" w:rsidRPr="00804A06" w:rsidRDefault="00550681" w:rsidP="00550681">
            <w:pPr>
              <w:spacing w:after="160"/>
              <w:jc w:val="center"/>
            </w:pPr>
            <w:r w:rsidRPr="00804A06">
              <w:t>string</w:t>
            </w:r>
          </w:p>
        </w:tc>
        <w:tc>
          <w:tcPr>
            <w:tcW w:w="3600" w:type="dxa"/>
          </w:tcPr>
          <w:p w14:paraId="4E67BDD2" w14:textId="23030551" w:rsidR="00550681" w:rsidRPr="009C2AFE" w:rsidRDefault="00550681" w:rsidP="00550681">
            <w:pPr>
              <w:rPr>
                <w:b/>
              </w:rPr>
            </w:pPr>
            <w:r>
              <w:rPr>
                <w:b/>
              </w:rPr>
              <w:t>&lt;</w:t>
            </w:r>
            <w:r w:rsidRPr="00616D7E">
              <w:rPr>
                <w:b/>
                <w:i/>
              </w:rPr>
              <w:t>relative_path</w:t>
            </w:r>
            <w:r>
              <w:rPr>
                <w:b/>
              </w:rPr>
              <w:t>&gt;</w:t>
            </w:r>
          </w:p>
          <w:p w14:paraId="08ECE834" w14:textId="2EB7FD10" w:rsidR="00100632" w:rsidRDefault="00100632" w:rsidP="00100632">
            <w:pPr>
              <w:rPr>
                <w:rFonts w:ascii="Courier New" w:hAnsi="Courier New" w:cs="Courier New"/>
                <w:b/>
                <w:i/>
                <w:sz w:val="18"/>
              </w:rPr>
            </w:pPr>
            <w:r>
              <w:rPr>
                <w:sz w:val="18"/>
              </w:rPr>
              <w:t xml:space="preserve">ALPHA </w:t>
            </w:r>
            <w:r w:rsidRPr="00181FFD">
              <w:rPr>
                <w:sz w:val="18"/>
              </w:rPr>
              <w:t>Factory Default</w:t>
            </w:r>
            <w:r w:rsidRPr="00C15C40">
              <w:rPr>
                <w:sz w:val="18"/>
              </w:rPr>
              <w:t xml:space="preserve">: </w:t>
            </w:r>
            <w:r>
              <w:rPr>
                <w:rFonts w:ascii="Courier New" w:hAnsi="Courier New" w:cs="Courier New"/>
                <w:b/>
                <w:i/>
                <w:sz w:val="18"/>
              </w:rPr>
              <w:t>data</w:t>
            </w:r>
          </w:p>
          <w:p w14:paraId="0394B97C" w14:textId="01EC61BE"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Pr>
                <w:rFonts w:ascii="Courier New" w:hAnsi="Courier New" w:cs="Courier New"/>
                <w:b/>
                <w:i/>
                <w:sz w:val="18"/>
              </w:rPr>
              <w:t>data</w:t>
            </w:r>
          </w:p>
          <w:p w14:paraId="7CEA04A4" w14:textId="7B0302F9" w:rsidR="00550681" w:rsidRPr="00804A06" w:rsidRDefault="00100632" w:rsidP="00100632">
            <w:pPr>
              <w:spacing w:after="160"/>
            </w:pPr>
            <w:r>
              <w:rPr>
                <w:sz w:val="18"/>
              </w:rPr>
              <w:t xml:space="preserve">FLOAT </w:t>
            </w:r>
            <w:r w:rsidRPr="00181FFD">
              <w:rPr>
                <w:sz w:val="18"/>
              </w:rPr>
              <w:t>Factory Default</w:t>
            </w:r>
            <w:r w:rsidRPr="00C15C40">
              <w:rPr>
                <w:sz w:val="18"/>
              </w:rPr>
              <w:t xml:space="preserve">: </w:t>
            </w:r>
            <w:r>
              <w:rPr>
                <w:rFonts w:ascii="Courier New" w:hAnsi="Courier New" w:cs="Courier New"/>
                <w:b/>
                <w:i/>
                <w:sz w:val="18"/>
              </w:rPr>
              <w:t>data</w:t>
            </w:r>
          </w:p>
        </w:tc>
        <w:tc>
          <w:tcPr>
            <w:tcW w:w="2875" w:type="dxa"/>
          </w:tcPr>
          <w:p w14:paraId="7DC69D83" w14:textId="77777777" w:rsidR="000B0A96" w:rsidRPr="000B0A96" w:rsidRDefault="000B0A96" w:rsidP="000B0A96">
            <w:pPr>
              <w:rPr>
                <w:b/>
              </w:rPr>
            </w:pPr>
            <w:r w:rsidRPr="000B0A96">
              <w:rPr>
                <w:b/>
              </w:rPr>
              <w:t>Data Directory</w:t>
            </w:r>
          </w:p>
          <w:p w14:paraId="38C1023D" w14:textId="30015890" w:rsidR="00550681" w:rsidRPr="00804A06" w:rsidRDefault="000B0A96" w:rsidP="00550681">
            <w:pPr>
              <w:spacing w:after="160"/>
            </w:pPr>
            <w:r>
              <w:t>(l</w:t>
            </w:r>
            <w:r w:rsidR="00550681">
              <w:t>ocation of the Float’s Data Directory</w:t>
            </w:r>
            <w:r w:rsidR="00C15C40">
              <w:t>;</w:t>
            </w:r>
            <w:r w:rsidR="00550681">
              <w:t xml:space="preserve"> relative to the Float’s home directory</w:t>
            </w:r>
            <w:r w:rsidR="00C15C40">
              <w:t>;</w:t>
            </w:r>
            <w:r w:rsidR="00550681">
              <w:t xml:space="preserve"> </w:t>
            </w:r>
            <w:r w:rsidR="00C15C40">
              <w:t>avoid leading and trailing “/” chars)</w:t>
            </w:r>
          </w:p>
        </w:tc>
      </w:tr>
      <w:tr w:rsidR="00225BAE" w:rsidRPr="00804A06" w14:paraId="66A032C2" w14:textId="77777777" w:rsidTr="00353219">
        <w:tc>
          <w:tcPr>
            <w:tcW w:w="1615" w:type="dxa"/>
          </w:tcPr>
          <w:p w14:paraId="19B52BBE" w14:textId="080D5A55" w:rsidR="00225BAE" w:rsidRDefault="00225BAE" w:rsidP="00225BAE">
            <w:pPr>
              <w:rPr>
                <w:i/>
              </w:rPr>
            </w:pPr>
            <w:r>
              <w:rPr>
                <w:i/>
              </w:rPr>
              <w:t>log_dir</w:t>
            </w:r>
          </w:p>
        </w:tc>
        <w:tc>
          <w:tcPr>
            <w:tcW w:w="1260" w:type="dxa"/>
          </w:tcPr>
          <w:p w14:paraId="565BE832" w14:textId="3A4F42CC" w:rsidR="00225BAE" w:rsidRPr="00804A06" w:rsidRDefault="00225BAE" w:rsidP="00225BAE">
            <w:pPr>
              <w:jc w:val="center"/>
            </w:pPr>
            <w:r w:rsidRPr="00804A06">
              <w:t>string</w:t>
            </w:r>
          </w:p>
        </w:tc>
        <w:tc>
          <w:tcPr>
            <w:tcW w:w="3600" w:type="dxa"/>
          </w:tcPr>
          <w:p w14:paraId="0DC2552B" w14:textId="77777777" w:rsidR="00225BAE" w:rsidRPr="009C2AFE" w:rsidRDefault="00225BAE" w:rsidP="00225BAE">
            <w:pPr>
              <w:rPr>
                <w:b/>
              </w:rPr>
            </w:pPr>
            <w:r>
              <w:rPr>
                <w:b/>
              </w:rPr>
              <w:t>&lt;</w:t>
            </w:r>
            <w:r w:rsidRPr="00616D7E">
              <w:rPr>
                <w:b/>
                <w:i/>
              </w:rPr>
              <w:t>relative_path</w:t>
            </w:r>
            <w:r>
              <w:rPr>
                <w:b/>
              </w:rPr>
              <w:t>&gt;</w:t>
            </w:r>
          </w:p>
          <w:p w14:paraId="3EDAE43F" w14:textId="50B4C15A" w:rsidR="00100632" w:rsidRDefault="00100632" w:rsidP="00100632">
            <w:pPr>
              <w:rPr>
                <w:rFonts w:ascii="Courier New" w:hAnsi="Courier New" w:cs="Courier New"/>
                <w:b/>
                <w:i/>
                <w:sz w:val="18"/>
              </w:rPr>
            </w:pPr>
            <w:r>
              <w:rPr>
                <w:sz w:val="18"/>
              </w:rPr>
              <w:t xml:space="preserve">ALPHA </w:t>
            </w:r>
            <w:r w:rsidRPr="00181FFD">
              <w:rPr>
                <w:sz w:val="18"/>
              </w:rPr>
              <w:t>Factory Default</w:t>
            </w:r>
            <w:r w:rsidRPr="00C15C40">
              <w:rPr>
                <w:sz w:val="18"/>
              </w:rPr>
              <w:t xml:space="preserve">: </w:t>
            </w:r>
            <w:r>
              <w:rPr>
                <w:rFonts w:ascii="Courier New" w:hAnsi="Courier New" w:cs="Courier New"/>
                <w:b/>
                <w:i/>
                <w:sz w:val="18"/>
              </w:rPr>
              <w:t>log</w:t>
            </w:r>
          </w:p>
          <w:p w14:paraId="6E7312CF" w14:textId="4A3D4A33"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Pr>
                <w:rFonts w:ascii="Courier New" w:hAnsi="Courier New" w:cs="Courier New"/>
                <w:b/>
                <w:i/>
                <w:sz w:val="18"/>
              </w:rPr>
              <w:t>log</w:t>
            </w:r>
          </w:p>
          <w:p w14:paraId="1EE7ADA4" w14:textId="4DCE3B93" w:rsidR="00225BAE" w:rsidRDefault="00100632" w:rsidP="00100632">
            <w:pPr>
              <w:rPr>
                <w:b/>
              </w:rPr>
            </w:pPr>
            <w:r>
              <w:rPr>
                <w:sz w:val="18"/>
              </w:rPr>
              <w:t xml:space="preserve">FLOAT </w:t>
            </w:r>
            <w:r w:rsidRPr="00181FFD">
              <w:rPr>
                <w:sz w:val="18"/>
              </w:rPr>
              <w:t>Factory Default</w:t>
            </w:r>
            <w:r w:rsidRPr="00C15C40">
              <w:rPr>
                <w:sz w:val="18"/>
              </w:rPr>
              <w:t xml:space="preserve">: </w:t>
            </w:r>
            <w:r>
              <w:rPr>
                <w:rFonts w:ascii="Courier New" w:hAnsi="Courier New" w:cs="Courier New"/>
                <w:b/>
                <w:i/>
                <w:sz w:val="18"/>
              </w:rPr>
              <w:t>log</w:t>
            </w:r>
          </w:p>
        </w:tc>
        <w:tc>
          <w:tcPr>
            <w:tcW w:w="2875" w:type="dxa"/>
          </w:tcPr>
          <w:p w14:paraId="7A6B5828" w14:textId="145FCDBC" w:rsidR="00225BAE" w:rsidRPr="000B0A96" w:rsidRDefault="00225BAE" w:rsidP="00225BAE">
            <w:pPr>
              <w:rPr>
                <w:b/>
              </w:rPr>
            </w:pPr>
            <w:r>
              <w:rPr>
                <w:b/>
              </w:rPr>
              <w:t>Log</w:t>
            </w:r>
            <w:r w:rsidRPr="000B0A96">
              <w:rPr>
                <w:b/>
              </w:rPr>
              <w:t xml:space="preserve"> Directory</w:t>
            </w:r>
          </w:p>
          <w:p w14:paraId="38FD4080" w14:textId="7CBDC8FE" w:rsidR="00225BAE" w:rsidRPr="000B0A96" w:rsidRDefault="00225BAE" w:rsidP="00225BAE">
            <w:pPr>
              <w:rPr>
                <w:b/>
              </w:rPr>
            </w:pPr>
            <w:r>
              <w:t>(location of the Float’s Log Directory, relative to the Float’s home directory</w:t>
            </w:r>
            <w:r w:rsidR="00C15C40">
              <w:t>; avoid leading and trailing “/” chars)</w:t>
            </w:r>
          </w:p>
        </w:tc>
      </w:tr>
      <w:tr w:rsidR="00225BAE" w:rsidRPr="00804A06" w14:paraId="29C594D6" w14:textId="77777777" w:rsidTr="00353219">
        <w:tc>
          <w:tcPr>
            <w:tcW w:w="1615" w:type="dxa"/>
          </w:tcPr>
          <w:p w14:paraId="3C519D8E" w14:textId="5CA34289" w:rsidR="00225BAE" w:rsidRPr="00100632" w:rsidRDefault="00225BAE" w:rsidP="00225BAE">
            <w:pPr>
              <w:rPr>
                <w:i/>
              </w:rPr>
            </w:pPr>
            <w:r w:rsidRPr="00100632">
              <w:rPr>
                <w:i/>
              </w:rPr>
              <w:t>br_log_name</w:t>
            </w:r>
          </w:p>
        </w:tc>
        <w:tc>
          <w:tcPr>
            <w:tcW w:w="1260" w:type="dxa"/>
          </w:tcPr>
          <w:p w14:paraId="2216179F" w14:textId="6C70C2E5" w:rsidR="00225BAE" w:rsidRPr="00804A06" w:rsidRDefault="00225BAE" w:rsidP="00225BAE">
            <w:pPr>
              <w:jc w:val="center"/>
            </w:pPr>
            <w:r w:rsidRPr="00804A06">
              <w:t>string</w:t>
            </w:r>
          </w:p>
        </w:tc>
        <w:tc>
          <w:tcPr>
            <w:tcW w:w="3600" w:type="dxa"/>
          </w:tcPr>
          <w:p w14:paraId="58F1CC0D" w14:textId="0D4C576A" w:rsidR="00225BAE" w:rsidRDefault="00225BAE" w:rsidP="00225BAE">
            <w:pPr>
              <w:rPr>
                <w:b/>
              </w:rPr>
            </w:pPr>
            <w:r>
              <w:rPr>
                <w:b/>
              </w:rPr>
              <w:t>&lt;</w:t>
            </w:r>
            <w:r w:rsidRPr="00074FBC">
              <w:rPr>
                <w:b/>
                <w:i/>
              </w:rPr>
              <w:t>file_name</w:t>
            </w:r>
            <w:r>
              <w:rPr>
                <w:b/>
              </w:rPr>
              <w:t>&gt;</w:t>
            </w:r>
            <w:r w:rsidR="00100632">
              <w:rPr>
                <w:b/>
              </w:rPr>
              <w:t>.txt</w:t>
            </w:r>
          </w:p>
          <w:p w14:paraId="06A520C2" w14:textId="27E500B7" w:rsidR="00100632" w:rsidRDefault="00100632" w:rsidP="00100632">
            <w:pPr>
              <w:rPr>
                <w:rFonts w:ascii="Courier New" w:hAnsi="Courier New" w:cs="Courier New"/>
                <w:b/>
                <w:i/>
                <w:sz w:val="18"/>
              </w:rPr>
            </w:pPr>
            <w:r>
              <w:rPr>
                <w:sz w:val="18"/>
              </w:rPr>
              <w:t xml:space="preserve">ALPHA </w:t>
            </w:r>
            <w:r w:rsidRPr="00181FFD">
              <w:rPr>
                <w:sz w:val="18"/>
              </w:rPr>
              <w:t>Factory Default</w:t>
            </w:r>
            <w:r w:rsidRPr="00C15C40">
              <w:rPr>
                <w:sz w:val="18"/>
              </w:rPr>
              <w:t xml:space="preserve">: </w:t>
            </w:r>
            <w:r>
              <w:rPr>
                <w:rFonts w:ascii="Courier New" w:hAnsi="Courier New" w:cs="Courier New"/>
                <w:b/>
                <w:i/>
                <w:sz w:val="18"/>
              </w:rPr>
              <w:t>brlog.txt</w:t>
            </w:r>
          </w:p>
          <w:p w14:paraId="07E65EC3" w14:textId="091596E9"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Pr>
                <w:rFonts w:ascii="Courier New" w:hAnsi="Courier New" w:cs="Courier New"/>
                <w:b/>
                <w:i/>
                <w:sz w:val="18"/>
              </w:rPr>
              <w:t>brlog.txt</w:t>
            </w:r>
          </w:p>
          <w:p w14:paraId="4494E9BB" w14:textId="200056E6" w:rsidR="00225BAE" w:rsidRDefault="00100632" w:rsidP="00100632">
            <w:pPr>
              <w:rPr>
                <w:b/>
              </w:rPr>
            </w:pPr>
            <w:r>
              <w:rPr>
                <w:sz w:val="18"/>
              </w:rPr>
              <w:t xml:space="preserve">FLOAT </w:t>
            </w:r>
            <w:r w:rsidRPr="00181FFD">
              <w:rPr>
                <w:sz w:val="18"/>
              </w:rPr>
              <w:t>Factory Default</w:t>
            </w:r>
            <w:r w:rsidRPr="00C15C40">
              <w:rPr>
                <w:sz w:val="18"/>
              </w:rPr>
              <w:t xml:space="preserve">: </w:t>
            </w:r>
            <w:r>
              <w:rPr>
                <w:rFonts w:ascii="Courier New" w:hAnsi="Courier New" w:cs="Courier New"/>
                <w:b/>
                <w:i/>
                <w:sz w:val="18"/>
              </w:rPr>
              <w:t>brlog.txt</w:t>
            </w:r>
          </w:p>
        </w:tc>
        <w:tc>
          <w:tcPr>
            <w:tcW w:w="2875" w:type="dxa"/>
          </w:tcPr>
          <w:p w14:paraId="6BA529F9" w14:textId="77777777" w:rsidR="00225BAE" w:rsidRDefault="00225BAE" w:rsidP="00225BAE">
            <w:pPr>
              <w:rPr>
                <w:b/>
              </w:rPr>
            </w:pPr>
            <w:r>
              <w:rPr>
                <w:b/>
              </w:rPr>
              <w:t>Bot-Recv Log File Name</w:t>
            </w:r>
          </w:p>
          <w:p w14:paraId="1FD782E7" w14:textId="1BA33726" w:rsidR="00225BAE" w:rsidRPr="00225BAE" w:rsidRDefault="00225BAE" w:rsidP="00225BAE">
            <w:r w:rsidRPr="00225BAE">
              <w:t>(contains</w:t>
            </w:r>
            <w:r>
              <w:t xml:space="preserve"> the </w:t>
            </w:r>
            <w:r w:rsidR="00100632">
              <w:t xml:space="preserve">Bot-Recv </w:t>
            </w:r>
            <w:r>
              <w:t xml:space="preserve">logging information output </w:t>
            </w:r>
            <w:r w:rsidR="00100632">
              <w:t xml:space="preserve">by the Bot-Log Class Library defined in </w:t>
            </w:r>
            <w:r w:rsidR="00100632" w:rsidRPr="00100632">
              <w:rPr>
                <w:rFonts w:ascii="Courier New" w:hAnsi="Courier New" w:cs="Courier New"/>
                <w:i/>
                <w:color w:val="2F5496" w:themeColor="accent1" w:themeShade="BF"/>
                <w:sz w:val="20"/>
              </w:rPr>
              <w:t>botlog.py</w:t>
            </w:r>
            <w:r w:rsidR="00100632">
              <w:t>)</w:t>
            </w:r>
          </w:p>
        </w:tc>
      </w:tr>
      <w:tr w:rsidR="00225BAE" w:rsidRPr="00804A06" w14:paraId="504AFF95" w14:textId="77777777" w:rsidTr="00353219">
        <w:trPr>
          <w:trHeight w:val="797"/>
        </w:trPr>
        <w:tc>
          <w:tcPr>
            <w:tcW w:w="1615" w:type="dxa"/>
          </w:tcPr>
          <w:p w14:paraId="205E1D13" w14:textId="36E60923" w:rsidR="00225BAE" w:rsidRPr="00225BAE" w:rsidRDefault="00225BAE" w:rsidP="00225BAE">
            <w:pPr>
              <w:rPr>
                <w:i/>
              </w:rPr>
            </w:pPr>
            <w:r w:rsidRPr="00225BAE">
              <w:rPr>
                <w:i/>
              </w:rPr>
              <w:t>bs_log_name</w:t>
            </w:r>
          </w:p>
        </w:tc>
        <w:tc>
          <w:tcPr>
            <w:tcW w:w="1260" w:type="dxa"/>
          </w:tcPr>
          <w:p w14:paraId="558E2D6E" w14:textId="2068513A" w:rsidR="00225BAE" w:rsidRDefault="00225BAE" w:rsidP="00225BAE">
            <w:pPr>
              <w:jc w:val="center"/>
            </w:pPr>
            <w:r w:rsidRPr="00804A06">
              <w:t>string</w:t>
            </w:r>
          </w:p>
        </w:tc>
        <w:tc>
          <w:tcPr>
            <w:tcW w:w="3600" w:type="dxa"/>
          </w:tcPr>
          <w:p w14:paraId="5D00D9F0" w14:textId="57C7FC4D" w:rsidR="00225BAE" w:rsidRDefault="00225BAE" w:rsidP="00225BAE">
            <w:pPr>
              <w:rPr>
                <w:b/>
              </w:rPr>
            </w:pPr>
            <w:r>
              <w:rPr>
                <w:b/>
              </w:rPr>
              <w:t>&lt;</w:t>
            </w:r>
            <w:r w:rsidRPr="00074FBC">
              <w:rPr>
                <w:b/>
                <w:i/>
              </w:rPr>
              <w:t>file_name</w:t>
            </w:r>
            <w:r>
              <w:rPr>
                <w:b/>
              </w:rPr>
              <w:t>&gt;</w:t>
            </w:r>
            <w:r w:rsidR="00100632">
              <w:rPr>
                <w:b/>
              </w:rPr>
              <w:t>.txt</w:t>
            </w:r>
          </w:p>
          <w:p w14:paraId="327A4CDB" w14:textId="5F5B1706" w:rsidR="00100632" w:rsidRDefault="00100632" w:rsidP="00100632">
            <w:pPr>
              <w:rPr>
                <w:rFonts w:ascii="Courier New" w:hAnsi="Courier New" w:cs="Courier New"/>
                <w:b/>
                <w:i/>
                <w:sz w:val="18"/>
              </w:rPr>
            </w:pPr>
            <w:r>
              <w:rPr>
                <w:sz w:val="18"/>
              </w:rPr>
              <w:t xml:space="preserve">ALPHA </w:t>
            </w:r>
            <w:r w:rsidRPr="00181FFD">
              <w:rPr>
                <w:sz w:val="18"/>
              </w:rPr>
              <w:t>Factory Default</w:t>
            </w:r>
            <w:r w:rsidRPr="00C15C40">
              <w:rPr>
                <w:sz w:val="18"/>
              </w:rPr>
              <w:t xml:space="preserve">: </w:t>
            </w:r>
            <w:r>
              <w:rPr>
                <w:rFonts w:ascii="Courier New" w:hAnsi="Courier New" w:cs="Courier New"/>
                <w:b/>
                <w:i/>
                <w:sz w:val="18"/>
              </w:rPr>
              <w:t>bslog.txt</w:t>
            </w:r>
          </w:p>
          <w:p w14:paraId="18E3380A" w14:textId="43A4629D"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Pr>
                <w:rFonts w:ascii="Courier New" w:hAnsi="Courier New" w:cs="Courier New"/>
                <w:b/>
                <w:i/>
                <w:sz w:val="18"/>
              </w:rPr>
              <w:t>bslog.txt</w:t>
            </w:r>
          </w:p>
          <w:p w14:paraId="4A71B265" w14:textId="75100989" w:rsidR="00225BAE" w:rsidRDefault="00100632" w:rsidP="00100632">
            <w:pPr>
              <w:rPr>
                <w:b/>
              </w:rPr>
            </w:pPr>
            <w:r>
              <w:rPr>
                <w:sz w:val="18"/>
              </w:rPr>
              <w:t xml:space="preserve">FLOAT </w:t>
            </w:r>
            <w:r w:rsidRPr="00181FFD">
              <w:rPr>
                <w:sz w:val="18"/>
              </w:rPr>
              <w:t>Factory Default</w:t>
            </w:r>
            <w:r w:rsidRPr="00C15C40">
              <w:rPr>
                <w:sz w:val="18"/>
              </w:rPr>
              <w:t xml:space="preserve">: </w:t>
            </w:r>
            <w:r>
              <w:rPr>
                <w:rFonts w:ascii="Courier New" w:hAnsi="Courier New" w:cs="Courier New"/>
                <w:b/>
                <w:i/>
                <w:sz w:val="18"/>
              </w:rPr>
              <w:t>bslog.txt</w:t>
            </w:r>
          </w:p>
        </w:tc>
        <w:tc>
          <w:tcPr>
            <w:tcW w:w="2875" w:type="dxa"/>
          </w:tcPr>
          <w:p w14:paraId="486FC38D" w14:textId="716B5F09" w:rsidR="00225BAE" w:rsidRDefault="00225BAE" w:rsidP="00225BAE">
            <w:pPr>
              <w:rPr>
                <w:b/>
              </w:rPr>
            </w:pPr>
            <w:r>
              <w:rPr>
                <w:b/>
              </w:rPr>
              <w:t>Bot-Send Log File Name</w:t>
            </w:r>
          </w:p>
          <w:p w14:paraId="06D5B9F1" w14:textId="5B8640BC" w:rsidR="00225BAE" w:rsidRDefault="00225BAE" w:rsidP="00225BAE">
            <w:pPr>
              <w:rPr>
                <w:b/>
              </w:rPr>
            </w:pPr>
            <w:r w:rsidRPr="00225BAE">
              <w:t>(contains</w:t>
            </w:r>
            <w:r>
              <w:t xml:space="preserve"> the </w:t>
            </w:r>
            <w:r w:rsidR="00100632">
              <w:t xml:space="preserve">Bot-Send </w:t>
            </w:r>
            <w:r>
              <w:t xml:space="preserve">logging information output </w:t>
            </w:r>
            <w:r>
              <w:lastRenderedPageBreak/>
              <w:t xml:space="preserve">by the </w:t>
            </w:r>
            <w:r w:rsidR="00100632">
              <w:t xml:space="preserve">Bot-Log Class Library defined in </w:t>
            </w:r>
            <w:r w:rsidR="00100632" w:rsidRPr="00100632">
              <w:rPr>
                <w:rFonts w:ascii="Courier New" w:hAnsi="Courier New" w:cs="Courier New"/>
                <w:i/>
                <w:color w:val="2F5496" w:themeColor="accent1" w:themeShade="BF"/>
                <w:sz w:val="20"/>
              </w:rPr>
              <w:t>botlog.py</w:t>
            </w:r>
            <w:r>
              <w:t>)</w:t>
            </w:r>
          </w:p>
        </w:tc>
      </w:tr>
      <w:tr w:rsidR="00225BAE" w:rsidRPr="00804A06" w14:paraId="605CEC1C" w14:textId="77777777" w:rsidTr="00353219">
        <w:trPr>
          <w:trHeight w:val="797"/>
        </w:trPr>
        <w:tc>
          <w:tcPr>
            <w:tcW w:w="1615" w:type="dxa"/>
          </w:tcPr>
          <w:p w14:paraId="78FDF3E7" w14:textId="6153F719" w:rsidR="00225BAE" w:rsidRDefault="00225BAE" w:rsidP="00225BAE">
            <w:pPr>
              <w:rPr>
                <w:i/>
              </w:rPr>
            </w:pPr>
            <w:r>
              <w:rPr>
                <w:i/>
              </w:rPr>
              <w:lastRenderedPageBreak/>
              <w:t>wt_changed</w:t>
            </w:r>
          </w:p>
        </w:tc>
        <w:tc>
          <w:tcPr>
            <w:tcW w:w="1260" w:type="dxa"/>
          </w:tcPr>
          <w:p w14:paraId="4182D53C" w14:textId="42C2E3D1" w:rsidR="00225BAE" w:rsidRDefault="005262EF" w:rsidP="00225BAE">
            <w:pPr>
              <w:jc w:val="center"/>
            </w:pPr>
            <w:r>
              <w:t>integer</w:t>
            </w:r>
          </w:p>
        </w:tc>
        <w:tc>
          <w:tcPr>
            <w:tcW w:w="3600" w:type="dxa"/>
          </w:tcPr>
          <w:p w14:paraId="40455D87" w14:textId="15324052" w:rsidR="00225BAE" w:rsidRDefault="00225BAE" w:rsidP="00225BAE">
            <w:pPr>
              <w:rPr>
                <w:b/>
              </w:rPr>
            </w:pPr>
            <w:r>
              <w:rPr>
                <w:b/>
              </w:rPr>
              <w:t xml:space="preserve">[ </w:t>
            </w:r>
            <w:r w:rsidR="00590C66">
              <w:rPr>
                <w:b/>
              </w:rPr>
              <w:t>0</w:t>
            </w:r>
            <w:r>
              <w:rPr>
                <w:b/>
              </w:rPr>
              <w:t xml:space="preserve"> | </w:t>
            </w:r>
            <w:r w:rsidR="00590C66">
              <w:rPr>
                <w:b/>
              </w:rPr>
              <w:t>0</w:t>
            </w:r>
            <w:r>
              <w:rPr>
                <w:b/>
              </w:rPr>
              <w:t xml:space="preserve"> ]</w:t>
            </w:r>
          </w:p>
          <w:p w14:paraId="4A14348F" w14:textId="77777777" w:rsidR="00590C66" w:rsidRDefault="00590C66" w:rsidP="00590C66">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p>
          <w:p w14:paraId="043130BD" w14:textId="77777777" w:rsidR="00590C66" w:rsidRDefault="00590C66" w:rsidP="00590C66">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p>
          <w:p w14:paraId="533B436D" w14:textId="6D12B342" w:rsidR="00225BAE" w:rsidRPr="00590C66" w:rsidRDefault="00590C66" w:rsidP="00590C66">
            <w:pPr>
              <w:rPr>
                <w:sz w:val="18"/>
              </w:rPr>
            </w:pPr>
            <w:r>
              <w:rPr>
                <w:sz w:val="18"/>
              </w:rPr>
              <w:t xml:space="preserve">FLOAT </w:t>
            </w:r>
            <w:r w:rsidRPr="00181FFD">
              <w:rPr>
                <w:sz w:val="18"/>
              </w:rPr>
              <w:t xml:space="preserve">Factory Default: </w:t>
            </w:r>
            <w:r w:rsidRPr="00C15C40">
              <w:rPr>
                <w:rFonts w:ascii="Courier New" w:hAnsi="Courier New" w:cs="Courier New"/>
                <w:b/>
                <w:i/>
                <w:sz w:val="18"/>
              </w:rPr>
              <w:t>0</w:t>
            </w:r>
          </w:p>
        </w:tc>
        <w:tc>
          <w:tcPr>
            <w:tcW w:w="2875" w:type="dxa"/>
          </w:tcPr>
          <w:p w14:paraId="17D2F920" w14:textId="77777777" w:rsidR="00225BAE" w:rsidRDefault="00225BAE" w:rsidP="00225BAE">
            <w:pPr>
              <w:rPr>
                <w:b/>
              </w:rPr>
            </w:pPr>
            <w:r>
              <w:rPr>
                <w:b/>
              </w:rPr>
              <w:t>Weight Factor Changed</w:t>
            </w:r>
          </w:p>
          <w:p w14:paraId="23968444" w14:textId="541E22EF" w:rsidR="00225BAE" w:rsidRPr="008901BA" w:rsidRDefault="00225BAE" w:rsidP="00225BAE">
            <w:r>
              <w:t xml:space="preserve">(specifies whether any numerator weight factor has changed since the last wake-up due to a Config &amp; Control </w:t>
            </w:r>
            <w:r w:rsidR="00590C66">
              <w:t>M</w:t>
            </w:r>
            <w:r>
              <w:t>essage from “the Cloud,” thus necessitating a PIPO Rating re-calculation for all DB-archived Data Products)</w:t>
            </w:r>
          </w:p>
        </w:tc>
      </w:tr>
      <w:tr w:rsidR="00225BAE" w:rsidRPr="00804A06" w14:paraId="2DABDFD5" w14:textId="77777777" w:rsidTr="00353219">
        <w:trPr>
          <w:trHeight w:val="797"/>
        </w:trPr>
        <w:tc>
          <w:tcPr>
            <w:tcW w:w="1615" w:type="dxa"/>
          </w:tcPr>
          <w:p w14:paraId="6BB8F608" w14:textId="61D775E9" w:rsidR="00225BAE" w:rsidRDefault="00225BAE" w:rsidP="00225BAE">
            <w:pPr>
              <w:rPr>
                <w:i/>
              </w:rPr>
            </w:pPr>
            <w:bookmarkStart w:id="54" w:name="_Hlk534814288"/>
            <w:r>
              <w:rPr>
                <w:i/>
              </w:rPr>
              <w:t>pipo_scor_wt</w:t>
            </w:r>
          </w:p>
        </w:tc>
        <w:tc>
          <w:tcPr>
            <w:tcW w:w="1260" w:type="dxa"/>
          </w:tcPr>
          <w:p w14:paraId="31C37B3B" w14:textId="1C5C6B7F" w:rsidR="00225BAE" w:rsidRPr="00804A06" w:rsidRDefault="00225BAE" w:rsidP="00225BAE">
            <w:pPr>
              <w:jc w:val="center"/>
            </w:pPr>
            <w:r>
              <w:t>float</w:t>
            </w:r>
          </w:p>
        </w:tc>
        <w:tc>
          <w:tcPr>
            <w:tcW w:w="3600" w:type="dxa"/>
          </w:tcPr>
          <w:p w14:paraId="0497C6DE" w14:textId="43607B71"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49344E6E" w14:textId="331076CA" w:rsidR="0005191D" w:rsidRDefault="0005191D" w:rsidP="0005191D">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r>
              <w:rPr>
                <w:rFonts w:ascii="Courier New" w:hAnsi="Courier New" w:cs="Courier New"/>
                <w:b/>
                <w:i/>
                <w:sz w:val="18"/>
              </w:rPr>
              <w:t>.5</w:t>
            </w:r>
          </w:p>
          <w:p w14:paraId="76B1AEDE" w14:textId="28059529" w:rsidR="0005191D" w:rsidRDefault="0005191D" w:rsidP="0005191D">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p w14:paraId="335B56AF" w14:textId="73F07CF9" w:rsidR="00225BAE" w:rsidRDefault="0005191D" w:rsidP="0005191D">
            <w:pPr>
              <w:rPr>
                <w:b/>
              </w:rPr>
            </w:pPr>
            <w:r>
              <w:rPr>
                <w:sz w:val="18"/>
              </w:rPr>
              <w:t xml:space="preserve">FLOAT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tc>
        <w:tc>
          <w:tcPr>
            <w:tcW w:w="2875" w:type="dxa"/>
            <w:vMerge w:val="restart"/>
          </w:tcPr>
          <w:p w14:paraId="5326659B" w14:textId="50BFA5BF" w:rsidR="00225BAE" w:rsidRPr="000B0A96" w:rsidRDefault="00225BAE" w:rsidP="00225BAE">
            <w:pPr>
              <w:rPr>
                <w:b/>
              </w:rPr>
            </w:pPr>
            <w:r w:rsidRPr="000B0A96">
              <w:rPr>
                <w:b/>
              </w:rPr>
              <w:t>Score Weight Factor</w:t>
            </w:r>
          </w:p>
          <w:p w14:paraId="63467F94" w14:textId="10CAE818" w:rsidR="00225BAE" w:rsidRPr="000B0A96" w:rsidRDefault="00225BAE" w:rsidP="00225BAE">
            <w:pPr>
              <w:rPr>
                <w:b/>
              </w:rPr>
            </w:pPr>
            <w:r w:rsidRPr="000B0A96">
              <w:rPr>
                <w:b/>
              </w:rPr>
              <w:t>Quality Weight Factor</w:t>
            </w:r>
          </w:p>
          <w:p w14:paraId="533687FB" w14:textId="5E4B4AF5" w:rsidR="00225BAE" w:rsidRPr="000B0A96" w:rsidRDefault="00225BAE" w:rsidP="00225BAE">
            <w:pPr>
              <w:rPr>
                <w:b/>
              </w:rPr>
            </w:pPr>
            <w:r w:rsidRPr="000B0A96">
              <w:rPr>
                <w:b/>
              </w:rPr>
              <w:t>Size Weight Factor</w:t>
            </w:r>
          </w:p>
          <w:p w14:paraId="09877698" w14:textId="4F427B2E" w:rsidR="00225BAE" w:rsidRPr="000B0A96" w:rsidRDefault="00225BAE" w:rsidP="00225BAE">
            <w:pPr>
              <w:rPr>
                <w:b/>
              </w:rPr>
            </w:pPr>
            <w:r w:rsidRPr="000B0A96">
              <w:rPr>
                <w:b/>
              </w:rPr>
              <w:t>Time Weight Factor</w:t>
            </w:r>
          </w:p>
          <w:p w14:paraId="447C6130" w14:textId="2AA9C19B" w:rsidR="00225BAE" w:rsidRPr="000B0A96" w:rsidRDefault="00225BAE" w:rsidP="00225BAE">
            <w:pPr>
              <w:rPr>
                <w:b/>
              </w:rPr>
            </w:pPr>
            <w:r w:rsidRPr="000B0A96">
              <w:rPr>
                <w:b/>
              </w:rPr>
              <w:t>Trigger Weight Factor</w:t>
            </w:r>
          </w:p>
          <w:p w14:paraId="6BB7DEE3" w14:textId="3CFA6045" w:rsidR="00225BAE" w:rsidRDefault="00225BAE" w:rsidP="00225BAE">
            <w:r>
              <w:t xml:space="preserve">(each of these values are cloud-configurable “weights” used in the PIPO prioritization formula: </w:t>
            </w:r>
          </w:p>
          <w:p w14:paraId="52193FA8" w14:textId="439BCFD3" w:rsidR="00225BAE" w:rsidRDefault="00225BAE" w:rsidP="001F4457">
            <w:r w:rsidRPr="005262EF">
              <w:rPr>
                <w:rFonts w:ascii="Courier New" w:hAnsi="Courier New" w:cs="Courier New"/>
                <w:color w:val="C45911" w:themeColor="accent2" w:themeShade="BF"/>
                <w:sz w:val="16"/>
              </w:rPr>
              <w:t>((pipo_scor_wt * Score) + (pipo_qual_wt * Quality) + (pipo_size_wt * Size) + (pipo_trig_wt * Trigger)) / (pipo_time_wt * Time)</w:t>
            </w:r>
            <w:r w:rsidR="00A22C57" w:rsidRPr="005262EF">
              <w:rPr>
                <w:rFonts w:ascii="Courier New" w:hAnsi="Courier New" w:cs="Courier New"/>
                <w:color w:val="C45911" w:themeColor="accent2" w:themeShade="BF"/>
                <w:sz w:val="16"/>
              </w:rPr>
              <w:t xml:space="preserve"> + 1.0</w:t>
            </w:r>
            <w:r w:rsidRPr="005262EF">
              <w:rPr>
                <w:color w:val="C45911" w:themeColor="accent2" w:themeShade="BF"/>
                <w:sz w:val="16"/>
              </w:rPr>
              <w:t xml:space="preserve"> </w:t>
            </w:r>
            <w:r>
              <w:t xml:space="preserve">where </w:t>
            </w:r>
            <w:r w:rsidRPr="00B5642B">
              <w:t xml:space="preserve">the prioritization element values </w:t>
            </w:r>
            <w:r>
              <w:t xml:space="preserve">are </w:t>
            </w:r>
            <w:r w:rsidRPr="00B5642B">
              <w:t xml:space="preserve">derived from metadata stored along with Data Products during </w:t>
            </w:r>
            <w:r>
              <w:t>a Float’s wake</w:t>
            </w:r>
            <w:r w:rsidRPr="00B5642B">
              <w:t xml:space="preserve"> cycle</w:t>
            </w:r>
            <w:r>
              <w:t xml:space="preserve"> (see the </w:t>
            </w:r>
            <w:r w:rsidR="005262EF">
              <w:fldChar w:fldCharType="begin"/>
            </w:r>
            <w:r w:rsidR="005262EF">
              <w:instrText xml:space="preserve"> REF _Ref2263879 \h  \* MERGEFORMAT </w:instrText>
            </w:r>
            <w:r w:rsidR="005262EF">
              <w:fldChar w:fldCharType="separate"/>
            </w:r>
            <w:r w:rsidR="005262EF">
              <w:t>Data Product Prioritization (</w:t>
            </w:r>
            <w:r w:rsidR="005262EF" w:rsidRPr="005262EF">
              <w:rPr>
                <w:sz w:val="20"/>
              </w:rPr>
              <w:t xml:space="preserve">PIPO Manager: </w:t>
            </w:r>
            <w:r w:rsidR="005262EF" w:rsidRPr="005262EF">
              <w:rPr>
                <w:rFonts w:ascii="Courier New" w:hAnsi="Courier New" w:cs="Courier New"/>
                <w:i/>
                <w:sz w:val="20"/>
              </w:rPr>
              <w:t>botpipo.py</w:t>
            </w:r>
            <w:r w:rsidR="005262EF" w:rsidRPr="007F448B">
              <w:t>)</w:t>
            </w:r>
            <w:r w:rsidR="005262EF">
              <w:fldChar w:fldCharType="end"/>
            </w:r>
            <w:r>
              <w:t xml:space="preserve"> section of this document)</w:t>
            </w:r>
          </w:p>
        </w:tc>
      </w:tr>
      <w:bookmarkEnd w:id="54"/>
      <w:tr w:rsidR="00225BAE" w:rsidRPr="00804A06" w14:paraId="2382E175" w14:textId="77777777" w:rsidTr="00353219">
        <w:trPr>
          <w:trHeight w:val="798"/>
        </w:trPr>
        <w:tc>
          <w:tcPr>
            <w:tcW w:w="1615" w:type="dxa"/>
          </w:tcPr>
          <w:p w14:paraId="0CEA6E9B" w14:textId="58AE748C" w:rsidR="00225BAE" w:rsidRDefault="00225BAE" w:rsidP="00225BAE">
            <w:pPr>
              <w:rPr>
                <w:i/>
              </w:rPr>
            </w:pPr>
            <w:r>
              <w:rPr>
                <w:i/>
              </w:rPr>
              <w:t>pipo_qual_wt</w:t>
            </w:r>
          </w:p>
        </w:tc>
        <w:tc>
          <w:tcPr>
            <w:tcW w:w="1260" w:type="dxa"/>
          </w:tcPr>
          <w:p w14:paraId="18A1E1EA" w14:textId="5E50109E" w:rsidR="00225BAE" w:rsidRDefault="00225BAE" w:rsidP="00225BAE">
            <w:pPr>
              <w:jc w:val="center"/>
            </w:pPr>
            <w:r>
              <w:t>float</w:t>
            </w:r>
          </w:p>
        </w:tc>
        <w:tc>
          <w:tcPr>
            <w:tcW w:w="3600" w:type="dxa"/>
          </w:tcPr>
          <w:p w14:paraId="409A6E2A" w14:textId="44CAB3D3"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25ABCCA3" w14:textId="77777777" w:rsidR="0005191D" w:rsidRDefault="0005191D" w:rsidP="0005191D">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r>
              <w:rPr>
                <w:rFonts w:ascii="Courier New" w:hAnsi="Courier New" w:cs="Courier New"/>
                <w:b/>
                <w:i/>
                <w:sz w:val="18"/>
              </w:rPr>
              <w:t>.5</w:t>
            </w:r>
          </w:p>
          <w:p w14:paraId="4AD645D5" w14:textId="77777777" w:rsidR="0005191D" w:rsidRDefault="0005191D" w:rsidP="0005191D">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p w14:paraId="15648AED" w14:textId="1941D433" w:rsidR="00225BAE" w:rsidRDefault="0005191D" w:rsidP="0005191D">
            <w:pPr>
              <w:rPr>
                <w:b/>
              </w:rPr>
            </w:pPr>
            <w:r>
              <w:rPr>
                <w:sz w:val="18"/>
              </w:rPr>
              <w:t xml:space="preserve">FLOAT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tc>
        <w:tc>
          <w:tcPr>
            <w:tcW w:w="2875" w:type="dxa"/>
            <w:vMerge/>
          </w:tcPr>
          <w:p w14:paraId="4D32736C" w14:textId="12386E96" w:rsidR="00225BAE" w:rsidRDefault="00225BAE" w:rsidP="00225BAE"/>
        </w:tc>
      </w:tr>
      <w:tr w:rsidR="00225BAE" w:rsidRPr="00804A06" w14:paraId="01EE9926" w14:textId="77777777" w:rsidTr="00353219">
        <w:trPr>
          <w:trHeight w:val="797"/>
        </w:trPr>
        <w:tc>
          <w:tcPr>
            <w:tcW w:w="1615" w:type="dxa"/>
          </w:tcPr>
          <w:p w14:paraId="7BD94F23" w14:textId="5C6EE8EA" w:rsidR="00225BAE" w:rsidRDefault="00225BAE" w:rsidP="00225BAE">
            <w:pPr>
              <w:rPr>
                <w:i/>
              </w:rPr>
            </w:pPr>
            <w:r>
              <w:rPr>
                <w:i/>
              </w:rPr>
              <w:t>pipo_size_wt</w:t>
            </w:r>
          </w:p>
        </w:tc>
        <w:tc>
          <w:tcPr>
            <w:tcW w:w="1260" w:type="dxa"/>
          </w:tcPr>
          <w:p w14:paraId="5ABDFE81" w14:textId="41BEE33B" w:rsidR="00225BAE" w:rsidRDefault="00225BAE" w:rsidP="00225BAE">
            <w:pPr>
              <w:jc w:val="center"/>
            </w:pPr>
            <w:r>
              <w:t>float</w:t>
            </w:r>
          </w:p>
        </w:tc>
        <w:tc>
          <w:tcPr>
            <w:tcW w:w="3600" w:type="dxa"/>
          </w:tcPr>
          <w:p w14:paraId="53202C78" w14:textId="479916A6"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1007EBCC" w14:textId="77777777" w:rsidR="0005191D" w:rsidRDefault="0005191D" w:rsidP="0005191D">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r>
              <w:rPr>
                <w:rFonts w:ascii="Courier New" w:hAnsi="Courier New" w:cs="Courier New"/>
                <w:b/>
                <w:i/>
                <w:sz w:val="18"/>
              </w:rPr>
              <w:t>.5</w:t>
            </w:r>
          </w:p>
          <w:p w14:paraId="1AEDB539" w14:textId="77777777" w:rsidR="0005191D" w:rsidRDefault="0005191D" w:rsidP="0005191D">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p w14:paraId="45D98064" w14:textId="2C4E0375" w:rsidR="00225BAE" w:rsidRDefault="0005191D" w:rsidP="0005191D">
            <w:pPr>
              <w:rPr>
                <w:b/>
              </w:rPr>
            </w:pPr>
            <w:r>
              <w:rPr>
                <w:sz w:val="18"/>
              </w:rPr>
              <w:t xml:space="preserve">FLOAT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tc>
        <w:tc>
          <w:tcPr>
            <w:tcW w:w="2875" w:type="dxa"/>
            <w:vMerge/>
          </w:tcPr>
          <w:p w14:paraId="441F5AE3" w14:textId="19F72399" w:rsidR="00225BAE" w:rsidRDefault="00225BAE" w:rsidP="00225BAE"/>
        </w:tc>
      </w:tr>
      <w:tr w:rsidR="00225BAE" w:rsidRPr="00804A06" w14:paraId="7A98883A" w14:textId="77777777" w:rsidTr="00353219">
        <w:trPr>
          <w:trHeight w:val="798"/>
        </w:trPr>
        <w:tc>
          <w:tcPr>
            <w:tcW w:w="1615" w:type="dxa"/>
          </w:tcPr>
          <w:p w14:paraId="77E2BCA2" w14:textId="7980A55F" w:rsidR="00225BAE" w:rsidRDefault="00225BAE" w:rsidP="00225BAE">
            <w:pPr>
              <w:rPr>
                <w:i/>
              </w:rPr>
            </w:pPr>
            <w:r>
              <w:rPr>
                <w:i/>
              </w:rPr>
              <w:t>pipo_trig_wt</w:t>
            </w:r>
          </w:p>
        </w:tc>
        <w:tc>
          <w:tcPr>
            <w:tcW w:w="1260" w:type="dxa"/>
          </w:tcPr>
          <w:p w14:paraId="506B9A3F" w14:textId="7368B999" w:rsidR="00225BAE" w:rsidRDefault="00225BAE" w:rsidP="00225BAE">
            <w:pPr>
              <w:jc w:val="center"/>
            </w:pPr>
            <w:r>
              <w:t>float</w:t>
            </w:r>
          </w:p>
        </w:tc>
        <w:tc>
          <w:tcPr>
            <w:tcW w:w="3600" w:type="dxa"/>
          </w:tcPr>
          <w:p w14:paraId="13A51CF1" w14:textId="364F2693"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0CDD811B" w14:textId="77777777" w:rsidR="0005191D" w:rsidRDefault="0005191D" w:rsidP="0005191D">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r>
              <w:rPr>
                <w:rFonts w:ascii="Courier New" w:hAnsi="Courier New" w:cs="Courier New"/>
                <w:b/>
                <w:i/>
                <w:sz w:val="18"/>
              </w:rPr>
              <w:t>.5</w:t>
            </w:r>
          </w:p>
          <w:p w14:paraId="28AE9D2F" w14:textId="77777777" w:rsidR="0005191D" w:rsidRDefault="0005191D" w:rsidP="0005191D">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p w14:paraId="4B09456B" w14:textId="4DD0ECA4" w:rsidR="00225BAE" w:rsidRDefault="0005191D" w:rsidP="0005191D">
            <w:pPr>
              <w:rPr>
                <w:b/>
              </w:rPr>
            </w:pPr>
            <w:r>
              <w:rPr>
                <w:sz w:val="18"/>
              </w:rPr>
              <w:t xml:space="preserve">FLOAT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tc>
        <w:tc>
          <w:tcPr>
            <w:tcW w:w="2875" w:type="dxa"/>
            <w:vMerge/>
          </w:tcPr>
          <w:p w14:paraId="3DB8EE3E" w14:textId="391D536A" w:rsidR="00225BAE" w:rsidRDefault="00225BAE" w:rsidP="00225BAE"/>
        </w:tc>
      </w:tr>
      <w:tr w:rsidR="00225BAE" w:rsidRPr="00804A06" w14:paraId="66B9B792" w14:textId="77777777" w:rsidTr="00353219">
        <w:trPr>
          <w:trHeight w:val="798"/>
        </w:trPr>
        <w:tc>
          <w:tcPr>
            <w:tcW w:w="1615" w:type="dxa"/>
          </w:tcPr>
          <w:p w14:paraId="6D22073E" w14:textId="7C55064B" w:rsidR="00225BAE" w:rsidRDefault="00225BAE" w:rsidP="00225BAE">
            <w:pPr>
              <w:rPr>
                <w:i/>
              </w:rPr>
            </w:pPr>
            <w:r>
              <w:rPr>
                <w:i/>
              </w:rPr>
              <w:t>pipo_time_wt</w:t>
            </w:r>
          </w:p>
        </w:tc>
        <w:tc>
          <w:tcPr>
            <w:tcW w:w="1260" w:type="dxa"/>
          </w:tcPr>
          <w:p w14:paraId="4D7CB595" w14:textId="3178AC5F" w:rsidR="00225BAE" w:rsidRDefault="00225BAE" w:rsidP="00225BAE">
            <w:pPr>
              <w:jc w:val="center"/>
            </w:pPr>
            <w:r>
              <w:t>float</w:t>
            </w:r>
          </w:p>
        </w:tc>
        <w:tc>
          <w:tcPr>
            <w:tcW w:w="3600" w:type="dxa"/>
          </w:tcPr>
          <w:p w14:paraId="7D79847C" w14:textId="0E6C70F4"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6F6E1375" w14:textId="1F49B999" w:rsidR="0005191D" w:rsidRDefault="0005191D" w:rsidP="0005191D">
            <w:pPr>
              <w:rPr>
                <w:sz w:val="18"/>
              </w:rPr>
            </w:pPr>
            <w:r>
              <w:rPr>
                <w:sz w:val="18"/>
              </w:rPr>
              <w:t xml:space="preserve">ALPHA </w:t>
            </w:r>
            <w:r w:rsidRPr="00181FFD">
              <w:rPr>
                <w:sz w:val="18"/>
              </w:rPr>
              <w:t xml:space="preserve">Factory Default: </w:t>
            </w:r>
            <w:r>
              <w:rPr>
                <w:rFonts w:ascii="Courier New" w:hAnsi="Courier New" w:cs="Courier New"/>
                <w:b/>
                <w:i/>
                <w:sz w:val="18"/>
              </w:rPr>
              <w:t>1.0</w:t>
            </w:r>
          </w:p>
          <w:p w14:paraId="6CED5DB9" w14:textId="7F4538AC" w:rsidR="0005191D" w:rsidRDefault="0005191D" w:rsidP="0005191D">
            <w:pPr>
              <w:rPr>
                <w:sz w:val="18"/>
              </w:rPr>
            </w:pPr>
            <w:r>
              <w:rPr>
                <w:sz w:val="18"/>
              </w:rPr>
              <w:t xml:space="preserve">TEST </w:t>
            </w:r>
            <w:r w:rsidRPr="00181FFD">
              <w:rPr>
                <w:sz w:val="18"/>
              </w:rPr>
              <w:t xml:space="preserve">Factory Default: </w:t>
            </w:r>
            <w:r>
              <w:rPr>
                <w:rFonts w:ascii="Courier New" w:hAnsi="Courier New" w:cs="Courier New"/>
                <w:b/>
                <w:i/>
                <w:sz w:val="18"/>
              </w:rPr>
              <w:t>1.0</w:t>
            </w:r>
          </w:p>
          <w:p w14:paraId="444F00CD" w14:textId="2000E29E" w:rsidR="00225BAE" w:rsidRDefault="0005191D" w:rsidP="0005191D">
            <w:pPr>
              <w:rPr>
                <w:b/>
              </w:rPr>
            </w:pPr>
            <w:r>
              <w:rPr>
                <w:sz w:val="18"/>
              </w:rPr>
              <w:t xml:space="preserve">FLOAT </w:t>
            </w:r>
            <w:r w:rsidRPr="00181FFD">
              <w:rPr>
                <w:sz w:val="18"/>
              </w:rPr>
              <w:t xml:space="preserve">Factory Default: </w:t>
            </w:r>
            <w:r>
              <w:rPr>
                <w:rFonts w:ascii="Courier New" w:hAnsi="Courier New" w:cs="Courier New"/>
                <w:b/>
                <w:i/>
                <w:sz w:val="18"/>
              </w:rPr>
              <w:t>1.0</w:t>
            </w:r>
          </w:p>
        </w:tc>
        <w:tc>
          <w:tcPr>
            <w:tcW w:w="2875" w:type="dxa"/>
            <w:vMerge/>
          </w:tcPr>
          <w:p w14:paraId="25DE92FD" w14:textId="3515D124" w:rsidR="00225BAE" w:rsidRDefault="00225BAE" w:rsidP="00225BAE"/>
        </w:tc>
      </w:tr>
      <w:tr w:rsidR="00225BAE" w:rsidRPr="00804A06" w14:paraId="7BD5A5DE" w14:textId="77777777" w:rsidTr="00353219">
        <w:trPr>
          <w:trHeight w:val="798"/>
        </w:trPr>
        <w:tc>
          <w:tcPr>
            <w:tcW w:w="1615" w:type="dxa"/>
          </w:tcPr>
          <w:p w14:paraId="70A7EAF9" w14:textId="3F58902D" w:rsidR="00225BAE" w:rsidRDefault="00225BAE" w:rsidP="00225BAE">
            <w:pPr>
              <w:rPr>
                <w:i/>
              </w:rPr>
            </w:pPr>
            <w:r>
              <w:rPr>
                <w:i/>
              </w:rPr>
              <w:t>purge_rating</w:t>
            </w:r>
          </w:p>
        </w:tc>
        <w:tc>
          <w:tcPr>
            <w:tcW w:w="1260" w:type="dxa"/>
          </w:tcPr>
          <w:p w14:paraId="74EE50DC" w14:textId="66D5B833" w:rsidR="00225BAE" w:rsidRDefault="00225BAE" w:rsidP="00225BAE">
            <w:pPr>
              <w:jc w:val="center"/>
            </w:pPr>
            <w:r>
              <w:t>float</w:t>
            </w:r>
          </w:p>
        </w:tc>
        <w:tc>
          <w:tcPr>
            <w:tcW w:w="3600" w:type="dxa"/>
          </w:tcPr>
          <w:p w14:paraId="6048EC05" w14:textId="7A8F62B1" w:rsidR="00225BAE" w:rsidRPr="009C2AFE" w:rsidRDefault="00225BAE" w:rsidP="00225BAE">
            <w:pPr>
              <w:rPr>
                <w:b/>
              </w:rPr>
            </w:pPr>
            <w:r>
              <w:rPr>
                <w:b/>
              </w:rPr>
              <w:t>[</w:t>
            </w:r>
            <w:r w:rsidR="001F4457">
              <w:rPr>
                <w:b/>
              </w:rPr>
              <w:t xml:space="preserve"> </w:t>
            </w:r>
            <w:r>
              <w:rPr>
                <w:b/>
              </w:rPr>
              <w:t>0.0</w:t>
            </w:r>
            <w:r w:rsidR="001F4457">
              <w:rPr>
                <w:b/>
              </w:rPr>
              <w:t>1</w:t>
            </w:r>
            <w:r>
              <w:rPr>
                <w:b/>
              </w:rPr>
              <w:t>00 - 0.9000</w:t>
            </w:r>
            <w:r w:rsidR="001F4457">
              <w:rPr>
                <w:b/>
              </w:rPr>
              <w:t xml:space="preserve"> </w:t>
            </w:r>
            <w:r>
              <w:rPr>
                <w:b/>
              </w:rPr>
              <w:t>]</w:t>
            </w:r>
          </w:p>
          <w:p w14:paraId="2FD97154" w14:textId="7AECC019" w:rsidR="0073450F" w:rsidRDefault="0073450F" w:rsidP="0073450F">
            <w:pPr>
              <w:rPr>
                <w:sz w:val="18"/>
              </w:rPr>
            </w:pPr>
            <w:r>
              <w:rPr>
                <w:sz w:val="18"/>
              </w:rPr>
              <w:t xml:space="preserve">ALPHA </w:t>
            </w:r>
            <w:r w:rsidRPr="00181FFD">
              <w:rPr>
                <w:sz w:val="18"/>
              </w:rPr>
              <w:t xml:space="preserve">Factory Default: </w:t>
            </w:r>
            <w:r>
              <w:rPr>
                <w:rFonts w:ascii="Courier New" w:hAnsi="Courier New" w:cs="Courier New"/>
                <w:b/>
                <w:i/>
                <w:sz w:val="18"/>
              </w:rPr>
              <w:t>0.0500</w:t>
            </w:r>
          </w:p>
          <w:p w14:paraId="67067C4D" w14:textId="77777777" w:rsidR="0073450F" w:rsidRDefault="0073450F" w:rsidP="0073450F">
            <w:pPr>
              <w:rPr>
                <w:rFonts w:ascii="Courier New" w:hAnsi="Courier New" w:cs="Courier New"/>
                <w:b/>
                <w:i/>
                <w:sz w:val="18"/>
              </w:rPr>
            </w:pPr>
            <w:r>
              <w:rPr>
                <w:sz w:val="18"/>
              </w:rPr>
              <w:t xml:space="preserve">TEST </w:t>
            </w:r>
            <w:r w:rsidRPr="00181FFD">
              <w:rPr>
                <w:sz w:val="18"/>
              </w:rPr>
              <w:t xml:space="preserve">Factory Default: </w:t>
            </w:r>
            <w:r>
              <w:rPr>
                <w:rFonts w:ascii="Courier New" w:hAnsi="Courier New" w:cs="Courier New"/>
                <w:b/>
                <w:i/>
                <w:sz w:val="18"/>
              </w:rPr>
              <w:t>0.0500</w:t>
            </w:r>
          </w:p>
          <w:p w14:paraId="75A0F23E" w14:textId="2FEEC239" w:rsidR="00225BAE" w:rsidRDefault="0073450F" w:rsidP="0073450F">
            <w:pPr>
              <w:rPr>
                <w:b/>
              </w:rPr>
            </w:pPr>
            <w:r>
              <w:rPr>
                <w:sz w:val="18"/>
              </w:rPr>
              <w:t xml:space="preserve">FLOAT </w:t>
            </w:r>
            <w:r w:rsidRPr="00181FFD">
              <w:rPr>
                <w:sz w:val="18"/>
              </w:rPr>
              <w:t xml:space="preserve">Factory Default: </w:t>
            </w:r>
            <w:r>
              <w:rPr>
                <w:rFonts w:ascii="Courier New" w:hAnsi="Courier New" w:cs="Courier New"/>
                <w:b/>
                <w:i/>
                <w:sz w:val="18"/>
              </w:rPr>
              <w:t>0.0500</w:t>
            </w:r>
          </w:p>
        </w:tc>
        <w:tc>
          <w:tcPr>
            <w:tcW w:w="2875" w:type="dxa"/>
          </w:tcPr>
          <w:p w14:paraId="2407EEFA" w14:textId="77777777" w:rsidR="00225BAE" w:rsidRPr="000B0A96" w:rsidRDefault="00225BAE" w:rsidP="00225BAE">
            <w:pPr>
              <w:rPr>
                <w:b/>
              </w:rPr>
            </w:pPr>
            <w:bookmarkStart w:id="55" w:name="_Hlk536526563"/>
            <w:r w:rsidRPr="000B0A96">
              <w:rPr>
                <w:b/>
              </w:rPr>
              <w:t>Purge Rating</w:t>
            </w:r>
          </w:p>
          <w:p w14:paraId="3A7A2B23" w14:textId="038FF141" w:rsidR="00225BAE" w:rsidRDefault="00225BAE" w:rsidP="00225BAE">
            <w:r>
              <w:t>(minimum PIPO Rating, below which the Data Product will be purged (deleted) from the Float’s embedded database</w:t>
            </w:r>
            <w:bookmarkEnd w:id="55"/>
            <w:r>
              <w:t>)</w:t>
            </w:r>
          </w:p>
        </w:tc>
      </w:tr>
      <w:tr w:rsidR="00225BAE" w:rsidRPr="00804A06" w14:paraId="1FFA6952" w14:textId="77777777" w:rsidTr="00353219">
        <w:trPr>
          <w:trHeight w:val="798"/>
        </w:trPr>
        <w:tc>
          <w:tcPr>
            <w:tcW w:w="1615" w:type="dxa"/>
          </w:tcPr>
          <w:p w14:paraId="2D3DEF70" w14:textId="238FCF13" w:rsidR="00225BAE" w:rsidRDefault="00225BAE" w:rsidP="00225BAE">
            <w:pPr>
              <w:rPr>
                <w:i/>
              </w:rPr>
            </w:pPr>
            <w:bookmarkStart w:id="56" w:name="_Hlk536531897"/>
            <w:r>
              <w:rPr>
                <w:i/>
              </w:rPr>
              <w:t>max_msg_size</w:t>
            </w:r>
          </w:p>
        </w:tc>
        <w:tc>
          <w:tcPr>
            <w:tcW w:w="1260" w:type="dxa"/>
          </w:tcPr>
          <w:p w14:paraId="3C176784" w14:textId="79980786" w:rsidR="00225BAE" w:rsidRDefault="00225BAE" w:rsidP="00225BAE">
            <w:pPr>
              <w:jc w:val="center"/>
            </w:pPr>
            <w:r>
              <w:t>integer</w:t>
            </w:r>
          </w:p>
        </w:tc>
        <w:tc>
          <w:tcPr>
            <w:tcW w:w="3600" w:type="dxa"/>
          </w:tcPr>
          <w:p w14:paraId="58659012" w14:textId="2D2AEAAA" w:rsidR="00225BAE" w:rsidRPr="009C2AFE" w:rsidRDefault="00225BAE" w:rsidP="00225BAE">
            <w:pPr>
              <w:rPr>
                <w:b/>
              </w:rPr>
            </w:pPr>
            <w:r>
              <w:rPr>
                <w:b/>
              </w:rPr>
              <w:t>[</w:t>
            </w:r>
            <w:r w:rsidR="001F4457">
              <w:rPr>
                <w:b/>
              </w:rPr>
              <w:t xml:space="preserve"> </w:t>
            </w:r>
            <w:r>
              <w:rPr>
                <w:b/>
              </w:rPr>
              <w:t>1024</w:t>
            </w:r>
            <w:r w:rsidR="001F4457">
              <w:rPr>
                <w:b/>
              </w:rPr>
              <w:t xml:space="preserve"> </w:t>
            </w:r>
            <w:r>
              <w:rPr>
                <w:b/>
              </w:rPr>
              <w:t>-</w:t>
            </w:r>
            <w:r w:rsidR="001F4457">
              <w:rPr>
                <w:b/>
              </w:rPr>
              <w:t xml:space="preserve"> </w:t>
            </w:r>
            <w:r>
              <w:rPr>
                <w:b/>
              </w:rPr>
              <w:t>n</w:t>
            </w:r>
            <w:r w:rsidR="001F4457">
              <w:rPr>
                <w:b/>
              </w:rPr>
              <w:t xml:space="preserve"> </w:t>
            </w:r>
            <w:r>
              <w:rPr>
                <w:b/>
              </w:rPr>
              <w:t>]</w:t>
            </w:r>
          </w:p>
          <w:p w14:paraId="74314EB5" w14:textId="7F291F77" w:rsidR="00D24C11" w:rsidRDefault="00D24C11" w:rsidP="00D24C11">
            <w:pPr>
              <w:rPr>
                <w:sz w:val="18"/>
              </w:rPr>
            </w:pPr>
            <w:r>
              <w:rPr>
                <w:sz w:val="18"/>
              </w:rPr>
              <w:t xml:space="preserve">ALPHA </w:t>
            </w:r>
            <w:r w:rsidRPr="00181FFD">
              <w:rPr>
                <w:sz w:val="18"/>
              </w:rPr>
              <w:t xml:space="preserve">Factory Default: </w:t>
            </w:r>
            <w:r>
              <w:rPr>
                <w:rFonts w:ascii="Courier New" w:hAnsi="Courier New" w:cs="Courier New"/>
                <w:b/>
                <w:i/>
                <w:sz w:val="18"/>
              </w:rPr>
              <w:t>2.0 MB</w:t>
            </w:r>
          </w:p>
          <w:p w14:paraId="22A5688C" w14:textId="2AB4229D" w:rsidR="00D24C11" w:rsidRDefault="00D24C11" w:rsidP="00D24C11">
            <w:pPr>
              <w:rPr>
                <w:rFonts w:ascii="Courier New" w:hAnsi="Courier New" w:cs="Courier New"/>
                <w:b/>
                <w:i/>
                <w:sz w:val="18"/>
              </w:rPr>
            </w:pPr>
            <w:r>
              <w:rPr>
                <w:sz w:val="18"/>
              </w:rPr>
              <w:t xml:space="preserve">TEST </w:t>
            </w:r>
            <w:r w:rsidRPr="00181FFD">
              <w:rPr>
                <w:sz w:val="18"/>
              </w:rPr>
              <w:t xml:space="preserve">Factory Default: </w:t>
            </w:r>
            <w:r>
              <w:rPr>
                <w:rFonts w:ascii="Courier New" w:hAnsi="Courier New" w:cs="Courier New"/>
                <w:b/>
                <w:i/>
                <w:sz w:val="18"/>
              </w:rPr>
              <w:t>2.0 MB</w:t>
            </w:r>
          </w:p>
          <w:p w14:paraId="68EB05E6" w14:textId="268EC99B" w:rsidR="00225BAE" w:rsidRDefault="00D24C11" w:rsidP="00D24C11">
            <w:pPr>
              <w:rPr>
                <w:b/>
              </w:rPr>
            </w:pPr>
            <w:r>
              <w:rPr>
                <w:sz w:val="18"/>
              </w:rPr>
              <w:t xml:space="preserve">FLOAT </w:t>
            </w:r>
            <w:r w:rsidRPr="00181FFD">
              <w:rPr>
                <w:sz w:val="18"/>
              </w:rPr>
              <w:t xml:space="preserve">Factory Default: </w:t>
            </w:r>
            <w:r>
              <w:rPr>
                <w:rFonts w:ascii="Courier New" w:hAnsi="Courier New" w:cs="Courier New"/>
                <w:b/>
                <w:i/>
                <w:sz w:val="18"/>
              </w:rPr>
              <w:t>1.0 MB</w:t>
            </w:r>
          </w:p>
        </w:tc>
        <w:tc>
          <w:tcPr>
            <w:tcW w:w="2875" w:type="dxa"/>
          </w:tcPr>
          <w:p w14:paraId="48F034F7" w14:textId="72E4B802" w:rsidR="00225BAE" w:rsidRPr="00E8185A" w:rsidRDefault="00225BAE" w:rsidP="00225BAE">
            <w:pPr>
              <w:rPr>
                <w:b/>
              </w:rPr>
            </w:pPr>
            <w:r w:rsidRPr="00E8185A">
              <w:rPr>
                <w:b/>
              </w:rPr>
              <w:t>Maximum Message Size</w:t>
            </w:r>
          </w:p>
          <w:p w14:paraId="1B4E2552" w14:textId="3FC9B952" w:rsidR="00225BAE" w:rsidRDefault="00225BAE" w:rsidP="00225BAE">
            <w:r>
              <w:t xml:space="preserve">(maximum </w:t>
            </w:r>
            <w:r w:rsidR="000B4460">
              <w:t xml:space="preserve">byte </w:t>
            </w:r>
            <w:r>
              <w:t>size of the outbound Cloud message after bit-packing</w:t>
            </w:r>
            <w:r w:rsidR="000B4460">
              <w:t>, signing</w:t>
            </w:r>
            <w:r>
              <w:t xml:space="preserve">,  compression, checksum, encryption, </w:t>
            </w:r>
            <w:r w:rsidR="000B4460">
              <w:t xml:space="preserve">and/or </w:t>
            </w:r>
            <w:r>
              <w:t>etc.)</w:t>
            </w:r>
          </w:p>
        </w:tc>
      </w:tr>
    </w:tbl>
    <w:p w14:paraId="4755228C" w14:textId="4913116B" w:rsidR="00E433AD" w:rsidRDefault="009A37C0" w:rsidP="00E433AD">
      <w:pPr>
        <w:pStyle w:val="Caption"/>
        <w:jc w:val="center"/>
      </w:pPr>
      <w:bookmarkStart w:id="57" w:name="_Ref2256274"/>
      <w:bookmarkStart w:id="58" w:name="_Ref1750921"/>
      <w:bookmarkStart w:id="59" w:name="_Toc2597652"/>
      <w:bookmarkEnd w:id="51"/>
      <w:bookmarkEnd w:id="56"/>
      <w:r>
        <w:t xml:space="preserve">Table </w:t>
      </w:r>
      <w:r w:rsidR="00496F23">
        <w:rPr>
          <w:noProof/>
        </w:rPr>
        <w:fldChar w:fldCharType="begin"/>
      </w:r>
      <w:r w:rsidR="00496F23">
        <w:rPr>
          <w:noProof/>
        </w:rPr>
        <w:instrText xml:space="preserve"> SEQ Table \* ARABIC </w:instrText>
      </w:r>
      <w:r w:rsidR="00496F23">
        <w:rPr>
          <w:noProof/>
        </w:rPr>
        <w:fldChar w:fldCharType="separate"/>
      </w:r>
      <w:r w:rsidR="00042F85">
        <w:rPr>
          <w:noProof/>
        </w:rPr>
        <w:t>1</w:t>
      </w:r>
      <w:r w:rsidR="00496F23">
        <w:rPr>
          <w:noProof/>
        </w:rPr>
        <w:fldChar w:fldCharType="end"/>
      </w:r>
      <w:bookmarkEnd w:id="57"/>
      <w:r w:rsidR="00A55BE4">
        <w:t xml:space="preserve">:  </w:t>
      </w:r>
      <w:r>
        <w:t>The NEPI-Bot Configuration File (JSON</w:t>
      </w:r>
      <w:r w:rsidR="00742479">
        <w:t xml:space="preserve"> F</w:t>
      </w:r>
      <w:r>
        <w:t>ormatted)</w:t>
      </w:r>
      <w:bookmarkEnd w:id="58"/>
      <w:bookmarkEnd w:id="59"/>
    </w:p>
    <w:p w14:paraId="077A12FF" w14:textId="77777777" w:rsidR="00162D04" w:rsidRDefault="00162D04" w:rsidP="00162D04"/>
    <w:p w14:paraId="3E77274A" w14:textId="1F684C72" w:rsidR="001C5BC1" w:rsidRDefault="006526E7" w:rsidP="001C5BC1">
      <w:pPr>
        <w:keepNext/>
        <w:jc w:val="both"/>
      </w:pPr>
      <w:r>
        <w:lastRenderedPageBreak/>
        <w:t xml:space="preserve">The following is a sample JSON-formatted Bot Configuration File (in use </w:t>
      </w:r>
      <w:r w:rsidR="001C5BC1">
        <w:t>during the time of this document version)</w:t>
      </w:r>
      <w:r w:rsidR="00CE2BEA">
        <w:t>, along with the internal default values for Unit Testing (ALPHA), System Testing (TEST), and Production Deployment (FLOAT)</w:t>
      </w:r>
      <w:r w:rsidR="001C5BC1">
        <w:t>:</w:t>
      </w:r>
    </w:p>
    <w:tbl>
      <w:tblPr>
        <w:tblStyle w:val="TableGrid"/>
        <w:tblW w:w="0" w:type="auto"/>
        <w:tblLayout w:type="fixed"/>
        <w:tblLook w:val="04A0" w:firstRow="1" w:lastRow="0" w:firstColumn="1" w:lastColumn="0" w:noHBand="0" w:noVBand="1"/>
      </w:tblPr>
      <w:tblGrid>
        <w:gridCol w:w="9350"/>
      </w:tblGrid>
      <w:tr w:rsidR="001C5BC1" w14:paraId="1FD43CD1" w14:textId="77777777" w:rsidTr="005C7634">
        <w:trPr>
          <w:trHeight w:val="7532"/>
        </w:trPr>
        <w:tc>
          <w:tcPr>
            <w:tcW w:w="9350" w:type="dxa"/>
            <w:shd w:val="clear" w:color="auto" w:fill="F2F2F2" w:themeFill="background1" w:themeFillShade="F2"/>
          </w:tcPr>
          <w:tbl>
            <w:tblPr>
              <w:tblStyle w:val="TableGrid"/>
              <w:tblpPr w:leftFromText="187" w:rightFromText="187" w:vertAnchor="text" w:horzAnchor="page" w:tblpXSpec="right" w:tblpY="-100"/>
              <w:tblOverlap w:val="never"/>
              <w:tblW w:w="0" w:type="auto"/>
              <w:tblLayout w:type="fixed"/>
              <w:tblLook w:val="04A0" w:firstRow="1" w:lastRow="0" w:firstColumn="1" w:lastColumn="0" w:noHBand="0" w:noVBand="1"/>
            </w:tblPr>
            <w:tblGrid>
              <w:gridCol w:w="1828"/>
              <w:gridCol w:w="1828"/>
              <w:gridCol w:w="1829"/>
            </w:tblGrid>
            <w:tr w:rsidR="009C3856" w14:paraId="659F7974" w14:textId="77777777" w:rsidTr="00DA70E9">
              <w:trPr>
                <w:trHeight w:hRule="exact" w:val="317"/>
              </w:trPr>
              <w:tc>
                <w:tcPr>
                  <w:tcW w:w="1828" w:type="dxa"/>
                  <w:tcBorders>
                    <w:top w:val="nil"/>
                    <w:left w:val="nil"/>
                    <w:bottom w:val="single" w:sz="4" w:space="0" w:color="auto"/>
                    <w:right w:val="nil"/>
                  </w:tcBorders>
                  <w:vAlign w:val="center"/>
                </w:tcPr>
                <w:p w14:paraId="52D61903" w14:textId="77777777" w:rsidR="009C3856" w:rsidRPr="00E80C5F" w:rsidRDefault="009C3856" w:rsidP="00DA70E9">
                  <w:pPr>
                    <w:rPr>
                      <w:b/>
                      <w:sz w:val="18"/>
                    </w:rPr>
                  </w:pPr>
                  <w:r w:rsidRPr="00E80C5F">
                    <w:rPr>
                      <w:b/>
                      <w:sz w:val="18"/>
                    </w:rPr>
                    <w:t>ALPHA DEFAULT</w:t>
                  </w:r>
                </w:p>
              </w:tc>
              <w:tc>
                <w:tcPr>
                  <w:tcW w:w="1828" w:type="dxa"/>
                  <w:tcBorders>
                    <w:top w:val="nil"/>
                    <w:left w:val="nil"/>
                    <w:bottom w:val="single" w:sz="4" w:space="0" w:color="auto"/>
                    <w:right w:val="nil"/>
                  </w:tcBorders>
                  <w:vAlign w:val="center"/>
                </w:tcPr>
                <w:p w14:paraId="7A8A5C02" w14:textId="77777777" w:rsidR="009C3856" w:rsidRPr="00E80C5F" w:rsidRDefault="009C3856" w:rsidP="00DA70E9">
                  <w:pPr>
                    <w:rPr>
                      <w:b/>
                      <w:sz w:val="18"/>
                    </w:rPr>
                  </w:pPr>
                  <w:r w:rsidRPr="00E80C5F">
                    <w:rPr>
                      <w:b/>
                      <w:sz w:val="18"/>
                    </w:rPr>
                    <w:t>TEST DEFAULT</w:t>
                  </w:r>
                </w:p>
              </w:tc>
              <w:tc>
                <w:tcPr>
                  <w:tcW w:w="1829" w:type="dxa"/>
                  <w:tcBorders>
                    <w:top w:val="nil"/>
                    <w:left w:val="nil"/>
                    <w:bottom w:val="single" w:sz="4" w:space="0" w:color="auto"/>
                    <w:right w:val="nil"/>
                  </w:tcBorders>
                  <w:vAlign w:val="center"/>
                </w:tcPr>
                <w:p w14:paraId="28F8A35A" w14:textId="77777777" w:rsidR="009C3856" w:rsidRPr="00E80C5F" w:rsidRDefault="009C3856" w:rsidP="00DA70E9">
                  <w:pPr>
                    <w:rPr>
                      <w:b/>
                      <w:sz w:val="18"/>
                    </w:rPr>
                  </w:pPr>
                  <w:r w:rsidRPr="00E80C5F">
                    <w:rPr>
                      <w:b/>
                      <w:sz w:val="18"/>
                    </w:rPr>
                    <w:t>FLOAT DEFAULT</w:t>
                  </w:r>
                </w:p>
              </w:tc>
            </w:tr>
            <w:tr w:rsidR="009C3856" w14:paraId="26C783A8" w14:textId="77777777" w:rsidTr="00DA70E9">
              <w:trPr>
                <w:trHeight w:hRule="exact" w:val="317"/>
              </w:trPr>
              <w:tc>
                <w:tcPr>
                  <w:tcW w:w="1828" w:type="dxa"/>
                  <w:tcBorders>
                    <w:left w:val="nil"/>
                    <w:right w:val="nil"/>
                  </w:tcBorders>
                  <w:vAlign w:val="center"/>
                </w:tcPr>
                <w:p w14:paraId="3203351A" w14:textId="6D2A85E3" w:rsidR="009C3856" w:rsidRPr="005C7634" w:rsidRDefault="00DA70E9" w:rsidP="00DA70E9">
                  <w:pPr>
                    <w:rPr>
                      <w:color w:val="767171" w:themeColor="background2" w:themeShade="80"/>
                      <w:sz w:val="18"/>
                    </w:rPr>
                  </w:pPr>
                  <w:r w:rsidRPr="005C7634">
                    <w:rPr>
                      <w:color w:val="767171" w:themeColor="background2" w:themeShade="80"/>
                      <w:sz w:val="18"/>
                    </w:rPr>
                    <w:t>Machines.ALPHA</w:t>
                  </w:r>
                </w:p>
              </w:tc>
              <w:tc>
                <w:tcPr>
                  <w:tcW w:w="1828" w:type="dxa"/>
                  <w:tcBorders>
                    <w:left w:val="nil"/>
                    <w:right w:val="nil"/>
                  </w:tcBorders>
                  <w:vAlign w:val="center"/>
                </w:tcPr>
                <w:p w14:paraId="4018F7BE" w14:textId="16421C06" w:rsidR="009C3856" w:rsidRPr="005C7634" w:rsidRDefault="00DA70E9" w:rsidP="00DA70E9">
                  <w:pPr>
                    <w:rPr>
                      <w:color w:val="767171" w:themeColor="background2" w:themeShade="80"/>
                      <w:sz w:val="18"/>
                    </w:rPr>
                  </w:pPr>
                  <w:r w:rsidRPr="005C7634">
                    <w:rPr>
                      <w:color w:val="767171" w:themeColor="background2" w:themeShade="80"/>
                      <w:sz w:val="18"/>
                    </w:rPr>
                    <w:t>Machines.TEST</w:t>
                  </w:r>
                </w:p>
              </w:tc>
              <w:tc>
                <w:tcPr>
                  <w:tcW w:w="1829" w:type="dxa"/>
                  <w:tcBorders>
                    <w:left w:val="nil"/>
                    <w:right w:val="nil"/>
                  </w:tcBorders>
                  <w:vAlign w:val="center"/>
                </w:tcPr>
                <w:p w14:paraId="18E510F0" w14:textId="064B7AB1" w:rsidR="009C3856" w:rsidRPr="005C7634" w:rsidRDefault="00E80C5F" w:rsidP="00DA70E9">
                  <w:pPr>
                    <w:rPr>
                      <w:color w:val="767171" w:themeColor="background2" w:themeShade="80"/>
                      <w:sz w:val="18"/>
                    </w:rPr>
                  </w:pPr>
                  <w:r w:rsidRPr="005C7634">
                    <w:rPr>
                      <w:color w:val="767171" w:themeColor="background2" w:themeShade="80"/>
                      <w:sz w:val="18"/>
                    </w:rPr>
                    <w:t>Machines.</w:t>
                  </w:r>
                  <w:r w:rsidR="00DA70E9" w:rsidRPr="005C7634">
                    <w:rPr>
                      <w:color w:val="767171" w:themeColor="background2" w:themeShade="80"/>
                      <w:sz w:val="18"/>
                    </w:rPr>
                    <w:t>FLOAT</w:t>
                  </w:r>
                </w:p>
              </w:tc>
            </w:tr>
            <w:tr w:rsidR="009C3856" w14:paraId="412ECDC4" w14:textId="77777777" w:rsidTr="00DA70E9">
              <w:trPr>
                <w:trHeight w:hRule="exact" w:val="317"/>
              </w:trPr>
              <w:tc>
                <w:tcPr>
                  <w:tcW w:w="1828" w:type="dxa"/>
                  <w:tcBorders>
                    <w:left w:val="nil"/>
                    <w:right w:val="nil"/>
                  </w:tcBorders>
                  <w:vAlign w:val="center"/>
                </w:tcPr>
                <w:p w14:paraId="4F128DE9" w14:textId="55A9D731" w:rsidR="009C3856" w:rsidRPr="005C7634" w:rsidRDefault="00851E76" w:rsidP="00DA70E9">
                  <w:pPr>
                    <w:rPr>
                      <w:color w:val="767171" w:themeColor="background2" w:themeShade="80"/>
                      <w:sz w:val="18"/>
                    </w:rPr>
                  </w:pPr>
                  <w:r w:rsidRPr="005C7634">
                    <w:rPr>
                      <w:color w:val="767171" w:themeColor="background2" w:themeShade="80"/>
                      <w:sz w:val="18"/>
                    </w:rPr>
                    <w:t>11</w:t>
                  </w:r>
                </w:p>
              </w:tc>
              <w:tc>
                <w:tcPr>
                  <w:tcW w:w="1828" w:type="dxa"/>
                  <w:tcBorders>
                    <w:left w:val="nil"/>
                    <w:right w:val="nil"/>
                  </w:tcBorders>
                  <w:vAlign w:val="center"/>
                </w:tcPr>
                <w:p w14:paraId="15DB013C" w14:textId="7D8FD61E" w:rsidR="009C3856" w:rsidRPr="005C7634" w:rsidRDefault="00DA70E9" w:rsidP="00DA70E9">
                  <w:pPr>
                    <w:rPr>
                      <w:color w:val="767171" w:themeColor="background2" w:themeShade="80"/>
                      <w:sz w:val="18"/>
                    </w:rPr>
                  </w:pPr>
                  <w:r w:rsidRPr="005C7634">
                    <w:rPr>
                      <w:color w:val="767171" w:themeColor="background2" w:themeShade="80"/>
                      <w:sz w:val="18"/>
                    </w:rPr>
                    <w:t>3</w:t>
                  </w:r>
                </w:p>
              </w:tc>
              <w:tc>
                <w:tcPr>
                  <w:tcW w:w="1829" w:type="dxa"/>
                  <w:tcBorders>
                    <w:left w:val="nil"/>
                    <w:right w:val="nil"/>
                  </w:tcBorders>
                  <w:vAlign w:val="center"/>
                </w:tcPr>
                <w:p w14:paraId="0DCB0941" w14:textId="1F4DF30B" w:rsidR="009C3856" w:rsidRPr="005C7634" w:rsidRDefault="00E80C5F" w:rsidP="00DA70E9">
                  <w:pPr>
                    <w:rPr>
                      <w:color w:val="767171" w:themeColor="background2" w:themeShade="80"/>
                      <w:sz w:val="18"/>
                    </w:rPr>
                  </w:pPr>
                  <w:r w:rsidRPr="005C7634">
                    <w:rPr>
                      <w:color w:val="767171" w:themeColor="background2" w:themeShade="80"/>
                      <w:sz w:val="18"/>
                    </w:rPr>
                    <w:t>-1</w:t>
                  </w:r>
                </w:p>
              </w:tc>
            </w:tr>
            <w:tr w:rsidR="009C3856" w14:paraId="47A41114" w14:textId="77777777" w:rsidTr="00DA70E9">
              <w:trPr>
                <w:trHeight w:hRule="exact" w:val="317"/>
              </w:trPr>
              <w:tc>
                <w:tcPr>
                  <w:tcW w:w="1828" w:type="dxa"/>
                  <w:tcBorders>
                    <w:left w:val="nil"/>
                    <w:right w:val="nil"/>
                  </w:tcBorders>
                  <w:vAlign w:val="center"/>
                </w:tcPr>
                <w:p w14:paraId="3B98B929" w14:textId="1844B42A" w:rsidR="009C3856" w:rsidRPr="005C7634" w:rsidRDefault="00851E76" w:rsidP="00DA70E9">
                  <w:pPr>
                    <w:rPr>
                      <w:color w:val="767171" w:themeColor="background2" w:themeShade="80"/>
                      <w:sz w:val="18"/>
                    </w:rPr>
                  </w:pPr>
                  <w:r w:rsidRPr="005C7634">
                    <w:rPr>
                      <w:color w:val="767171" w:themeColor="background2" w:themeShade="80"/>
                      <w:sz w:val="18"/>
                    </w:rPr>
                    <w:t>5</w:t>
                  </w:r>
                </w:p>
              </w:tc>
              <w:tc>
                <w:tcPr>
                  <w:tcW w:w="1828" w:type="dxa"/>
                  <w:tcBorders>
                    <w:left w:val="nil"/>
                    <w:right w:val="nil"/>
                  </w:tcBorders>
                  <w:vAlign w:val="center"/>
                </w:tcPr>
                <w:p w14:paraId="6D043561" w14:textId="12163217" w:rsidR="009C3856" w:rsidRPr="005C7634" w:rsidRDefault="00DA70E9" w:rsidP="00DA70E9">
                  <w:pPr>
                    <w:rPr>
                      <w:color w:val="767171" w:themeColor="background2" w:themeShade="80"/>
                      <w:sz w:val="18"/>
                    </w:rPr>
                  </w:pPr>
                  <w:r w:rsidRPr="005C7634">
                    <w:rPr>
                      <w:color w:val="767171" w:themeColor="background2" w:themeShade="80"/>
                      <w:sz w:val="18"/>
                    </w:rPr>
                    <w:t>3</w:t>
                  </w:r>
                </w:p>
              </w:tc>
              <w:tc>
                <w:tcPr>
                  <w:tcW w:w="1829" w:type="dxa"/>
                  <w:tcBorders>
                    <w:left w:val="nil"/>
                    <w:right w:val="nil"/>
                  </w:tcBorders>
                  <w:vAlign w:val="center"/>
                </w:tcPr>
                <w:p w14:paraId="5580C21F" w14:textId="00E37414" w:rsidR="009C3856" w:rsidRPr="005C7634" w:rsidRDefault="00E80C5F" w:rsidP="00DA70E9">
                  <w:pPr>
                    <w:rPr>
                      <w:color w:val="767171" w:themeColor="background2" w:themeShade="80"/>
                      <w:sz w:val="18"/>
                    </w:rPr>
                  </w:pPr>
                  <w:r w:rsidRPr="005C7634">
                    <w:rPr>
                      <w:color w:val="767171" w:themeColor="background2" w:themeShade="80"/>
                      <w:sz w:val="18"/>
                    </w:rPr>
                    <w:t>-1</w:t>
                  </w:r>
                </w:p>
              </w:tc>
            </w:tr>
            <w:tr w:rsidR="009C3856" w14:paraId="7FBC38DF" w14:textId="77777777" w:rsidTr="00DA70E9">
              <w:trPr>
                <w:trHeight w:hRule="exact" w:val="317"/>
              </w:trPr>
              <w:tc>
                <w:tcPr>
                  <w:tcW w:w="1828" w:type="dxa"/>
                  <w:tcBorders>
                    <w:left w:val="nil"/>
                    <w:right w:val="nil"/>
                  </w:tcBorders>
                  <w:vAlign w:val="center"/>
                </w:tcPr>
                <w:p w14:paraId="7C3002BB" w14:textId="51D5F5D4" w:rsidR="009C3856" w:rsidRPr="005C7634" w:rsidRDefault="00851E76" w:rsidP="00DA70E9">
                  <w:pPr>
                    <w:rPr>
                      <w:color w:val="767171" w:themeColor="background2" w:themeShade="80"/>
                      <w:sz w:val="18"/>
                    </w:rPr>
                  </w:pPr>
                  <w:r w:rsidRPr="005C7634">
                    <w:rPr>
                      <w:color w:val="767171" w:themeColor="background2" w:themeShade="80"/>
                      <w:sz w:val="18"/>
                    </w:rPr>
                    <w:t>1</w:t>
                  </w:r>
                </w:p>
              </w:tc>
              <w:tc>
                <w:tcPr>
                  <w:tcW w:w="1828" w:type="dxa"/>
                  <w:tcBorders>
                    <w:left w:val="nil"/>
                    <w:right w:val="nil"/>
                  </w:tcBorders>
                  <w:vAlign w:val="center"/>
                </w:tcPr>
                <w:p w14:paraId="58E5B14D" w14:textId="788C5320" w:rsidR="009C3856" w:rsidRPr="005C7634" w:rsidRDefault="00DA70E9" w:rsidP="00DA70E9">
                  <w:pPr>
                    <w:rPr>
                      <w:color w:val="767171" w:themeColor="background2" w:themeShade="80"/>
                      <w:sz w:val="18"/>
                    </w:rPr>
                  </w:pPr>
                  <w:r w:rsidRPr="005C7634">
                    <w:rPr>
                      <w:color w:val="767171" w:themeColor="background2" w:themeShade="80"/>
                      <w:sz w:val="18"/>
                    </w:rPr>
                    <w:t>1</w:t>
                  </w:r>
                </w:p>
              </w:tc>
              <w:tc>
                <w:tcPr>
                  <w:tcW w:w="1829" w:type="dxa"/>
                  <w:tcBorders>
                    <w:left w:val="nil"/>
                    <w:right w:val="nil"/>
                  </w:tcBorders>
                  <w:vAlign w:val="center"/>
                </w:tcPr>
                <w:p w14:paraId="7ECFAA11" w14:textId="30E8CE33" w:rsidR="009C3856" w:rsidRPr="005C7634" w:rsidRDefault="00E80C5F" w:rsidP="00DA70E9">
                  <w:pPr>
                    <w:rPr>
                      <w:color w:val="767171" w:themeColor="background2" w:themeShade="80"/>
                      <w:sz w:val="18"/>
                    </w:rPr>
                  </w:pPr>
                  <w:r w:rsidRPr="005C7634">
                    <w:rPr>
                      <w:color w:val="767171" w:themeColor="background2" w:themeShade="80"/>
                      <w:sz w:val="18"/>
                    </w:rPr>
                    <w:t>1</w:t>
                  </w:r>
                </w:p>
              </w:tc>
            </w:tr>
            <w:tr w:rsidR="009C3856" w14:paraId="413129C0" w14:textId="77777777" w:rsidTr="00DA70E9">
              <w:trPr>
                <w:trHeight w:hRule="exact" w:val="317"/>
              </w:trPr>
              <w:tc>
                <w:tcPr>
                  <w:tcW w:w="1828" w:type="dxa"/>
                  <w:tcBorders>
                    <w:left w:val="nil"/>
                    <w:right w:val="nil"/>
                  </w:tcBorders>
                  <w:vAlign w:val="center"/>
                </w:tcPr>
                <w:p w14:paraId="72DEB606" w14:textId="5E3FD4DC" w:rsidR="009C3856" w:rsidRPr="005C7634" w:rsidRDefault="00851E76" w:rsidP="00DA70E9">
                  <w:pPr>
                    <w:rPr>
                      <w:color w:val="767171" w:themeColor="background2" w:themeShade="80"/>
                      <w:sz w:val="18"/>
                    </w:rPr>
                  </w:pPr>
                  <w:r w:rsidRPr="005C7634">
                    <w:rPr>
                      <w:color w:val="767171" w:themeColor="background2" w:themeShade="80"/>
                      <w:sz w:val="18"/>
                    </w:rPr>
                    <w:t>0</w:t>
                  </w:r>
                </w:p>
              </w:tc>
              <w:tc>
                <w:tcPr>
                  <w:tcW w:w="1828" w:type="dxa"/>
                  <w:tcBorders>
                    <w:left w:val="nil"/>
                    <w:right w:val="nil"/>
                  </w:tcBorders>
                  <w:vAlign w:val="center"/>
                </w:tcPr>
                <w:p w14:paraId="64F9FD7D" w14:textId="3A5DEA5C" w:rsidR="009C3856" w:rsidRPr="005C7634" w:rsidRDefault="00DA70E9" w:rsidP="00DA70E9">
                  <w:pPr>
                    <w:rPr>
                      <w:color w:val="767171" w:themeColor="background2" w:themeShade="80"/>
                      <w:sz w:val="18"/>
                    </w:rPr>
                  </w:pPr>
                  <w:r w:rsidRPr="005C7634">
                    <w:rPr>
                      <w:color w:val="767171" w:themeColor="background2" w:themeShade="80"/>
                      <w:sz w:val="18"/>
                    </w:rPr>
                    <w:t>0</w:t>
                  </w:r>
                </w:p>
              </w:tc>
              <w:tc>
                <w:tcPr>
                  <w:tcW w:w="1829" w:type="dxa"/>
                  <w:tcBorders>
                    <w:left w:val="nil"/>
                    <w:right w:val="nil"/>
                  </w:tcBorders>
                  <w:vAlign w:val="center"/>
                </w:tcPr>
                <w:p w14:paraId="657E813F" w14:textId="6E3B5770" w:rsidR="009C3856" w:rsidRPr="005C7634" w:rsidRDefault="00E80C5F" w:rsidP="00DA70E9">
                  <w:pPr>
                    <w:rPr>
                      <w:color w:val="767171" w:themeColor="background2" w:themeShade="80"/>
                      <w:sz w:val="18"/>
                    </w:rPr>
                  </w:pPr>
                  <w:r w:rsidRPr="005C7634">
                    <w:rPr>
                      <w:color w:val="767171" w:themeColor="background2" w:themeShade="80"/>
                      <w:sz w:val="18"/>
                    </w:rPr>
                    <w:t>0</w:t>
                  </w:r>
                </w:p>
              </w:tc>
            </w:tr>
            <w:tr w:rsidR="009C3856" w14:paraId="17A84A84" w14:textId="77777777" w:rsidTr="00DA70E9">
              <w:trPr>
                <w:trHeight w:hRule="exact" w:val="317"/>
              </w:trPr>
              <w:tc>
                <w:tcPr>
                  <w:tcW w:w="1828" w:type="dxa"/>
                  <w:tcBorders>
                    <w:left w:val="nil"/>
                    <w:right w:val="nil"/>
                  </w:tcBorders>
                  <w:vAlign w:val="center"/>
                </w:tcPr>
                <w:p w14:paraId="161B78C1" w14:textId="34BBE7FA" w:rsidR="009C3856" w:rsidRPr="005C7634" w:rsidRDefault="0016277F" w:rsidP="00DA70E9">
                  <w:pPr>
                    <w:rPr>
                      <w:color w:val="767171" w:themeColor="background2" w:themeShade="80"/>
                      <w:sz w:val="18"/>
                    </w:rPr>
                  </w:pPr>
                  <w:r w:rsidRPr="005C7634">
                    <w:rPr>
                      <w:color w:val="767171" w:themeColor="background2" w:themeShade="80"/>
                      <w:sz w:val="18"/>
                    </w:rPr>
                    <w:t>10.0.0.116</w:t>
                  </w:r>
                </w:p>
              </w:tc>
              <w:tc>
                <w:tcPr>
                  <w:tcW w:w="1828" w:type="dxa"/>
                  <w:tcBorders>
                    <w:left w:val="nil"/>
                    <w:right w:val="nil"/>
                  </w:tcBorders>
                  <w:vAlign w:val="center"/>
                </w:tcPr>
                <w:p w14:paraId="36F43AF6" w14:textId="1DED86D3" w:rsidR="009C3856" w:rsidRPr="005C7634" w:rsidRDefault="00DA70E9" w:rsidP="00DA70E9">
                  <w:pPr>
                    <w:rPr>
                      <w:color w:val="767171" w:themeColor="background2" w:themeShade="80"/>
                      <w:sz w:val="18"/>
                    </w:rPr>
                  </w:pPr>
                  <w:r w:rsidRPr="005C7634">
                    <w:rPr>
                      <w:color w:val="767171" w:themeColor="background2" w:themeShade="80"/>
                      <w:sz w:val="18"/>
                    </w:rPr>
                    <w:t>18.223.151.16</w:t>
                  </w:r>
                </w:p>
              </w:tc>
              <w:tc>
                <w:tcPr>
                  <w:tcW w:w="1829" w:type="dxa"/>
                  <w:tcBorders>
                    <w:left w:val="nil"/>
                    <w:right w:val="nil"/>
                  </w:tcBorders>
                  <w:vAlign w:val="center"/>
                </w:tcPr>
                <w:p w14:paraId="5286C7B5" w14:textId="7184767B" w:rsidR="009C3856" w:rsidRPr="005C7634" w:rsidRDefault="00E80C5F" w:rsidP="00DA70E9">
                  <w:pPr>
                    <w:rPr>
                      <w:color w:val="767171" w:themeColor="background2" w:themeShade="80"/>
                      <w:sz w:val="18"/>
                    </w:rPr>
                  </w:pPr>
                  <w:r w:rsidRPr="005C7634">
                    <w:rPr>
                      <w:color w:val="767171" w:themeColor="background2" w:themeShade="80"/>
                      <w:sz w:val="18"/>
                    </w:rPr>
                    <w:t>52.38.4.219</w:t>
                  </w:r>
                </w:p>
              </w:tc>
            </w:tr>
            <w:tr w:rsidR="009C3856" w14:paraId="4EEFECF1" w14:textId="77777777" w:rsidTr="00DA70E9">
              <w:trPr>
                <w:trHeight w:hRule="exact" w:val="317"/>
              </w:trPr>
              <w:tc>
                <w:tcPr>
                  <w:tcW w:w="1828" w:type="dxa"/>
                  <w:tcBorders>
                    <w:left w:val="nil"/>
                    <w:right w:val="nil"/>
                  </w:tcBorders>
                  <w:vAlign w:val="center"/>
                </w:tcPr>
                <w:p w14:paraId="2E3F62AD" w14:textId="386A08B9" w:rsidR="009C3856" w:rsidRPr="005C7634" w:rsidRDefault="0016277F" w:rsidP="00DA70E9">
                  <w:pPr>
                    <w:rPr>
                      <w:color w:val="767171" w:themeColor="background2" w:themeShade="80"/>
                      <w:sz w:val="18"/>
                    </w:rPr>
                  </w:pPr>
                  <w:r w:rsidRPr="005C7634">
                    <w:rPr>
                      <w:color w:val="767171" w:themeColor="background2" w:themeShade="80"/>
                      <w:sz w:val="18"/>
                    </w:rPr>
                    <w:t>7770</w:t>
                  </w:r>
                </w:p>
              </w:tc>
              <w:tc>
                <w:tcPr>
                  <w:tcW w:w="1828" w:type="dxa"/>
                  <w:tcBorders>
                    <w:left w:val="nil"/>
                    <w:right w:val="nil"/>
                  </w:tcBorders>
                  <w:vAlign w:val="center"/>
                </w:tcPr>
                <w:p w14:paraId="50B94D94" w14:textId="66F50C6A" w:rsidR="009C3856" w:rsidRPr="005C7634" w:rsidRDefault="00DA70E9" w:rsidP="00DA70E9">
                  <w:pPr>
                    <w:rPr>
                      <w:color w:val="767171" w:themeColor="background2" w:themeShade="80"/>
                      <w:sz w:val="18"/>
                    </w:rPr>
                  </w:pPr>
                  <w:r w:rsidRPr="005C7634">
                    <w:rPr>
                      <w:color w:val="767171" w:themeColor="background2" w:themeShade="80"/>
                      <w:sz w:val="18"/>
                    </w:rPr>
                    <w:t>3002</w:t>
                  </w:r>
                </w:p>
              </w:tc>
              <w:tc>
                <w:tcPr>
                  <w:tcW w:w="1829" w:type="dxa"/>
                  <w:tcBorders>
                    <w:left w:val="nil"/>
                    <w:right w:val="nil"/>
                  </w:tcBorders>
                  <w:vAlign w:val="center"/>
                </w:tcPr>
                <w:p w14:paraId="6FE21296" w14:textId="249D8133" w:rsidR="009C3856" w:rsidRPr="005C7634" w:rsidRDefault="00E80C5F" w:rsidP="00DA70E9">
                  <w:pPr>
                    <w:rPr>
                      <w:color w:val="767171" w:themeColor="background2" w:themeShade="80"/>
                      <w:sz w:val="18"/>
                    </w:rPr>
                  </w:pPr>
                  <w:r w:rsidRPr="005C7634">
                    <w:rPr>
                      <w:color w:val="767171" w:themeColor="background2" w:themeShade="80"/>
                      <w:sz w:val="18"/>
                    </w:rPr>
                    <w:t>8000</w:t>
                  </w:r>
                </w:p>
              </w:tc>
            </w:tr>
            <w:tr w:rsidR="00E80C5F" w14:paraId="477B0AE7" w14:textId="77777777" w:rsidTr="00DA70E9">
              <w:trPr>
                <w:trHeight w:hRule="exact" w:val="317"/>
              </w:trPr>
              <w:tc>
                <w:tcPr>
                  <w:tcW w:w="1828" w:type="dxa"/>
                  <w:tcBorders>
                    <w:left w:val="nil"/>
                    <w:right w:val="nil"/>
                  </w:tcBorders>
                  <w:vAlign w:val="center"/>
                </w:tcPr>
                <w:p w14:paraId="315F53EC" w14:textId="56DD805D" w:rsidR="00E80C5F" w:rsidRPr="005C7634" w:rsidRDefault="0016277F" w:rsidP="00DA70E9">
                  <w:pPr>
                    <w:rPr>
                      <w:color w:val="767171" w:themeColor="background2" w:themeShade="80"/>
                      <w:sz w:val="18"/>
                    </w:rPr>
                  </w:pPr>
                  <w:r w:rsidRPr="005C7634">
                    <w:rPr>
                      <w:color w:val="767171" w:themeColor="background2" w:themeShade="80"/>
                      <w:sz w:val="18"/>
                    </w:rPr>
                    <w:t>2</w:t>
                  </w:r>
                </w:p>
              </w:tc>
              <w:tc>
                <w:tcPr>
                  <w:tcW w:w="1828" w:type="dxa"/>
                  <w:tcBorders>
                    <w:left w:val="nil"/>
                    <w:right w:val="nil"/>
                  </w:tcBorders>
                  <w:vAlign w:val="center"/>
                </w:tcPr>
                <w:p w14:paraId="312344CD" w14:textId="2D0D6389" w:rsidR="00E80C5F" w:rsidRPr="005C7634" w:rsidRDefault="0016277F" w:rsidP="00DA70E9">
                  <w:pPr>
                    <w:rPr>
                      <w:color w:val="767171" w:themeColor="background2" w:themeShade="80"/>
                      <w:sz w:val="18"/>
                    </w:rPr>
                  </w:pPr>
                  <w:r w:rsidRPr="005C7634">
                    <w:rPr>
                      <w:color w:val="767171" w:themeColor="background2" w:themeShade="80"/>
                      <w:sz w:val="18"/>
                    </w:rPr>
                    <w:t>2</w:t>
                  </w:r>
                </w:p>
              </w:tc>
              <w:tc>
                <w:tcPr>
                  <w:tcW w:w="1829" w:type="dxa"/>
                  <w:tcBorders>
                    <w:left w:val="nil"/>
                    <w:right w:val="nil"/>
                  </w:tcBorders>
                  <w:vAlign w:val="center"/>
                </w:tcPr>
                <w:p w14:paraId="31132B90" w14:textId="567728B5" w:rsidR="00E80C5F" w:rsidRPr="005C7634" w:rsidRDefault="00E80C5F" w:rsidP="00DA70E9">
                  <w:pPr>
                    <w:rPr>
                      <w:color w:val="767171" w:themeColor="background2" w:themeShade="80"/>
                      <w:sz w:val="18"/>
                    </w:rPr>
                  </w:pPr>
                  <w:r w:rsidRPr="005C7634">
                    <w:rPr>
                      <w:color w:val="767171" w:themeColor="background2" w:themeShade="80"/>
                      <w:sz w:val="18"/>
                    </w:rPr>
                    <w:t>1</w:t>
                  </w:r>
                </w:p>
              </w:tc>
            </w:tr>
            <w:tr w:rsidR="00E80C5F" w14:paraId="3D59A751" w14:textId="77777777" w:rsidTr="00DA70E9">
              <w:trPr>
                <w:trHeight w:hRule="exact" w:val="317"/>
              </w:trPr>
              <w:tc>
                <w:tcPr>
                  <w:tcW w:w="1828" w:type="dxa"/>
                  <w:tcBorders>
                    <w:left w:val="nil"/>
                    <w:right w:val="nil"/>
                  </w:tcBorders>
                  <w:vAlign w:val="center"/>
                </w:tcPr>
                <w:p w14:paraId="179B7F9F" w14:textId="53DCF214" w:rsidR="00E80C5F" w:rsidRPr="005C7634" w:rsidRDefault="00851E76" w:rsidP="00DA70E9">
                  <w:pPr>
                    <w:rPr>
                      <w:color w:val="767171" w:themeColor="background2" w:themeShade="80"/>
                      <w:sz w:val="18"/>
                    </w:rPr>
                  </w:pPr>
                  <w:r w:rsidRPr="005C7634">
                    <w:rPr>
                      <w:color w:val="767171" w:themeColor="background2" w:themeShade="80"/>
                      <w:sz w:val="18"/>
                    </w:rPr>
                    <w:t>2048</w:t>
                  </w:r>
                </w:p>
              </w:tc>
              <w:tc>
                <w:tcPr>
                  <w:tcW w:w="1828" w:type="dxa"/>
                  <w:tcBorders>
                    <w:left w:val="nil"/>
                    <w:right w:val="nil"/>
                  </w:tcBorders>
                  <w:vAlign w:val="center"/>
                </w:tcPr>
                <w:p w14:paraId="437BAEA9" w14:textId="08BDAAA7" w:rsidR="00E80C5F" w:rsidRPr="005C7634" w:rsidRDefault="00DA70E9" w:rsidP="00DA70E9">
                  <w:pPr>
                    <w:rPr>
                      <w:color w:val="767171" w:themeColor="background2" w:themeShade="80"/>
                      <w:sz w:val="18"/>
                    </w:rPr>
                  </w:pPr>
                  <w:r w:rsidRPr="005C7634">
                    <w:rPr>
                      <w:color w:val="767171" w:themeColor="background2" w:themeShade="80"/>
                      <w:sz w:val="18"/>
                    </w:rPr>
                    <w:t>1024</w:t>
                  </w:r>
                </w:p>
              </w:tc>
              <w:tc>
                <w:tcPr>
                  <w:tcW w:w="1829" w:type="dxa"/>
                  <w:tcBorders>
                    <w:left w:val="nil"/>
                    <w:right w:val="nil"/>
                  </w:tcBorders>
                  <w:vAlign w:val="center"/>
                </w:tcPr>
                <w:p w14:paraId="7AE85033" w14:textId="15C3D907" w:rsidR="00E80C5F" w:rsidRPr="005C7634" w:rsidRDefault="00E80C5F" w:rsidP="00DA70E9">
                  <w:pPr>
                    <w:rPr>
                      <w:color w:val="767171" w:themeColor="background2" w:themeShade="80"/>
                      <w:sz w:val="18"/>
                    </w:rPr>
                  </w:pPr>
                  <w:r w:rsidRPr="005C7634">
                    <w:rPr>
                      <w:color w:val="767171" w:themeColor="background2" w:themeShade="80"/>
                      <w:sz w:val="18"/>
                    </w:rPr>
                    <w:t>370</w:t>
                  </w:r>
                </w:p>
              </w:tc>
            </w:tr>
            <w:tr w:rsidR="00DA70E9" w14:paraId="659BCC82" w14:textId="77777777" w:rsidTr="00DA70E9">
              <w:trPr>
                <w:trHeight w:hRule="exact" w:val="317"/>
              </w:trPr>
              <w:tc>
                <w:tcPr>
                  <w:tcW w:w="1828" w:type="dxa"/>
                  <w:tcBorders>
                    <w:left w:val="nil"/>
                    <w:right w:val="nil"/>
                  </w:tcBorders>
                  <w:vAlign w:val="center"/>
                </w:tcPr>
                <w:p w14:paraId="28B18151" w14:textId="6B8A5797" w:rsidR="00DA70E9" w:rsidRPr="005C7634" w:rsidRDefault="00DA70E9" w:rsidP="00DA70E9">
                  <w:pPr>
                    <w:rPr>
                      <w:color w:val="767171" w:themeColor="background2" w:themeShade="80"/>
                      <w:sz w:val="18"/>
                    </w:rPr>
                  </w:pPr>
                  <w:r w:rsidRPr="005C7634">
                    <w:rPr>
                      <w:color w:val="767171" w:themeColor="background2" w:themeShade="80"/>
                      <w:sz w:val="18"/>
                    </w:rPr>
                    <w:t>sys_status.json</w:t>
                  </w:r>
                </w:p>
              </w:tc>
              <w:tc>
                <w:tcPr>
                  <w:tcW w:w="1828" w:type="dxa"/>
                  <w:tcBorders>
                    <w:left w:val="nil"/>
                    <w:right w:val="nil"/>
                  </w:tcBorders>
                  <w:vAlign w:val="center"/>
                </w:tcPr>
                <w:p w14:paraId="3CBAD1E0" w14:textId="71085E4B" w:rsidR="00DA70E9" w:rsidRPr="005C7634" w:rsidRDefault="00DA70E9" w:rsidP="00DA70E9">
                  <w:pPr>
                    <w:rPr>
                      <w:color w:val="767171" w:themeColor="background2" w:themeShade="80"/>
                      <w:sz w:val="18"/>
                    </w:rPr>
                  </w:pPr>
                  <w:r w:rsidRPr="005C7634">
                    <w:rPr>
                      <w:color w:val="767171" w:themeColor="background2" w:themeShade="80"/>
                      <w:sz w:val="18"/>
                    </w:rPr>
                    <w:t>sys_status.json</w:t>
                  </w:r>
                </w:p>
              </w:tc>
              <w:tc>
                <w:tcPr>
                  <w:tcW w:w="1829" w:type="dxa"/>
                  <w:tcBorders>
                    <w:left w:val="nil"/>
                    <w:right w:val="nil"/>
                  </w:tcBorders>
                  <w:vAlign w:val="center"/>
                </w:tcPr>
                <w:p w14:paraId="661242DC" w14:textId="4C055169" w:rsidR="00DA70E9" w:rsidRPr="005C7634" w:rsidRDefault="00DA70E9" w:rsidP="00DA70E9">
                  <w:pPr>
                    <w:rPr>
                      <w:color w:val="767171" w:themeColor="background2" w:themeShade="80"/>
                      <w:sz w:val="18"/>
                    </w:rPr>
                  </w:pPr>
                  <w:r w:rsidRPr="005C7634">
                    <w:rPr>
                      <w:color w:val="767171" w:themeColor="background2" w:themeShade="80"/>
                      <w:sz w:val="18"/>
                    </w:rPr>
                    <w:t>sys_status.json</w:t>
                  </w:r>
                </w:p>
              </w:tc>
            </w:tr>
            <w:tr w:rsidR="00DA70E9" w14:paraId="4EB5D2A2" w14:textId="77777777" w:rsidTr="00DA70E9">
              <w:trPr>
                <w:trHeight w:hRule="exact" w:val="317"/>
              </w:trPr>
              <w:tc>
                <w:tcPr>
                  <w:tcW w:w="1828" w:type="dxa"/>
                  <w:tcBorders>
                    <w:left w:val="nil"/>
                    <w:right w:val="nil"/>
                  </w:tcBorders>
                  <w:vAlign w:val="center"/>
                </w:tcPr>
                <w:p w14:paraId="27A98797" w14:textId="354F297A" w:rsidR="00DA70E9" w:rsidRPr="005C7634" w:rsidRDefault="00DA70E9" w:rsidP="00DA70E9">
                  <w:pPr>
                    <w:rPr>
                      <w:color w:val="767171" w:themeColor="background2" w:themeShade="80"/>
                      <w:sz w:val="18"/>
                    </w:rPr>
                  </w:pPr>
                  <w:r w:rsidRPr="005C7634">
                    <w:rPr>
                      <w:color w:val="767171" w:themeColor="background2" w:themeShade="80"/>
                      <w:sz w:val="18"/>
                    </w:rPr>
                    <w:t>data</w:t>
                  </w:r>
                </w:p>
              </w:tc>
              <w:tc>
                <w:tcPr>
                  <w:tcW w:w="1828" w:type="dxa"/>
                  <w:tcBorders>
                    <w:left w:val="nil"/>
                    <w:right w:val="nil"/>
                  </w:tcBorders>
                  <w:vAlign w:val="center"/>
                </w:tcPr>
                <w:p w14:paraId="2DC36999" w14:textId="69166758" w:rsidR="00DA70E9" w:rsidRPr="005C7634" w:rsidRDefault="00DA70E9" w:rsidP="00DA70E9">
                  <w:pPr>
                    <w:rPr>
                      <w:color w:val="767171" w:themeColor="background2" w:themeShade="80"/>
                      <w:sz w:val="18"/>
                    </w:rPr>
                  </w:pPr>
                  <w:r w:rsidRPr="005C7634">
                    <w:rPr>
                      <w:color w:val="767171" w:themeColor="background2" w:themeShade="80"/>
                      <w:sz w:val="18"/>
                    </w:rPr>
                    <w:t>data</w:t>
                  </w:r>
                </w:p>
              </w:tc>
              <w:tc>
                <w:tcPr>
                  <w:tcW w:w="1829" w:type="dxa"/>
                  <w:tcBorders>
                    <w:left w:val="nil"/>
                    <w:right w:val="nil"/>
                  </w:tcBorders>
                  <w:vAlign w:val="center"/>
                </w:tcPr>
                <w:p w14:paraId="3CB6DFD5" w14:textId="75B67A2F" w:rsidR="00DA70E9" w:rsidRPr="005C7634" w:rsidRDefault="00DA70E9" w:rsidP="00DA70E9">
                  <w:pPr>
                    <w:rPr>
                      <w:color w:val="767171" w:themeColor="background2" w:themeShade="80"/>
                      <w:sz w:val="18"/>
                    </w:rPr>
                  </w:pPr>
                  <w:r w:rsidRPr="005C7634">
                    <w:rPr>
                      <w:color w:val="767171" w:themeColor="background2" w:themeShade="80"/>
                      <w:sz w:val="18"/>
                    </w:rPr>
                    <w:t>data</w:t>
                  </w:r>
                </w:p>
              </w:tc>
            </w:tr>
            <w:tr w:rsidR="00DA70E9" w14:paraId="3D25DD50" w14:textId="77777777" w:rsidTr="00DA70E9">
              <w:trPr>
                <w:trHeight w:hRule="exact" w:val="317"/>
              </w:trPr>
              <w:tc>
                <w:tcPr>
                  <w:tcW w:w="1828" w:type="dxa"/>
                  <w:tcBorders>
                    <w:left w:val="nil"/>
                    <w:right w:val="nil"/>
                  </w:tcBorders>
                  <w:vAlign w:val="center"/>
                </w:tcPr>
                <w:p w14:paraId="02A03CB6" w14:textId="38F6FD45" w:rsidR="00DA70E9" w:rsidRPr="005C7634" w:rsidRDefault="00DA70E9" w:rsidP="00DA70E9">
                  <w:pPr>
                    <w:rPr>
                      <w:color w:val="767171" w:themeColor="background2" w:themeShade="80"/>
                      <w:sz w:val="18"/>
                    </w:rPr>
                  </w:pPr>
                  <w:r w:rsidRPr="005C7634">
                    <w:rPr>
                      <w:color w:val="767171" w:themeColor="background2" w:themeShade="80"/>
                      <w:sz w:val="18"/>
                    </w:rPr>
                    <w:t>log</w:t>
                  </w:r>
                </w:p>
              </w:tc>
              <w:tc>
                <w:tcPr>
                  <w:tcW w:w="1828" w:type="dxa"/>
                  <w:tcBorders>
                    <w:left w:val="nil"/>
                    <w:right w:val="nil"/>
                  </w:tcBorders>
                  <w:vAlign w:val="center"/>
                </w:tcPr>
                <w:p w14:paraId="5845C4D8" w14:textId="1B877DCD" w:rsidR="00DA70E9" w:rsidRPr="005C7634" w:rsidRDefault="00DA70E9" w:rsidP="00DA70E9">
                  <w:pPr>
                    <w:rPr>
                      <w:color w:val="767171" w:themeColor="background2" w:themeShade="80"/>
                      <w:sz w:val="18"/>
                    </w:rPr>
                  </w:pPr>
                  <w:r w:rsidRPr="005C7634">
                    <w:rPr>
                      <w:color w:val="767171" w:themeColor="background2" w:themeShade="80"/>
                      <w:sz w:val="18"/>
                    </w:rPr>
                    <w:t>log</w:t>
                  </w:r>
                </w:p>
              </w:tc>
              <w:tc>
                <w:tcPr>
                  <w:tcW w:w="1829" w:type="dxa"/>
                  <w:tcBorders>
                    <w:left w:val="nil"/>
                    <w:right w:val="nil"/>
                  </w:tcBorders>
                  <w:vAlign w:val="center"/>
                </w:tcPr>
                <w:p w14:paraId="079D6B31" w14:textId="569FA337" w:rsidR="00DA70E9" w:rsidRPr="005C7634" w:rsidRDefault="00DA70E9" w:rsidP="00DA70E9">
                  <w:pPr>
                    <w:rPr>
                      <w:color w:val="767171" w:themeColor="background2" w:themeShade="80"/>
                      <w:sz w:val="18"/>
                    </w:rPr>
                  </w:pPr>
                  <w:r w:rsidRPr="005C7634">
                    <w:rPr>
                      <w:color w:val="767171" w:themeColor="background2" w:themeShade="80"/>
                      <w:sz w:val="18"/>
                    </w:rPr>
                    <w:t>log</w:t>
                  </w:r>
                </w:p>
              </w:tc>
            </w:tr>
            <w:tr w:rsidR="00DA70E9" w14:paraId="5D8CC2BC" w14:textId="77777777" w:rsidTr="00DA70E9">
              <w:trPr>
                <w:trHeight w:hRule="exact" w:val="317"/>
              </w:trPr>
              <w:tc>
                <w:tcPr>
                  <w:tcW w:w="1828" w:type="dxa"/>
                  <w:tcBorders>
                    <w:left w:val="nil"/>
                    <w:right w:val="nil"/>
                  </w:tcBorders>
                  <w:vAlign w:val="center"/>
                </w:tcPr>
                <w:p w14:paraId="673998E6" w14:textId="765F12A2" w:rsidR="00DA70E9" w:rsidRPr="005C7634" w:rsidRDefault="00DA70E9" w:rsidP="00DA70E9">
                  <w:pPr>
                    <w:rPr>
                      <w:color w:val="767171" w:themeColor="background2" w:themeShade="80"/>
                      <w:sz w:val="18"/>
                    </w:rPr>
                  </w:pPr>
                  <w:r w:rsidRPr="005C7634">
                    <w:rPr>
                      <w:color w:val="767171" w:themeColor="background2" w:themeShade="80"/>
                      <w:sz w:val="18"/>
                    </w:rPr>
                    <w:t>brlog.txt</w:t>
                  </w:r>
                </w:p>
              </w:tc>
              <w:tc>
                <w:tcPr>
                  <w:tcW w:w="1828" w:type="dxa"/>
                  <w:tcBorders>
                    <w:left w:val="nil"/>
                    <w:right w:val="nil"/>
                  </w:tcBorders>
                  <w:vAlign w:val="center"/>
                </w:tcPr>
                <w:p w14:paraId="27ABA5CB" w14:textId="37F1EB5A" w:rsidR="00DA70E9" w:rsidRPr="005C7634" w:rsidRDefault="00DA70E9" w:rsidP="00DA70E9">
                  <w:pPr>
                    <w:rPr>
                      <w:color w:val="767171" w:themeColor="background2" w:themeShade="80"/>
                      <w:sz w:val="18"/>
                    </w:rPr>
                  </w:pPr>
                  <w:r w:rsidRPr="005C7634">
                    <w:rPr>
                      <w:color w:val="767171" w:themeColor="background2" w:themeShade="80"/>
                      <w:sz w:val="18"/>
                    </w:rPr>
                    <w:t>brlog.txt</w:t>
                  </w:r>
                </w:p>
              </w:tc>
              <w:tc>
                <w:tcPr>
                  <w:tcW w:w="1829" w:type="dxa"/>
                  <w:tcBorders>
                    <w:left w:val="nil"/>
                    <w:right w:val="nil"/>
                  </w:tcBorders>
                  <w:vAlign w:val="center"/>
                </w:tcPr>
                <w:p w14:paraId="7F042858" w14:textId="245C8A7A" w:rsidR="00DA70E9" w:rsidRPr="005C7634" w:rsidRDefault="00DA70E9" w:rsidP="00DA70E9">
                  <w:pPr>
                    <w:rPr>
                      <w:color w:val="767171" w:themeColor="background2" w:themeShade="80"/>
                      <w:sz w:val="18"/>
                    </w:rPr>
                  </w:pPr>
                  <w:r w:rsidRPr="005C7634">
                    <w:rPr>
                      <w:color w:val="767171" w:themeColor="background2" w:themeShade="80"/>
                      <w:sz w:val="18"/>
                    </w:rPr>
                    <w:t>brlog.txt</w:t>
                  </w:r>
                </w:p>
              </w:tc>
            </w:tr>
            <w:tr w:rsidR="00DA70E9" w14:paraId="7A34D55F" w14:textId="77777777" w:rsidTr="00DA70E9">
              <w:trPr>
                <w:trHeight w:hRule="exact" w:val="317"/>
              </w:trPr>
              <w:tc>
                <w:tcPr>
                  <w:tcW w:w="1828" w:type="dxa"/>
                  <w:tcBorders>
                    <w:left w:val="nil"/>
                    <w:right w:val="nil"/>
                  </w:tcBorders>
                  <w:vAlign w:val="center"/>
                </w:tcPr>
                <w:p w14:paraId="006CBD65" w14:textId="385AD780" w:rsidR="00DA70E9" w:rsidRPr="005C7634" w:rsidRDefault="00DA70E9" w:rsidP="00DA70E9">
                  <w:pPr>
                    <w:rPr>
                      <w:color w:val="767171" w:themeColor="background2" w:themeShade="80"/>
                      <w:sz w:val="18"/>
                    </w:rPr>
                  </w:pPr>
                  <w:r w:rsidRPr="005C7634">
                    <w:rPr>
                      <w:color w:val="767171" w:themeColor="background2" w:themeShade="80"/>
                      <w:sz w:val="18"/>
                    </w:rPr>
                    <w:t>bslog.txt</w:t>
                  </w:r>
                </w:p>
              </w:tc>
              <w:tc>
                <w:tcPr>
                  <w:tcW w:w="1828" w:type="dxa"/>
                  <w:tcBorders>
                    <w:left w:val="nil"/>
                    <w:right w:val="nil"/>
                  </w:tcBorders>
                  <w:vAlign w:val="center"/>
                </w:tcPr>
                <w:p w14:paraId="66AA7354" w14:textId="56DEB948" w:rsidR="00DA70E9" w:rsidRPr="005C7634" w:rsidRDefault="00DA70E9" w:rsidP="00DA70E9">
                  <w:pPr>
                    <w:rPr>
                      <w:color w:val="767171" w:themeColor="background2" w:themeShade="80"/>
                      <w:sz w:val="18"/>
                    </w:rPr>
                  </w:pPr>
                  <w:r w:rsidRPr="005C7634">
                    <w:rPr>
                      <w:color w:val="767171" w:themeColor="background2" w:themeShade="80"/>
                      <w:sz w:val="18"/>
                    </w:rPr>
                    <w:t>bslog.txt</w:t>
                  </w:r>
                </w:p>
              </w:tc>
              <w:tc>
                <w:tcPr>
                  <w:tcW w:w="1829" w:type="dxa"/>
                  <w:tcBorders>
                    <w:left w:val="nil"/>
                    <w:right w:val="nil"/>
                  </w:tcBorders>
                  <w:vAlign w:val="center"/>
                </w:tcPr>
                <w:p w14:paraId="34173ABB" w14:textId="681E9D21" w:rsidR="00DA70E9" w:rsidRPr="005C7634" w:rsidRDefault="00DA70E9" w:rsidP="00DA70E9">
                  <w:pPr>
                    <w:rPr>
                      <w:color w:val="767171" w:themeColor="background2" w:themeShade="80"/>
                      <w:sz w:val="18"/>
                    </w:rPr>
                  </w:pPr>
                  <w:r w:rsidRPr="005C7634">
                    <w:rPr>
                      <w:color w:val="767171" w:themeColor="background2" w:themeShade="80"/>
                      <w:sz w:val="18"/>
                    </w:rPr>
                    <w:t>bslog.txt</w:t>
                  </w:r>
                </w:p>
              </w:tc>
            </w:tr>
            <w:tr w:rsidR="00DA70E9" w14:paraId="78155DB2" w14:textId="77777777" w:rsidTr="00DA70E9">
              <w:trPr>
                <w:trHeight w:hRule="exact" w:val="317"/>
              </w:trPr>
              <w:tc>
                <w:tcPr>
                  <w:tcW w:w="1828" w:type="dxa"/>
                  <w:tcBorders>
                    <w:left w:val="nil"/>
                    <w:right w:val="nil"/>
                  </w:tcBorders>
                  <w:vAlign w:val="center"/>
                </w:tcPr>
                <w:p w14:paraId="7CBBEC62" w14:textId="100A0CB7" w:rsidR="00DA70E9" w:rsidRPr="005C7634" w:rsidRDefault="00DA70E9" w:rsidP="00DA70E9">
                  <w:pPr>
                    <w:rPr>
                      <w:color w:val="767171" w:themeColor="background2" w:themeShade="80"/>
                      <w:sz w:val="18"/>
                    </w:rPr>
                  </w:pPr>
                  <w:r w:rsidRPr="005C7634">
                    <w:rPr>
                      <w:color w:val="767171" w:themeColor="background2" w:themeShade="80"/>
                      <w:sz w:val="18"/>
                    </w:rPr>
                    <w:t>0</w:t>
                  </w:r>
                </w:p>
              </w:tc>
              <w:tc>
                <w:tcPr>
                  <w:tcW w:w="1828" w:type="dxa"/>
                  <w:tcBorders>
                    <w:left w:val="nil"/>
                    <w:right w:val="nil"/>
                  </w:tcBorders>
                  <w:vAlign w:val="center"/>
                </w:tcPr>
                <w:p w14:paraId="506873F8" w14:textId="3976D3FA" w:rsidR="00DA70E9" w:rsidRPr="005C7634" w:rsidRDefault="00DA70E9" w:rsidP="00DA70E9">
                  <w:pPr>
                    <w:rPr>
                      <w:color w:val="767171" w:themeColor="background2" w:themeShade="80"/>
                      <w:sz w:val="18"/>
                    </w:rPr>
                  </w:pPr>
                  <w:r w:rsidRPr="005C7634">
                    <w:rPr>
                      <w:color w:val="767171" w:themeColor="background2" w:themeShade="80"/>
                      <w:sz w:val="18"/>
                    </w:rPr>
                    <w:t>0</w:t>
                  </w:r>
                </w:p>
              </w:tc>
              <w:tc>
                <w:tcPr>
                  <w:tcW w:w="1829" w:type="dxa"/>
                  <w:tcBorders>
                    <w:left w:val="nil"/>
                    <w:right w:val="nil"/>
                  </w:tcBorders>
                  <w:vAlign w:val="center"/>
                </w:tcPr>
                <w:p w14:paraId="5235E169" w14:textId="797EE84E" w:rsidR="00DA70E9" w:rsidRPr="005C7634" w:rsidRDefault="00DA70E9" w:rsidP="00DA70E9">
                  <w:pPr>
                    <w:rPr>
                      <w:color w:val="767171" w:themeColor="background2" w:themeShade="80"/>
                      <w:sz w:val="18"/>
                    </w:rPr>
                  </w:pPr>
                  <w:r w:rsidRPr="005C7634">
                    <w:rPr>
                      <w:color w:val="767171" w:themeColor="background2" w:themeShade="80"/>
                      <w:sz w:val="18"/>
                    </w:rPr>
                    <w:t>0</w:t>
                  </w:r>
                </w:p>
              </w:tc>
            </w:tr>
            <w:tr w:rsidR="00DA70E9" w14:paraId="58739AFD" w14:textId="77777777" w:rsidTr="00DA70E9">
              <w:trPr>
                <w:trHeight w:hRule="exact" w:val="317"/>
              </w:trPr>
              <w:tc>
                <w:tcPr>
                  <w:tcW w:w="1828" w:type="dxa"/>
                  <w:tcBorders>
                    <w:left w:val="nil"/>
                    <w:right w:val="nil"/>
                  </w:tcBorders>
                  <w:vAlign w:val="center"/>
                </w:tcPr>
                <w:p w14:paraId="5DBF2A16" w14:textId="6C967955"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09BE8821" w14:textId="1EAEE8FA"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9" w:type="dxa"/>
                  <w:tcBorders>
                    <w:left w:val="nil"/>
                    <w:right w:val="nil"/>
                  </w:tcBorders>
                  <w:vAlign w:val="center"/>
                </w:tcPr>
                <w:p w14:paraId="6D79104F" w14:textId="00303835" w:rsidR="00DA70E9" w:rsidRPr="005C7634" w:rsidRDefault="00DA70E9" w:rsidP="00DA70E9">
                  <w:pPr>
                    <w:rPr>
                      <w:color w:val="767171" w:themeColor="background2" w:themeShade="80"/>
                      <w:sz w:val="18"/>
                    </w:rPr>
                  </w:pPr>
                  <w:r w:rsidRPr="005C7634">
                    <w:rPr>
                      <w:color w:val="767171" w:themeColor="background2" w:themeShade="80"/>
                      <w:sz w:val="18"/>
                    </w:rPr>
                    <w:t>0.5</w:t>
                  </w:r>
                </w:p>
              </w:tc>
            </w:tr>
            <w:tr w:rsidR="00DA70E9" w14:paraId="1FB1C095" w14:textId="77777777" w:rsidTr="00DA70E9">
              <w:trPr>
                <w:trHeight w:hRule="exact" w:val="317"/>
              </w:trPr>
              <w:tc>
                <w:tcPr>
                  <w:tcW w:w="1828" w:type="dxa"/>
                  <w:tcBorders>
                    <w:left w:val="nil"/>
                    <w:right w:val="nil"/>
                  </w:tcBorders>
                  <w:vAlign w:val="center"/>
                </w:tcPr>
                <w:p w14:paraId="3960BE9E" w14:textId="63B99C33"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4F7D8EBC" w14:textId="372C796A"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9" w:type="dxa"/>
                  <w:tcBorders>
                    <w:left w:val="nil"/>
                    <w:right w:val="nil"/>
                  </w:tcBorders>
                  <w:vAlign w:val="center"/>
                </w:tcPr>
                <w:p w14:paraId="1ED9AC3F" w14:textId="269AF63C" w:rsidR="00DA70E9" w:rsidRPr="005C7634" w:rsidRDefault="00DA70E9" w:rsidP="00DA70E9">
                  <w:pPr>
                    <w:rPr>
                      <w:color w:val="767171" w:themeColor="background2" w:themeShade="80"/>
                      <w:sz w:val="18"/>
                    </w:rPr>
                  </w:pPr>
                  <w:r w:rsidRPr="005C7634">
                    <w:rPr>
                      <w:color w:val="767171" w:themeColor="background2" w:themeShade="80"/>
                      <w:sz w:val="18"/>
                    </w:rPr>
                    <w:t>0.5</w:t>
                  </w:r>
                </w:p>
              </w:tc>
            </w:tr>
            <w:tr w:rsidR="00DA70E9" w14:paraId="5D38C90A" w14:textId="77777777" w:rsidTr="00DA70E9">
              <w:trPr>
                <w:trHeight w:hRule="exact" w:val="317"/>
              </w:trPr>
              <w:tc>
                <w:tcPr>
                  <w:tcW w:w="1828" w:type="dxa"/>
                  <w:tcBorders>
                    <w:left w:val="nil"/>
                    <w:right w:val="nil"/>
                  </w:tcBorders>
                  <w:vAlign w:val="center"/>
                </w:tcPr>
                <w:p w14:paraId="0C2771CC" w14:textId="62AA4723"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6045550E" w14:textId="403AB2FF"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9" w:type="dxa"/>
                  <w:tcBorders>
                    <w:left w:val="nil"/>
                    <w:right w:val="nil"/>
                  </w:tcBorders>
                  <w:vAlign w:val="center"/>
                </w:tcPr>
                <w:p w14:paraId="5EDCF1E5" w14:textId="421D4C93" w:rsidR="00DA70E9" w:rsidRPr="005C7634" w:rsidRDefault="00DA70E9" w:rsidP="00DA70E9">
                  <w:pPr>
                    <w:rPr>
                      <w:color w:val="767171" w:themeColor="background2" w:themeShade="80"/>
                      <w:sz w:val="18"/>
                    </w:rPr>
                  </w:pPr>
                  <w:r w:rsidRPr="005C7634">
                    <w:rPr>
                      <w:color w:val="767171" w:themeColor="background2" w:themeShade="80"/>
                      <w:sz w:val="18"/>
                    </w:rPr>
                    <w:t>0.5</w:t>
                  </w:r>
                </w:p>
              </w:tc>
            </w:tr>
            <w:tr w:rsidR="00DA70E9" w14:paraId="37D4E764" w14:textId="77777777" w:rsidTr="00DA70E9">
              <w:trPr>
                <w:trHeight w:hRule="exact" w:val="317"/>
              </w:trPr>
              <w:tc>
                <w:tcPr>
                  <w:tcW w:w="1828" w:type="dxa"/>
                  <w:tcBorders>
                    <w:left w:val="nil"/>
                    <w:right w:val="nil"/>
                  </w:tcBorders>
                  <w:vAlign w:val="center"/>
                </w:tcPr>
                <w:p w14:paraId="334CBDFE" w14:textId="3977F829"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22218853" w14:textId="26F1B229"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9" w:type="dxa"/>
                  <w:tcBorders>
                    <w:left w:val="nil"/>
                    <w:right w:val="nil"/>
                  </w:tcBorders>
                  <w:vAlign w:val="center"/>
                </w:tcPr>
                <w:p w14:paraId="7B77A3D4" w14:textId="57EC2655" w:rsidR="00DA70E9" w:rsidRPr="005C7634" w:rsidRDefault="00DA70E9" w:rsidP="00DA70E9">
                  <w:pPr>
                    <w:rPr>
                      <w:color w:val="767171" w:themeColor="background2" w:themeShade="80"/>
                      <w:sz w:val="18"/>
                    </w:rPr>
                  </w:pPr>
                  <w:r w:rsidRPr="005C7634">
                    <w:rPr>
                      <w:color w:val="767171" w:themeColor="background2" w:themeShade="80"/>
                      <w:sz w:val="18"/>
                    </w:rPr>
                    <w:t>0.5</w:t>
                  </w:r>
                </w:p>
              </w:tc>
            </w:tr>
            <w:tr w:rsidR="00DA70E9" w14:paraId="37996DBC" w14:textId="77777777" w:rsidTr="00DA70E9">
              <w:trPr>
                <w:trHeight w:hRule="exact" w:val="317"/>
              </w:trPr>
              <w:tc>
                <w:tcPr>
                  <w:tcW w:w="1828" w:type="dxa"/>
                  <w:tcBorders>
                    <w:left w:val="nil"/>
                    <w:right w:val="nil"/>
                  </w:tcBorders>
                  <w:vAlign w:val="center"/>
                </w:tcPr>
                <w:p w14:paraId="1A53301E" w14:textId="4A780CB1" w:rsidR="00DA70E9" w:rsidRPr="005C7634" w:rsidRDefault="00DA70E9" w:rsidP="00DA70E9">
                  <w:pPr>
                    <w:rPr>
                      <w:color w:val="767171" w:themeColor="background2" w:themeShade="80"/>
                      <w:sz w:val="18"/>
                    </w:rPr>
                  </w:pPr>
                  <w:r w:rsidRPr="005C7634">
                    <w:rPr>
                      <w:color w:val="767171" w:themeColor="background2" w:themeShade="80"/>
                      <w:sz w:val="18"/>
                    </w:rPr>
                    <w:t>1.0</w:t>
                  </w:r>
                </w:p>
              </w:tc>
              <w:tc>
                <w:tcPr>
                  <w:tcW w:w="1828" w:type="dxa"/>
                  <w:tcBorders>
                    <w:left w:val="nil"/>
                    <w:right w:val="nil"/>
                  </w:tcBorders>
                  <w:vAlign w:val="center"/>
                </w:tcPr>
                <w:p w14:paraId="0469A41A" w14:textId="214C9A59" w:rsidR="00DA70E9" w:rsidRPr="005C7634" w:rsidRDefault="00DA70E9" w:rsidP="00DA70E9">
                  <w:pPr>
                    <w:rPr>
                      <w:color w:val="767171" w:themeColor="background2" w:themeShade="80"/>
                      <w:sz w:val="18"/>
                    </w:rPr>
                  </w:pPr>
                  <w:r w:rsidRPr="005C7634">
                    <w:rPr>
                      <w:color w:val="767171" w:themeColor="background2" w:themeShade="80"/>
                      <w:sz w:val="18"/>
                    </w:rPr>
                    <w:t>1.0</w:t>
                  </w:r>
                </w:p>
              </w:tc>
              <w:tc>
                <w:tcPr>
                  <w:tcW w:w="1829" w:type="dxa"/>
                  <w:tcBorders>
                    <w:left w:val="nil"/>
                    <w:right w:val="nil"/>
                  </w:tcBorders>
                  <w:vAlign w:val="center"/>
                </w:tcPr>
                <w:p w14:paraId="63C92B92" w14:textId="3884F817" w:rsidR="00DA70E9" w:rsidRPr="005C7634" w:rsidRDefault="00DA70E9" w:rsidP="00DA70E9">
                  <w:pPr>
                    <w:rPr>
                      <w:color w:val="767171" w:themeColor="background2" w:themeShade="80"/>
                      <w:sz w:val="18"/>
                    </w:rPr>
                  </w:pPr>
                  <w:r w:rsidRPr="005C7634">
                    <w:rPr>
                      <w:color w:val="767171" w:themeColor="background2" w:themeShade="80"/>
                      <w:sz w:val="18"/>
                    </w:rPr>
                    <w:t>1.0</w:t>
                  </w:r>
                </w:p>
              </w:tc>
            </w:tr>
            <w:tr w:rsidR="00DA70E9" w14:paraId="68FAFC7C" w14:textId="77777777" w:rsidTr="00DA70E9">
              <w:trPr>
                <w:trHeight w:hRule="exact" w:val="317"/>
              </w:trPr>
              <w:tc>
                <w:tcPr>
                  <w:tcW w:w="1828" w:type="dxa"/>
                  <w:tcBorders>
                    <w:left w:val="nil"/>
                    <w:right w:val="nil"/>
                  </w:tcBorders>
                  <w:vAlign w:val="center"/>
                </w:tcPr>
                <w:p w14:paraId="58CF272C" w14:textId="7A8BCD4C" w:rsidR="00DA70E9" w:rsidRPr="005C7634" w:rsidRDefault="00DA70E9" w:rsidP="00DA70E9">
                  <w:pPr>
                    <w:rPr>
                      <w:color w:val="767171" w:themeColor="background2" w:themeShade="80"/>
                      <w:sz w:val="18"/>
                    </w:rPr>
                  </w:pPr>
                  <w:r w:rsidRPr="005C7634">
                    <w:rPr>
                      <w:color w:val="767171" w:themeColor="background2" w:themeShade="80"/>
                      <w:sz w:val="18"/>
                    </w:rPr>
                    <w:t>0.05</w:t>
                  </w:r>
                </w:p>
              </w:tc>
              <w:tc>
                <w:tcPr>
                  <w:tcW w:w="1828" w:type="dxa"/>
                  <w:tcBorders>
                    <w:left w:val="nil"/>
                    <w:right w:val="nil"/>
                  </w:tcBorders>
                  <w:vAlign w:val="center"/>
                </w:tcPr>
                <w:p w14:paraId="1E1EA884" w14:textId="12CA1ECD" w:rsidR="00DA70E9" w:rsidRPr="005C7634" w:rsidRDefault="00DA70E9" w:rsidP="00DA70E9">
                  <w:pPr>
                    <w:rPr>
                      <w:color w:val="767171" w:themeColor="background2" w:themeShade="80"/>
                      <w:sz w:val="18"/>
                    </w:rPr>
                  </w:pPr>
                  <w:r w:rsidRPr="005C7634">
                    <w:rPr>
                      <w:color w:val="767171" w:themeColor="background2" w:themeShade="80"/>
                      <w:sz w:val="18"/>
                    </w:rPr>
                    <w:t>0.05</w:t>
                  </w:r>
                </w:p>
              </w:tc>
              <w:tc>
                <w:tcPr>
                  <w:tcW w:w="1829" w:type="dxa"/>
                  <w:tcBorders>
                    <w:left w:val="nil"/>
                    <w:right w:val="nil"/>
                  </w:tcBorders>
                  <w:vAlign w:val="center"/>
                </w:tcPr>
                <w:p w14:paraId="19338827" w14:textId="3992D5BD" w:rsidR="00DA70E9" w:rsidRPr="005C7634" w:rsidRDefault="00DA70E9" w:rsidP="00DA70E9">
                  <w:pPr>
                    <w:rPr>
                      <w:color w:val="767171" w:themeColor="background2" w:themeShade="80"/>
                      <w:sz w:val="18"/>
                    </w:rPr>
                  </w:pPr>
                  <w:r w:rsidRPr="005C7634">
                    <w:rPr>
                      <w:color w:val="767171" w:themeColor="background2" w:themeShade="80"/>
                      <w:sz w:val="18"/>
                    </w:rPr>
                    <w:t>0.05</w:t>
                  </w:r>
                </w:p>
              </w:tc>
            </w:tr>
            <w:tr w:rsidR="00DA70E9" w14:paraId="4710A13C" w14:textId="77777777" w:rsidTr="00DA70E9">
              <w:trPr>
                <w:trHeight w:hRule="exact" w:val="317"/>
              </w:trPr>
              <w:tc>
                <w:tcPr>
                  <w:tcW w:w="1828" w:type="dxa"/>
                  <w:tcBorders>
                    <w:left w:val="nil"/>
                    <w:bottom w:val="single" w:sz="4" w:space="0" w:color="auto"/>
                    <w:right w:val="nil"/>
                  </w:tcBorders>
                  <w:vAlign w:val="center"/>
                </w:tcPr>
                <w:p w14:paraId="1A82C0D2" w14:textId="77E8CCAB" w:rsidR="00DA70E9" w:rsidRPr="005C7634" w:rsidRDefault="00F65D55" w:rsidP="00DA70E9">
                  <w:pPr>
                    <w:rPr>
                      <w:color w:val="767171" w:themeColor="background2" w:themeShade="80"/>
                      <w:sz w:val="18"/>
                    </w:rPr>
                  </w:pPr>
                  <w:r w:rsidRPr="005C7634">
                    <w:rPr>
                      <w:color w:val="767171" w:themeColor="background2" w:themeShade="80"/>
                      <w:sz w:val="18"/>
                    </w:rPr>
                    <w:t>2</w:t>
                  </w:r>
                  <w:r w:rsidR="00DA70E9" w:rsidRPr="005C7634">
                    <w:rPr>
                      <w:color w:val="767171" w:themeColor="background2" w:themeShade="80"/>
                      <w:sz w:val="18"/>
                    </w:rPr>
                    <w:t>000000</w:t>
                  </w:r>
                </w:p>
              </w:tc>
              <w:tc>
                <w:tcPr>
                  <w:tcW w:w="1828" w:type="dxa"/>
                  <w:tcBorders>
                    <w:left w:val="nil"/>
                    <w:bottom w:val="single" w:sz="4" w:space="0" w:color="auto"/>
                    <w:right w:val="nil"/>
                  </w:tcBorders>
                  <w:vAlign w:val="center"/>
                </w:tcPr>
                <w:p w14:paraId="252BF19C" w14:textId="49373B7A" w:rsidR="00DA70E9" w:rsidRPr="005C7634" w:rsidRDefault="00DA70E9" w:rsidP="00DA70E9">
                  <w:pPr>
                    <w:rPr>
                      <w:color w:val="767171" w:themeColor="background2" w:themeShade="80"/>
                      <w:sz w:val="18"/>
                    </w:rPr>
                  </w:pPr>
                  <w:r w:rsidRPr="005C7634">
                    <w:rPr>
                      <w:color w:val="767171" w:themeColor="background2" w:themeShade="80"/>
                      <w:sz w:val="18"/>
                    </w:rPr>
                    <w:t>2000000</w:t>
                  </w:r>
                </w:p>
              </w:tc>
              <w:tc>
                <w:tcPr>
                  <w:tcW w:w="1829" w:type="dxa"/>
                  <w:tcBorders>
                    <w:left w:val="nil"/>
                    <w:bottom w:val="single" w:sz="4" w:space="0" w:color="auto"/>
                    <w:right w:val="nil"/>
                  </w:tcBorders>
                  <w:vAlign w:val="center"/>
                </w:tcPr>
                <w:p w14:paraId="21E0C5CA" w14:textId="4C61AEE8" w:rsidR="00DA70E9" w:rsidRPr="005C7634" w:rsidRDefault="00DA70E9" w:rsidP="00DA70E9">
                  <w:pPr>
                    <w:rPr>
                      <w:color w:val="767171" w:themeColor="background2" w:themeShade="80"/>
                      <w:sz w:val="18"/>
                    </w:rPr>
                  </w:pPr>
                  <w:r w:rsidRPr="005C7634">
                    <w:rPr>
                      <w:color w:val="767171" w:themeColor="background2" w:themeShade="80"/>
                      <w:sz w:val="18"/>
                    </w:rPr>
                    <w:t>1000000</w:t>
                  </w:r>
                </w:p>
              </w:tc>
            </w:tr>
            <w:tr w:rsidR="00DA70E9" w14:paraId="099A8516" w14:textId="77777777" w:rsidTr="00DA70E9">
              <w:trPr>
                <w:trHeight w:hRule="exact" w:val="317"/>
              </w:trPr>
              <w:tc>
                <w:tcPr>
                  <w:tcW w:w="1828" w:type="dxa"/>
                  <w:tcBorders>
                    <w:top w:val="single" w:sz="4" w:space="0" w:color="auto"/>
                    <w:left w:val="nil"/>
                    <w:bottom w:val="nil"/>
                    <w:right w:val="nil"/>
                  </w:tcBorders>
                  <w:vAlign w:val="center"/>
                </w:tcPr>
                <w:p w14:paraId="1A06CFE1" w14:textId="196027ED" w:rsidR="00DA70E9" w:rsidRDefault="00DA70E9" w:rsidP="00DA70E9">
                  <w:pPr>
                    <w:rPr>
                      <w:sz w:val="18"/>
                    </w:rPr>
                  </w:pPr>
                  <w:r w:rsidRPr="00E80C5F">
                    <w:rPr>
                      <w:b/>
                      <w:sz w:val="18"/>
                    </w:rPr>
                    <w:t>ALPHA DEFAULT</w:t>
                  </w:r>
                </w:p>
              </w:tc>
              <w:tc>
                <w:tcPr>
                  <w:tcW w:w="1828" w:type="dxa"/>
                  <w:tcBorders>
                    <w:top w:val="single" w:sz="4" w:space="0" w:color="auto"/>
                    <w:left w:val="nil"/>
                    <w:bottom w:val="nil"/>
                    <w:right w:val="nil"/>
                  </w:tcBorders>
                  <w:vAlign w:val="center"/>
                </w:tcPr>
                <w:p w14:paraId="1261AD47" w14:textId="18E862A7" w:rsidR="00DA70E9" w:rsidRDefault="00DA70E9" w:rsidP="00DA70E9">
                  <w:pPr>
                    <w:rPr>
                      <w:sz w:val="18"/>
                    </w:rPr>
                  </w:pPr>
                  <w:r w:rsidRPr="00E80C5F">
                    <w:rPr>
                      <w:b/>
                      <w:sz w:val="18"/>
                    </w:rPr>
                    <w:t>TEST DEFAULT</w:t>
                  </w:r>
                </w:p>
              </w:tc>
              <w:tc>
                <w:tcPr>
                  <w:tcW w:w="1829" w:type="dxa"/>
                  <w:tcBorders>
                    <w:top w:val="single" w:sz="4" w:space="0" w:color="auto"/>
                    <w:left w:val="nil"/>
                    <w:bottom w:val="nil"/>
                    <w:right w:val="nil"/>
                  </w:tcBorders>
                  <w:vAlign w:val="center"/>
                </w:tcPr>
                <w:p w14:paraId="48413BA8" w14:textId="261D52F2" w:rsidR="00DA70E9" w:rsidRDefault="00DA70E9" w:rsidP="00DA70E9">
                  <w:pPr>
                    <w:rPr>
                      <w:sz w:val="18"/>
                    </w:rPr>
                  </w:pPr>
                  <w:r w:rsidRPr="00E80C5F">
                    <w:rPr>
                      <w:b/>
                      <w:sz w:val="18"/>
                    </w:rPr>
                    <w:t>FLOAT DEFAULT</w:t>
                  </w:r>
                </w:p>
              </w:tc>
            </w:tr>
          </w:tbl>
          <w:p w14:paraId="439CEB50" w14:textId="77777777" w:rsidR="001C5BC1" w:rsidRDefault="001C5BC1" w:rsidP="003D09E8">
            <w:pPr>
              <w:spacing w:after="40" w:line="250" w:lineRule="auto"/>
            </w:pPr>
            <w:r>
              <w:t>{</w:t>
            </w:r>
          </w:p>
          <w:p w14:paraId="75FC28B6" w14:textId="77777777" w:rsidR="001C5BC1" w:rsidRDefault="001C5BC1" w:rsidP="003D09E8">
            <w:pPr>
              <w:spacing w:after="40" w:line="250" w:lineRule="auto"/>
            </w:pPr>
            <w:r>
              <w:t xml:space="preserve">    "machine": 1, </w:t>
            </w:r>
          </w:p>
          <w:p w14:paraId="65B2C759" w14:textId="77777777" w:rsidR="001C5BC1" w:rsidRDefault="001C5BC1" w:rsidP="003D09E8">
            <w:pPr>
              <w:spacing w:after="40" w:line="250" w:lineRule="auto"/>
            </w:pPr>
            <w:r>
              <w:t xml:space="preserve">    "debugging": 3,</w:t>
            </w:r>
          </w:p>
          <w:p w14:paraId="16969DA4" w14:textId="77777777" w:rsidR="001C5BC1" w:rsidRDefault="001C5BC1" w:rsidP="003D09E8">
            <w:pPr>
              <w:spacing w:after="40" w:line="250" w:lineRule="auto"/>
            </w:pPr>
            <w:r>
              <w:t xml:space="preserve">    "logging": 5,</w:t>
            </w:r>
          </w:p>
          <w:p w14:paraId="2B2A5D2B" w14:textId="77777777" w:rsidR="001C5BC1" w:rsidRDefault="001C5BC1" w:rsidP="003D09E8">
            <w:pPr>
              <w:spacing w:after="40" w:line="250" w:lineRule="auto"/>
            </w:pPr>
            <w:r>
              <w:t xml:space="preserve">    "timing": 1,</w:t>
            </w:r>
          </w:p>
          <w:p w14:paraId="13450421" w14:textId="77777777" w:rsidR="001C5BC1" w:rsidRDefault="001C5BC1" w:rsidP="003D09E8">
            <w:pPr>
              <w:spacing w:after="40" w:line="250" w:lineRule="auto"/>
            </w:pPr>
            <w:r>
              <w:t xml:space="preserve">    "locking": 0,</w:t>
            </w:r>
          </w:p>
          <w:p w14:paraId="59BC20BB" w14:textId="77777777" w:rsidR="001C5BC1" w:rsidRDefault="001C5BC1" w:rsidP="003D09E8">
            <w:pPr>
              <w:spacing w:after="40" w:line="250" w:lineRule="auto"/>
            </w:pPr>
            <w:r>
              <w:t xml:space="preserve">    "host": "10.0.0.116", </w:t>
            </w:r>
          </w:p>
          <w:p w14:paraId="21408F5C" w14:textId="77777777" w:rsidR="001C5BC1" w:rsidRDefault="001C5BC1" w:rsidP="003D09E8">
            <w:pPr>
              <w:spacing w:after="40" w:line="250" w:lineRule="auto"/>
            </w:pPr>
            <w:r>
              <w:t xml:space="preserve">    "port": 7770, </w:t>
            </w:r>
          </w:p>
          <w:p w14:paraId="44C885B4" w14:textId="77777777" w:rsidR="001C5BC1" w:rsidRDefault="001C5BC1" w:rsidP="003D09E8">
            <w:pPr>
              <w:spacing w:after="40" w:line="250" w:lineRule="auto"/>
            </w:pPr>
            <w:r>
              <w:t xml:space="preserve">    "protocol": 2,</w:t>
            </w:r>
          </w:p>
          <w:p w14:paraId="5BBE1697" w14:textId="77777777" w:rsidR="001C5BC1" w:rsidRDefault="001C5BC1" w:rsidP="003D09E8">
            <w:pPr>
              <w:spacing w:after="40" w:line="250" w:lineRule="auto"/>
            </w:pPr>
            <w:r>
              <w:t xml:space="preserve">    "packet_size": 1024, </w:t>
            </w:r>
          </w:p>
          <w:p w14:paraId="267594A5" w14:textId="77777777" w:rsidR="001C5BC1" w:rsidRDefault="001C5BC1" w:rsidP="003D09E8">
            <w:pPr>
              <w:spacing w:after="40" w:line="250" w:lineRule="auto"/>
            </w:pPr>
            <w:r>
              <w:t xml:space="preserve">    "sys_status_file": "sys_status.json", </w:t>
            </w:r>
          </w:p>
          <w:p w14:paraId="07D4461A" w14:textId="77777777" w:rsidR="001C5BC1" w:rsidRDefault="001C5BC1" w:rsidP="003D09E8">
            <w:pPr>
              <w:spacing w:after="40" w:line="250" w:lineRule="auto"/>
            </w:pPr>
            <w:r>
              <w:t xml:space="preserve">    "data_dir": "data", </w:t>
            </w:r>
          </w:p>
          <w:p w14:paraId="759203D9" w14:textId="77777777" w:rsidR="001C5BC1" w:rsidRDefault="001C5BC1" w:rsidP="003D09E8">
            <w:pPr>
              <w:spacing w:after="40" w:line="250" w:lineRule="auto"/>
            </w:pPr>
            <w:r>
              <w:t xml:space="preserve">    "log_dir": "log", </w:t>
            </w:r>
          </w:p>
          <w:p w14:paraId="7DAA82B5" w14:textId="77777777" w:rsidR="001C5BC1" w:rsidRDefault="001C5BC1" w:rsidP="003D09E8">
            <w:pPr>
              <w:spacing w:after="40" w:line="250" w:lineRule="auto"/>
            </w:pPr>
            <w:r>
              <w:t xml:space="preserve">    "br_log_name": "brlog.txt", </w:t>
            </w:r>
          </w:p>
          <w:p w14:paraId="116542BB" w14:textId="77777777" w:rsidR="001C5BC1" w:rsidRDefault="001C5BC1" w:rsidP="003D09E8">
            <w:pPr>
              <w:spacing w:after="40" w:line="250" w:lineRule="auto"/>
            </w:pPr>
            <w:r>
              <w:t xml:space="preserve">    "bs_log_name": "bslog.txt", </w:t>
            </w:r>
          </w:p>
          <w:p w14:paraId="74BDC5D7" w14:textId="77777777" w:rsidR="001C5BC1" w:rsidRDefault="001C5BC1" w:rsidP="003D09E8">
            <w:pPr>
              <w:spacing w:after="40" w:line="250" w:lineRule="auto"/>
            </w:pPr>
            <w:r>
              <w:t xml:space="preserve">    "wt_changed": 0,</w:t>
            </w:r>
          </w:p>
          <w:p w14:paraId="2F5BB501" w14:textId="77777777" w:rsidR="001C5BC1" w:rsidRDefault="001C5BC1" w:rsidP="003D09E8">
            <w:pPr>
              <w:spacing w:after="40" w:line="250" w:lineRule="auto"/>
            </w:pPr>
            <w:r>
              <w:t xml:space="preserve">    "pipo_scor_wt": 0.5,</w:t>
            </w:r>
          </w:p>
          <w:p w14:paraId="6C3BB06A" w14:textId="77777777" w:rsidR="001C5BC1" w:rsidRDefault="001C5BC1" w:rsidP="003D09E8">
            <w:pPr>
              <w:spacing w:after="40" w:line="250" w:lineRule="auto"/>
            </w:pPr>
            <w:r>
              <w:t xml:space="preserve">    "pipo_qual_wt": 0.5, </w:t>
            </w:r>
          </w:p>
          <w:p w14:paraId="48EBD688" w14:textId="77777777" w:rsidR="001C5BC1" w:rsidRDefault="001C5BC1" w:rsidP="003D09E8">
            <w:pPr>
              <w:spacing w:after="40" w:line="250" w:lineRule="auto"/>
            </w:pPr>
            <w:r>
              <w:t xml:space="preserve">    "pipo_size_wt": 0.5,</w:t>
            </w:r>
          </w:p>
          <w:p w14:paraId="1A91FB59" w14:textId="77777777" w:rsidR="001C5BC1" w:rsidRDefault="001C5BC1" w:rsidP="003D09E8">
            <w:pPr>
              <w:spacing w:after="40" w:line="250" w:lineRule="auto"/>
            </w:pPr>
            <w:r>
              <w:t xml:space="preserve">    "pipo_trig_wt": 0.5,</w:t>
            </w:r>
          </w:p>
          <w:p w14:paraId="6D6433EF" w14:textId="76E55C0D" w:rsidR="001C5BC1" w:rsidRDefault="001C5BC1" w:rsidP="003D09E8">
            <w:pPr>
              <w:spacing w:after="40" w:line="250" w:lineRule="auto"/>
            </w:pPr>
            <w:r>
              <w:t xml:space="preserve">    "pipo_time_wt": 1.0, </w:t>
            </w:r>
          </w:p>
          <w:p w14:paraId="38295747" w14:textId="77777777" w:rsidR="001C5BC1" w:rsidRDefault="001C5BC1" w:rsidP="003D09E8">
            <w:pPr>
              <w:spacing w:after="40" w:line="250" w:lineRule="auto"/>
            </w:pPr>
            <w:r>
              <w:t xml:space="preserve">    "purge_rating": 0.05, </w:t>
            </w:r>
          </w:p>
          <w:p w14:paraId="25061796" w14:textId="77777777" w:rsidR="001C5BC1" w:rsidRDefault="001C5BC1" w:rsidP="003D09E8">
            <w:pPr>
              <w:spacing w:after="40" w:line="250" w:lineRule="auto"/>
            </w:pPr>
            <w:r>
              <w:t xml:space="preserve">    "max_msg_size": 1000000</w:t>
            </w:r>
          </w:p>
          <w:p w14:paraId="65699DB6" w14:textId="75C39255" w:rsidR="001C5BC1" w:rsidRDefault="001C5BC1" w:rsidP="003D09E8">
            <w:pPr>
              <w:spacing w:after="40" w:line="250" w:lineRule="auto"/>
            </w:pPr>
            <w:r>
              <w:t>}</w:t>
            </w:r>
          </w:p>
        </w:tc>
      </w:tr>
    </w:tbl>
    <w:p w14:paraId="1A684044" w14:textId="68752BA1" w:rsidR="001C5BC1" w:rsidRDefault="001C5BC1" w:rsidP="001C5BC1">
      <w:pPr>
        <w:pStyle w:val="Caption"/>
        <w:jc w:val="center"/>
      </w:pPr>
      <w:bookmarkStart w:id="60" w:name="_Toc2597646"/>
      <w:r>
        <w:t xml:space="preserve">Figure </w:t>
      </w:r>
      <w:r w:rsidR="00380BDA">
        <w:rPr>
          <w:noProof/>
        </w:rPr>
        <w:fldChar w:fldCharType="begin"/>
      </w:r>
      <w:r w:rsidR="00380BDA">
        <w:rPr>
          <w:noProof/>
        </w:rPr>
        <w:instrText xml:space="preserve"> SEQ Figure \* ARABIC </w:instrText>
      </w:r>
      <w:r w:rsidR="00380BDA">
        <w:rPr>
          <w:noProof/>
        </w:rPr>
        <w:fldChar w:fldCharType="separate"/>
      </w:r>
      <w:r w:rsidR="00220D7D">
        <w:rPr>
          <w:noProof/>
        </w:rPr>
        <w:t>2</w:t>
      </w:r>
      <w:r w:rsidR="00380BDA">
        <w:rPr>
          <w:noProof/>
        </w:rPr>
        <w:fldChar w:fldCharType="end"/>
      </w:r>
      <w:r>
        <w:t xml:space="preserve">: </w:t>
      </w:r>
      <w:r w:rsidR="00373C4A">
        <w:t xml:space="preserve"> S</w:t>
      </w:r>
      <w:r w:rsidRPr="001A03F0">
        <w:t>ample JSON-formatted Bot Configuration File</w:t>
      </w:r>
      <w:r>
        <w:t xml:space="preserve"> (config.json)</w:t>
      </w:r>
      <w:r w:rsidR="00B4504D">
        <w:t xml:space="preserve"> with Defaults</w:t>
      </w:r>
      <w:bookmarkEnd w:id="60"/>
    </w:p>
    <w:p w14:paraId="003740F5" w14:textId="77777777" w:rsidR="00CE2BEA" w:rsidRDefault="00CE2BEA" w:rsidP="001C5BC1">
      <w:pPr>
        <w:jc w:val="both"/>
      </w:pPr>
    </w:p>
    <w:p w14:paraId="05ACB6AA" w14:textId="77777777" w:rsidR="00CE2BEA" w:rsidRDefault="00CE2BEA" w:rsidP="001C5BC1">
      <w:pPr>
        <w:jc w:val="both"/>
      </w:pPr>
    </w:p>
    <w:p w14:paraId="7FA2A2C7" w14:textId="62C39EB7" w:rsidR="00162D04" w:rsidRDefault="00162D04" w:rsidP="001C5BC1">
      <w:pPr>
        <w:jc w:val="both"/>
        <w:rPr>
          <w:rFonts w:asciiTheme="majorHAnsi" w:eastAsiaTheme="majorEastAsia" w:hAnsiTheme="majorHAnsi" w:cstheme="majorBidi"/>
          <w:color w:val="2F5496" w:themeColor="accent1" w:themeShade="BF"/>
          <w:sz w:val="32"/>
          <w:szCs w:val="32"/>
        </w:rPr>
      </w:pPr>
      <w:r>
        <w:br w:type="page"/>
      </w:r>
    </w:p>
    <w:p w14:paraId="55DB2FE0" w14:textId="79620455" w:rsidR="00B20F1F" w:rsidRDefault="00E433AD" w:rsidP="00C4382F">
      <w:pPr>
        <w:pStyle w:val="Heading1"/>
      </w:pPr>
      <w:bookmarkStart w:id="61" w:name="_Toc2597592"/>
      <w:r>
        <w:lastRenderedPageBreak/>
        <w:t xml:space="preserve">Bot-Recv </w:t>
      </w:r>
      <w:r w:rsidR="00997277">
        <w:t>Subsystem</w:t>
      </w:r>
      <w:r w:rsidR="007C7342">
        <w:t xml:space="preserve"> </w:t>
      </w:r>
      <w:r>
        <w:t>(</w:t>
      </w:r>
      <w:r w:rsidR="003F55A9">
        <w:t xml:space="preserve">the </w:t>
      </w:r>
      <w:r w:rsidR="00B20F1F">
        <w:t>NEPI</w:t>
      </w:r>
      <w:r w:rsidR="00FD38F9">
        <w:t>-</w:t>
      </w:r>
      <w:r w:rsidR="00B20F1F">
        <w:t xml:space="preserve">Bot </w:t>
      </w:r>
      <w:r w:rsidR="00D717AC">
        <w:t>Downlink</w:t>
      </w:r>
      <w:r w:rsidR="00B20F1F">
        <w:t xml:space="preserve"> </w:t>
      </w:r>
      <w:r w:rsidR="00BB71E6">
        <w:t>Manager</w:t>
      </w:r>
      <w:r>
        <w:t xml:space="preserve">: </w:t>
      </w:r>
      <w:r w:rsidR="002B6A4C" w:rsidRPr="002B6A4C">
        <w:rPr>
          <w:rFonts w:ascii="Courier New" w:hAnsi="Courier New" w:cs="Courier New"/>
          <w:i/>
          <w:sz w:val="22"/>
        </w:rPr>
        <w:t>botrecv.py</w:t>
      </w:r>
      <w:r w:rsidR="002B6A4C">
        <w:t>)</w:t>
      </w:r>
      <w:bookmarkEnd w:id="61"/>
    </w:p>
    <w:p w14:paraId="5E739C9A" w14:textId="5BE9CEC2" w:rsidR="003A1EF3" w:rsidRDefault="003A1EF3" w:rsidP="00C4382F">
      <w:pPr>
        <w:pStyle w:val="Heading2"/>
      </w:pPr>
      <w:bookmarkStart w:id="62" w:name="_Toc2597593"/>
      <w:r>
        <w:t>Introduction</w:t>
      </w:r>
      <w:bookmarkEnd w:id="62"/>
    </w:p>
    <w:p w14:paraId="33ADC2C4" w14:textId="3B99D6A6" w:rsidR="006E29EF" w:rsidRPr="006D3589" w:rsidRDefault="006D3589" w:rsidP="006E29EF">
      <w:pPr>
        <w:rPr>
          <w:i/>
          <w:color w:val="FF0000"/>
        </w:rPr>
      </w:pPr>
      <w:bookmarkStart w:id="63" w:name="_Hlk1752350"/>
      <w:r w:rsidRPr="006D3589">
        <w:rPr>
          <w:i/>
          <w:color w:val="FF0000"/>
        </w:rPr>
        <w:t>coming</w:t>
      </w:r>
      <w:r w:rsidR="00BE57BA">
        <w:rPr>
          <w:i/>
          <w:color w:val="FF0000"/>
        </w:rPr>
        <w:t xml:space="preserve"> 4/1</w:t>
      </w:r>
      <w:r w:rsidRPr="006D3589">
        <w:rPr>
          <w:i/>
          <w:color w:val="FF0000"/>
        </w:rPr>
        <w:t xml:space="preserve"> …</w:t>
      </w:r>
    </w:p>
    <w:p w14:paraId="78E11D85" w14:textId="2C15AE53" w:rsidR="00162D04" w:rsidRDefault="00162D04" w:rsidP="00162D04">
      <w:pPr>
        <w:pStyle w:val="Heading2"/>
      </w:pPr>
      <w:bookmarkStart w:id="64" w:name="_Toc2597594"/>
      <w:bookmarkEnd w:id="63"/>
      <w:r>
        <w:t>Assumptions</w:t>
      </w:r>
      <w:bookmarkEnd w:id="64"/>
    </w:p>
    <w:p w14:paraId="56CD66D0" w14:textId="779C1E62" w:rsidR="006E29EF" w:rsidRPr="006D3589" w:rsidRDefault="006D3589" w:rsidP="006E29EF">
      <w:pPr>
        <w:rPr>
          <w:i/>
          <w:color w:val="FF0000"/>
        </w:rPr>
      </w:pPr>
      <w:bookmarkStart w:id="65" w:name="_Hlk2334917"/>
      <w:r w:rsidRPr="006D3589">
        <w:rPr>
          <w:i/>
          <w:color w:val="FF0000"/>
        </w:rPr>
        <w:t xml:space="preserve">coming </w:t>
      </w:r>
      <w:r w:rsidR="00BE57BA">
        <w:rPr>
          <w:i/>
          <w:color w:val="FF0000"/>
        </w:rPr>
        <w:t xml:space="preserve">4/1 </w:t>
      </w:r>
      <w:r w:rsidRPr="006D3589">
        <w:rPr>
          <w:i/>
          <w:color w:val="FF0000"/>
        </w:rPr>
        <w:t>…</w:t>
      </w:r>
    </w:p>
    <w:p w14:paraId="2E58732E" w14:textId="77777777" w:rsidR="006E29EF" w:rsidRDefault="006E29EF" w:rsidP="006E29EF">
      <w:pPr>
        <w:pStyle w:val="Heading2"/>
      </w:pPr>
      <w:bookmarkStart w:id="66" w:name="_Hlk535580667"/>
      <w:bookmarkStart w:id="67" w:name="_Toc2597595"/>
      <w:bookmarkEnd w:id="65"/>
      <w:r>
        <w:t>Subsystem Configuration</w:t>
      </w:r>
      <w:bookmarkEnd w:id="67"/>
    </w:p>
    <w:p w14:paraId="12477F42" w14:textId="69E7C069" w:rsidR="006E29EF" w:rsidRPr="00795F6D" w:rsidRDefault="006E29EF" w:rsidP="006E29EF">
      <w:pPr>
        <w:jc w:val="both"/>
      </w:pPr>
      <w:bookmarkStart w:id="68" w:name="_Hlk1752281"/>
      <w:r>
        <w:t>When awakened by the Numurus SDK at appropriate, configurable times, Bot-</w:t>
      </w:r>
      <w:r w:rsidR="006D3589">
        <w:t>Recv</w:t>
      </w:r>
      <w:r>
        <w:t xml:space="preserve"> </w:t>
      </w:r>
      <w:r w:rsidR="006D3589">
        <w:t xml:space="preserve">configures itself by accessing the necessary information first from the ‘admin’ Table in the Float database, next from </w:t>
      </w:r>
      <w:r>
        <w:t>the “NEPI-Bot Configuration File</w:t>
      </w:r>
      <w:r w:rsidR="006D3589">
        <w:t>, or, as a last resort, loading internal, built-in default values</w:t>
      </w:r>
      <w:r w:rsidRPr="004E4637">
        <w:t>.</w:t>
      </w:r>
      <w:r>
        <w:t xml:space="preserve">  For details regarding the format, contents, defaults, and uses of the </w:t>
      </w:r>
      <w:r w:rsidR="006D3589">
        <w:t>configuration,</w:t>
      </w:r>
      <w:r>
        <w:t xml:space="preserve"> parameter</w:t>
      </w:r>
      <w:r w:rsidR="006D3589">
        <w:t>,</w:t>
      </w:r>
      <w:r>
        <w:t xml:space="preserve"> and attribute settings, see the “</w:t>
      </w:r>
      <w:r w:rsidR="006D3589">
        <w:fldChar w:fldCharType="begin"/>
      </w:r>
      <w:r w:rsidR="006D3589">
        <w:instrText xml:space="preserve"> REF _Ref1752227 \h </w:instrText>
      </w:r>
      <w:r w:rsidR="006D3589">
        <w:fldChar w:fldCharType="separate"/>
      </w:r>
      <w:r w:rsidR="006D3589">
        <w:t>NEPI-Bot Subsystem Configuration</w:t>
      </w:r>
      <w:r w:rsidR="006D3589">
        <w:fldChar w:fldCharType="end"/>
      </w:r>
      <w:r>
        <w:t xml:space="preserve">” section </w:t>
      </w:r>
      <w:r w:rsidR="006D3589">
        <w:fldChar w:fldCharType="begin"/>
      </w:r>
      <w:r w:rsidR="006D3589">
        <w:instrText xml:space="preserve"> REF _Ref1752252 \p \h </w:instrText>
      </w:r>
      <w:r w:rsidR="006D3589">
        <w:fldChar w:fldCharType="separate"/>
      </w:r>
      <w:r w:rsidR="006D3589">
        <w:t>above</w:t>
      </w:r>
      <w:r w:rsidR="006D3589">
        <w:fldChar w:fldCharType="end"/>
      </w:r>
      <w:r>
        <w:t>.</w:t>
      </w:r>
    </w:p>
    <w:p w14:paraId="54C88974" w14:textId="20EE3067" w:rsidR="00B20F1F" w:rsidRDefault="00531F49" w:rsidP="00C4382F">
      <w:pPr>
        <w:pStyle w:val="Heading2"/>
      </w:pPr>
      <w:bookmarkStart w:id="69" w:name="_Toc2597596"/>
      <w:bookmarkEnd w:id="68"/>
      <w:r>
        <w:t>Comm Link Instantiation</w:t>
      </w:r>
      <w:bookmarkEnd w:id="69"/>
    </w:p>
    <w:bookmarkEnd w:id="66"/>
    <w:p w14:paraId="16D9586A" w14:textId="77777777" w:rsidR="00BE57BA" w:rsidRPr="006D3589" w:rsidRDefault="00BE57BA" w:rsidP="00BE57BA">
      <w:pPr>
        <w:rPr>
          <w:i/>
          <w:color w:val="FF0000"/>
        </w:rPr>
      </w:pPr>
      <w:r w:rsidRPr="006D3589">
        <w:rPr>
          <w:i/>
          <w:color w:val="FF0000"/>
        </w:rPr>
        <w:t xml:space="preserve">coming </w:t>
      </w:r>
      <w:r>
        <w:rPr>
          <w:i/>
          <w:color w:val="FF0000"/>
        </w:rPr>
        <w:t xml:space="preserve">4/1 </w:t>
      </w:r>
      <w:r w:rsidRPr="006D3589">
        <w:rPr>
          <w:i/>
          <w:color w:val="FF0000"/>
        </w:rPr>
        <w:t>…</w:t>
      </w:r>
    </w:p>
    <w:p w14:paraId="3BC9CF90" w14:textId="265FE76F" w:rsidR="00531F49" w:rsidRDefault="00531F49" w:rsidP="00C4382F">
      <w:pPr>
        <w:pStyle w:val="Heading2"/>
      </w:pPr>
      <w:bookmarkStart w:id="70" w:name="_Toc2597597"/>
      <w:r>
        <w:t>In</w:t>
      </w:r>
      <w:r w:rsidR="003A1EF3">
        <w:t>b</w:t>
      </w:r>
      <w:r>
        <w:t xml:space="preserve">ound </w:t>
      </w:r>
      <w:r w:rsidR="00162D04">
        <w:t xml:space="preserve">NEPI-Bot </w:t>
      </w:r>
      <w:r>
        <w:t>Message Consumption</w:t>
      </w:r>
      <w:bookmarkEnd w:id="70"/>
    </w:p>
    <w:p w14:paraId="2B21A9EF" w14:textId="77777777" w:rsidR="00BE57BA" w:rsidRPr="006D3589" w:rsidRDefault="00BE57BA" w:rsidP="00BE57BA">
      <w:pPr>
        <w:rPr>
          <w:i/>
          <w:color w:val="FF0000"/>
        </w:rPr>
      </w:pPr>
      <w:r w:rsidRPr="006D3589">
        <w:rPr>
          <w:i/>
          <w:color w:val="FF0000"/>
        </w:rPr>
        <w:t xml:space="preserve">coming </w:t>
      </w:r>
      <w:r>
        <w:rPr>
          <w:i/>
          <w:color w:val="FF0000"/>
        </w:rPr>
        <w:t xml:space="preserve">4/1 </w:t>
      </w:r>
      <w:r w:rsidRPr="006D3589">
        <w:rPr>
          <w:i/>
          <w:color w:val="FF0000"/>
        </w:rPr>
        <w:t>…</w:t>
      </w:r>
    </w:p>
    <w:p w14:paraId="615071D4" w14:textId="1A062A97" w:rsidR="00531F49" w:rsidRDefault="00531F49" w:rsidP="00C4382F">
      <w:pPr>
        <w:pStyle w:val="Heading2"/>
      </w:pPr>
      <w:bookmarkStart w:id="71" w:name="_Toc2597598"/>
      <w:r>
        <w:t>In</w:t>
      </w:r>
      <w:r w:rsidR="003A1EF3">
        <w:t>b</w:t>
      </w:r>
      <w:r>
        <w:t xml:space="preserve">ound </w:t>
      </w:r>
      <w:r w:rsidR="00162D04">
        <w:t xml:space="preserve">NumSDK </w:t>
      </w:r>
      <w:r>
        <w:t>Message Distribution</w:t>
      </w:r>
      <w:bookmarkEnd w:id="71"/>
    </w:p>
    <w:p w14:paraId="09A6BD28" w14:textId="77777777" w:rsidR="00BE57BA" w:rsidRPr="006D3589" w:rsidRDefault="00BE57BA" w:rsidP="00BE57BA">
      <w:pPr>
        <w:rPr>
          <w:i/>
          <w:color w:val="FF0000"/>
        </w:rPr>
      </w:pPr>
      <w:r w:rsidRPr="006D3589">
        <w:rPr>
          <w:i/>
          <w:color w:val="FF0000"/>
        </w:rPr>
        <w:t xml:space="preserve">coming </w:t>
      </w:r>
      <w:r>
        <w:rPr>
          <w:i/>
          <w:color w:val="FF0000"/>
        </w:rPr>
        <w:t xml:space="preserve">4/1 </w:t>
      </w:r>
      <w:r w:rsidRPr="006D3589">
        <w:rPr>
          <w:i/>
          <w:color w:val="FF0000"/>
        </w:rPr>
        <w:t>…</w:t>
      </w:r>
    </w:p>
    <w:p w14:paraId="77212C03" w14:textId="6431DA74" w:rsidR="00531F49" w:rsidRDefault="003A1EF3" w:rsidP="00C4382F">
      <w:pPr>
        <w:pStyle w:val="Heading2"/>
      </w:pPr>
      <w:bookmarkStart w:id="72" w:name="_Toc2597599"/>
      <w:r>
        <w:t>Housekeeping and Termination</w:t>
      </w:r>
      <w:bookmarkEnd w:id="72"/>
    </w:p>
    <w:p w14:paraId="5CB36A11" w14:textId="77777777" w:rsidR="00BE57BA" w:rsidRPr="006D3589" w:rsidRDefault="00BE57BA" w:rsidP="00BE57BA">
      <w:pPr>
        <w:rPr>
          <w:i/>
          <w:color w:val="FF0000"/>
        </w:rPr>
      </w:pPr>
      <w:r w:rsidRPr="006D3589">
        <w:rPr>
          <w:i/>
          <w:color w:val="FF0000"/>
        </w:rPr>
        <w:t xml:space="preserve">coming </w:t>
      </w:r>
      <w:r>
        <w:rPr>
          <w:i/>
          <w:color w:val="FF0000"/>
        </w:rPr>
        <w:t xml:space="preserve">4/1 </w:t>
      </w:r>
      <w:r w:rsidRPr="006D3589">
        <w:rPr>
          <w:i/>
          <w:color w:val="FF0000"/>
        </w:rPr>
        <w:t>…</w:t>
      </w:r>
    </w:p>
    <w:p w14:paraId="67968ECC" w14:textId="77777777" w:rsidR="003A1EF3" w:rsidRPr="003A1EF3" w:rsidRDefault="003A1EF3" w:rsidP="003A1EF3"/>
    <w:p w14:paraId="15C1BAF9" w14:textId="77777777" w:rsidR="00B75AC1" w:rsidRDefault="00B75AC1">
      <w:pPr>
        <w:rPr>
          <w:rFonts w:asciiTheme="majorHAnsi" w:eastAsiaTheme="majorEastAsia" w:hAnsiTheme="majorHAnsi" w:cstheme="majorBidi"/>
          <w:color w:val="2F5496" w:themeColor="accent1" w:themeShade="BF"/>
          <w:sz w:val="32"/>
          <w:szCs w:val="32"/>
        </w:rPr>
      </w:pPr>
      <w:r>
        <w:br w:type="page"/>
      </w:r>
    </w:p>
    <w:p w14:paraId="7CF84C9A" w14:textId="06ED54FA" w:rsidR="00D717AC" w:rsidRDefault="003F55A9" w:rsidP="00C4382F">
      <w:pPr>
        <w:pStyle w:val="Heading1"/>
      </w:pPr>
      <w:bookmarkStart w:id="73" w:name="_Toc2597600"/>
      <w:r>
        <w:lastRenderedPageBreak/>
        <w:t>Bot</w:t>
      </w:r>
      <w:r w:rsidR="00D717AC">
        <w:t xml:space="preserve">-Send </w:t>
      </w:r>
      <w:r w:rsidR="00123E0C">
        <w:t>Subsystem</w:t>
      </w:r>
      <w:r w:rsidR="007C7342">
        <w:t xml:space="preserve"> </w:t>
      </w:r>
      <w:r w:rsidR="00D717AC">
        <w:t>(</w:t>
      </w:r>
      <w:r>
        <w:t xml:space="preserve">the </w:t>
      </w:r>
      <w:r w:rsidR="00D717AC">
        <w:t>NEPI-Bot Uplink Manager</w:t>
      </w:r>
      <w:r>
        <w:t xml:space="preserve">: </w:t>
      </w:r>
      <w:r w:rsidR="00D717AC" w:rsidRPr="002B6A4C">
        <w:rPr>
          <w:rFonts w:ascii="Courier New" w:hAnsi="Courier New" w:cs="Courier New"/>
          <w:i/>
          <w:sz w:val="22"/>
        </w:rPr>
        <w:t>botsend.py</w:t>
      </w:r>
      <w:r w:rsidR="00D717AC">
        <w:t>)</w:t>
      </w:r>
      <w:bookmarkEnd w:id="73"/>
    </w:p>
    <w:p w14:paraId="5C9FB88A" w14:textId="53AD9AD9" w:rsidR="00D717AC" w:rsidRDefault="00D717AC" w:rsidP="00C4382F">
      <w:pPr>
        <w:pStyle w:val="Heading2"/>
      </w:pPr>
      <w:bookmarkStart w:id="74" w:name="_Toc2597601"/>
      <w:r>
        <w:t>Introduction</w:t>
      </w:r>
      <w:bookmarkEnd w:id="74"/>
    </w:p>
    <w:p w14:paraId="7BE74C06" w14:textId="1F4FA650" w:rsidR="003071B3" w:rsidRDefault="003071B3" w:rsidP="00AC4776">
      <w:pPr>
        <w:jc w:val="both"/>
      </w:pPr>
      <w:r>
        <w:t xml:space="preserve">Along with Bot-Recv, </w:t>
      </w:r>
      <w:bookmarkStart w:id="75" w:name="_Hlk536545122"/>
      <w:r w:rsidRPr="006C7C78">
        <w:rPr>
          <w:b/>
        </w:rPr>
        <w:t>Bot-Send</w:t>
      </w:r>
      <w:bookmarkEnd w:id="75"/>
      <w:r>
        <w:t xml:space="preserve"> is one of two primary </w:t>
      </w:r>
      <w:r w:rsidR="00997277">
        <w:t>Subsystems</w:t>
      </w:r>
      <w:r>
        <w:t xml:space="preserve"> in the NEPI-Bot </w:t>
      </w:r>
      <w:r w:rsidR="00997277">
        <w:t>System</w:t>
      </w:r>
      <w:r>
        <w:t xml:space="preserve"> and it is certainly the more complex</w:t>
      </w:r>
      <w:r w:rsidR="00997277">
        <w:t xml:space="preserve"> of the two</w:t>
      </w:r>
      <w:r>
        <w:t xml:space="preserve">. Bot-Send is awakened </w:t>
      </w:r>
      <w:r w:rsidR="00AC4776">
        <w:t xml:space="preserve">(“forked”) </w:t>
      </w:r>
      <w:r>
        <w:t xml:space="preserve">by the Numurus SDK </w:t>
      </w:r>
      <w:r w:rsidR="00AC4776">
        <w:t xml:space="preserve">once the SDK has completed sampling and </w:t>
      </w:r>
      <w:r w:rsidR="00F34A3D">
        <w:t>saving</w:t>
      </w:r>
      <w:r w:rsidR="00AC4776">
        <w:t xml:space="preserve"> </w:t>
      </w:r>
      <w:r w:rsidR="00F34A3D">
        <w:t>all</w:t>
      </w:r>
      <w:r w:rsidR="00AC4776">
        <w:t xml:space="preserve"> </w:t>
      </w:r>
      <w:r w:rsidR="00F34A3D">
        <w:t>S</w:t>
      </w:r>
      <w:r w:rsidR="00AC4776">
        <w:t xml:space="preserve">tatus and </w:t>
      </w:r>
      <w:r w:rsidR="00F34A3D">
        <w:t>D</w:t>
      </w:r>
      <w:r w:rsidR="00AC4776">
        <w:t xml:space="preserve">ata </w:t>
      </w:r>
      <w:r w:rsidR="00F34A3D">
        <w:t>Product information in date-named folders in the Float’s official “Data Directory.”</w:t>
      </w:r>
    </w:p>
    <w:p w14:paraId="0406A53A" w14:textId="2D89CD50" w:rsidR="00AC4776" w:rsidRDefault="003071B3" w:rsidP="00AC4776">
      <w:pPr>
        <w:jc w:val="both"/>
      </w:pPr>
      <w:r>
        <w:t xml:space="preserve">Bot-Send utilizes </w:t>
      </w:r>
      <w:r w:rsidR="00AC4776" w:rsidRPr="00AC4776">
        <w:t xml:space="preserve">feature-rich library components </w:t>
      </w:r>
      <w:r w:rsidR="00AC4776">
        <w:t>(</w:t>
      </w:r>
      <w:r w:rsidR="00AC4776" w:rsidRPr="00AC4776">
        <w:rPr>
          <w:i/>
        </w:rPr>
        <w:t>e.g.</w:t>
      </w:r>
      <w:r w:rsidR="00AC4776">
        <w:t xml:space="preserve">, </w:t>
      </w:r>
      <w:r w:rsidR="000157A7">
        <w:t xml:space="preserve">Bot-Defs, </w:t>
      </w:r>
      <w:r w:rsidR="00997277">
        <w:t xml:space="preserve">Bot-Cfg, Bot-Log, </w:t>
      </w:r>
      <w:r w:rsidR="003C1F13" w:rsidRPr="003C1F13">
        <w:t xml:space="preserve">Bot-DB, </w:t>
      </w:r>
      <w:r>
        <w:t>Bot-PIPO, Bot-</w:t>
      </w:r>
      <w:r w:rsidR="003C1F13">
        <w:t>M</w:t>
      </w:r>
      <w:r w:rsidR="000157A7">
        <w:t>sg</w:t>
      </w:r>
      <w:r w:rsidR="003C1F13">
        <w:t>, Bot-Help, and</w:t>
      </w:r>
      <w:r>
        <w:t xml:space="preserve"> </w:t>
      </w:r>
      <w:r w:rsidR="003C1F13" w:rsidRPr="003C1F13">
        <w:t>Bot-Comm</w:t>
      </w:r>
      <w:r w:rsidR="00AC4776">
        <w:t xml:space="preserve">) to accomplish its </w:t>
      </w:r>
      <w:r w:rsidR="00F34A3D">
        <w:t>primary</w:t>
      </w:r>
      <w:r w:rsidR="00AC4776">
        <w:t xml:space="preserve"> tasks, which include:</w:t>
      </w:r>
    </w:p>
    <w:p w14:paraId="740A52E5" w14:textId="6979499C" w:rsidR="00AC4776" w:rsidRDefault="00997277" w:rsidP="00721EF1">
      <w:pPr>
        <w:pStyle w:val="ListParagraph"/>
        <w:numPr>
          <w:ilvl w:val="0"/>
          <w:numId w:val="1"/>
        </w:numPr>
        <w:spacing w:after="80"/>
        <w:contextualSpacing w:val="0"/>
        <w:jc w:val="both"/>
      </w:pPr>
      <w:r>
        <w:rPr>
          <w:i/>
        </w:rPr>
        <w:t>Subsystem</w:t>
      </w:r>
      <w:r w:rsidR="00AC4776" w:rsidRPr="00721EF1">
        <w:rPr>
          <w:i/>
        </w:rPr>
        <w:t xml:space="preserve"> Instantiation</w:t>
      </w:r>
      <w:r w:rsidR="00AC4776">
        <w:t xml:space="preserve"> by consuming the </w:t>
      </w:r>
      <w:r w:rsidR="00F34A3D">
        <w:t xml:space="preserve">JSON-formatted </w:t>
      </w:r>
      <w:r w:rsidR="00AC4776">
        <w:t xml:space="preserve">Bot Configuration File (as described earlier) and using the </w:t>
      </w:r>
      <w:r w:rsidR="007E121B">
        <w:t xml:space="preserve">Bot-Cfg Class Library functionality to implement the </w:t>
      </w:r>
      <w:r w:rsidR="000157A7">
        <w:t xml:space="preserve">various configuration, control, parameter, and </w:t>
      </w:r>
      <w:r w:rsidR="00AC4776">
        <w:t>attribute settings in that file to prepare for execution.</w:t>
      </w:r>
    </w:p>
    <w:p w14:paraId="055CD30F" w14:textId="60C02FD4" w:rsidR="007E0922" w:rsidRDefault="00AC4776" w:rsidP="00721EF1">
      <w:pPr>
        <w:pStyle w:val="ListParagraph"/>
        <w:numPr>
          <w:ilvl w:val="0"/>
          <w:numId w:val="1"/>
        </w:numPr>
        <w:spacing w:after="80"/>
        <w:contextualSpacing w:val="0"/>
        <w:jc w:val="both"/>
      </w:pPr>
      <w:bookmarkStart w:id="76" w:name="_Hlk536174530"/>
      <w:r w:rsidRPr="00721EF1">
        <w:rPr>
          <w:i/>
        </w:rPr>
        <w:t xml:space="preserve">Status and Data </w:t>
      </w:r>
      <w:r w:rsidR="000C523A">
        <w:rPr>
          <w:i/>
        </w:rPr>
        <w:t xml:space="preserve">Product </w:t>
      </w:r>
      <w:r w:rsidRPr="00721EF1">
        <w:rPr>
          <w:i/>
        </w:rPr>
        <w:t>Retrieval</w:t>
      </w:r>
      <w:r>
        <w:t xml:space="preserve"> </w:t>
      </w:r>
      <w:bookmarkEnd w:id="76"/>
      <w:r w:rsidR="007E0922">
        <w:t xml:space="preserve">by compiling a list of all </w:t>
      </w:r>
      <w:r w:rsidR="00F34A3D">
        <w:t>folders</w:t>
      </w:r>
      <w:r w:rsidR="007E0922">
        <w:t xml:space="preserve"> in the Float’s </w:t>
      </w:r>
      <w:r w:rsidR="00F34A3D">
        <w:t>official “Data Directory”</w:t>
      </w:r>
      <w:r w:rsidR="007E0922">
        <w:t xml:space="preserve"> (per </w:t>
      </w:r>
      <w:r w:rsidR="00F34A3D">
        <w:t xml:space="preserve">specifications in </w:t>
      </w:r>
      <w:r w:rsidR="007E0922">
        <w:t xml:space="preserve">the </w:t>
      </w:r>
      <w:r w:rsidR="00F34A3D">
        <w:t>“</w:t>
      </w:r>
      <w:r w:rsidR="007E0922">
        <w:t>NumSDK - NEPI-Bot</w:t>
      </w:r>
      <w:r w:rsidR="00F34A3D">
        <w:t xml:space="preserve"> ICD”</w:t>
      </w:r>
      <w:r w:rsidR="007E0922">
        <w:t xml:space="preserve"> document) and</w:t>
      </w:r>
      <w:r w:rsidR="00C82CB3">
        <w:t xml:space="preserve">, using the Bot-DB </w:t>
      </w:r>
      <w:r w:rsidR="007E121B">
        <w:t>Class Library functionality</w:t>
      </w:r>
      <w:r w:rsidR="00C82CB3">
        <w:t>,</w:t>
      </w:r>
      <w:r w:rsidR="007E0922">
        <w:t xml:space="preserve"> storing the contents of each of those </w:t>
      </w:r>
      <w:r w:rsidR="00AE33F8">
        <w:t>folders</w:t>
      </w:r>
      <w:r w:rsidR="007E0922">
        <w:t xml:space="preserve"> (</w:t>
      </w:r>
      <w:r w:rsidR="00AE33F8" w:rsidRPr="00AE33F8">
        <w:rPr>
          <w:i/>
        </w:rPr>
        <w:t>i.e.</w:t>
      </w:r>
      <w:r w:rsidR="00AE33F8">
        <w:t xml:space="preserve">, </w:t>
      </w:r>
      <w:r w:rsidR="007E0922">
        <w:t xml:space="preserve">one </w:t>
      </w:r>
      <w:r w:rsidR="000157A7">
        <w:t>S</w:t>
      </w:r>
      <w:r w:rsidR="007E0922">
        <w:t xml:space="preserve">tatus file and </w:t>
      </w:r>
      <w:r w:rsidR="007E0922" w:rsidRPr="00721EF1">
        <w:rPr>
          <w:i/>
        </w:rPr>
        <w:t>n</w:t>
      </w:r>
      <w:r w:rsidR="007E0922">
        <w:t xml:space="preserve">-number of </w:t>
      </w:r>
      <w:r w:rsidR="00AE33F8">
        <w:t>D</w:t>
      </w:r>
      <w:r w:rsidR="007E0922">
        <w:t xml:space="preserve">ata </w:t>
      </w:r>
      <w:r w:rsidR="00AE33F8">
        <w:t xml:space="preserve">Product </w:t>
      </w:r>
      <w:r w:rsidR="007E0922">
        <w:t>files) in NEPI-Bot’s embedded, relation</w:t>
      </w:r>
      <w:r w:rsidR="000157A7">
        <w:t>al</w:t>
      </w:r>
      <w:r w:rsidR="007E0922">
        <w:t xml:space="preserve"> database.</w:t>
      </w:r>
    </w:p>
    <w:p w14:paraId="5810AACD" w14:textId="3C57ABD2" w:rsidR="007E0922" w:rsidRDefault="007E0922" w:rsidP="00721EF1">
      <w:pPr>
        <w:pStyle w:val="ListParagraph"/>
        <w:numPr>
          <w:ilvl w:val="0"/>
          <w:numId w:val="1"/>
        </w:numPr>
        <w:spacing w:after="80"/>
        <w:contextualSpacing w:val="0"/>
        <w:jc w:val="both"/>
      </w:pPr>
      <w:r w:rsidRPr="00721EF1">
        <w:rPr>
          <w:i/>
        </w:rPr>
        <w:t>Prioritizing Data Products</w:t>
      </w:r>
      <w:r>
        <w:t xml:space="preserve"> by </w:t>
      </w:r>
      <w:r w:rsidR="00C82CB3">
        <w:t xml:space="preserve">using the Bot-PIPO </w:t>
      </w:r>
      <w:r w:rsidR="007E121B">
        <w:t>Class L</w:t>
      </w:r>
      <w:r w:rsidR="00C82CB3">
        <w:t xml:space="preserve">ibrary component </w:t>
      </w:r>
      <w:r w:rsidR="007E121B" w:rsidRPr="007E121B">
        <w:t xml:space="preserve">and other </w:t>
      </w:r>
      <w:r w:rsidR="007E121B">
        <w:t>C</w:t>
      </w:r>
      <w:r w:rsidR="007E121B" w:rsidRPr="007E121B">
        <w:t xml:space="preserve">lass </w:t>
      </w:r>
      <w:r w:rsidR="007E121B">
        <w:t>L</w:t>
      </w:r>
      <w:r w:rsidR="007E121B" w:rsidRPr="007E121B">
        <w:t xml:space="preserve">ibrary functionality </w:t>
      </w:r>
      <w:r w:rsidR="00C82CB3">
        <w:t xml:space="preserve">to </w:t>
      </w:r>
      <w:r>
        <w:t>evaluat</w:t>
      </w:r>
      <w:r w:rsidR="00C82CB3">
        <w:t>e</w:t>
      </w:r>
      <w:r>
        <w:t xml:space="preserve"> each new </w:t>
      </w:r>
      <w:r w:rsidR="00AE33F8">
        <w:t>D</w:t>
      </w:r>
      <w:r>
        <w:t xml:space="preserve">ata </w:t>
      </w:r>
      <w:r w:rsidR="00AE33F8">
        <w:t xml:space="preserve">Product </w:t>
      </w:r>
      <w:r>
        <w:t xml:space="preserve">record according to a prescribed formula (see: </w:t>
      </w:r>
      <w:r w:rsidR="007E121B">
        <w:fldChar w:fldCharType="begin"/>
      </w:r>
      <w:r w:rsidR="007E121B">
        <w:instrText xml:space="preserve"> REF _Ref2263879 \h  \* MERGEFORMAT </w:instrText>
      </w:r>
      <w:r w:rsidR="007E121B">
        <w:fldChar w:fldCharType="separate"/>
      </w:r>
      <w:r w:rsidR="007E121B">
        <w:t>Data Product Prioritization</w:t>
      </w:r>
      <w:r w:rsidR="007E121B">
        <w:fldChar w:fldCharType="end"/>
      </w:r>
      <w:r>
        <w:t xml:space="preserve">, elsewhere in this document) and, when necessary, re-evaluating previously-prioritized </w:t>
      </w:r>
      <w:r w:rsidR="00AE33F8">
        <w:t>D</w:t>
      </w:r>
      <w:r>
        <w:t xml:space="preserve">ata </w:t>
      </w:r>
      <w:r w:rsidR="00AE33F8">
        <w:t>P</w:t>
      </w:r>
      <w:r>
        <w:t>roducts</w:t>
      </w:r>
      <w:r w:rsidR="007E121B">
        <w:t xml:space="preserve"> (as retained in the Float’s embedded database)</w:t>
      </w:r>
      <w:r>
        <w:t xml:space="preserve"> that were unable to be sent in previous transmissions to “the Cloud.”</w:t>
      </w:r>
    </w:p>
    <w:p w14:paraId="5069DF55" w14:textId="682925C7" w:rsidR="007E0922" w:rsidRDefault="007E0922" w:rsidP="00721EF1">
      <w:pPr>
        <w:pStyle w:val="ListParagraph"/>
        <w:numPr>
          <w:ilvl w:val="0"/>
          <w:numId w:val="1"/>
        </w:numPr>
        <w:spacing w:after="80"/>
        <w:contextualSpacing w:val="0"/>
        <w:jc w:val="both"/>
      </w:pPr>
      <w:r w:rsidRPr="00721EF1">
        <w:rPr>
          <w:i/>
        </w:rPr>
        <w:t>Creating a Message</w:t>
      </w:r>
      <w:r>
        <w:t xml:space="preserve"> for eventual transmission to “the Cloud” </w:t>
      </w:r>
      <w:r w:rsidR="00C82CB3">
        <w:t>by using Bot-</w:t>
      </w:r>
      <w:r w:rsidR="00AE33F8">
        <w:t>M</w:t>
      </w:r>
      <w:r w:rsidR="000157A7">
        <w:t>sg</w:t>
      </w:r>
      <w:r w:rsidR="00AE33F8">
        <w:t>, Bot-Help,</w:t>
      </w:r>
      <w:r w:rsidR="00C82CB3">
        <w:t xml:space="preserve"> </w:t>
      </w:r>
      <w:bookmarkStart w:id="77" w:name="_Hlk2335228"/>
      <w:r w:rsidR="00C82CB3">
        <w:t xml:space="preserve">and other </w:t>
      </w:r>
      <w:r w:rsidR="007E121B">
        <w:t>C</w:t>
      </w:r>
      <w:r w:rsidR="00AE33F8">
        <w:t xml:space="preserve">lass </w:t>
      </w:r>
      <w:r w:rsidR="007E121B">
        <w:t>L</w:t>
      </w:r>
      <w:r w:rsidR="00C82CB3">
        <w:t>ibrar</w:t>
      </w:r>
      <w:r w:rsidR="00AE33F8">
        <w:t xml:space="preserve">y functionality </w:t>
      </w:r>
      <w:bookmarkEnd w:id="77"/>
      <w:r w:rsidR="00C82CB3">
        <w:t>to</w:t>
      </w:r>
      <w:r>
        <w:t xml:space="preserve"> </w:t>
      </w:r>
      <w:r w:rsidR="00C82CB3">
        <w:t>select the highest-priority Data Products that will fit into a configurable message buffer and</w:t>
      </w:r>
      <w:r w:rsidR="00AE33F8">
        <w:t xml:space="preserve">, then, </w:t>
      </w:r>
      <w:r>
        <w:t xml:space="preserve">bit-compacting, compressing, </w:t>
      </w:r>
      <w:r w:rsidR="00AE33F8">
        <w:t xml:space="preserve">signing, check-summing, </w:t>
      </w:r>
      <w:r>
        <w:t>and, when required, encrypting</w:t>
      </w:r>
      <w:r w:rsidR="00AE33F8">
        <w:t>,</w:t>
      </w:r>
      <w:r w:rsidR="00C82CB3">
        <w:t xml:space="preserve"> those </w:t>
      </w:r>
      <w:r w:rsidR="00AE33F8">
        <w:t xml:space="preserve">Status and </w:t>
      </w:r>
      <w:r w:rsidR="00C82CB3">
        <w:t xml:space="preserve">Data Products </w:t>
      </w:r>
      <w:r w:rsidR="00AE33F8">
        <w:t xml:space="preserve">records </w:t>
      </w:r>
      <w:r w:rsidR="00C82CB3">
        <w:t>to maximize the value of the transmission (</w:t>
      </w:r>
      <w:r w:rsidR="000157A7">
        <w:t xml:space="preserve">as </w:t>
      </w:r>
      <w:r w:rsidR="00C82CB3">
        <w:t xml:space="preserve">limited by both size and </w:t>
      </w:r>
      <w:r w:rsidR="00AE33F8">
        <w:t xml:space="preserve">wake-cycle </w:t>
      </w:r>
      <w:r w:rsidR="00C82CB3">
        <w:t>period).</w:t>
      </w:r>
    </w:p>
    <w:p w14:paraId="7ECD1D1B" w14:textId="7BEAF2D9" w:rsidR="00C82CB3" w:rsidRDefault="00C82CB3" w:rsidP="00721EF1">
      <w:pPr>
        <w:pStyle w:val="ListParagraph"/>
        <w:numPr>
          <w:ilvl w:val="0"/>
          <w:numId w:val="1"/>
        </w:numPr>
        <w:spacing w:after="80"/>
        <w:contextualSpacing w:val="0"/>
        <w:jc w:val="both"/>
      </w:pPr>
      <w:r w:rsidRPr="00721EF1">
        <w:rPr>
          <w:i/>
        </w:rPr>
        <w:t>Transmitting the Message</w:t>
      </w:r>
      <w:r>
        <w:t xml:space="preserve"> by using the Bot-Comm </w:t>
      </w:r>
      <w:r w:rsidR="007E121B">
        <w:t>C</w:t>
      </w:r>
      <w:r w:rsidR="00AE33F8">
        <w:t xml:space="preserve">lass </w:t>
      </w:r>
      <w:r w:rsidR="007E121B">
        <w:t>L</w:t>
      </w:r>
      <w:r w:rsidR="00AE33F8">
        <w:t>ibrary</w:t>
      </w:r>
      <w:r>
        <w:t xml:space="preserve"> to establish a connection with “the </w:t>
      </w:r>
      <w:r w:rsidR="000157A7">
        <w:t>outside world</w:t>
      </w:r>
      <w:r>
        <w:t>”</w:t>
      </w:r>
      <w:r w:rsidR="000157A7">
        <w:t xml:space="preserve"> (</w:t>
      </w:r>
      <w:r w:rsidR="000157A7" w:rsidRPr="000157A7">
        <w:rPr>
          <w:i/>
        </w:rPr>
        <w:t>i.e.</w:t>
      </w:r>
      <w:r w:rsidR="000157A7">
        <w:t>, “the Cloud”),</w:t>
      </w:r>
      <w:r>
        <w:t xml:space="preserve"> transmitting the entire message buffer</w:t>
      </w:r>
      <w:r w:rsidR="007E121B">
        <w:t xml:space="preserve"> to “the Cloud,”</w:t>
      </w:r>
      <w:r>
        <w:t xml:space="preserve"> managing</w:t>
      </w:r>
      <w:r w:rsidR="00721EF1">
        <w:t xml:space="preserve"> acknowledgements, and terminating the connection.</w:t>
      </w:r>
    </w:p>
    <w:p w14:paraId="0B2420C9" w14:textId="3D269352" w:rsidR="00721EF1" w:rsidRDefault="00721EF1" w:rsidP="004E4637">
      <w:pPr>
        <w:pStyle w:val="ListParagraph"/>
        <w:numPr>
          <w:ilvl w:val="0"/>
          <w:numId w:val="1"/>
        </w:numPr>
        <w:jc w:val="both"/>
      </w:pPr>
      <w:r w:rsidRPr="00721EF1">
        <w:rPr>
          <w:i/>
        </w:rPr>
        <w:t>Execut</w:t>
      </w:r>
      <w:r w:rsidR="00AE33F8">
        <w:rPr>
          <w:i/>
        </w:rPr>
        <w:t>ing</w:t>
      </w:r>
      <w:r w:rsidRPr="00721EF1">
        <w:rPr>
          <w:i/>
        </w:rPr>
        <w:t xml:space="preserve"> Housekeeping Activities</w:t>
      </w:r>
      <w:r>
        <w:t xml:space="preserve"> by employing various functions in the Bot-</w:t>
      </w:r>
      <w:r w:rsidR="00AE33F8">
        <w:t xml:space="preserve">Help and other </w:t>
      </w:r>
      <w:r w:rsidR="007E121B">
        <w:t>C</w:t>
      </w:r>
      <w:r w:rsidR="00AE33F8">
        <w:t>lass</w:t>
      </w:r>
      <w:r>
        <w:t xml:space="preserve"> </w:t>
      </w:r>
      <w:r w:rsidR="007E121B">
        <w:t>L</w:t>
      </w:r>
      <w:r>
        <w:t>ibrar</w:t>
      </w:r>
      <w:r w:rsidR="00AE33F8">
        <w:t>ies</w:t>
      </w:r>
      <w:r>
        <w:t xml:space="preserve"> to identify successfully-transmitted </w:t>
      </w:r>
      <w:r w:rsidR="00AE33F8">
        <w:t>S</w:t>
      </w:r>
      <w:r>
        <w:t xml:space="preserve">tatus and </w:t>
      </w:r>
      <w:r w:rsidR="00AE33F8">
        <w:t>D</w:t>
      </w:r>
      <w:r>
        <w:t xml:space="preserve">ata </w:t>
      </w:r>
      <w:r w:rsidR="00AE33F8">
        <w:t xml:space="preserve">Product </w:t>
      </w:r>
      <w:r>
        <w:t>records, remov</w:t>
      </w:r>
      <w:r w:rsidR="00AE33F8">
        <w:t>e</w:t>
      </w:r>
      <w:r>
        <w:t xml:space="preserve"> them from the </w:t>
      </w:r>
      <w:r w:rsidR="00AE33F8">
        <w:t xml:space="preserve">Float </w:t>
      </w:r>
      <w:r>
        <w:t>database</w:t>
      </w:r>
      <w:r w:rsidR="00AE33F8">
        <w:t>,</w:t>
      </w:r>
      <w:r>
        <w:t xml:space="preserve"> </w:t>
      </w:r>
      <w:r w:rsidR="00AE33F8">
        <w:t>remove all</w:t>
      </w:r>
      <w:r>
        <w:t xml:space="preserve"> associated </w:t>
      </w:r>
      <w:r w:rsidR="00AE33F8">
        <w:t xml:space="preserve">folders </w:t>
      </w:r>
      <w:r w:rsidR="007E121B">
        <w:t>from</w:t>
      </w:r>
      <w:r w:rsidR="00AE33F8">
        <w:t xml:space="preserve"> the official “Data Directory” (as</w:t>
      </w:r>
      <w:r>
        <w:t xml:space="preserve"> described in the “NumSDK - NEPI-Bot ICD”</w:t>
      </w:r>
      <w:r w:rsidR="00AE33F8">
        <w:t>),</w:t>
      </w:r>
      <w:r>
        <w:t xml:space="preserve"> </w:t>
      </w:r>
      <w:r w:rsidR="00AE33F8">
        <w:t xml:space="preserve">and </w:t>
      </w:r>
      <w:r w:rsidR="00AC6F37">
        <w:t>execut</w:t>
      </w:r>
      <w:r w:rsidR="007E121B">
        <w:t>ing</w:t>
      </w:r>
      <w:r>
        <w:t xml:space="preserve"> other necessary clean-up requirements.</w:t>
      </w:r>
    </w:p>
    <w:p w14:paraId="493E7042" w14:textId="33DD69B2" w:rsidR="004E4637" w:rsidRDefault="004E4637" w:rsidP="00C4382F">
      <w:pPr>
        <w:pStyle w:val="Heading2"/>
      </w:pPr>
      <w:bookmarkStart w:id="78" w:name="_Toc2597602"/>
      <w:r>
        <w:t>Assumptions</w:t>
      </w:r>
      <w:bookmarkEnd w:id="78"/>
    </w:p>
    <w:p w14:paraId="25CAC34B" w14:textId="31ED84E6" w:rsidR="00B565C7" w:rsidRDefault="004E4637" w:rsidP="004E4637">
      <w:pPr>
        <w:jc w:val="both"/>
      </w:pPr>
      <w:r w:rsidRPr="004E4637">
        <w:t>The</w:t>
      </w:r>
      <w:r w:rsidR="000B127D">
        <w:t>re are a number of assumptions (or, “givens”) upon which the</w:t>
      </w:r>
      <w:r w:rsidRPr="004E4637">
        <w:t xml:space="preserve"> Bot-Send </w:t>
      </w:r>
      <w:r w:rsidR="00997277">
        <w:t>Subsystem</w:t>
      </w:r>
      <w:r w:rsidR="00972498">
        <w:t xml:space="preserve"> relies in order to be successful; these assumptions are as follows:</w:t>
      </w:r>
    </w:p>
    <w:p w14:paraId="39BA9CC0" w14:textId="480191B9" w:rsidR="00052B10" w:rsidRDefault="004E4637" w:rsidP="00B565C7">
      <w:pPr>
        <w:pStyle w:val="ListParagraph"/>
        <w:numPr>
          <w:ilvl w:val="0"/>
          <w:numId w:val="5"/>
        </w:numPr>
        <w:spacing w:after="60"/>
        <w:contextualSpacing w:val="0"/>
        <w:jc w:val="both"/>
      </w:pPr>
      <w:r w:rsidRPr="004E4637">
        <w:t xml:space="preserve">is awakened </w:t>
      </w:r>
      <w:r w:rsidR="00B565C7">
        <w:t xml:space="preserve">by the </w:t>
      </w:r>
      <w:r w:rsidRPr="004E4637">
        <w:t>Numurus SDK at appropriate time intervals.  While ultimately configurable, the 12/01/2018 “Float and Data Attributes Report – Concept Phase” (Seawall) says the following about wake-up dealing with Data Product transmission to “the Cloud:” “… uploads are performed 8 times a day at 3 hr. intervals.</w:t>
      </w:r>
      <w:r w:rsidR="00B565C7">
        <w:t>”</w:t>
      </w:r>
    </w:p>
    <w:p w14:paraId="6EC7B3B1" w14:textId="08EC515E" w:rsidR="00B565C7" w:rsidRDefault="00B565C7" w:rsidP="00B565C7">
      <w:pPr>
        <w:pStyle w:val="ListParagraph"/>
        <w:numPr>
          <w:ilvl w:val="0"/>
          <w:numId w:val="5"/>
        </w:numPr>
        <w:spacing w:after="60"/>
        <w:contextualSpacing w:val="0"/>
        <w:jc w:val="both"/>
      </w:pPr>
      <w:r>
        <w:lastRenderedPageBreak/>
        <w:t xml:space="preserve">assumes the existence of the Float’s official Data Directory: </w:t>
      </w:r>
      <w:r w:rsidRPr="00B565C7">
        <w:rPr>
          <w:i/>
          <w:color w:val="2F5496" w:themeColor="accent1" w:themeShade="BF"/>
          <w:sz w:val="20"/>
        </w:rPr>
        <w:t>&lt;NEPI_home/data</w:t>
      </w:r>
      <w:r>
        <w:t>.  No provision has been made by NEPI-Bot to create or otherwise instantiate this directory.  In the absence of the official Data Directory, NEPI-Bot has no ability to secure the SDK’s Status and Data records.</w:t>
      </w:r>
    </w:p>
    <w:p w14:paraId="519BC7EC" w14:textId="7C2E301C" w:rsidR="00FD38AF" w:rsidRDefault="00FD38AF" w:rsidP="00B565C7">
      <w:pPr>
        <w:pStyle w:val="ListParagraph"/>
        <w:numPr>
          <w:ilvl w:val="0"/>
          <w:numId w:val="5"/>
        </w:numPr>
        <w:spacing w:after="60"/>
        <w:contextualSpacing w:val="0"/>
        <w:jc w:val="both"/>
      </w:pPr>
      <w:r>
        <w:t>assumes the existence of the Database Directory</w:t>
      </w:r>
      <w:r w:rsidRPr="00FD38AF">
        <w:t xml:space="preserve">: </w:t>
      </w:r>
      <w:r w:rsidRPr="00FD38AF">
        <w:rPr>
          <w:rFonts w:ascii="Courier New" w:hAnsi="Courier New" w:cs="Courier New"/>
          <w:i/>
          <w:sz w:val="20"/>
        </w:rPr>
        <w:t>&lt;NEPI_home</w:t>
      </w:r>
      <w:r w:rsidR="00997277">
        <w:rPr>
          <w:rFonts w:ascii="Courier New" w:hAnsi="Courier New" w:cs="Courier New"/>
          <w:i/>
          <w:sz w:val="20"/>
        </w:rPr>
        <w:t>&gt;</w:t>
      </w:r>
      <w:r w:rsidRPr="00FD38AF">
        <w:rPr>
          <w:rFonts w:ascii="Courier New" w:hAnsi="Courier New" w:cs="Courier New"/>
          <w:i/>
          <w:sz w:val="20"/>
        </w:rPr>
        <w:t>/</w:t>
      </w:r>
      <w:r w:rsidR="00997277">
        <w:rPr>
          <w:rFonts w:ascii="Courier New" w:hAnsi="Courier New" w:cs="Courier New"/>
          <w:i/>
          <w:sz w:val="20"/>
        </w:rPr>
        <w:t>db</w:t>
      </w:r>
      <w:r w:rsidRPr="00FD38AF">
        <w:t>.</w:t>
      </w:r>
      <w:r>
        <w:t xml:space="preserve">  Provision has been made</w:t>
      </w:r>
      <w:r w:rsidR="00997277">
        <w:t>, however,</w:t>
      </w:r>
      <w:r>
        <w:t xml:space="preserve"> for </w:t>
      </w:r>
      <w:r w:rsidR="00997277">
        <w:t xml:space="preserve">the </w:t>
      </w:r>
      <w:r>
        <w:t xml:space="preserve">NEPI-Bot </w:t>
      </w:r>
      <w:r w:rsidR="00997277">
        <w:t xml:space="preserve">Subsystems </w:t>
      </w:r>
      <w:r>
        <w:t xml:space="preserve">to instantiate this directory if necessary but, to do so, requires that </w:t>
      </w:r>
      <w:r w:rsidR="00997277">
        <w:t xml:space="preserve">all </w:t>
      </w:r>
      <w:r>
        <w:t xml:space="preserve">running NEPI-Bot </w:t>
      </w:r>
      <w:r w:rsidR="00997277">
        <w:t>S</w:t>
      </w:r>
      <w:r>
        <w:t>ubsystems have the necessary permissions.</w:t>
      </w:r>
    </w:p>
    <w:p w14:paraId="0DD2E838" w14:textId="0F2406B6" w:rsidR="00801021" w:rsidRPr="00801021" w:rsidRDefault="00801021" w:rsidP="004E4637">
      <w:pPr>
        <w:jc w:val="both"/>
        <w:rPr>
          <w:i/>
          <w:color w:val="FF0000"/>
        </w:rPr>
      </w:pPr>
      <w:r w:rsidRPr="00801021">
        <w:rPr>
          <w:i/>
          <w:color w:val="FF0000"/>
        </w:rPr>
        <w:t xml:space="preserve">more </w:t>
      </w:r>
      <w:r w:rsidR="00141E28">
        <w:rPr>
          <w:i/>
          <w:color w:val="FF0000"/>
        </w:rPr>
        <w:t>assumptions coming</w:t>
      </w:r>
      <w:r w:rsidRPr="00801021">
        <w:rPr>
          <w:i/>
          <w:color w:val="FF0000"/>
        </w:rPr>
        <w:t xml:space="preserve"> …</w:t>
      </w:r>
    </w:p>
    <w:p w14:paraId="76776510" w14:textId="0C070A5F" w:rsidR="00D717AC" w:rsidRDefault="00997277" w:rsidP="00C4382F">
      <w:pPr>
        <w:pStyle w:val="Heading2"/>
      </w:pPr>
      <w:bookmarkStart w:id="79" w:name="_Hlk536781453"/>
      <w:bookmarkStart w:id="80" w:name="_Toc2597603"/>
      <w:r>
        <w:t>Subsystem</w:t>
      </w:r>
      <w:r w:rsidR="00D717AC">
        <w:t xml:space="preserve"> Configuration</w:t>
      </w:r>
      <w:bookmarkEnd w:id="80"/>
    </w:p>
    <w:bookmarkEnd w:id="79"/>
    <w:p w14:paraId="5CF61061" w14:textId="796CFCAF" w:rsidR="006D3589" w:rsidRPr="00795F6D" w:rsidRDefault="006D3589" w:rsidP="006D3589">
      <w:pPr>
        <w:jc w:val="both"/>
      </w:pPr>
      <w:r>
        <w:t xml:space="preserve">When awakened by the Numurus SDK at appropriate, configurable times, Bot-Send configures itself by accessing the necessary information first from the </w:t>
      </w:r>
      <w:r w:rsidR="00D76603">
        <w:t xml:space="preserve">singleton record in the </w:t>
      </w:r>
      <w:r>
        <w:t xml:space="preserve">‘admin’ Table </w:t>
      </w:r>
      <w:r w:rsidR="00D76603">
        <w:t>of</w:t>
      </w:r>
      <w:r>
        <w:t xml:space="preserve"> the Float database, next from the “NEPI-Bot Configuration File,</w:t>
      </w:r>
      <w:r w:rsidR="00D76603">
        <w:t>”</w:t>
      </w:r>
      <w:r>
        <w:t xml:space="preserve"> or, as a last resort, </w:t>
      </w:r>
      <w:r w:rsidR="00D76603">
        <w:t>utilizing</w:t>
      </w:r>
      <w:r>
        <w:t xml:space="preserve"> internal, built-in default values</w:t>
      </w:r>
      <w:r w:rsidRPr="004E4637">
        <w:t>.</w:t>
      </w:r>
      <w:r>
        <w:t xml:space="preserve">  For details regarding the format, contents, defaults, and uses of the configuration, </w:t>
      </w:r>
      <w:r w:rsidR="00D76603">
        <w:t xml:space="preserve">control, </w:t>
      </w:r>
      <w:r>
        <w:t>parameter, and attribute settings, see the “</w:t>
      </w:r>
      <w:r>
        <w:fldChar w:fldCharType="begin"/>
      </w:r>
      <w:r>
        <w:instrText xml:space="preserve"> REF _Ref1752227 \h </w:instrText>
      </w:r>
      <w:r>
        <w:fldChar w:fldCharType="separate"/>
      </w:r>
      <w:r>
        <w:t>NEPI-Bot Subsystem Configuration</w:t>
      </w:r>
      <w:r>
        <w:fldChar w:fldCharType="end"/>
      </w:r>
      <w:r>
        <w:t xml:space="preserve">” section </w:t>
      </w:r>
      <w:r>
        <w:fldChar w:fldCharType="begin"/>
      </w:r>
      <w:r>
        <w:instrText xml:space="preserve"> REF _Ref1752252 \p \h </w:instrText>
      </w:r>
      <w:r>
        <w:fldChar w:fldCharType="separate"/>
      </w:r>
      <w:r>
        <w:t>above</w:t>
      </w:r>
      <w:r>
        <w:fldChar w:fldCharType="end"/>
      </w:r>
      <w:r>
        <w:t>.</w:t>
      </w:r>
    </w:p>
    <w:p w14:paraId="72F634BA" w14:textId="4C0E9687" w:rsidR="00AD2D47" w:rsidRDefault="00F45A0C" w:rsidP="00C4382F">
      <w:pPr>
        <w:pStyle w:val="Heading2"/>
      </w:pPr>
      <w:bookmarkStart w:id="81" w:name="_Toc2597604"/>
      <w:r>
        <w:t>Status and Data Retrieval</w:t>
      </w:r>
      <w:bookmarkEnd w:id="81"/>
    </w:p>
    <w:p w14:paraId="66B19DD2" w14:textId="72D62C65" w:rsidR="00795F6D" w:rsidRDefault="004E4637" w:rsidP="00B178E9">
      <w:pPr>
        <w:jc w:val="both"/>
      </w:pPr>
      <w:r>
        <w:t xml:space="preserve">Subsequent to </w:t>
      </w:r>
      <w:r w:rsidR="00D76603">
        <w:t xml:space="preserve">Subsystem </w:t>
      </w:r>
      <w:r>
        <w:t>instantiation and configuration</w:t>
      </w:r>
      <w:r w:rsidR="004E56F1">
        <w:t xml:space="preserve"> at wake-up</w:t>
      </w:r>
      <w:r>
        <w:t xml:space="preserve">, Bot-Send’s first task is to determine the extent of </w:t>
      </w:r>
      <w:r w:rsidR="00D76603">
        <w:t xml:space="preserve">the </w:t>
      </w:r>
      <w:r w:rsidR="004E56F1">
        <w:t xml:space="preserve">Status and </w:t>
      </w:r>
      <w:r>
        <w:t>Data Product collection</w:t>
      </w:r>
      <w:r w:rsidR="00701050">
        <w:t xml:space="preserve"> (as performed by the Numurus SDK Application) since Bot-Send was last awakened.</w:t>
      </w:r>
    </w:p>
    <w:p w14:paraId="4BAB2A0C" w14:textId="63AD72B6" w:rsidR="001D04B0" w:rsidRDefault="001D04B0" w:rsidP="00B178E9">
      <w:pPr>
        <w:jc w:val="both"/>
      </w:pPr>
      <w:r>
        <w:t>As specified in the “NumSDK - NEPI-Bot ICD” (the source document for interface-related specifications between the Numurus SDK and NEPI-Bot Applications): “</w:t>
      </w:r>
      <w:r w:rsidRPr="00272ECD">
        <w:t xml:space="preserve">The interface is file-based, consisting of a set of predefined filesystem paths, predefined file formats, and basic application controls (presented as executable shell and/or Python scripts) available to the NumSDK and NEPI-Bot for communication and coordination. Additional coordination and communication capabilities are generally restricted to </w:t>
      </w:r>
      <w:r>
        <w:t xml:space="preserve">[the] </w:t>
      </w:r>
      <w:r w:rsidRPr="00272ECD">
        <w:t>existence or non-existence of various filesystem nodes.</w:t>
      </w:r>
      <w:r>
        <w:t>”</w:t>
      </w:r>
    </w:p>
    <w:p w14:paraId="4DF913AE" w14:textId="19B17038" w:rsidR="001D04B0" w:rsidRDefault="001D04B0" w:rsidP="001D04B0">
      <w:pPr>
        <w:jc w:val="both"/>
      </w:pPr>
      <w:r>
        <w:t>All SDK-Bot API-related files are JSON-formatted and, where appropriate, these file formats will be reprised in this document or expanded upon as necessary to support NEPI-Bot Application requirements.</w:t>
      </w:r>
    </w:p>
    <w:p w14:paraId="43A50395" w14:textId="7E3328D3" w:rsidR="00AA2BED" w:rsidRPr="00AA2BED" w:rsidRDefault="00F9138B" w:rsidP="00B178E9">
      <w:pPr>
        <w:jc w:val="both"/>
        <w:rPr>
          <w:rFonts w:cstheme="minorHAnsi"/>
          <w:color w:val="000000" w:themeColor="text1"/>
        </w:rPr>
      </w:pPr>
      <w:r>
        <w:rPr>
          <w:noProof/>
        </w:rPr>
        <mc:AlternateContent>
          <mc:Choice Requires="wps">
            <w:drawing>
              <wp:anchor distT="0" distB="0" distL="114300" distR="114300" simplePos="0" relativeHeight="251715584" behindDoc="0" locked="0" layoutInCell="1" allowOverlap="1" wp14:anchorId="0BB226DC" wp14:editId="46D93FD8">
                <wp:simplePos x="0" y="0"/>
                <wp:positionH relativeFrom="column">
                  <wp:posOffset>4505325</wp:posOffset>
                </wp:positionH>
                <wp:positionV relativeFrom="paragraph">
                  <wp:posOffset>986155</wp:posOffset>
                </wp:positionV>
                <wp:extent cx="1095375" cy="323850"/>
                <wp:effectExtent l="0" t="0" r="28575" b="38100"/>
                <wp:wrapNone/>
                <wp:docPr id="4" name="Callout: Down Arrow 4"/>
                <wp:cNvGraphicFramePr/>
                <a:graphic xmlns:a="http://schemas.openxmlformats.org/drawingml/2006/main">
                  <a:graphicData uri="http://schemas.microsoft.com/office/word/2010/wordprocessingShape">
                    <wps:wsp>
                      <wps:cNvSpPr/>
                      <wps:spPr>
                        <a:xfrm>
                          <a:off x="0" y="0"/>
                          <a:ext cx="1095375" cy="32385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3E99F" w14:textId="1E93CFC2" w:rsidR="00380BDA" w:rsidRPr="00F9138B" w:rsidRDefault="00380BDA" w:rsidP="00F9138B">
                            <w:pPr>
                              <w:jc w:val="center"/>
                              <w:rPr>
                                <w:sz w:val="18"/>
                              </w:rPr>
                            </w:pPr>
                            <w:r w:rsidRPr="00F9138B">
                              <w:rPr>
                                <w:sz w:val="18"/>
                              </w:rPr>
                              <w:t>Data Folder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B226DC"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 o:spid="_x0000_s1054" type="#_x0000_t80" style="position:absolute;left:0;text-align:left;margin-left:354.75pt;margin-top:77.65pt;width:86.25pt;height:25.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" adj="14035,9203,16200,10002" fillcolor="#4472c4 [3204]" strokecolor="#1f3763 [1604]" strokeweight="1pt">
                <v:textbox>
                  <w:txbxContent>
                    <w:p w14:paraId="6713E99F" w14:textId="1E93CFC2" w:rsidR="00380BDA" w:rsidRPr="00F9138B" w:rsidRDefault="00380BDA" w:rsidP="00F9138B">
                      <w:pPr>
                        <w:jc w:val="center"/>
                        <w:rPr>
                          <w:sz w:val="18"/>
                        </w:rPr>
                      </w:pPr>
                      <w:r w:rsidRPr="00F9138B">
                        <w:rPr>
                          <w:sz w:val="18"/>
                        </w:rPr>
                        <w:t>Data Folder List</w:t>
                      </w:r>
                    </w:p>
                  </w:txbxContent>
                </v:textbox>
              </v:shape>
            </w:pict>
          </mc:Fallback>
        </mc:AlternateContent>
      </w:r>
      <w:r w:rsidR="005A7406">
        <w:rPr>
          <w:noProof/>
        </w:rPr>
        <mc:AlternateContent>
          <mc:Choice Requires="wpg">
            <w:drawing>
              <wp:anchor distT="0" distB="0" distL="114300" distR="114300" simplePos="0" relativeHeight="251705344" behindDoc="0" locked="0" layoutInCell="1" allowOverlap="1" wp14:anchorId="28E5C74E" wp14:editId="17732174">
                <wp:simplePos x="0" y="0"/>
                <wp:positionH relativeFrom="margin">
                  <wp:align>right</wp:align>
                </wp:positionH>
                <wp:positionV relativeFrom="paragraph">
                  <wp:posOffset>1034415</wp:posOffset>
                </wp:positionV>
                <wp:extent cx="5915025" cy="1543050"/>
                <wp:effectExtent l="0" t="0" r="28575" b="19050"/>
                <wp:wrapTopAndBottom/>
                <wp:docPr id="19" name="Group 19"/>
                <wp:cNvGraphicFramePr/>
                <a:graphic xmlns:a="http://schemas.openxmlformats.org/drawingml/2006/main">
                  <a:graphicData uri="http://schemas.microsoft.com/office/word/2010/wordprocessingGroup">
                    <wpg:wgp>
                      <wpg:cNvGrpSpPr/>
                      <wpg:grpSpPr>
                        <a:xfrm>
                          <a:off x="0" y="0"/>
                          <a:ext cx="5915025" cy="1543050"/>
                          <a:chOff x="0" y="0"/>
                          <a:chExt cx="5915025" cy="1543050"/>
                        </a:xfrm>
                      </wpg:grpSpPr>
                      <wpg:grpSp>
                        <wpg:cNvPr id="18" name="Group 18"/>
                        <wpg:cNvGrpSpPr/>
                        <wpg:grpSpPr>
                          <a:xfrm>
                            <a:off x="3314700" y="0"/>
                            <a:ext cx="2600325" cy="1533525"/>
                            <a:chOff x="0" y="0"/>
                            <a:chExt cx="2600325" cy="1533525"/>
                          </a:xfrm>
                        </wpg:grpSpPr>
                        <wps:wsp>
                          <wps:cNvPr id="14" name="Rectangle 14"/>
                          <wps:cNvSpPr/>
                          <wps:spPr>
                            <a:xfrm>
                              <a:off x="0" y="0"/>
                              <a:ext cx="2600325" cy="1533525"/>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0"/>
                              <a:ext cx="904875" cy="333375"/>
                            </a:xfrm>
                            <a:prstGeom prst="rect">
                              <a:avLst/>
                            </a:prstGeom>
                            <a:noFill/>
                            <a:ln w="6350">
                              <a:noFill/>
                            </a:ln>
                          </wps:spPr>
                          <wps:txbx>
                            <w:txbxContent>
                              <w:p w14:paraId="0907B895" w14:textId="77BF8CFC" w:rsidR="00380BDA" w:rsidRPr="00D169CB" w:rsidRDefault="00380BDA" w:rsidP="005260AA">
                                <w:pPr>
                                  <w:rPr>
                                    <w:b/>
                                    <w:color w:val="000000" w:themeColor="text1"/>
                                    <w:sz w:val="24"/>
                                  </w:rPr>
                                </w:pPr>
                                <w:bookmarkStart w:id="82" w:name="_Hlk536184074"/>
                                <w:r>
                                  <w:rPr>
                                    <w:b/>
                                    <w:color w:val="000000" w:themeColor="text1"/>
                                    <w:sz w:val="24"/>
                                  </w:rPr>
                                  <w:t>Bot-Send</w:t>
                                </w:r>
                              </w:p>
                              <w:bookmarkEnd w:id="82"/>
                              <w:p w14:paraId="0840E813" w14:textId="77777777" w:rsidR="00380BDA" w:rsidRPr="00D169CB" w:rsidRDefault="00380BDA" w:rsidP="005260AA">
                                <w:pPr>
                                  <w:jc w:val="center"/>
                                  <w:rPr>
                                    <w:b/>
                                    <w:sz w:val="32"/>
                                  </w:rPr>
                                </w:pPr>
                              </w:p>
                              <w:p w14:paraId="3D13E05E" w14:textId="77777777" w:rsidR="00380BDA" w:rsidRPr="00D169CB" w:rsidRDefault="00380BDA" w:rsidP="005260AA">
                                <w:pPr>
                                  <w:jc w:val="center"/>
                                  <w:rPr>
                                    <w:b/>
                                    <w:sz w:val="32"/>
                                  </w:rPr>
                                </w:pPr>
                              </w:p>
                              <w:p w14:paraId="3E934A38" w14:textId="77777777" w:rsidR="00380BDA" w:rsidRPr="00D169CB" w:rsidRDefault="00380BDA" w:rsidP="005260A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066800" y="295275"/>
                              <a:ext cx="1419225" cy="1047750"/>
                            </a:xfrm>
                            <a:prstGeom prst="rect">
                              <a:avLst/>
                            </a:prstGeom>
                            <a:noFill/>
                            <a:ln w="6350">
                              <a:noFill/>
                            </a:ln>
                          </wps:spPr>
                          <wps:txbx>
                            <w:txbxContent>
                              <w:p w14:paraId="5DF5B1C7" w14:textId="304BE3D1" w:rsidR="00380BDA" w:rsidRPr="005260AA" w:rsidRDefault="00380BDA" w:rsidP="005260AA">
                                <w:pPr>
                                  <w:spacing w:after="60"/>
                                  <w:rPr>
                                    <w:b/>
                                    <w:color w:val="2F5496" w:themeColor="accent1" w:themeShade="BF"/>
                                    <w:sz w:val="18"/>
                                  </w:rPr>
                                </w:pPr>
                                <w:r w:rsidRPr="005260AA">
                                  <w:rPr>
                                    <w:b/>
                                    <w:color w:val="2F5496" w:themeColor="accent1" w:themeShade="BF"/>
                                    <w:sz w:val="18"/>
                                  </w:rPr>
                                  <w:t>2019_02_01_120734.789</w:t>
                                </w:r>
                              </w:p>
                              <w:p w14:paraId="3C77C93A" w14:textId="456C76E0" w:rsidR="00380BDA" w:rsidRPr="005260AA" w:rsidRDefault="00380BDA" w:rsidP="005260AA">
                                <w:pPr>
                                  <w:spacing w:after="60"/>
                                  <w:rPr>
                                    <w:b/>
                                    <w:color w:val="2F5496" w:themeColor="accent1" w:themeShade="BF"/>
                                    <w:sz w:val="18"/>
                                  </w:rPr>
                                </w:pPr>
                                <w:r w:rsidRPr="005260AA">
                                  <w:rPr>
                                    <w:b/>
                                    <w:color w:val="2F5496" w:themeColor="accent1" w:themeShade="BF"/>
                                    <w:sz w:val="18"/>
                                  </w:rPr>
                                  <w:t>. . .</w:t>
                                </w:r>
                              </w:p>
                              <w:p w14:paraId="17AB6F1D" w14:textId="6A6F852A" w:rsidR="00380BDA" w:rsidRPr="005260AA" w:rsidRDefault="00380BDA" w:rsidP="005260AA">
                                <w:pPr>
                                  <w:spacing w:after="60"/>
                                  <w:rPr>
                                    <w:b/>
                                    <w:color w:val="2F5496" w:themeColor="accent1" w:themeShade="BF"/>
                                    <w:sz w:val="18"/>
                                  </w:rPr>
                                </w:pPr>
                                <w:r w:rsidRPr="005260AA">
                                  <w:rPr>
                                    <w:b/>
                                    <w:color w:val="2F5496" w:themeColor="accent1" w:themeShade="BF"/>
                                    <w:sz w:val="18"/>
                                  </w:rPr>
                                  <w:t>2019_02_01_120202.456</w:t>
                                </w:r>
                              </w:p>
                              <w:p w14:paraId="2A06744A" w14:textId="53549DF5" w:rsidR="00380BDA" w:rsidRPr="005260AA" w:rsidRDefault="00380BDA" w:rsidP="005260AA">
                                <w:pPr>
                                  <w:spacing w:after="60"/>
                                  <w:rPr>
                                    <w:b/>
                                    <w:color w:val="2F5496" w:themeColor="accent1" w:themeShade="BF"/>
                                    <w:sz w:val="18"/>
                                  </w:rPr>
                                </w:pPr>
                                <w:r w:rsidRPr="005260AA">
                                  <w:rPr>
                                    <w:b/>
                                    <w:color w:val="2F5496" w:themeColor="accent1" w:themeShade="BF"/>
                                    <w:sz w:val="18"/>
                                  </w:rPr>
                                  <w:t>2019_02_01_120101.123</w:t>
                                </w:r>
                              </w:p>
                              <w:p w14:paraId="4BBA8DB7" w14:textId="703CA9F3" w:rsidR="00380BDA" w:rsidRPr="005260AA" w:rsidRDefault="00380BDA" w:rsidP="005260AA">
                                <w:pPr>
                                  <w:spacing w:after="60"/>
                                  <w:rPr>
                                    <w:b/>
                                    <w:color w:val="2F5496" w:themeColor="accent1" w:themeShade="BF"/>
                                    <w:sz w:val="18"/>
                                  </w:rPr>
                                </w:pPr>
                                <w:r w:rsidRPr="005260AA">
                                  <w:rPr>
                                    <w:b/>
                                    <w:color w:val="2F5496" w:themeColor="accent1" w:themeShade="BF"/>
                                    <w:sz w:val="18"/>
                                  </w:rPr>
                                  <w:t>2019_02_01_120000.000</w:t>
                                </w:r>
                              </w:p>
                              <w:p w14:paraId="385328EC" w14:textId="77777777" w:rsidR="00380BDA" w:rsidRPr="005260AA" w:rsidRDefault="00380BDA" w:rsidP="005260AA">
                                <w:pPr>
                                  <w:jc w:val="center"/>
                                  <w:rPr>
                                    <w:b/>
                                    <w:color w:val="2F5496"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85725" y="647700"/>
                              <a:ext cx="1228725" cy="333375"/>
                            </a:xfrm>
                            <a:prstGeom prst="rect">
                              <a:avLst/>
                            </a:prstGeom>
                            <a:noFill/>
                            <a:ln w="6350">
                              <a:noFill/>
                            </a:ln>
                          </wps:spPr>
                          <wps:txbx>
                            <w:txbxContent>
                              <w:p w14:paraId="3571BA04" w14:textId="50418B4A" w:rsidR="00380BDA" w:rsidRPr="0074271D" w:rsidRDefault="00380BDA" w:rsidP="005260AA">
                                <w:pPr>
                                  <w:jc w:val="center"/>
                                  <w:rPr>
                                    <w:b/>
                                    <w:color w:val="000000" w:themeColor="text1"/>
                                    <w:sz w:val="20"/>
                                  </w:rPr>
                                </w:pPr>
                                <w:r w:rsidRPr="0074271D">
                                  <w:rPr>
                                    <w:b/>
                                    <w:color w:val="000000" w:themeColor="text1"/>
                                    <w:sz w:val="20"/>
                                  </w:rPr>
                                  <w:t>all_data_dirs =</w:t>
                                </w:r>
                              </w:p>
                              <w:p w14:paraId="66FA0BBC" w14:textId="77777777" w:rsidR="00380BDA" w:rsidRPr="00D169CB" w:rsidRDefault="00380BDA" w:rsidP="005260AA">
                                <w:pPr>
                                  <w:jc w:val="center"/>
                                  <w:rPr>
                                    <w:b/>
                                    <w:sz w:val="32"/>
                                  </w:rPr>
                                </w:pPr>
                              </w:p>
                              <w:p w14:paraId="21A114CC" w14:textId="77777777" w:rsidR="00380BDA" w:rsidRPr="00D169CB" w:rsidRDefault="00380BDA" w:rsidP="005260AA">
                                <w:pPr>
                                  <w:jc w:val="center"/>
                                  <w:rPr>
                                    <w:b/>
                                    <w:sz w:val="32"/>
                                  </w:rPr>
                                </w:pPr>
                              </w:p>
                              <w:p w14:paraId="3BA7A65C" w14:textId="77777777" w:rsidR="00380BDA" w:rsidRPr="00D169CB" w:rsidRDefault="00380BDA" w:rsidP="005260A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0" y="9525"/>
                            <a:ext cx="3457575" cy="1533525"/>
                            <a:chOff x="0" y="0"/>
                            <a:chExt cx="3457575" cy="1533525"/>
                          </a:xfrm>
                        </wpg:grpSpPr>
                        <wps:wsp>
                          <wps:cNvPr id="10" name="Rectangle 10"/>
                          <wps:cNvSpPr/>
                          <wps:spPr>
                            <a:xfrm>
                              <a:off x="0" y="0"/>
                              <a:ext cx="3048000" cy="15335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28650"/>
                              <a:ext cx="1409700" cy="333375"/>
                            </a:xfrm>
                            <a:prstGeom prst="rect">
                              <a:avLst/>
                            </a:prstGeom>
                            <a:noFill/>
                            <a:ln w="6350">
                              <a:noFill/>
                            </a:ln>
                          </wps:spPr>
                          <wps:txbx>
                            <w:txbxContent>
                              <w:p w14:paraId="0DCF22BE" w14:textId="42D140CE" w:rsidR="00380BDA" w:rsidRPr="00D169CB" w:rsidRDefault="00380BDA" w:rsidP="00B71EA4">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p>
                              <w:p w14:paraId="766554C0" w14:textId="28713653" w:rsidR="00380BDA" w:rsidRDefault="00380BDA" w:rsidP="00B71EA4">
                                <w:pPr>
                                  <w:jc w:val="center"/>
                                  <w:rPr>
                                    <w:b/>
                                    <w:sz w:val="28"/>
                                  </w:rPr>
                                </w:pPr>
                              </w:p>
                              <w:p w14:paraId="1A3DC946" w14:textId="77777777" w:rsidR="00380BDA" w:rsidRDefault="00380BDA" w:rsidP="00B71EA4">
                                <w:pPr>
                                  <w:jc w:val="center"/>
                                  <w:rPr>
                                    <w:b/>
                                    <w:sz w:val="28"/>
                                  </w:rPr>
                                </w:pPr>
                              </w:p>
                              <w:p w14:paraId="3E01B691" w14:textId="77777777" w:rsidR="00380BDA" w:rsidRPr="00B71EA4" w:rsidRDefault="00380BDA" w:rsidP="00B71EA4">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238250" y="161925"/>
                              <a:ext cx="1866900" cy="1314450"/>
                            </a:xfrm>
                            <a:prstGeom prst="rect">
                              <a:avLst/>
                            </a:prstGeom>
                            <a:noFill/>
                            <a:ln w="6350">
                              <a:noFill/>
                            </a:ln>
                          </wps:spPr>
                          <wps:txbx>
                            <w:txbxContent>
                              <w:p w14:paraId="08C91A88" w14:textId="75D95A66" w:rsidR="00380BDA" w:rsidRPr="00A057B2" w:rsidRDefault="00380BDA" w:rsidP="00D169CB">
                                <w:pPr>
                                  <w:spacing w:after="80"/>
                                  <w:rPr>
                                    <w:b/>
                                    <w:color w:val="C45911" w:themeColor="accent2" w:themeShade="BF"/>
                                  </w:rPr>
                                </w:pPr>
                                <w:r w:rsidRPr="00A057B2">
                                  <w:rPr>
                                    <w:b/>
                                    <w:color w:val="C45911" w:themeColor="accent2" w:themeShade="BF"/>
                                  </w:rPr>
                                  <w:t>2019_02_01_120000.000/</w:t>
                                </w:r>
                              </w:p>
                              <w:p w14:paraId="5A0881D9" w14:textId="3A573536" w:rsidR="00380BDA" w:rsidRPr="00A057B2" w:rsidRDefault="00380BDA" w:rsidP="00D169CB">
                                <w:pPr>
                                  <w:spacing w:after="80"/>
                                  <w:rPr>
                                    <w:b/>
                                    <w:color w:val="C45911" w:themeColor="accent2" w:themeShade="BF"/>
                                  </w:rPr>
                                </w:pPr>
                                <w:r w:rsidRPr="00A057B2">
                                  <w:rPr>
                                    <w:b/>
                                    <w:color w:val="C45911" w:themeColor="accent2" w:themeShade="BF"/>
                                  </w:rPr>
                                  <w:t>2019_02_01_120101.123/</w:t>
                                </w:r>
                              </w:p>
                              <w:p w14:paraId="3EA12F76" w14:textId="22130110" w:rsidR="00380BDA" w:rsidRPr="00A057B2" w:rsidRDefault="00380BDA" w:rsidP="00D169CB">
                                <w:pPr>
                                  <w:spacing w:after="80"/>
                                  <w:rPr>
                                    <w:b/>
                                    <w:color w:val="C45911" w:themeColor="accent2" w:themeShade="BF"/>
                                  </w:rPr>
                                </w:pPr>
                                <w:r w:rsidRPr="00A057B2">
                                  <w:rPr>
                                    <w:b/>
                                    <w:color w:val="C45911" w:themeColor="accent2" w:themeShade="BF"/>
                                  </w:rPr>
                                  <w:t>2019_02_01_120202.456/</w:t>
                                </w:r>
                              </w:p>
                              <w:p w14:paraId="4E1C9742" w14:textId="7C9901F4" w:rsidR="00380BDA" w:rsidRPr="00D169CB" w:rsidRDefault="00380BDA" w:rsidP="00D169CB">
                                <w:pPr>
                                  <w:spacing w:after="80"/>
                                  <w:rPr>
                                    <w:b/>
                                    <w:color w:val="2F5496" w:themeColor="accent1" w:themeShade="BF"/>
                                  </w:rPr>
                                </w:pPr>
                                <w:r w:rsidRPr="00D169CB">
                                  <w:rPr>
                                    <w:b/>
                                    <w:color w:val="2F5496" w:themeColor="accent1" w:themeShade="BF"/>
                                  </w:rPr>
                                  <w:t xml:space="preserve">. . . </w:t>
                                </w:r>
                              </w:p>
                              <w:p w14:paraId="14ECD7F8" w14:textId="78B4BB2B" w:rsidR="00380BDA" w:rsidRPr="00A057B2" w:rsidRDefault="00380BDA" w:rsidP="00D169CB">
                                <w:pPr>
                                  <w:rPr>
                                    <w:b/>
                                    <w:color w:val="C45911" w:themeColor="accent2" w:themeShade="BF"/>
                                  </w:rPr>
                                </w:pPr>
                                <w:r w:rsidRPr="00A057B2">
                                  <w:rPr>
                                    <w:b/>
                                    <w:color w:val="C45911" w:themeColor="accent2" w:themeShade="BF"/>
                                  </w:rPr>
                                  <w:t>2019_02_01_120734.789/</w:t>
                                </w:r>
                              </w:p>
                              <w:p w14:paraId="260B76C6" w14:textId="77777777" w:rsidR="00380BDA" w:rsidRPr="003940AE" w:rsidRDefault="00380BDA" w:rsidP="003940AE">
                                <w:pPr>
                                  <w:jc w:val="center"/>
                                  <w:rPr>
                                    <w:b/>
                                    <w:color w:val="2F5496" w:themeColor="accent1" w:themeShade="BF"/>
                                    <w:sz w:val="28"/>
                                  </w:rPr>
                                </w:pPr>
                              </w:p>
                              <w:p w14:paraId="20D85995" w14:textId="77777777" w:rsidR="00380BDA" w:rsidRPr="003940AE" w:rsidRDefault="00380BDA" w:rsidP="003940AE">
                                <w:pPr>
                                  <w:jc w:val="center"/>
                                  <w:rPr>
                                    <w:b/>
                                    <w:color w:val="2F5496" w:themeColor="accent1" w:themeShade="BF"/>
                                    <w:sz w:val="28"/>
                                  </w:rPr>
                                </w:pPr>
                              </w:p>
                              <w:p w14:paraId="26F15FD4" w14:textId="77777777" w:rsidR="00380BDA" w:rsidRPr="003940AE" w:rsidRDefault="00380BDA" w:rsidP="003940AE">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Brace 8"/>
                          <wps:cNvSpPr/>
                          <wps:spPr>
                            <a:xfrm>
                              <a:off x="2886075" y="123825"/>
                              <a:ext cx="66675" cy="1228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2933700" y="647700"/>
                              <a:ext cx="523875" cy="219075"/>
                            </a:xfrm>
                            <a:prstGeom prst="righ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0"/>
                              <a:ext cx="771525" cy="333375"/>
                            </a:xfrm>
                            <a:prstGeom prst="rect">
                              <a:avLst/>
                            </a:prstGeom>
                            <a:noFill/>
                            <a:ln w="6350">
                              <a:noFill/>
                            </a:ln>
                          </wps:spPr>
                          <wps:txbx>
                            <w:txbxContent>
                              <w:p w14:paraId="13392C95" w14:textId="1251956A" w:rsidR="00380BDA" w:rsidRPr="00D169CB" w:rsidRDefault="00380BDA" w:rsidP="00D169CB">
                                <w:pPr>
                                  <w:rPr>
                                    <w:b/>
                                    <w:color w:val="000000" w:themeColor="text1"/>
                                    <w:sz w:val="24"/>
                                  </w:rPr>
                                </w:pPr>
                                <w:r w:rsidRPr="00D169CB">
                                  <w:rPr>
                                    <w:b/>
                                    <w:color w:val="000000" w:themeColor="text1"/>
                                    <w:sz w:val="24"/>
                                  </w:rPr>
                                  <w:t>SD Card</w:t>
                                </w:r>
                              </w:p>
                              <w:p w14:paraId="13701D3C" w14:textId="77777777" w:rsidR="00380BDA" w:rsidRPr="00D169CB" w:rsidRDefault="00380BDA" w:rsidP="00D169CB">
                                <w:pPr>
                                  <w:jc w:val="center"/>
                                  <w:rPr>
                                    <w:b/>
                                    <w:sz w:val="32"/>
                                  </w:rPr>
                                </w:pPr>
                              </w:p>
                              <w:p w14:paraId="4F1E36C0" w14:textId="77777777" w:rsidR="00380BDA" w:rsidRPr="00D169CB" w:rsidRDefault="00380BDA" w:rsidP="00D169CB">
                                <w:pPr>
                                  <w:jc w:val="center"/>
                                  <w:rPr>
                                    <w:b/>
                                    <w:sz w:val="32"/>
                                  </w:rPr>
                                </w:pPr>
                              </w:p>
                              <w:p w14:paraId="5527472E" w14:textId="77777777" w:rsidR="00380BDA" w:rsidRPr="00D169CB" w:rsidRDefault="00380BDA" w:rsidP="00D169CB">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E5C74E" id="Group 19" o:spid="_x0000_s1055" style="position:absolute;left:0;text-align:left;margin-left:414.55pt;margin-top:81.45pt;width:465.75pt;height:121.5pt;z-index:251705344;mso-position-horizontal:right;mso-position-horizontal-relative:margin" coordsize="59150,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">
                <v:group id="Group 18" o:spid="_x0000_s1056" style="position:absolute;left:33147;width:26003;height:15335" coordsize="26003,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4" o:spid="_x0000_s1057" style="position:absolute;width:26003;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" fillcolor="#f2f2f2" strokecolor="#2f528f" strokeweight="1pt"/>
                  <v:shape id="Text Box 15" o:spid="_x0000_s1058" type="#_x0000_t202" style="position:absolute;width:90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" filled="f" stroked="f" strokeweight=".5pt">
                    <v:textbox>
                      <w:txbxContent>
                        <w:p w14:paraId="0907B895" w14:textId="77BF8CFC" w:rsidR="00380BDA" w:rsidRPr="00D169CB" w:rsidRDefault="00380BDA" w:rsidP="005260AA">
                          <w:pPr>
                            <w:rPr>
                              <w:b/>
                              <w:color w:val="000000" w:themeColor="text1"/>
                              <w:sz w:val="24"/>
                            </w:rPr>
                          </w:pPr>
                          <w:bookmarkStart w:id="83" w:name="_Hlk536184074"/>
                          <w:r>
                            <w:rPr>
                              <w:b/>
                              <w:color w:val="000000" w:themeColor="text1"/>
                              <w:sz w:val="24"/>
                            </w:rPr>
                            <w:t>Bot-Send</w:t>
                          </w:r>
                        </w:p>
                        <w:bookmarkEnd w:id="83"/>
                        <w:p w14:paraId="0840E813" w14:textId="77777777" w:rsidR="00380BDA" w:rsidRPr="00D169CB" w:rsidRDefault="00380BDA" w:rsidP="005260AA">
                          <w:pPr>
                            <w:jc w:val="center"/>
                            <w:rPr>
                              <w:b/>
                              <w:sz w:val="32"/>
                            </w:rPr>
                          </w:pPr>
                        </w:p>
                        <w:p w14:paraId="3D13E05E" w14:textId="77777777" w:rsidR="00380BDA" w:rsidRPr="00D169CB" w:rsidRDefault="00380BDA" w:rsidP="005260AA">
                          <w:pPr>
                            <w:jc w:val="center"/>
                            <w:rPr>
                              <w:b/>
                              <w:sz w:val="32"/>
                            </w:rPr>
                          </w:pPr>
                        </w:p>
                        <w:p w14:paraId="3E934A38" w14:textId="77777777" w:rsidR="00380BDA" w:rsidRPr="00D169CB" w:rsidRDefault="00380BDA" w:rsidP="005260AA">
                          <w:pPr>
                            <w:jc w:val="center"/>
                            <w:rPr>
                              <w:b/>
                              <w:sz w:val="32"/>
                            </w:rPr>
                          </w:pPr>
                        </w:p>
                      </w:txbxContent>
                    </v:textbox>
                  </v:shape>
                  <v:shape id="Text Box 16" o:spid="_x0000_s1059" type="#_x0000_t202" style="position:absolute;left:10668;top:2952;width:14192;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" filled="f" stroked="f" strokeweight=".5pt">
                    <v:textbox>
                      <w:txbxContent>
                        <w:p w14:paraId="5DF5B1C7" w14:textId="304BE3D1" w:rsidR="00380BDA" w:rsidRPr="005260AA" w:rsidRDefault="00380BDA" w:rsidP="005260AA">
                          <w:pPr>
                            <w:spacing w:after="60"/>
                            <w:rPr>
                              <w:b/>
                              <w:color w:val="2F5496" w:themeColor="accent1" w:themeShade="BF"/>
                              <w:sz w:val="18"/>
                            </w:rPr>
                          </w:pPr>
                          <w:r w:rsidRPr="005260AA">
                            <w:rPr>
                              <w:b/>
                              <w:color w:val="2F5496" w:themeColor="accent1" w:themeShade="BF"/>
                              <w:sz w:val="18"/>
                            </w:rPr>
                            <w:t>2019_02_01_120734.789</w:t>
                          </w:r>
                        </w:p>
                        <w:p w14:paraId="3C77C93A" w14:textId="456C76E0" w:rsidR="00380BDA" w:rsidRPr="005260AA" w:rsidRDefault="00380BDA" w:rsidP="005260AA">
                          <w:pPr>
                            <w:spacing w:after="60"/>
                            <w:rPr>
                              <w:b/>
                              <w:color w:val="2F5496" w:themeColor="accent1" w:themeShade="BF"/>
                              <w:sz w:val="18"/>
                            </w:rPr>
                          </w:pPr>
                          <w:r w:rsidRPr="005260AA">
                            <w:rPr>
                              <w:b/>
                              <w:color w:val="2F5496" w:themeColor="accent1" w:themeShade="BF"/>
                              <w:sz w:val="18"/>
                            </w:rPr>
                            <w:t>. . .</w:t>
                          </w:r>
                        </w:p>
                        <w:p w14:paraId="17AB6F1D" w14:textId="6A6F852A" w:rsidR="00380BDA" w:rsidRPr="005260AA" w:rsidRDefault="00380BDA" w:rsidP="005260AA">
                          <w:pPr>
                            <w:spacing w:after="60"/>
                            <w:rPr>
                              <w:b/>
                              <w:color w:val="2F5496" w:themeColor="accent1" w:themeShade="BF"/>
                              <w:sz w:val="18"/>
                            </w:rPr>
                          </w:pPr>
                          <w:r w:rsidRPr="005260AA">
                            <w:rPr>
                              <w:b/>
                              <w:color w:val="2F5496" w:themeColor="accent1" w:themeShade="BF"/>
                              <w:sz w:val="18"/>
                            </w:rPr>
                            <w:t>2019_02_01_120202.456</w:t>
                          </w:r>
                        </w:p>
                        <w:p w14:paraId="2A06744A" w14:textId="53549DF5" w:rsidR="00380BDA" w:rsidRPr="005260AA" w:rsidRDefault="00380BDA" w:rsidP="005260AA">
                          <w:pPr>
                            <w:spacing w:after="60"/>
                            <w:rPr>
                              <w:b/>
                              <w:color w:val="2F5496" w:themeColor="accent1" w:themeShade="BF"/>
                              <w:sz w:val="18"/>
                            </w:rPr>
                          </w:pPr>
                          <w:r w:rsidRPr="005260AA">
                            <w:rPr>
                              <w:b/>
                              <w:color w:val="2F5496" w:themeColor="accent1" w:themeShade="BF"/>
                              <w:sz w:val="18"/>
                            </w:rPr>
                            <w:t>2019_02_01_120101.123</w:t>
                          </w:r>
                        </w:p>
                        <w:p w14:paraId="4BBA8DB7" w14:textId="703CA9F3" w:rsidR="00380BDA" w:rsidRPr="005260AA" w:rsidRDefault="00380BDA" w:rsidP="005260AA">
                          <w:pPr>
                            <w:spacing w:after="60"/>
                            <w:rPr>
                              <w:b/>
                              <w:color w:val="2F5496" w:themeColor="accent1" w:themeShade="BF"/>
                              <w:sz w:val="18"/>
                            </w:rPr>
                          </w:pPr>
                          <w:r w:rsidRPr="005260AA">
                            <w:rPr>
                              <w:b/>
                              <w:color w:val="2F5496" w:themeColor="accent1" w:themeShade="BF"/>
                              <w:sz w:val="18"/>
                            </w:rPr>
                            <w:t>2019_02_01_120000.000</w:t>
                          </w:r>
                        </w:p>
                        <w:p w14:paraId="385328EC" w14:textId="77777777" w:rsidR="00380BDA" w:rsidRPr="005260AA" w:rsidRDefault="00380BDA" w:rsidP="005260AA">
                          <w:pPr>
                            <w:jc w:val="center"/>
                            <w:rPr>
                              <w:b/>
                              <w:color w:val="2F5496" w:themeColor="accent1" w:themeShade="BF"/>
                            </w:rPr>
                          </w:pPr>
                        </w:p>
                      </w:txbxContent>
                    </v:textbox>
                  </v:shape>
                  <v:shape id="Text Box 17" o:spid="_x0000_s1060" type="#_x0000_t202" style="position:absolute;left:857;top:6477;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" filled="f" stroked="f" strokeweight=".5pt">
                    <v:textbox>
                      <w:txbxContent>
                        <w:p w14:paraId="3571BA04" w14:textId="50418B4A" w:rsidR="00380BDA" w:rsidRPr="0074271D" w:rsidRDefault="00380BDA" w:rsidP="005260AA">
                          <w:pPr>
                            <w:jc w:val="center"/>
                            <w:rPr>
                              <w:b/>
                              <w:color w:val="000000" w:themeColor="text1"/>
                              <w:sz w:val="20"/>
                            </w:rPr>
                          </w:pPr>
                          <w:r w:rsidRPr="0074271D">
                            <w:rPr>
                              <w:b/>
                              <w:color w:val="000000" w:themeColor="text1"/>
                              <w:sz w:val="20"/>
                            </w:rPr>
                            <w:t>all_data_dirs =</w:t>
                          </w:r>
                        </w:p>
                        <w:p w14:paraId="66FA0BBC" w14:textId="77777777" w:rsidR="00380BDA" w:rsidRPr="00D169CB" w:rsidRDefault="00380BDA" w:rsidP="005260AA">
                          <w:pPr>
                            <w:jc w:val="center"/>
                            <w:rPr>
                              <w:b/>
                              <w:sz w:val="32"/>
                            </w:rPr>
                          </w:pPr>
                        </w:p>
                        <w:p w14:paraId="21A114CC" w14:textId="77777777" w:rsidR="00380BDA" w:rsidRPr="00D169CB" w:rsidRDefault="00380BDA" w:rsidP="005260AA">
                          <w:pPr>
                            <w:jc w:val="center"/>
                            <w:rPr>
                              <w:b/>
                              <w:sz w:val="32"/>
                            </w:rPr>
                          </w:pPr>
                        </w:p>
                        <w:p w14:paraId="3BA7A65C" w14:textId="77777777" w:rsidR="00380BDA" w:rsidRPr="00D169CB" w:rsidRDefault="00380BDA" w:rsidP="005260AA">
                          <w:pPr>
                            <w:jc w:val="center"/>
                            <w:rPr>
                              <w:b/>
                              <w:sz w:val="32"/>
                            </w:rPr>
                          </w:pPr>
                        </w:p>
                      </w:txbxContent>
                    </v:textbox>
                  </v:shape>
                </v:group>
                <v:group id="Group 13" o:spid="_x0000_s1061" style="position:absolute;top:95;width:34575;height:15335" coordsize="34575,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0" o:spid="_x0000_s1062" style="position:absolute;width:30480;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" fillcolor="#f2f2f2 [3052]" strokecolor="#1f3763 [1604]" strokeweight="1pt"/>
                  <v:shape id="Text Box 3" o:spid="_x0000_s1063" type="#_x0000_t202" style="position:absolute;top:6286;width:14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" filled="f" stroked="f" strokeweight=".5pt">
                    <v:textbox>
                      <w:txbxContent>
                        <w:p w14:paraId="0DCF22BE" w14:textId="42D140CE" w:rsidR="00380BDA" w:rsidRPr="00D169CB" w:rsidRDefault="00380BDA" w:rsidP="00B71EA4">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p>
                        <w:p w14:paraId="766554C0" w14:textId="28713653" w:rsidR="00380BDA" w:rsidRDefault="00380BDA" w:rsidP="00B71EA4">
                          <w:pPr>
                            <w:jc w:val="center"/>
                            <w:rPr>
                              <w:b/>
                              <w:sz w:val="28"/>
                            </w:rPr>
                          </w:pPr>
                        </w:p>
                        <w:p w14:paraId="1A3DC946" w14:textId="77777777" w:rsidR="00380BDA" w:rsidRDefault="00380BDA" w:rsidP="00B71EA4">
                          <w:pPr>
                            <w:jc w:val="center"/>
                            <w:rPr>
                              <w:b/>
                              <w:sz w:val="28"/>
                            </w:rPr>
                          </w:pPr>
                        </w:p>
                        <w:p w14:paraId="3E01B691" w14:textId="77777777" w:rsidR="00380BDA" w:rsidRPr="00B71EA4" w:rsidRDefault="00380BDA" w:rsidP="00B71EA4">
                          <w:pPr>
                            <w:jc w:val="center"/>
                            <w:rPr>
                              <w:b/>
                              <w:sz w:val="28"/>
                            </w:rPr>
                          </w:pPr>
                        </w:p>
                      </w:txbxContent>
                    </v:textbox>
                  </v:shape>
                  <v:shape id="Text Box 6" o:spid="_x0000_s1064" type="#_x0000_t202" style="position:absolute;left:12382;top:1619;width:18669;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" filled="f" stroked="f" strokeweight=".5pt">
                    <v:textbox>
                      <w:txbxContent>
                        <w:p w14:paraId="08C91A88" w14:textId="75D95A66" w:rsidR="00380BDA" w:rsidRPr="00A057B2" w:rsidRDefault="00380BDA" w:rsidP="00D169CB">
                          <w:pPr>
                            <w:spacing w:after="80"/>
                            <w:rPr>
                              <w:b/>
                              <w:color w:val="C45911" w:themeColor="accent2" w:themeShade="BF"/>
                            </w:rPr>
                          </w:pPr>
                          <w:r w:rsidRPr="00A057B2">
                            <w:rPr>
                              <w:b/>
                              <w:color w:val="C45911" w:themeColor="accent2" w:themeShade="BF"/>
                            </w:rPr>
                            <w:t>2019_02_01_120000.000/</w:t>
                          </w:r>
                        </w:p>
                        <w:p w14:paraId="5A0881D9" w14:textId="3A573536" w:rsidR="00380BDA" w:rsidRPr="00A057B2" w:rsidRDefault="00380BDA" w:rsidP="00D169CB">
                          <w:pPr>
                            <w:spacing w:after="80"/>
                            <w:rPr>
                              <w:b/>
                              <w:color w:val="C45911" w:themeColor="accent2" w:themeShade="BF"/>
                            </w:rPr>
                          </w:pPr>
                          <w:r w:rsidRPr="00A057B2">
                            <w:rPr>
                              <w:b/>
                              <w:color w:val="C45911" w:themeColor="accent2" w:themeShade="BF"/>
                            </w:rPr>
                            <w:t>2019_02_01_120101.123/</w:t>
                          </w:r>
                        </w:p>
                        <w:p w14:paraId="3EA12F76" w14:textId="22130110" w:rsidR="00380BDA" w:rsidRPr="00A057B2" w:rsidRDefault="00380BDA" w:rsidP="00D169CB">
                          <w:pPr>
                            <w:spacing w:after="80"/>
                            <w:rPr>
                              <w:b/>
                              <w:color w:val="C45911" w:themeColor="accent2" w:themeShade="BF"/>
                            </w:rPr>
                          </w:pPr>
                          <w:r w:rsidRPr="00A057B2">
                            <w:rPr>
                              <w:b/>
                              <w:color w:val="C45911" w:themeColor="accent2" w:themeShade="BF"/>
                            </w:rPr>
                            <w:t>2019_02_01_120202.456/</w:t>
                          </w:r>
                        </w:p>
                        <w:p w14:paraId="4E1C9742" w14:textId="7C9901F4" w:rsidR="00380BDA" w:rsidRPr="00D169CB" w:rsidRDefault="00380BDA" w:rsidP="00D169CB">
                          <w:pPr>
                            <w:spacing w:after="80"/>
                            <w:rPr>
                              <w:b/>
                              <w:color w:val="2F5496" w:themeColor="accent1" w:themeShade="BF"/>
                            </w:rPr>
                          </w:pPr>
                          <w:r w:rsidRPr="00D169CB">
                            <w:rPr>
                              <w:b/>
                              <w:color w:val="2F5496" w:themeColor="accent1" w:themeShade="BF"/>
                            </w:rPr>
                            <w:t xml:space="preserve">. . . </w:t>
                          </w:r>
                        </w:p>
                        <w:p w14:paraId="14ECD7F8" w14:textId="78B4BB2B" w:rsidR="00380BDA" w:rsidRPr="00A057B2" w:rsidRDefault="00380BDA" w:rsidP="00D169CB">
                          <w:pPr>
                            <w:rPr>
                              <w:b/>
                              <w:color w:val="C45911" w:themeColor="accent2" w:themeShade="BF"/>
                            </w:rPr>
                          </w:pPr>
                          <w:r w:rsidRPr="00A057B2">
                            <w:rPr>
                              <w:b/>
                              <w:color w:val="C45911" w:themeColor="accent2" w:themeShade="BF"/>
                            </w:rPr>
                            <w:t>2019_02_01_120734.789/</w:t>
                          </w:r>
                        </w:p>
                        <w:p w14:paraId="260B76C6" w14:textId="77777777" w:rsidR="00380BDA" w:rsidRPr="003940AE" w:rsidRDefault="00380BDA" w:rsidP="003940AE">
                          <w:pPr>
                            <w:jc w:val="center"/>
                            <w:rPr>
                              <w:b/>
                              <w:color w:val="2F5496" w:themeColor="accent1" w:themeShade="BF"/>
                              <w:sz w:val="28"/>
                            </w:rPr>
                          </w:pPr>
                        </w:p>
                        <w:p w14:paraId="20D85995" w14:textId="77777777" w:rsidR="00380BDA" w:rsidRPr="003940AE" w:rsidRDefault="00380BDA" w:rsidP="003940AE">
                          <w:pPr>
                            <w:jc w:val="center"/>
                            <w:rPr>
                              <w:b/>
                              <w:color w:val="2F5496" w:themeColor="accent1" w:themeShade="BF"/>
                              <w:sz w:val="28"/>
                            </w:rPr>
                          </w:pPr>
                        </w:p>
                        <w:p w14:paraId="26F15FD4" w14:textId="77777777" w:rsidR="00380BDA" w:rsidRPr="003940AE" w:rsidRDefault="00380BDA" w:rsidP="003940AE">
                          <w:pPr>
                            <w:jc w:val="center"/>
                            <w:rPr>
                              <w:b/>
                              <w:color w:val="2F5496" w:themeColor="accent1" w:themeShade="BF"/>
                              <w:sz w:val="28"/>
                            </w:rPr>
                          </w:pP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65" type="#_x0000_t88" style="position:absolute;left:28860;top:1238;width:667;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" adj="98" strokecolor="#4472c4 [3204]" strokeweight=".5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66" type="#_x0000_t13" style="position:absolute;left:29337;top:6477;width:5238;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" adj="17084" fillcolor="#b4c6e7 [1300]" strokecolor="#1f3763 [1604]" strokeweight="1pt"/>
                  <v:shape id="Text Box 12" o:spid="_x0000_s1067" type="#_x0000_t202" style="position:absolute;width:771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" filled="f" stroked="f" strokeweight=".5pt">
                    <v:textbox>
                      <w:txbxContent>
                        <w:p w14:paraId="13392C95" w14:textId="1251956A" w:rsidR="00380BDA" w:rsidRPr="00D169CB" w:rsidRDefault="00380BDA" w:rsidP="00D169CB">
                          <w:pPr>
                            <w:rPr>
                              <w:b/>
                              <w:color w:val="000000" w:themeColor="text1"/>
                              <w:sz w:val="24"/>
                            </w:rPr>
                          </w:pPr>
                          <w:r w:rsidRPr="00D169CB">
                            <w:rPr>
                              <w:b/>
                              <w:color w:val="000000" w:themeColor="text1"/>
                              <w:sz w:val="24"/>
                            </w:rPr>
                            <w:t>SD Card</w:t>
                          </w:r>
                        </w:p>
                        <w:p w14:paraId="13701D3C" w14:textId="77777777" w:rsidR="00380BDA" w:rsidRPr="00D169CB" w:rsidRDefault="00380BDA" w:rsidP="00D169CB">
                          <w:pPr>
                            <w:jc w:val="center"/>
                            <w:rPr>
                              <w:b/>
                              <w:sz w:val="32"/>
                            </w:rPr>
                          </w:pPr>
                        </w:p>
                        <w:p w14:paraId="4F1E36C0" w14:textId="77777777" w:rsidR="00380BDA" w:rsidRPr="00D169CB" w:rsidRDefault="00380BDA" w:rsidP="00D169CB">
                          <w:pPr>
                            <w:jc w:val="center"/>
                            <w:rPr>
                              <w:b/>
                              <w:sz w:val="32"/>
                            </w:rPr>
                          </w:pPr>
                        </w:p>
                        <w:p w14:paraId="5527472E" w14:textId="77777777" w:rsidR="00380BDA" w:rsidRPr="00D169CB" w:rsidRDefault="00380BDA" w:rsidP="00D169CB">
                          <w:pPr>
                            <w:jc w:val="center"/>
                            <w:rPr>
                              <w:b/>
                              <w:sz w:val="32"/>
                            </w:rPr>
                          </w:pPr>
                        </w:p>
                      </w:txbxContent>
                    </v:textbox>
                  </v:shape>
                </v:group>
                <w10:wrap type="topAndBottom" anchorx="margin"/>
              </v:group>
            </w:pict>
          </mc:Fallback>
        </mc:AlternateContent>
      </w:r>
      <w:r w:rsidR="00D70533">
        <w:t>P</w:t>
      </w:r>
      <w:r w:rsidR="00701050">
        <w:t xml:space="preserve">er details in the “NumSDK - NEPI-Bot ICD,” all </w:t>
      </w:r>
      <w:r w:rsidR="00B41D5C">
        <w:t xml:space="preserve">collected </w:t>
      </w:r>
      <w:r w:rsidR="000C523A">
        <w:t>S</w:t>
      </w:r>
      <w:r w:rsidR="00701050">
        <w:t xml:space="preserve">tatus and </w:t>
      </w:r>
      <w:r w:rsidR="000C523A">
        <w:t>D</w:t>
      </w:r>
      <w:r w:rsidR="00701050">
        <w:t xml:space="preserve">ata </w:t>
      </w:r>
      <w:r w:rsidR="000C523A">
        <w:t xml:space="preserve">Product </w:t>
      </w:r>
      <w:r w:rsidR="00B41D5C">
        <w:t>information</w:t>
      </w:r>
      <w:r w:rsidR="00701050">
        <w:t xml:space="preserve"> </w:t>
      </w:r>
      <w:r w:rsidR="00B41D5C">
        <w:t xml:space="preserve">is </w:t>
      </w:r>
      <w:r w:rsidR="00701050">
        <w:t xml:space="preserve">stored in the Float’s official </w:t>
      </w:r>
      <w:r w:rsidR="00B41D5C">
        <w:t>“</w:t>
      </w:r>
      <w:r w:rsidR="00701050">
        <w:t>Data Directory</w:t>
      </w:r>
      <w:r w:rsidR="00B41D5C">
        <w:t>”</w:t>
      </w:r>
      <w:r w:rsidR="00701050">
        <w:t xml:space="preserve"> </w:t>
      </w:r>
      <w:r w:rsidR="00701050" w:rsidRPr="00701050">
        <w:rPr>
          <w:rFonts w:cstheme="minorHAnsi"/>
          <w:color w:val="000000" w:themeColor="text1"/>
        </w:rPr>
        <w:t>(</w:t>
      </w:r>
      <w:r w:rsidR="00701050" w:rsidRPr="00701050">
        <w:rPr>
          <w:rFonts w:ascii="Courier New" w:hAnsi="Courier New" w:cs="Courier New"/>
          <w:i/>
          <w:color w:val="2F5496" w:themeColor="accent1" w:themeShade="BF"/>
          <w:sz w:val="20"/>
        </w:rPr>
        <w:t>&lt;NEPI-Home&gt;/data</w:t>
      </w:r>
      <w:r w:rsidR="00701050">
        <w:t>)</w:t>
      </w:r>
      <w:r w:rsidR="00AA2BED">
        <w:t xml:space="preserve"> which </w:t>
      </w:r>
      <w:r w:rsidR="00B41D5C">
        <w:t>may be</w:t>
      </w:r>
      <w:r w:rsidR="00AA2BED">
        <w:t xml:space="preserve"> referred to as the “Data Upload Folder” in other Numurus Float Device documents</w:t>
      </w:r>
      <w:r w:rsidR="00701050">
        <w:t xml:space="preserve">.  In </w:t>
      </w:r>
      <w:r w:rsidR="00D76603">
        <w:t xml:space="preserve">this </w:t>
      </w:r>
      <w:r w:rsidR="00701050">
        <w:t>Data Directory are sub-</w:t>
      </w:r>
      <w:bookmarkStart w:id="84" w:name="_Hlk536781710"/>
      <w:r w:rsidR="00701050">
        <w:t>directories (</w:t>
      </w:r>
      <w:r w:rsidR="00446474" w:rsidRPr="00B41D5C">
        <w:rPr>
          <w:i/>
        </w:rPr>
        <w:t>i.e.</w:t>
      </w:r>
      <w:r w:rsidR="00446474">
        <w:t xml:space="preserve">, </w:t>
      </w:r>
      <w:r w:rsidR="00701050">
        <w:t xml:space="preserve">one </w:t>
      </w:r>
      <w:r w:rsidR="00B41D5C">
        <w:t>“</w:t>
      </w:r>
      <w:r w:rsidR="00446474">
        <w:t>Data Folder</w:t>
      </w:r>
      <w:r w:rsidR="00B41D5C">
        <w:t>”</w:t>
      </w:r>
      <w:r w:rsidR="00446474">
        <w:t xml:space="preserve"> </w:t>
      </w:r>
      <w:r w:rsidR="00701050">
        <w:t xml:space="preserve">for each </w:t>
      </w:r>
      <w:r w:rsidR="00B178E9">
        <w:t xml:space="preserve">Numurus SDK </w:t>
      </w:r>
      <w:r w:rsidR="00701050">
        <w:t xml:space="preserve">sampling) </w:t>
      </w:r>
      <w:bookmarkEnd w:id="84"/>
      <w:r w:rsidR="00701050">
        <w:t xml:space="preserve">with the name formatted as </w:t>
      </w:r>
      <w:r w:rsidR="00701050" w:rsidRPr="00701050">
        <w:rPr>
          <w:rFonts w:ascii="Courier New" w:hAnsi="Courier New" w:cs="Courier New"/>
          <w:i/>
          <w:color w:val="2F5496" w:themeColor="accent1" w:themeShade="BF"/>
          <w:sz w:val="20"/>
        </w:rPr>
        <w:t>YYYY_MM_DD_HHMMSS.sss</w:t>
      </w:r>
      <w:r w:rsidR="00AA2BED" w:rsidRPr="00AA2BED">
        <w:rPr>
          <w:rFonts w:cstheme="minorHAnsi"/>
          <w:color w:val="000000" w:themeColor="text1"/>
        </w:rPr>
        <w:t xml:space="preserve">. (see </w:t>
      </w:r>
      <w:r w:rsidR="00D76603">
        <w:rPr>
          <w:rFonts w:cstheme="minorHAnsi"/>
          <w:i/>
          <w:color w:val="000000" w:themeColor="text1"/>
        </w:rPr>
        <w:fldChar w:fldCharType="begin"/>
      </w:r>
      <w:r w:rsidR="00D76603">
        <w:rPr>
          <w:rFonts w:cstheme="minorHAnsi"/>
          <w:color w:val="000000" w:themeColor="text1"/>
        </w:rPr>
        <w:instrText xml:space="preserve"> REF _Ref2336456 \h </w:instrText>
      </w:r>
      <w:r w:rsidR="00D76603">
        <w:rPr>
          <w:rFonts w:cstheme="minorHAnsi"/>
          <w:i/>
          <w:color w:val="000000" w:themeColor="text1"/>
        </w:rPr>
      </w:r>
      <w:r w:rsidR="00D76603">
        <w:rPr>
          <w:rFonts w:cstheme="minorHAnsi"/>
          <w:i/>
          <w:color w:val="000000" w:themeColor="text1"/>
        </w:rPr>
        <w:fldChar w:fldCharType="separate"/>
      </w:r>
      <w:r w:rsidR="00D76603">
        <w:t xml:space="preserve">Figure </w:t>
      </w:r>
      <w:r w:rsidR="00D76603">
        <w:rPr>
          <w:noProof/>
        </w:rPr>
        <w:t>3</w:t>
      </w:r>
      <w:r w:rsidR="00D76603">
        <w:rPr>
          <w:rFonts w:cstheme="minorHAnsi"/>
          <w:i/>
          <w:color w:val="000000" w:themeColor="text1"/>
        </w:rPr>
        <w:fldChar w:fldCharType="end"/>
      </w:r>
      <w:r w:rsidR="00AA2BED" w:rsidRPr="00AA2BED">
        <w:rPr>
          <w:rFonts w:cstheme="minorHAnsi"/>
          <w:color w:val="000000" w:themeColor="text1"/>
        </w:rPr>
        <w:t xml:space="preserve"> </w:t>
      </w:r>
      <w:r w:rsidR="00D76603">
        <w:rPr>
          <w:rFonts w:cstheme="minorHAnsi"/>
          <w:color w:val="000000" w:themeColor="text1"/>
        </w:rPr>
        <w:fldChar w:fldCharType="begin"/>
      </w:r>
      <w:r w:rsidR="00D76603">
        <w:rPr>
          <w:rFonts w:cstheme="minorHAnsi"/>
          <w:color w:val="000000" w:themeColor="text1"/>
        </w:rPr>
        <w:instrText xml:space="preserve"> REF _Ref2336471 \p \h </w:instrText>
      </w:r>
      <w:r w:rsidR="00D76603">
        <w:rPr>
          <w:rFonts w:cstheme="minorHAnsi"/>
          <w:color w:val="000000" w:themeColor="text1"/>
        </w:rPr>
      </w:r>
      <w:r w:rsidR="00D76603">
        <w:rPr>
          <w:rFonts w:cstheme="minorHAnsi"/>
          <w:color w:val="000000" w:themeColor="text1"/>
        </w:rPr>
        <w:fldChar w:fldCharType="separate"/>
      </w:r>
      <w:r w:rsidR="00D76603">
        <w:rPr>
          <w:rFonts w:cstheme="minorHAnsi"/>
          <w:color w:val="000000" w:themeColor="text1"/>
        </w:rPr>
        <w:t>below</w:t>
      </w:r>
      <w:r w:rsidR="00D76603">
        <w:rPr>
          <w:rFonts w:cstheme="minorHAnsi"/>
          <w:color w:val="000000" w:themeColor="text1"/>
        </w:rPr>
        <w:fldChar w:fldCharType="end"/>
      </w:r>
      <w:r w:rsidR="00D76603">
        <w:rPr>
          <w:rFonts w:cstheme="minorHAnsi"/>
          <w:color w:val="000000" w:themeColor="text1"/>
        </w:rPr>
        <w:t xml:space="preserve"> </w:t>
      </w:r>
      <w:r w:rsidR="00AA2BED">
        <w:rPr>
          <w:rFonts w:cstheme="minorHAnsi"/>
          <w:color w:val="000000" w:themeColor="text1"/>
        </w:rPr>
        <w:t>for a sample Data Directory with Data Folders).</w:t>
      </w:r>
    </w:p>
    <w:p w14:paraId="4C3DAE64" w14:textId="7FB006FD" w:rsidR="00D169CB" w:rsidRDefault="005A7406" w:rsidP="005A7406">
      <w:pPr>
        <w:pStyle w:val="Caption"/>
        <w:jc w:val="center"/>
      </w:pPr>
      <w:bookmarkStart w:id="85" w:name="_Ref2336456"/>
      <w:bookmarkStart w:id="86" w:name="_Ref2336471"/>
      <w:bookmarkStart w:id="87" w:name="_Toc2597647"/>
      <w:r>
        <w:t xml:space="preserve">Figure </w:t>
      </w:r>
      <w:r w:rsidR="00D81959">
        <w:rPr>
          <w:noProof/>
        </w:rPr>
        <w:fldChar w:fldCharType="begin"/>
      </w:r>
      <w:r w:rsidR="00D81959">
        <w:rPr>
          <w:noProof/>
        </w:rPr>
        <w:instrText xml:space="preserve"> SEQ Figure \* ARABIC </w:instrText>
      </w:r>
      <w:r w:rsidR="00D81959">
        <w:rPr>
          <w:noProof/>
        </w:rPr>
        <w:fldChar w:fldCharType="separate"/>
      </w:r>
      <w:r w:rsidR="00220D7D">
        <w:rPr>
          <w:noProof/>
        </w:rPr>
        <w:t>3</w:t>
      </w:r>
      <w:r w:rsidR="00D81959">
        <w:rPr>
          <w:noProof/>
        </w:rPr>
        <w:fldChar w:fldCharType="end"/>
      </w:r>
      <w:bookmarkEnd w:id="85"/>
      <w:r w:rsidR="00A55BE4">
        <w:t xml:space="preserve">:  </w:t>
      </w:r>
      <w:r>
        <w:t xml:space="preserve">Bot-Send List of </w:t>
      </w:r>
      <w:r w:rsidR="008438F7">
        <w:t>“</w:t>
      </w:r>
      <w:r>
        <w:t xml:space="preserve">Data </w:t>
      </w:r>
      <w:r w:rsidR="001D3451">
        <w:t>Folders</w:t>
      </w:r>
      <w:r w:rsidR="008438F7">
        <w:t>”</w:t>
      </w:r>
      <w:r>
        <w:t xml:space="preserve"> </w:t>
      </w:r>
      <w:r w:rsidR="008438F7">
        <w:t xml:space="preserve">in the “Data </w:t>
      </w:r>
      <w:r w:rsidR="001D3451">
        <w:t>Directory</w:t>
      </w:r>
      <w:r w:rsidR="008438F7">
        <w:t xml:space="preserve">” </w:t>
      </w:r>
      <w:r w:rsidR="00A057B2">
        <w:t>(</w:t>
      </w:r>
      <w:r w:rsidR="00E17E9A">
        <w:t>c</w:t>
      </w:r>
      <w:r>
        <w:t xml:space="preserve">reated by </w:t>
      </w:r>
      <w:r w:rsidR="00E17E9A">
        <w:t>Num</w:t>
      </w:r>
      <w:r>
        <w:t>SDK</w:t>
      </w:r>
      <w:r w:rsidR="00A057B2">
        <w:t>)</w:t>
      </w:r>
      <w:bookmarkEnd w:id="86"/>
      <w:bookmarkEnd w:id="87"/>
    </w:p>
    <w:p w14:paraId="7CFAB7F9" w14:textId="4321104F" w:rsidR="00A057B2" w:rsidRDefault="00CE0405" w:rsidP="00A057B2">
      <w:pPr>
        <w:jc w:val="both"/>
      </w:pPr>
      <w:r>
        <w:rPr>
          <w:noProof/>
        </w:rPr>
        <w:lastRenderedPageBreak/>
        <mc:AlternateContent>
          <mc:Choice Requires="wpg">
            <w:drawing>
              <wp:anchor distT="0" distB="0" distL="114300" distR="114300" simplePos="0" relativeHeight="251738112" behindDoc="0" locked="0" layoutInCell="1" allowOverlap="1" wp14:anchorId="5468E6CC" wp14:editId="36D72CC4">
                <wp:simplePos x="0" y="0"/>
                <wp:positionH relativeFrom="column">
                  <wp:posOffset>0</wp:posOffset>
                </wp:positionH>
                <wp:positionV relativeFrom="paragraph">
                  <wp:posOffset>704850</wp:posOffset>
                </wp:positionV>
                <wp:extent cx="5915025" cy="1943100"/>
                <wp:effectExtent l="0" t="0" r="28575" b="19050"/>
                <wp:wrapTopAndBottom/>
                <wp:docPr id="51" name="Group 51"/>
                <wp:cNvGraphicFramePr/>
                <a:graphic xmlns:a="http://schemas.openxmlformats.org/drawingml/2006/main">
                  <a:graphicData uri="http://schemas.microsoft.com/office/word/2010/wordprocessingGroup">
                    <wpg:wgp>
                      <wpg:cNvGrpSpPr/>
                      <wpg:grpSpPr>
                        <a:xfrm>
                          <a:off x="0" y="0"/>
                          <a:ext cx="5915025" cy="1943100"/>
                          <a:chOff x="0" y="0"/>
                          <a:chExt cx="5915025" cy="1943100"/>
                        </a:xfrm>
                      </wpg:grpSpPr>
                      <wps:wsp>
                        <wps:cNvPr id="38" name="Rectangle 38"/>
                        <wps:cNvSpPr/>
                        <wps:spPr>
                          <a:xfrm>
                            <a:off x="0" y="0"/>
                            <a:ext cx="5915025" cy="194310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666750" y="838200"/>
                            <a:ext cx="3009900" cy="333375"/>
                          </a:xfrm>
                          <a:prstGeom prst="rect">
                            <a:avLst/>
                          </a:prstGeom>
                          <a:noFill/>
                          <a:ln w="6350">
                            <a:noFill/>
                          </a:ln>
                        </wps:spPr>
                        <wps:txbx>
                          <w:txbxContent>
                            <w:p w14:paraId="350DD066" w14:textId="0E771FA3" w:rsidR="00380BDA" w:rsidRPr="00D169CB" w:rsidRDefault="00380BDA" w:rsidP="00AF763A">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6E00AB8C" w14:textId="77777777" w:rsidR="00380BDA" w:rsidRDefault="00380BDA" w:rsidP="00AF763A">
                              <w:pPr>
                                <w:jc w:val="center"/>
                                <w:rPr>
                                  <w:b/>
                                  <w:sz w:val="28"/>
                                </w:rPr>
                              </w:pPr>
                            </w:p>
                            <w:p w14:paraId="2AC2198A" w14:textId="77777777" w:rsidR="00380BDA" w:rsidRDefault="00380BDA" w:rsidP="00AF763A">
                              <w:pPr>
                                <w:jc w:val="center"/>
                                <w:rPr>
                                  <w:b/>
                                  <w:sz w:val="28"/>
                                </w:rPr>
                              </w:pPr>
                            </w:p>
                            <w:p w14:paraId="735A8A63" w14:textId="77777777" w:rsidR="00380BDA" w:rsidRPr="00B71EA4" w:rsidRDefault="00380BDA" w:rsidP="00AF763A">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0" y="0"/>
                            <a:ext cx="2114550" cy="333375"/>
                          </a:xfrm>
                          <a:prstGeom prst="rect">
                            <a:avLst/>
                          </a:prstGeom>
                          <a:noFill/>
                          <a:ln w="6350">
                            <a:noFill/>
                          </a:ln>
                        </wps:spPr>
                        <wps:txbx>
                          <w:txbxContent>
                            <w:p w14:paraId="51ACAAB2" w14:textId="75D88396" w:rsidR="00380BDA" w:rsidRPr="00D169CB" w:rsidRDefault="00380BDA" w:rsidP="00AF763A">
                              <w:pPr>
                                <w:rPr>
                                  <w:b/>
                                  <w:color w:val="000000" w:themeColor="text1"/>
                                  <w:sz w:val="24"/>
                                </w:rPr>
                              </w:pPr>
                              <w:r>
                                <w:rPr>
                                  <w:b/>
                                  <w:color w:val="000000" w:themeColor="text1"/>
                                  <w:sz w:val="24"/>
                                </w:rPr>
                                <w:t>Bot-Send</w:t>
                              </w:r>
                            </w:p>
                            <w:p w14:paraId="681D5A8F" w14:textId="77777777" w:rsidR="00380BDA" w:rsidRPr="00D169CB" w:rsidRDefault="00380BDA" w:rsidP="00AF763A">
                              <w:pPr>
                                <w:jc w:val="center"/>
                                <w:rPr>
                                  <w:b/>
                                  <w:sz w:val="32"/>
                                </w:rPr>
                              </w:pPr>
                            </w:p>
                            <w:p w14:paraId="49280F5E" w14:textId="77777777" w:rsidR="00380BDA" w:rsidRPr="00D169CB" w:rsidRDefault="00380BDA" w:rsidP="00AF763A">
                              <w:pPr>
                                <w:jc w:val="center"/>
                                <w:rPr>
                                  <w:b/>
                                  <w:sz w:val="32"/>
                                </w:rPr>
                              </w:pPr>
                            </w:p>
                            <w:p w14:paraId="20E266D0" w14:textId="77777777" w:rsidR="00380BDA" w:rsidRPr="00D169CB" w:rsidRDefault="00380BDA" w:rsidP="00AF763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3609975" y="95250"/>
                            <a:ext cx="1438275" cy="1752600"/>
                          </a:xfrm>
                          <a:prstGeom prst="rect">
                            <a:avLst/>
                          </a:prstGeom>
                          <a:noFill/>
                          <a:ln w="6350">
                            <a:noFill/>
                          </a:ln>
                        </wps:spPr>
                        <wps:txbx>
                          <w:txbxContent>
                            <w:p w14:paraId="526CA680" w14:textId="5DD6811D" w:rsidR="00380BDA" w:rsidRDefault="00380BDA" w:rsidP="00FF13ED">
                              <w:pPr>
                                <w:spacing w:after="0"/>
                                <w:rPr>
                                  <w:b/>
                                  <w:color w:val="C45911" w:themeColor="accent2" w:themeShade="BF"/>
                                </w:rPr>
                              </w:pPr>
                              <w:r>
                                <w:rPr>
                                  <w:b/>
                                  <w:color w:val="C45911" w:themeColor="accent2" w:themeShade="BF"/>
                                </w:rPr>
                                <w:t>sys_status.json</w:t>
                              </w:r>
                            </w:p>
                            <w:p w14:paraId="0924166C" w14:textId="31562966" w:rsidR="00380BDA" w:rsidRDefault="00380BDA" w:rsidP="00FF13ED">
                              <w:pPr>
                                <w:spacing w:after="0"/>
                                <w:rPr>
                                  <w:b/>
                                  <w:color w:val="C45911" w:themeColor="accent2" w:themeShade="BF"/>
                                </w:rPr>
                              </w:pPr>
                              <w:r>
                                <w:rPr>
                                  <w:b/>
                                  <w:color w:val="C45911" w:themeColor="accent2" w:themeShade="BF"/>
                                </w:rPr>
                                <w:t>ACL_1_meta.json</w:t>
                              </w:r>
                            </w:p>
                            <w:p w14:paraId="517EF9BB" w14:textId="3B67494D" w:rsidR="00380BDA" w:rsidRDefault="00380BDA" w:rsidP="00FF13ED">
                              <w:pPr>
                                <w:spacing w:after="0"/>
                                <w:rPr>
                                  <w:b/>
                                  <w:color w:val="C45911" w:themeColor="accent2" w:themeShade="BF"/>
                                </w:rPr>
                              </w:pPr>
                              <w:r>
                                <w:rPr>
                                  <w:b/>
                                  <w:color w:val="C45911" w:themeColor="accent2" w:themeShade="BF"/>
                                </w:rPr>
                                <w:t>ACL_1_std.json</w:t>
                              </w:r>
                            </w:p>
                            <w:p w14:paraId="0473D1AA" w14:textId="0C44EEC1" w:rsidR="00380BDA" w:rsidRDefault="00380BDA" w:rsidP="00FF13ED">
                              <w:pPr>
                                <w:spacing w:after="0"/>
                                <w:rPr>
                                  <w:b/>
                                  <w:color w:val="C45911" w:themeColor="accent2" w:themeShade="BF"/>
                                </w:rPr>
                              </w:pPr>
                              <w:r>
                                <w:rPr>
                                  <w:b/>
                                  <w:color w:val="C45911" w:themeColor="accent2" w:themeShade="BF"/>
                                </w:rPr>
                                <w:t>ACL_2_meta.json</w:t>
                              </w:r>
                            </w:p>
                            <w:p w14:paraId="4B88264C" w14:textId="351DD39A" w:rsidR="00380BDA" w:rsidRDefault="00380BDA" w:rsidP="00FF13ED">
                              <w:pPr>
                                <w:spacing w:after="0"/>
                                <w:rPr>
                                  <w:b/>
                                  <w:color w:val="C45911" w:themeColor="accent2" w:themeShade="BF"/>
                                </w:rPr>
                              </w:pPr>
                              <w:r>
                                <w:rPr>
                                  <w:b/>
                                  <w:color w:val="C45911" w:themeColor="accent2" w:themeShade="BF"/>
                                </w:rPr>
                                <w:t>ACL_2_std.json</w:t>
                              </w:r>
                            </w:p>
                            <w:p w14:paraId="7E567B18" w14:textId="6BCD612D" w:rsidR="00380BDA" w:rsidRDefault="00380BDA" w:rsidP="00FF13ED">
                              <w:pPr>
                                <w:spacing w:after="0"/>
                                <w:rPr>
                                  <w:b/>
                                  <w:color w:val="C45911" w:themeColor="accent2" w:themeShade="BF"/>
                                </w:rPr>
                              </w:pPr>
                              <w:r>
                                <w:rPr>
                                  <w:b/>
                                  <w:color w:val="C45911" w:themeColor="accent2" w:themeShade="BF"/>
                                </w:rPr>
                                <w:t>…</w:t>
                              </w:r>
                            </w:p>
                            <w:p w14:paraId="4115E419" w14:textId="363A3EBC" w:rsidR="00380BDA" w:rsidRDefault="00380BDA" w:rsidP="00FF13ED">
                              <w:pPr>
                                <w:spacing w:after="0"/>
                                <w:rPr>
                                  <w:b/>
                                  <w:color w:val="C45911" w:themeColor="accent2" w:themeShade="BF"/>
                                </w:rPr>
                              </w:pPr>
                              <w:r>
                                <w:rPr>
                                  <w:b/>
                                  <w:color w:val="C45911" w:themeColor="accent2" w:themeShade="BF"/>
                                </w:rPr>
                                <w:t>NDX_1_meta.json</w:t>
                              </w:r>
                            </w:p>
                            <w:p w14:paraId="73858517" w14:textId="05816110" w:rsidR="00380BDA" w:rsidRDefault="00380BDA" w:rsidP="00FF13ED">
                              <w:pPr>
                                <w:spacing w:after="0"/>
                                <w:rPr>
                                  <w:b/>
                                  <w:color w:val="C45911" w:themeColor="accent2" w:themeShade="BF"/>
                                </w:rPr>
                              </w:pPr>
                              <w:r>
                                <w:rPr>
                                  <w:b/>
                                  <w:color w:val="C45911" w:themeColor="accent2" w:themeShade="BF"/>
                                </w:rPr>
                                <w:t>NDX_1_chg.json</w:t>
                              </w:r>
                            </w:p>
                            <w:p w14:paraId="4F755D42" w14:textId="762884D1" w:rsidR="00380BDA" w:rsidRPr="00A057B2" w:rsidRDefault="00380BDA" w:rsidP="00FF13ED">
                              <w:pPr>
                                <w:spacing w:after="0"/>
                                <w:rPr>
                                  <w:b/>
                                  <w:color w:val="C45911" w:themeColor="accent2" w:themeShade="BF"/>
                                </w:rPr>
                              </w:pPr>
                              <w:r>
                                <w:rPr>
                                  <w:b/>
                                  <w:color w:val="C45911" w:themeColor="accent2" w:themeShade="BF"/>
                                </w:rPr>
                                <w:t>NDX_1_change.json</w:t>
                              </w:r>
                            </w:p>
                            <w:p w14:paraId="2D3C5824" w14:textId="77777777" w:rsidR="00380BDA" w:rsidRPr="003940AE" w:rsidRDefault="00380BDA" w:rsidP="00AF763A">
                              <w:pPr>
                                <w:jc w:val="center"/>
                                <w:rPr>
                                  <w:b/>
                                  <w:color w:val="2F5496" w:themeColor="accent1" w:themeShade="BF"/>
                                  <w:sz w:val="28"/>
                                </w:rPr>
                              </w:pPr>
                            </w:p>
                            <w:p w14:paraId="7F0E162C" w14:textId="77777777" w:rsidR="00380BDA" w:rsidRPr="003940AE" w:rsidRDefault="00380BDA" w:rsidP="00AF763A">
                              <w:pPr>
                                <w:jc w:val="center"/>
                                <w:rPr>
                                  <w:b/>
                                  <w:color w:val="2F5496" w:themeColor="accent1" w:themeShade="BF"/>
                                  <w:sz w:val="28"/>
                                </w:rPr>
                              </w:pPr>
                            </w:p>
                            <w:p w14:paraId="5A757F8F" w14:textId="77777777" w:rsidR="00380BDA" w:rsidRPr="003940AE" w:rsidRDefault="00380BDA" w:rsidP="00AF763A">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allout: Bent Line 46"/>
                        <wps:cNvSpPr/>
                        <wps:spPr>
                          <a:xfrm>
                            <a:off x="371475" y="1362075"/>
                            <a:ext cx="1076325" cy="247650"/>
                          </a:xfrm>
                          <a:prstGeom prst="borderCallout2">
                            <a:avLst>
                              <a:gd name="adj1" fmla="val 48750"/>
                              <a:gd name="adj2" fmla="val 101401"/>
                              <a:gd name="adj3" fmla="val 28750"/>
                              <a:gd name="adj4" fmla="val 114307"/>
                              <a:gd name="adj5" fmla="val -114231"/>
                              <a:gd name="adj6" fmla="val 13498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2C138" w14:textId="0C717BB8" w:rsidR="00380BDA" w:rsidRPr="00CE0405" w:rsidRDefault="00380BDA" w:rsidP="003A6274">
                              <w:pPr>
                                <w:jc w:val="center"/>
                                <w:rPr>
                                  <w:b/>
                                  <w:sz w:val="20"/>
                                  <w:szCs w:val="20"/>
                                </w:rPr>
                              </w:pPr>
                              <w:r w:rsidRPr="00CE0405">
                                <w:rPr>
                                  <w:b/>
                                  <w:sz w:val="20"/>
                                  <w:szCs w:val="20"/>
                                </w:rPr>
                                <w:t>“Data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allout: Bent Line 47"/>
                        <wps:cNvSpPr/>
                        <wps:spPr>
                          <a:xfrm>
                            <a:off x="1200150" y="409575"/>
                            <a:ext cx="1076325" cy="247650"/>
                          </a:xfrm>
                          <a:prstGeom prst="borderCallout2">
                            <a:avLst>
                              <a:gd name="adj1" fmla="val 48750"/>
                              <a:gd name="adj2" fmla="val 101401"/>
                              <a:gd name="adj3" fmla="val 47981"/>
                              <a:gd name="adj4" fmla="val 117847"/>
                              <a:gd name="adj5" fmla="val 185769"/>
                              <a:gd name="adj6" fmla="val 150028"/>
                            </a:avLst>
                          </a:prstGeom>
                          <a:solidFill>
                            <a:srgbClr val="4472C4"/>
                          </a:solidFill>
                          <a:ln w="12700" cap="flat" cmpd="sng" algn="ctr">
                            <a:solidFill>
                              <a:srgbClr val="4472C4">
                                <a:shade val="50000"/>
                              </a:srgbClr>
                            </a:solidFill>
                            <a:prstDash val="solid"/>
                            <a:miter lim="800000"/>
                          </a:ln>
                          <a:effectLst/>
                        </wps:spPr>
                        <wps:txbx>
                          <w:txbxContent>
                            <w:p w14:paraId="2CF14BD7" w14:textId="5A266F36" w:rsidR="00380BDA" w:rsidRPr="00CE0405" w:rsidRDefault="00380BDA" w:rsidP="00CE0405">
                              <w:pPr>
                                <w:jc w:val="center"/>
                                <w:rPr>
                                  <w:b/>
                                  <w:color w:val="FFFFFF" w:themeColor="background1"/>
                                  <w:sz w:val="20"/>
                                  <w:szCs w:val="20"/>
                                </w:rPr>
                              </w:pPr>
                              <w:r w:rsidRPr="00CE0405">
                                <w:rPr>
                                  <w:b/>
                                  <w:color w:val="FFFFFF" w:themeColor="background1"/>
                                  <w:sz w:val="20"/>
                                  <w:szCs w:val="20"/>
                                </w:rPr>
                                <w:t>“Data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allout: Up Arrow 48"/>
                        <wps:cNvSpPr/>
                        <wps:spPr>
                          <a:xfrm rot="16200000">
                            <a:off x="4363085" y="591185"/>
                            <a:ext cx="1673860" cy="724535"/>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B9B8C" w14:textId="2DAA6A9F" w:rsidR="00380BDA" w:rsidRPr="000F3633" w:rsidRDefault="00380BDA" w:rsidP="00CE0405">
                              <w:pPr>
                                <w:spacing w:after="0"/>
                                <w:jc w:val="center"/>
                                <w:rPr>
                                  <w:b/>
                                  <w:sz w:val="20"/>
                                </w:rPr>
                              </w:pPr>
                              <w:r w:rsidRPr="000F3633">
                                <w:rPr>
                                  <w:b/>
                                  <w:sz w:val="20"/>
                                </w:rPr>
                                <w:t>Status File and</w:t>
                              </w:r>
                            </w:p>
                            <w:p w14:paraId="7DC915E6" w14:textId="5CA8302B" w:rsidR="00380BDA" w:rsidRPr="000F3633" w:rsidRDefault="00380BDA" w:rsidP="00CE0405">
                              <w:pPr>
                                <w:spacing w:after="0"/>
                                <w:jc w:val="center"/>
                                <w:rPr>
                                  <w:b/>
                                  <w:color w:val="FFFFFF" w:themeColor="background1"/>
                                  <w:sz w:val="20"/>
                                </w:rPr>
                              </w:pPr>
                              <w:r w:rsidRPr="000F3633">
                                <w:rPr>
                                  <w:b/>
                                  <w:color w:val="FFFFFF" w:themeColor="background1"/>
                                  <w:sz w:val="20"/>
                                </w:rPr>
                                <w:t>Data Product File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Left Brace 50"/>
                        <wps:cNvSpPr/>
                        <wps:spPr>
                          <a:xfrm>
                            <a:off x="3581400" y="161925"/>
                            <a:ext cx="123825" cy="1657350"/>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8E6CC" id="Group 51" o:spid="_x0000_s1068" style="position:absolute;left:0;text-align:left;margin-left:0;margin-top:55.5pt;width:465.75pt;height:153pt;z-index:251738112" coordsize="59150,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">
                <v:rect id="Rectangle 38" o:spid="_x0000_s1069" style="position:absolute;width:59150;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" fillcolor="#f2f2f2" strokecolor="#2f528f" strokeweight="1pt"/>
                <v:shape id="Text Box 39" o:spid="_x0000_s1070" type="#_x0000_t202" style="position:absolute;left:6667;top:8382;width:30099;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" filled="f" stroked="f" strokeweight=".5pt">
                  <v:textbox>
                    <w:txbxContent>
                      <w:p w14:paraId="350DD066" w14:textId="0E771FA3" w:rsidR="00380BDA" w:rsidRPr="00D169CB" w:rsidRDefault="00380BDA" w:rsidP="00AF763A">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6E00AB8C" w14:textId="77777777" w:rsidR="00380BDA" w:rsidRDefault="00380BDA" w:rsidP="00AF763A">
                        <w:pPr>
                          <w:jc w:val="center"/>
                          <w:rPr>
                            <w:b/>
                            <w:sz w:val="28"/>
                          </w:rPr>
                        </w:pPr>
                      </w:p>
                      <w:p w14:paraId="2AC2198A" w14:textId="77777777" w:rsidR="00380BDA" w:rsidRDefault="00380BDA" w:rsidP="00AF763A">
                        <w:pPr>
                          <w:jc w:val="center"/>
                          <w:rPr>
                            <w:b/>
                            <w:sz w:val="28"/>
                          </w:rPr>
                        </w:pPr>
                      </w:p>
                      <w:p w14:paraId="735A8A63" w14:textId="77777777" w:rsidR="00380BDA" w:rsidRPr="00B71EA4" w:rsidRDefault="00380BDA" w:rsidP="00AF763A">
                        <w:pPr>
                          <w:jc w:val="center"/>
                          <w:rPr>
                            <w:b/>
                            <w:sz w:val="28"/>
                          </w:rPr>
                        </w:pPr>
                      </w:p>
                    </w:txbxContent>
                  </v:textbox>
                </v:shape>
                <v:shape id="Text Box 43" o:spid="_x0000_s1071" type="#_x0000_t202" style="position:absolute;width:2114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" filled="f" stroked="f" strokeweight=".5pt">
                  <v:textbox>
                    <w:txbxContent>
                      <w:p w14:paraId="51ACAAB2" w14:textId="75D88396" w:rsidR="00380BDA" w:rsidRPr="00D169CB" w:rsidRDefault="00380BDA" w:rsidP="00AF763A">
                        <w:pPr>
                          <w:rPr>
                            <w:b/>
                            <w:color w:val="000000" w:themeColor="text1"/>
                            <w:sz w:val="24"/>
                          </w:rPr>
                        </w:pPr>
                        <w:r>
                          <w:rPr>
                            <w:b/>
                            <w:color w:val="000000" w:themeColor="text1"/>
                            <w:sz w:val="24"/>
                          </w:rPr>
                          <w:t>Bot-Send</w:t>
                        </w:r>
                      </w:p>
                      <w:p w14:paraId="681D5A8F" w14:textId="77777777" w:rsidR="00380BDA" w:rsidRPr="00D169CB" w:rsidRDefault="00380BDA" w:rsidP="00AF763A">
                        <w:pPr>
                          <w:jc w:val="center"/>
                          <w:rPr>
                            <w:b/>
                            <w:sz w:val="32"/>
                          </w:rPr>
                        </w:pPr>
                      </w:p>
                      <w:p w14:paraId="49280F5E" w14:textId="77777777" w:rsidR="00380BDA" w:rsidRPr="00D169CB" w:rsidRDefault="00380BDA" w:rsidP="00AF763A">
                        <w:pPr>
                          <w:jc w:val="center"/>
                          <w:rPr>
                            <w:b/>
                            <w:sz w:val="32"/>
                          </w:rPr>
                        </w:pPr>
                      </w:p>
                      <w:p w14:paraId="20E266D0" w14:textId="77777777" w:rsidR="00380BDA" w:rsidRPr="00D169CB" w:rsidRDefault="00380BDA" w:rsidP="00AF763A">
                        <w:pPr>
                          <w:jc w:val="center"/>
                          <w:rPr>
                            <w:b/>
                            <w:sz w:val="32"/>
                          </w:rPr>
                        </w:pPr>
                      </w:p>
                    </w:txbxContent>
                  </v:textbox>
                </v:shape>
                <v:shape id="Text Box 44" o:spid="_x0000_s1072" type="#_x0000_t202" style="position:absolute;left:36099;top:952;width:14383;height:1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" filled="f" stroked="f" strokeweight=".5pt">
                  <v:textbox>
                    <w:txbxContent>
                      <w:p w14:paraId="526CA680" w14:textId="5DD6811D" w:rsidR="00380BDA" w:rsidRDefault="00380BDA" w:rsidP="00FF13ED">
                        <w:pPr>
                          <w:spacing w:after="0"/>
                          <w:rPr>
                            <w:b/>
                            <w:color w:val="C45911" w:themeColor="accent2" w:themeShade="BF"/>
                          </w:rPr>
                        </w:pPr>
                        <w:r>
                          <w:rPr>
                            <w:b/>
                            <w:color w:val="C45911" w:themeColor="accent2" w:themeShade="BF"/>
                          </w:rPr>
                          <w:t>sys_status.json</w:t>
                        </w:r>
                      </w:p>
                      <w:p w14:paraId="0924166C" w14:textId="31562966" w:rsidR="00380BDA" w:rsidRDefault="00380BDA" w:rsidP="00FF13ED">
                        <w:pPr>
                          <w:spacing w:after="0"/>
                          <w:rPr>
                            <w:b/>
                            <w:color w:val="C45911" w:themeColor="accent2" w:themeShade="BF"/>
                          </w:rPr>
                        </w:pPr>
                        <w:r>
                          <w:rPr>
                            <w:b/>
                            <w:color w:val="C45911" w:themeColor="accent2" w:themeShade="BF"/>
                          </w:rPr>
                          <w:t>ACL_1_meta.json</w:t>
                        </w:r>
                      </w:p>
                      <w:p w14:paraId="517EF9BB" w14:textId="3B67494D" w:rsidR="00380BDA" w:rsidRDefault="00380BDA" w:rsidP="00FF13ED">
                        <w:pPr>
                          <w:spacing w:after="0"/>
                          <w:rPr>
                            <w:b/>
                            <w:color w:val="C45911" w:themeColor="accent2" w:themeShade="BF"/>
                          </w:rPr>
                        </w:pPr>
                        <w:r>
                          <w:rPr>
                            <w:b/>
                            <w:color w:val="C45911" w:themeColor="accent2" w:themeShade="BF"/>
                          </w:rPr>
                          <w:t>ACL_1_std.json</w:t>
                        </w:r>
                      </w:p>
                      <w:p w14:paraId="0473D1AA" w14:textId="0C44EEC1" w:rsidR="00380BDA" w:rsidRDefault="00380BDA" w:rsidP="00FF13ED">
                        <w:pPr>
                          <w:spacing w:after="0"/>
                          <w:rPr>
                            <w:b/>
                            <w:color w:val="C45911" w:themeColor="accent2" w:themeShade="BF"/>
                          </w:rPr>
                        </w:pPr>
                        <w:r>
                          <w:rPr>
                            <w:b/>
                            <w:color w:val="C45911" w:themeColor="accent2" w:themeShade="BF"/>
                          </w:rPr>
                          <w:t>ACL_2_meta.json</w:t>
                        </w:r>
                      </w:p>
                      <w:p w14:paraId="4B88264C" w14:textId="351DD39A" w:rsidR="00380BDA" w:rsidRDefault="00380BDA" w:rsidP="00FF13ED">
                        <w:pPr>
                          <w:spacing w:after="0"/>
                          <w:rPr>
                            <w:b/>
                            <w:color w:val="C45911" w:themeColor="accent2" w:themeShade="BF"/>
                          </w:rPr>
                        </w:pPr>
                        <w:r>
                          <w:rPr>
                            <w:b/>
                            <w:color w:val="C45911" w:themeColor="accent2" w:themeShade="BF"/>
                          </w:rPr>
                          <w:t>ACL_2_std.json</w:t>
                        </w:r>
                      </w:p>
                      <w:p w14:paraId="7E567B18" w14:textId="6BCD612D" w:rsidR="00380BDA" w:rsidRDefault="00380BDA" w:rsidP="00FF13ED">
                        <w:pPr>
                          <w:spacing w:after="0"/>
                          <w:rPr>
                            <w:b/>
                            <w:color w:val="C45911" w:themeColor="accent2" w:themeShade="BF"/>
                          </w:rPr>
                        </w:pPr>
                        <w:r>
                          <w:rPr>
                            <w:b/>
                            <w:color w:val="C45911" w:themeColor="accent2" w:themeShade="BF"/>
                          </w:rPr>
                          <w:t>…</w:t>
                        </w:r>
                      </w:p>
                      <w:p w14:paraId="4115E419" w14:textId="363A3EBC" w:rsidR="00380BDA" w:rsidRDefault="00380BDA" w:rsidP="00FF13ED">
                        <w:pPr>
                          <w:spacing w:after="0"/>
                          <w:rPr>
                            <w:b/>
                            <w:color w:val="C45911" w:themeColor="accent2" w:themeShade="BF"/>
                          </w:rPr>
                        </w:pPr>
                        <w:r>
                          <w:rPr>
                            <w:b/>
                            <w:color w:val="C45911" w:themeColor="accent2" w:themeShade="BF"/>
                          </w:rPr>
                          <w:t>NDX_1_meta.json</w:t>
                        </w:r>
                      </w:p>
                      <w:p w14:paraId="73858517" w14:textId="05816110" w:rsidR="00380BDA" w:rsidRDefault="00380BDA" w:rsidP="00FF13ED">
                        <w:pPr>
                          <w:spacing w:after="0"/>
                          <w:rPr>
                            <w:b/>
                            <w:color w:val="C45911" w:themeColor="accent2" w:themeShade="BF"/>
                          </w:rPr>
                        </w:pPr>
                        <w:r>
                          <w:rPr>
                            <w:b/>
                            <w:color w:val="C45911" w:themeColor="accent2" w:themeShade="BF"/>
                          </w:rPr>
                          <w:t>NDX_1_chg.json</w:t>
                        </w:r>
                      </w:p>
                      <w:p w14:paraId="4F755D42" w14:textId="762884D1" w:rsidR="00380BDA" w:rsidRPr="00A057B2" w:rsidRDefault="00380BDA" w:rsidP="00FF13ED">
                        <w:pPr>
                          <w:spacing w:after="0"/>
                          <w:rPr>
                            <w:b/>
                            <w:color w:val="C45911" w:themeColor="accent2" w:themeShade="BF"/>
                          </w:rPr>
                        </w:pPr>
                        <w:r>
                          <w:rPr>
                            <w:b/>
                            <w:color w:val="C45911" w:themeColor="accent2" w:themeShade="BF"/>
                          </w:rPr>
                          <w:t>NDX_1_change.json</w:t>
                        </w:r>
                      </w:p>
                      <w:p w14:paraId="2D3C5824" w14:textId="77777777" w:rsidR="00380BDA" w:rsidRPr="003940AE" w:rsidRDefault="00380BDA" w:rsidP="00AF763A">
                        <w:pPr>
                          <w:jc w:val="center"/>
                          <w:rPr>
                            <w:b/>
                            <w:color w:val="2F5496" w:themeColor="accent1" w:themeShade="BF"/>
                            <w:sz w:val="28"/>
                          </w:rPr>
                        </w:pPr>
                      </w:p>
                      <w:p w14:paraId="7F0E162C" w14:textId="77777777" w:rsidR="00380BDA" w:rsidRPr="003940AE" w:rsidRDefault="00380BDA" w:rsidP="00AF763A">
                        <w:pPr>
                          <w:jc w:val="center"/>
                          <w:rPr>
                            <w:b/>
                            <w:color w:val="2F5496" w:themeColor="accent1" w:themeShade="BF"/>
                            <w:sz w:val="28"/>
                          </w:rPr>
                        </w:pPr>
                      </w:p>
                      <w:p w14:paraId="5A757F8F" w14:textId="77777777" w:rsidR="00380BDA" w:rsidRPr="003940AE" w:rsidRDefault="00380BDA" w:rsidP="00AF763A">
                        <w:pPr>
                          <w:jc w:val="center"/>
                          <w:rPr>
                            <w:b/>
                            <w:color w:val="2F5496" w:themeColor="accent1" w:themeShade="BF"/>
                            <w:sz w:val="28"/>
                          </w:rPr>
                        </w:pP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46" o:spid="_x0000_s1073" type="#_x0000_t48" style="position:absolute;left:3714;top:13620;width:10764;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" adj="29157,-24674,24690,6210,21903,10530" fillcolor="#4472c4 [3204]" strokecolor="#1f3763 [1604]" strokeweight="1pt">
                  <v:textbox>
                    <w:txbxContent>
                      <w:p w14:paraId="37D2C138" w14:textId="0C717BB8" w:rsidR="00380BDA" w:rsidRPr="00CE0405" w:rsidRDefault="00380BDA" w:rsidP="003A6274">
                        <w:pPr>
                          <w:jc w:val="center"/>
                          <w:rPr>
                            <w:b/>
                            <w:sz w:val="20"/>
                            <w:szCs w:val="20"/>
                          </w:rPr>
                        </w:pPr>
                        <w:r w:rsidRPr="00CE0405">
                          <w:rPr>
                            <w:b/>
                            <w:sz w:val="20"/>
                            <w:szCs w:val="20"/>
                          </w:rPr>
                          <w:t>“Data Directory”</w:t>
                        </w:r>
                      </w:p>
                    </w:txbxContent>
                  </v:textbox>
                  <o:callout v:ext="edit" minusx="t"/>
                </v:shape>
                <v:shape id="Callout: Bent Line 47" o:spid="_x0000_s1074" type="#_x0000_t48" style="position:absolute;left:12001;top:4095;width:10763;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" adj="32406,40126,25455,10364,21903,10530" fillcolor="#4472c4" strokecolor="#2f528f" strokeweight="1pt">
                  <v:textbox>
                    <w:txbxContent>
                      <w:p w14:paraId="2CF14BD7" w14:textId="5A266F36" w:rsidR="00380BDA" w:rsidRPr="00CE0405" w:rsidRDefault="00380BDA" w:rsidP="00CE0405">
                        <w:pPr>
                          <w:jc w:val="center"/>
                          <w:rPr>
                            <w:b/>
                            <w:color w:val="FFFFFF" w:themeColor="background1"/>
                            <w:sz w:val="20"/>
                            <w:szCs w:val="20"/>
                          </w:rPr>
                        </w:pPr>
                        <w:r w:rsidRPr="00CE0405">
                          <w:rPr>
                            <w:b/>
                            <w:color w:val="FFFFFF" w:themeColor="background1"/>
                            <w:sz w:val="20"/>
                            <w:szCs w:val="20"/>
                          </w:rPr>
                          <w:t>“Data Folder”</w:t>
                        </w:r>
                      </w:p>
                    </w:txbxContent>
                  </v:textbox>
                  <o:callout v:ext="edit" minusx="t" minusy="t"/>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48" o:spid="_x0000_s1075" type="#_x0000_t79" style="position:absolute;left:43631;top:5911;width:16738;height:72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" adj="7565,8463,5400,9631" fillcolor="#4472c4 [3204]" strokecolor="#1f3763 [1604]" strokeweight="1pt">
                  <v:textbox>
                    <w:txbxContent>
                      <w:p w14:paraId="3D4B9B8C" w14:textId="2DAA6A9F" w:rsidR="00380BDA" w:rsidRPr="000F3633" w:rsidRDefault="00380BDA" w:rsidP="00CE0405">
                        <w:pPr>
                          <w:spacing w:after="0"/>
                          <w:jc w:val="center"/>
                          <w:rPr>
                            <w:b/>
                            <w:sz w:val="20"/>
                          </w:rPr>
                        </w:pPr>
                        <w:r w:rsidRPr="000F3633">
                          <w:rPr>
                            <w:b/>
                            <w:sz w:val="20"/>
                          </w:rPr>
                          <w:t>Status File and</w:t>
                        </w:r>
                      </w:p>
                      <w:p w14:paraId="7DC915E6" w14:textId="5CA8302B" w:rsidR="00380BDA" w:rsidRPr="000F3633" w:rsidRDefault="00380BDA" w:rsidP="00CE0405">
                        <w:pPr>
                          <w:spacing w:after="0"/>
                          <w:jc w:val="center"/>
                          <w:rPr>
                            <w:b/>
                            <w:color w:val="FFFFFF" w:themeColor="background1"/>
                            <w:sz w:val="20"/>
                          </w:rPr>
                        </w:pPr>
                        <w:r w:rsidRPr="000F3633">
                          <w:rPr>
                            <w:b/>
                            <w:color w:val="FFFFFF" w:themeColor="background1"/>
                            <w:sz w:val="20"/>
                          </w:rPr>
                          <w:t>Data Product File Sets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0" o:spid="_x0000_s1076" type="#_x0000_t87" style="position:absolute;left:35814;top:1619;width:1238;height:1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" adj="134" strokecolor="#4472c4 [3204]" strokeweight="1.5pt">
                  <v:stroke joinstyle="miter"/>
                </v:shape>
                <w10:wrap type="topAndBottom"/>
              </v:group>
            </w:pict>
          </mc:Fallback>
        </mc:AlternateContent>
      </w:r>
      <w:r w:rsidR="00A057B2">
        <w:t xml:space="preserve">The Data Folder names are retrieved from SD </w:t>
      </w:r>
      <w:r w:rsidR="001E3518">
        <w:t>card</w:t>
      </w:r>
      <w:r w:rsidR="00A057B2">
        <w:t xml:space="preserve"> storage and retained in a Python list. Although not germane to subsequent </w:t>
      </w:r>
      <w:r w:rsidR="001E3518">
        <w:t xml:space="preserve">Status and </w:t>
      </w:r>
      <w:r w:rsidR="00A057B2">
        <w:t xml:space="preserve">Data Product evaluation </w:t>
      </w:r>
      <w:r w:rsidR="001E3518">
        <w:t>or</w:t>
      </w:r>
      <w:r w:rsidR="00A057B2">
        <w:t xml:space="preserve"> outbound transmission</w:t>
      </w:r>
      <w:r w:rsidR="001E3518">
        <w:t xml:space="preserve"> management</w:t>
      </w:r>
      <w:r w:rsidR="00A057B2">
        <w:t xml:space="preserve">, </w:t>
      </w:r>
      <w:r w:rsidR="00A057B2" w:rsidRPr="00446474">
        <w:t xml:space="preserve">the list in sorted in descending order </w:t>
      </w:r>
      <w:r w:rsidR="00A057B2">
        <w:t>for</w:t>
      </w:r>
      <w:r w:rsidR="001E3518">
        <w:t xml:space="preserve"> internal</w:t>
      </w:r>
      <w:r w:rsidR="00A057B2">
        <w:t xml:space="preserve"> logging and debugging purposes.</w:t>
      </w:r>
    </w:p>
    <w:p w14:paraId="0D119A9B" w14:textId="7217C109" w:rsidR="00AF763A" w:rsidRDefault="00FF13ED" w:rsidP="003A6274">
      <w:pPr>
        <w:pStyle w:val="Caption"/>
        <w:jc w:val="center"/>
      </w:pPr>
      <w:bookmarkStart w:id="88" w:name="_Toc2597648"/>
      <w:r>
        <w:t xml:space="preserve">Figure </w:t>
      </w:r>
      <w:r w:rsidR="00380BDA">
        <w:rPr>
          <w:noProof/>
        </w:rPr>
        <w:fldChar w:fldCharType="begin"/>
      </w:r>
      <w:r w:rsidR="00380BDA">
        <w:rPr>
          <w:noProof/>
        </w:rPr>
        <w:instrText xml:space="preserve"> SEQ Figure \* ARABIC </w:instrText>
      </w:r>
      <w:r w:rsidR="00380BDA">
        <w:rPr>
          <w:noProof/>
        </w:rPr>
        <w:fldChar w:fldCharType="separate"/>
      </w:r>
      <w:r w:rsidR="00220D7D">
        <w:rPr>
          <w:noProof/>
        </w:rPr>
        <w:t>4</w:t>
      </w:r>
      <w:r w:rsidR="00380BDA">
        <w:rPr>
          <w:noProof/>
        </w:rPr>
        <w:fldChar w:fldCharType="end"/>
      </w:r>
      <w:r>
        <w:t xml:space="preserve">: </w:t>
      </w:r>
      <w:r w:rsidR="00373C4A">
        <w:t xml:space="preserve"> </w:t>
      </w:r>
      <w:r>
        <w:t>Sample Status and Data Product Files in a Typical "Data Folder"</w:t>
      </w:r>
      <w:bookmarkEnd w:id="88"/>
    </w:p>
    <w:p w14:paraId="7BF86825" w14:textId="4E7D22ED" w:rsidR="00873916" w:rsidRDefault="00F9138B" w:rsidP="00F9138B">
      <w:pPr>
        <w:jc w:val="both"/>
      </w:pPr>
      <w:r>
        <w:t xml:space="preserve">Each Data Folder contains </w:t>
      </w:r>
      <w:r w:rsidR="00AF763A" w:rsidRPr="00AF763A">
        <w:rPr>
          <w:i/>
        </w:rPr>
        <w:t>exactly</w:t>
      </w:r>
      <w:r w:rsidR="00AF763A">
        <w:t xml:space="preserve"> </w:t>
      </w:r>
      <w:r>
        <w:t>one</w:t>
      </w:r>
      <w:r w:rsidR="00873916">
        <w:t xml:space="preserve"> mandatory,</w:t>
      </w:r>
      <w:r>
        <w:t xml:space="preserve"> JSON-formatted “Status” file </w:t>
      </w:r>
      <w:r w:rsidRPr="00D95CBA">
        <w:t xml:space="preserve">(using a configurable filename as </w:t>
      </w:r>
      <w:r>
        <w:t>specified</w:t>
      </w:r>
      <w:r w:rsidRPr="00D95CBA">
        <w:t xml:space="preserve"> in the Bot Configuration File; see above)</w:t>
      </w:r>
      <w:r>
        <w:t xml:space="preserve"> that represents the overall system status information common to all Data Product file sets in that Data Folder</w:t>
      </w:r>
      <w:r w:rsidR="00873916">
        <w:t xml:space="preserve"> (</w:t>
      </w:r>
      <w:r w:rsidR="00873916" w:rsidRPr="00873916">
        <w:rPr>
          <w:i/>
        </w:rPr>
        <w:t>i.e.</w:t>
      </w:r>
      <w:r w:rsidR="00873916">
        <w:t xml:space="preserve">, </w:t>
      </w:r>
      <w:r>
        <w:t>at the time of the sampling</w:t>
      </w:r>
      <w:r w:rsidR="00873916">
        <w:t>)</w:t>
      </w:r>
      <w:r>
        <w:t>.</w:t>
      </w:r>
    </w:p>
    <w:p w14:paraId="22175A84" w14:textId="0FEA6E1D" w:rsidR="00F9138B" w:rsidRDefault="00873916" w:rsidP="00F9138B">
      <w:pPr>
        <w:jc w:val="both"/>
        <w:rPr>
          <w:rFonts w:cs="Courier New"/>
          <w:color w:val="000000" w:themeColor="text1"/>
        </w:rPr>
      </w:pPr>
      <w:r>
        <w:t xml:space="preserve">In addition to the </w:t>
      </w:r>
      <w:r w:rsidR="000C73B7">
        <w:t xml:space="preserve">mandatory </w:t>
      </w:r>
      <w:r>
        <w:t xml:space="preserve">Status File, a Data Folder may contain </w:t>
      </w:r>
      <w:r w:rsidRPr="00F551B0">
        <w:rPr>
          <w:i/>
        </w:rPr>
        <w:t>n</w:t>
      </w:r>
      <w:r w:rsidRPr="006C2229">
        <w:t xml:space="preserve">-number of </w:t>
      </w:r>
      <w:r>
        <w:t>“Data Products” (</w:t>
      </w:r>
      <w:r w:rsidRPr="00873916">
        <w:rPr>
          <w:i/>
        </w:rPr>
        <w:t>n</w:t>
      </w:r>
      <w:r>
        <w:t xml:space="preserve"> may be 0)</w:t>
      </w:r>
      <w:r w:rsidR="000C73B7">
        <w:t xml:space="preserve"> where each Data Product is comprised of a “set” of 2 or 3 files.  E</w:t>
      </w:r>
      <w:r>
        <w:t xml:space="preserve">ach Data Product file set has a single, mandatory, JSON-formatted “metadata file,” named </w:t>
      </w:r>
      <w:r w:rsidRPr="006A04E4">
        <w:rPr>
          <w:rFonts w:ascii="Courier New" w:hAnsi="Courier New" w:cs="Courier New"/>
          <w:i/>
          <w:color w:val="2F5496" w:themeColor="accent1" w:themeShade="BF"/>
          <w:sz w:val="20"/>
        </w:rPr>
        <w:t>&lt;Node_ID&gt;_</w:t>
      </w:r>
      <w:r>
        <w:rPr>
          <w:rFonts w:ascii="Courier New" w:hAnsi="Courier New" w:cs="Courier New"/>
          <w:i/>
          <w:color w:val="2F5496" w:themeColor="accent1" w:themeShade="BF"/>
          <w:sz w:val="20"/>
        </w:rPr>
        <w:t>meta</w:t>
      </w:r>
      <w:r w:rsidRPr="006A04E4">
        <w:rPr>
          <w:rFonts w:ascii="Courier New" w:hAnsi="Courier New" w:cs="Courier New"/>
          <w:i/>
          <w:color w:val="2F5496" w:themeColor="accent1" w:themeShade="BF"/>
          <w:sz w:val="20"/>
        </w:rPr>
        <w:t>.json</w:t>
      </w:r>
      <w:r>
        <w:t>, which contains the essential information about its Data Product fi</w:t>
      </w:r>
      <w:r w:rsidR="000C73B7">
        <w:t>le</w:t>
      </w:r>
      <w:r>
        <w:t>.  In addition to the metadata file, a mandatory “Standard” data file (</w:t>
      </w:r>
      <w:r w:rsidRPr="006A04E4">
        <w:rPr>
          <w:rFonts w:ascii="Courier New" w:hAnsi="Courier New" w:cs="Courier New"/>
          <w:i/>
          <w:color w:val="2F5496" w:themeColor="accent1" w:themeShade="BF"/>
          <w:sz w:val="20"/>
        </w:rPr>
        <w:t>&lt;Node_ID&gt;_</w:t>
      </w:r>
      <w:r>
        <w:rPr>
          <w:rFonts w:ascii="Courier New" w:hAnsi="Courier New" w:cs="Courier New"/>
          <w:i/>
          <w:color w:val="2F5496" w:themeColor="accent1" w:themeShade="BF"/>
          <w:sz w:val="20"/>
        </w:rPr>
        <w:t>std</w:t>
      </w:r>
      <w:r w:rsidRPr="006A04E4">
        <w:rPr>
          <w:rFonts w:ascii="Courier New" w:hAnsi="Courier New" w:cs="Courier New"/>
          <w:i/>
          <w:color w:val="2F5496" w:themeColor="accent1" w:themeShade="BF"/>
          <w:sz w:val="20"/>
        </w:rPr>
        <w:t>.json</w:t>
      </w:r>
      <w:r>
        <w:rPr>
          <w:rFonts w:cs="Courier New"/>
          <w:color w:val="000000" w:themeColor="text1"/>
        </w:rPr>
        <w:t>) and an optional “Change” data file</w:t>
      </w:r>
      <w:r>
        <w:t xml:space="preserve"> (</w:t>
      </w:r>
      <w:r w:rsidRPr="006A04E4">
        <w:rPr>
          <w:rFonts w:ascii="Courier New" w:hAnsi="Courier New" w:cs="Courier New"/>
          <w:i/>
          <w:color w:val="2F5496" w:themeColor="accent1" w:themeShade="BF"/>
          <w:sz w:val="20"/>
        </w:rPr>
        <w:t>&lt;Node_ID&gt;_</w:t>
      </w:r>
      <w:r>
        <w:rPr>
          <w:rFonts w:ascii="Courier New" w:hAnsi="Courier New" w:cs="Courier New"/>
          <w:i/>
          <w:color w:val="2F5496" w:themeColor="accent1" w:themeShade="BF"/>
          <w:sz w:val="20"/>
        </w:rPr>
        <w:t>change</w:t>
      </w:r>
      <w:r w:rsidRPr="006A04E4">
        <w:rPr>
          <w:rFonts w:ascii="Courier New" w:hAnsi="Courier New" w:cs="Courier New"/>
          <w:i/>
          <w:color w:val="2F5496" w:themeColor="accent1" w:themeShade="BF"/>
          <w:sz w:val="20"/>
        </w:rPr>
        <w:t>.json</w:t>
      </w:r>
      <w:r>
        <w:rPr>
          <w:rFonts w:cs="Courier New"/>
          <w:color w:val="000000" w:themeColor="text1"/>
        </w:rPr>
        <w:t xml:space="preserve">)  comprise the balance of Data Product </w:t>
      </w:r>
      <w:r w:rsidR="007A464F">
        <w:rPr>
          <w:rFonts w:cs="Courier New"/>
          <w:color w:val="000000" w:themeColor="text1"/>
        </w:rPr>
        <w:t xml:space="preserve">file </w:t>
      </w:r>
      <w:r>
        <w:rPr>
          <w:rFonts w:cs="Courier New"/>
          <w:color w:val="000000" w:themeColor="text1"/>
        </w:rPr>
        <w:t xml:space="preserve">set.  </w:t>
      </w:r>
      <w:r w:rsidR="00F9138B" w:rsidRPr="00835807">
        <w:rPr>
          <w:rFonts w:cs="Courier New"/>
          <w:color w:val="000000" w:themeColor="text1"/>
        </w:rPr>
        <w:t xml:space="preserve">See the “NumSDK - NEPI-Bot ICD” for a detailed description of the </w:t>
      </w:r>
      <w:r w:rsidR="00F9138B">
        <w:rPr>
          <w:rFonts w:cs="Courier New"/>
          <w:color w:val="000000" w:themeColor="text1"/>
        </w:rPr>
        <w:t xml:space="preserve">Status File and </w:t>
      </w:r>
      <w:r w:rsidR="00F9138B" w:rsidRPr="00835807">
        <w:rPr>
          <w:rFonts w:cs="Courier New"/>
          <w:color w:val="000000" w:themeColor="text1"/>
        </w:rPr>
        <w:t>various Data Product file</w:t>
      </w:r>
      <w:r w:rsidR="00E25E71">
        <w:rPr>
          <w:rFonts w:cs="Courier New"/>
          <w:color w:val="000000" w:themeColor="text1"/>
        </w:rPr>
        <w:t xml:space="preserve"> sets</w:t>
      </w:r>
      <w:r w:rsidR="00F9138B" w:rsidRPr="00835807">
        <w:rPr>
          <w:rFonts w:cs="Courier New"/>
          <w:color w:val="000000" w:themeColor="text1"/>
        </w:rPr>
        <w:t>, extensions, and their contents.</w:t>
      </w:r>
    </w:p>
    <w:p w14:paraId="52C4AD91" w14:textId="1C1B547B" w:rsidR="00C93270" w:rsidRDefault="00FB463E" w:rsidP="00F9138B">
      <w:pPr>
        <w:jc w:val="both"/>
      </w:pPr>
      <w:r>
        <w:rPr>
          <w:noProof/>
        </w:rPr>
        <mc:AlternateContent>
          <mc:Choice Requires="wps">
            <w:drawing>
              <wp:anchor distT="0" distB="0" distL="114300" distR="114300" simplePos="0" relativeHeight="251763712" behindDoc="0" locked="0" layoutInCell="1" allowOverlap="1" wp14:anchorId="2940ECB2" wp14:editId="1003BD79">
                <wp:simplePos x="0" y="0"/>
                <wp:positionH relativeFrom="column">
                  <wp:posOffset>3228975</wp:posOffset>
                </wp:positionH>
                <wp:positionV relativeFrom="paragraph">
                  <wp:posOffset>1831975</wp:posOffset>
                </wp:positionV>
                <wp:extent cx="709295" cy="585470"/>
                <wp:effectExtent l="0" t="0" r="71755" b="62230"/>
                <wp:wrapNone/>
                <wp:docPr id="75" name="Straight Arrow Connector 75"/>
                <wp:cNvGraphicFramePr/>
                <a:graphic xmlns:a="http://schemas.openxmlformats.org/drawingml/2006/main">
                  <a:graphicData uri="http://schemas.microsoft.com/office/word/2010/wordprocessingShape">
                    <wps:wsp>
                      <wps:cNvCnPr/>
                      <wps:spPr>
                        <a:xfrm>
                          <a:off x="0" y="0"/>
                          <a:ext cx="70929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50ACB" id="Straight Arrow Connector 75" o:spid="_x0000_s1026" type="#_x0000_t32" style="position:absolute;margin-left:254.25pt;margin-top:144.25pt;width:55.85pt;height:46.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0A6C06F0" wp14:editId="7D9E80B4">
                <wp:simplePos x="0" y="0"/>
                <wp:positionH relativeFrom="column">
                  <wp:posOffset>3219451</wp:posOffset>
                </wp:positionH>
                <wp:positionV relativeFrom="paragraph">
                  <wp:posOffset>1470025</wp:posOffset>
                </wp:positionV>
                <wp:extent cx="723900" cy="828675"/>
                <wp:effectExtent l="0" t="0" r="76200" b="47625"/>
                <wp:wrapNone/>
                <wp:docPr id="74" name="Straight Arrow Connector 74"/>
                <wp:cNvGraphicFramePr/>
                <a:graphic xmlns:a="http://schemas.openxmlformats.org/drawingml/2006/main">
                  <a:graphicData uri="http://schemas.microsoft.com/office/word/2010/wordprocessingShape">
                    <wps:wsp>
                      <wps:cNvCnPr/>
                      <wps:spPr>
                        <a:xfrm>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4BC51" id="Straight Arrow Connector 74" o:spid="_x0000_s1026" type="#_x0000_t32" style="position:absolute;margin-left:253.5pt;margin-top:115.75pt;width:57pt;height:6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7FFDE27A" wp14:editId="3D4FA3AB">
                <wp:simplePos x="0" y="0"/>
                <wp:positionH relativeFrom="column">
                  <wp:posOffset>4457700</wp:posOffset>
                </wp:positionH>
                <wp:positionV relativeFrom="paragraph">
                  <wp:posOffset>2198688</wp:posOffset>
                </wp:positionV>
                <wp:extent cx="233045" cy="447992"/>
                <wp:effectExtent l="0" t="0" r="14605" b="28575"/>
                <wp:wrapNone/>
                <wp:docPr id="72" name="Oval 72"/>
                <wp:cNvGraphicFramePr/>
                <a:graphic xmlns:a="http://schemas.openxmlformats.org/drawingml/2006/main">
                  <a:graphicData uri="http://schemas.microsoft.com/office/word/2010/wordprocessingShape">
                    <wps:wsp>
                      <wps:cNvSpPr/>
                      <wps:spPr>
                        <a:xfrm>
                          <a:off x="0" y="0"/>
                          <a:ext cx="233045" cy="447992"/>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4CE6D" id="Oval 72" o:spid="_x0000_s1026" style="position:absolute;margin-left:351pt;margin-top:173.15pt;width:18.35pt;height:3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" filled="f" strokecolor="yellow" strokeweight="1pt">
                <v:stroke joinstyle="miter"/>
              </v:oval>
            </w:pict>
          </mc:Fallback>
        </mc:AlternateContent>
      </w:r>
      <w:r>
        <w:rPr>
          <w:noProof/>
        </w:rPr>
        <mc:AlternateContent>
          <mc:Choice Requires="wps">
            <w:drawing>
              <wp:anchor distT="0" distB="0" distL="114300" distR="114300" simplePos="0" relativeHeight="251759616" behindDoc="0" locked="0" layoutInCell="1" allowOverlap="1" wp14:anchorId="14C5E8C8" wp14:editId="1B45A7E8">
                <wp:simplePos x="0" y="0"/>
                <wp:positionH relativeFrom="column">
                  <wp:posOffset>3910013</wp:posOffset>
                </wp:positionH>
                <wp:positionV relativeFrom="paragraph">
                  <wp:posOffset>1889125</wp:posOffset>
                </wp:positionV>
                <wp:extent cx="257175" cy="209550"/>
                <wp:effectExtent l="0" t="0" r="28575" b="19050"/>
                <wp:wrapNone/>
                <wp:docPr id="71" name="Oval 71"/>
                <wp:cNvGraphicFramePr/>
                <a:graphic xmlns:a="http://schemas.openxmlformats.org/drawingml/2006/main">
                  <a:graphicData uri="http://schemas.microsoft.com/office/word/2010/wordprocessingShape">
                    <wps:wsp>
                      <wps:cNvSpPr/>
                      <wps:spPr>
                        <a:xfrm>
                          <a:off x="0" y="0"/>
                          <a:ext cx="257175" cy="20955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C8B39" id="Oval 71" o:spid="_x0000_s1026" style="position:absolute;margin-left:307.9pt;margin-top:148.75pt;width:20.25pt;height:1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" filled="f" strokecolor="yellow" strokeweight="1pt">
                <v:stroke joinstyle="miter"/>
              </v:oval>
            </w:pict>
          </mc:Fallback>
        </mc:AlternateContent>
      </w:r>
      <w:r>
        <w:rPr>
          <w:noProof/>
        </w:rPr>
        <mc:AlternateContent>
          <mc:Choice Requires="wps">
            <w:drawing>
              <wp:anchor distT="0" distB="0" distL="114300" distR="114300" simplePos="0" relativeHeight="251756544" behindDoc="0" locked="0" layoutInCell="1" allowOverlap="1" wp14:anchorId="760E9C63" wp14:editId="6438B800">
                <wp:simplePos x="0" y="0"/>
                <wp:positionH relativeFrom="column">
                  <wp:posOffset>3324226</wp:posOffset>
                </wp:positionH>
                <wp:positionV relativeFrom="paragraph">
                  <wp:posOffset>2332038</wp:posOffset>
                </wp:positionV>
                <wp:extent cx="609600" cy="209550"/>
                <wp:effectExtent l="0" t="0" r="76200" b="76200"/>
                <wp:wrapNone/>
                <wp:docPr id="67" name="Straight Arrow Connector 67"/>
                <wp:cNvGraphicFramePr/>
                <a:graphic xmlns:a="http://schemas.openxmlformats.org/drawingml/2006/main">
                  <a:graphicData uri="http://schemas.microsoft.com/office/word/2010/wordprocessingShape">
                    <wps:wsp>
                      <wps:cNvCnPr/>
                      <wps:spPr>
                        <a:xfrm>
                          <a:off x="0" y="0"/>
                          <a:ext cx="6096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4FBC5" id="Straight Arrow Connector 67" o:spid="_x0000_s1026" type="#_x0000_t32" style="position:absolute;margin-left:261.75pt;margin-top:183.65pt;width:48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72A3397B" wp14:editId="58240DEC">
                <wp:simplePos x="0" y="0"/>
                <wp:positionH relativeFrom="column">
                  <wp:posOffset>3162300</wp:posOffset>
                </wp:positionH>
                <wp:positionV relativeFrom="paragraph">
                  <wp:posOffset>1203325</wp:posOffset>
                </wp:positionV>
                <wp:extent cx="781050" cy="762000"/>
                <wp:effectExtent l="0" t="0" r="76200" b="57150"/>
                <wp:wrapNone/>
                <wp:docPr id="73" name="Straight Arrow Connector 73"/>
                <wp:cNvGraphicFramePr/>
                <a:graphic xmlns:a="http://schemas.openxmlformats.org/drawingml/2006/main">
                  <a:graphicData uri="http://schemas.microsoft.com/office/word/2010/wordprocessingShape">
                    <wps:wsp>
                      <wps:cNvCnPr/>
                      <wps:spPr>
                        <a:xfrm>
                          <a:off x="0" y="0"/>
                          <a:ext cx="7810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2B1E8" id="Straight Arrow Connector 73" o:spid="_x0000_s1026" type="#_x0000_t32" style="position:absolute;margin-left:249pt;margin-top:94.75pt;width:61.5pt;height:6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" strokecolor="#4472c4 [3204]" strokeweight=".5pt">
                <v:stroke endarrow="block" joinstyle="miter"/>
              </v:shape>
            </w:pict>
          </mc:Fallback>
        </mc:AlternateContent>
      </w:r>
      <w:r w:rsidR="00442818">
        <w:rPr>
          <w:noProof/>
        </w:rPr>
        <mc:AlternateContent>
          <mc:Choice Requires="wps">
            <w:drawing>
              <wp:anchor distT="0" distB="0" distL="114300" distR="114300" simplePos="0" relativeHeight="251755520" behindDoc="0" locked="0" layoutInCell="1" allowOverlap="1" wp14:anchorId="1C181CAC" wp14:editId="22BC7A85">
                <wp:simplePos x="0" y="0"/>
                <wp:positionH relativeFrom="column">
                  <wp:posOffset>3838575</wp:posOffset>
                </wp:positionH>
                <wp:positionV relativeFrom="paragraph">
                  <wp:posOffset>1041400</wp:posOffset>
                </wp:positionV>
                <wp:extent cx="1828800" cy="285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285750"/>
                        </a:xfrm>
                        <a:prstGeom prst="rect">
                          <a:avLst/>
                        </a:prstGeom>
                        <a:noFill/>
                        <a:ln w="6350">
                          <a:noFill/>
                        </a:ln>
                      </wps:spPr>
                      <wps:txbx>
                        <w:txbxContent>
                          <w:p w14:paraId="703123B7" w14:textId="7CDADC0F" w:rsidR="00380BDA" w:rsidRPr="00442818" w:rsidRDefault="00380BDA" w:rsidP="00442818">
                            <w:pPr>
                              <w:jc w:val="center"/>
                              <w:rPr>
                                <w:b/>
                                <w:i/>
                                <w:sz w:val="24"/>
                              </w:rPr>
                            </w:pPr>
                            <w:r w:rsidRPr="00442818">
                              <w:rPr>
                                <w:b/>
                                <w:i/>
                                <w:sz w:val="24"/>
                              </w:rPr>
                              <w:t>float.db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81CAC" id="Text Box 66" o:spid="_x0000_s1077" type="#_x0000_t202" style="position:absolute;left:0;text-align:left;margin-left:302.25pt;margin-top:82pt;width:2in;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" filled="f" stroked="f" strokeweight=".5pt">
                <v:textbox>
                  <w:txbxContent>
                    <w:p w14:paraId="703123B7" w14:textId="7CDADC0F" w:rsidR="00380BDA" w:rsidRPr="00442818" w:rsidRDefault="00380BDA" w:rsidP="00442818">
                      <w:pPr>
                        <w:jc w:val="center"/>
                        <w:rPr>
                          <w:b/>
                          <w:i/>
                          <w:sz w:val="24"/>
                        </w:rPr>
                      </w:pPr>
                      <w:r w:rsidRPr="00442818">
                        <w:rPr>
                          <w:b/>
                          <w:i/>
                          <w:sz w:val="24"/>
                        </w:rPr>
                        <w:t>float.db</w:t>
                      </w:r>
                    </w:p>
                  </w:txbxContent>
                </v:textbox>
              </v:shape>
            </w:pict>
          </mc:Fallback>
        </mc:AlternateContent>
      </w:r>
      <w:r w:rsidR="0050790A">
        <w:rPr>
          <w:noProof/>
        </w:rPr>
        <w:drawing>
          <wp:anchor distT="0" distB="0" distL="114300" distR="114300" simplePos="0" relativeHeight="251754496" behindDoc="0" locked="0" layoutInCell="1" allowOverlap="1" wp14:anchorId="2036C1A1" wp14:editId="36634DC8">
            <wp:simplePos x="0" y="0"/>
            <wp:positionH relativeFrom="margin">
              <wp:posOffset>3895725</wp:posOffset>
            </wp:positionH>
            <wp:positionV relativeFrom="paragraph">
              <wp:posOffset>1374775</wp:posOffset>
            </wp:positionV>
            <wp:extent cx="1733550" cy="1285875"/>
            <wp:effectExtent l="19050" t="0" r="19050" b="0"/>
            <wp:wrapNone/>
            <wp:docPr id="65" name="Diagram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F93309">
        <w:rPr>
          <w:noProof/>
        </w:rPr>
        <mc:AlternateContent>
          <mc:Choice Requires="wps">
            <w:drawing>
              <wp:anchor distT="0" distB="0" distL="114300" distR="114300" simplePos="0" relativeHeight="251753472" behindDoc="0" locked="0" layoutInCell="1" allowOverlap="1" wp14:anchorId="55A558EE" wp14:editId="78AAF426">
                <wp:simplePos x="0" y="0"/>
                <wp:positionH relativeFrom="column">
                  <wp:posOffset>3829050</wp:posOffset>
                </wp:positionH>
                <wp:positionV relativeFrom="paragraph">
                  <wp:posOffset>1479550</wp:posOffset>
                </wp:positionV>
                <wp:extent cx="1847850" cy="36195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47850" cy="361950"/>
                        </a:xfrm>
                        <a:prstGeom prst="rect">
                          <a:avLst/>
                        </a:prstGeom>
                        <a:solidFill>
                          <a:schemeClr val="bg2">
                            <a:lumMod val="90000"/>
                          </a:schemeClr>
                        </a:solidFill>
                        <a:ln w="6350">
                          <a:noFill/>
                          <a:prstDash val="dash"/>
                        </a:ln>
                      </wps:spPr>
                      <wps:txbx>
                        <w:txbxContent>
                          <w:p w14:paraId="2A5F0D86" w14:textId="77777777" w:rsidR="00380BDA" w:rsidRDefault="00380B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558EE" id="Text Box 64" o:spid="_x0000_s1078" type="#_x0000_t202" style="position:absolute;left:0;text-align:left;margin-left:301.5pt;margin-top:116.5pt;width:145.5pt;height:28.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" fillcolor="#cfcdcd [2894]" stroked="f" strokeweight=".5pt">
                <v:stroke dashstyle="dash"/>
                <v:textbox>
                  <w:txbxContent>
                    <w:p w14:paraId="2A5F0D86" w14:textId="77777777" w:rsidR="00380BDA" w:rsidRDefault="00380BDA"/>
                  </w:txbxContent>
                </v:textbox>
              </v:shape>
            </w:pict>
          </mc:Fallback>
        </mc:AlternateContent>
      </w:r>
      <w:r w:rsidR="00FF6A50">
        <w:rPr>
          <w:noProof/>
        </w:rPr>
        <mc:AlternateContent>
          <mc:Choice Requires="wps">
            <w:drawing>
              <wp:anchor distT="0" distB="0" distL="114300" distR="114300" simplePos="0" relativeHeight="251751424" behindDoc="0" locked="0" layoutInCell="1" allowOverlap="1" wp14:anchorId="07F02750" wp14:editId="04BDE52D">
                <wp:simplePos x="0" y="0"/>
                <wp:positionH relativeFrom="column">
                  <wp:posOffset>3819525</wp:posOffset>
                </wp:positionH>
                <wp:positionV relativeFrom="paragraph">
                  <wp:posOffset>1222375</wp:posOffset>
                </wp:positionV>
                <wp:extent cx="1857375" cy="1552575"/>
                <wp:effectExtent l="0" t="0" r="28575" b="28575"/>
                <wp:wrapNone/>
                <wp:docPr id="62" name="Flowchart: Magnetic Disk 62"/>
                <wp:cNvGraphicFramePr/>
                <a:graphic xmlns:a="http://schemas.openxmlformats.org/drawingml/2006/main">
                  <a:graphicData uri="http://schemas.microsoft.com/office/word/2010/wordprocessingShape">
                    <wps:wsp>
                      <wps:cNvSpPr/>
                      <wps:spPr>
                        <a:xfrm>
                          <a:off x="0" y="0"/>
                          <a:ext cx="1857375" cy="1552575"/>
                        </a:xfrm>
                        <a:prstGeom prst="flowChartMagneticDisk">
                          <a:avLst/>
                        </a:prstGeom>
                        <a:solidFill>
                          <a:srgbClr val="E7E6E6">
                            <a:lumMod val="9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9A4781" id="Flowchart: Magnetic Disk 62" o:spid="_x0000_s1026" type="#_x0000_t132" style="position:absolute;margin-left:300.75pt;margin-top:96.25pt;width:146.25pt;height:122.2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" fillcolor="#d0cece" strokecolor="#2f528f" strokeweight="1pt">
                <v:stroke joinstyle="miter"/>
              </v:shape>
            </w:pict>
          </mc:Fallback>
        </mc:AlternateContent>
      </w:r>
      <w:r w:rsidR="00FF6A50">
        <w:rPr>
          <w:noProof/>
        </w:rPr>
        <mc:AlternateContent>
          <mc:Choice Requires="wps">
            <w:drawing>
              <wp:anchor distT="0" distB="0" distL="114300" distR="114300" simplePos="0" relativeHeight="251752448" behindDoc="0" locked="0" layoutInCell="1" allowOverlap="1" wp14:anchorId="43DBE038" wp14:editId="630315E3">
                <wp:simplePos x="0" y="0"/>
                <wp:positionH relativeFrom="column">
                  <wp:posOffset>3819525</wp:posOffset>
                </wp:positionH>
                <wp:positionV relativeFrom="paragraph">
                  <wp:posOffset>1079500</wp:posOffset>
                </wp:positionV>
                <wp:extent cx="1857375" cy="666750"/>
                <wp:effectExtent l="0" t="0" r="28575" b="19050"/>
                <wp:wrapNone/>
                <wp:docPr id="61" name="Flowchart: Magnetic Disk 61"/>
                <wp:cNvGraphicFramePr/>
                <a:graphic xmlns:a="http://schemas.openxmlformats.org/drawingml/2006/main">
                  <a:graphicData uri="http://schemas.microsoft.com/office/word/2010/wordprocessingShape">
                    <wps:wsp>
                      <wps:cNvSpPr/>
                      <wps:spPr>
                        <a:xfrm>
                          <a:off x="0" y="0"/>
                          <a:ext cx="1857375" cy="666750"/>
                        </a:xfrm>
                        <a:prstGeom prst="flowChartMagneticDisk">
                          <a:avLst/>
                        </a:prstGeom>
                        <a:solidFill>
                          <a:schemeClr val="bg2">
                            <a:lumMod val="90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A165AC" id="Flowchart: Magnetic Disk 61" o:spid="_x0000_s1026" type="#_x0000_t132" style="position:absolute;margin-left:300.75pt;margin-top:85pt;width:146.25pt;height:5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" fillcolor="#cfcdcd [2894]" strokecolor="#1f3763 [1604]" strokeweight="1pt">
                <v:stroke joinstyle="miter"/>
              </v:shape>
            </w:pict>
          </mc:Fallback>
        </mc:AlternateContent>
      </w:r>
      <w:r w:rsidR="00FF6A50">
        <w:rPr>
          <w:noProof/>
        </w:rPr>
        <mc:AlternateContent>
          <mc:Choice Requires="wps">
            <w:drawing>
              <wp:anchor distT="0" distB="0" distL="114300" distR="114300" simplePos="0" relativeHeight="251744256" behindDoc="0" locked="0" layoutInCell="1" allowOverlap="1" wp14:anchorId="2DC00424" wp14:editId="77F4F4F0">
                <wp:simplePos x="0" y="0"/>
                <wp:positionH relativeFrom="column">
                  <wp:posOffset>2162175</wp:posOffset>
                </wp:positionH>
                <wp:positionV relativeFrom="paragraph">
                  <wp:posOffset>1060450</wp:posOffset>
                </wp:positionV>
                <wp:extent cx="1438275" cy="1752600"/>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1438275" cy="1752600"/>
                        </a:xfrm>
                        <a:prstGeom prst="rect">
                          <a:avLst/>
                        </a:prstGeom>
                        <a:noFill/>
                        <a:ln w="6350">
                          <a:noFill/>
                        </a:ln>
                      </wps:spPr>
                      <wps:txbx>
                        <w:txbxContent>
                          <w:p w14:paraId="0D0ABA0F" w14:textId="77777777" w:rsidR="00380BDA" w:rsidRDefault="00380BDA" w:rsidP="003C1530">
                            <w:pPr>
                              <w:spacing w:after="0"/>
                              <w:rPr>
                                <w:b/>
                                <w:color w:val="C45911" w:themeColor="accent2" w:themeShade="BF"/>
                              </w:rPr>
                            </w:pPr>
                            <w:r>
                              <w:rPr>
                                <w:b/>
                                <w:color w:val="C45911" w:themeColor="accent2" w:themeShade="BF"/>
                              </w:rPr>
                              <w:t>sys_status.json</w:t>
                            </w:r>
                          </w:p>
                          <w:p w14:paraId="6F909914" w14:textId="77777777" w:rsidR="00380BDA" w:rsidRPr="00FB463E" w:rsidRDefault="00380BDA" w:rsidP="003C1530">
                            <w:pPr>
                              <w:spacing w:after="0"/>
                              <w:rPr>
                                <w:b/>
                                <w:color w:val="C45911" w:themeColor="accent2" w:themeShade="BF"/>
                                <w:u w:val="single"/>
                              </w:rPr>
                            </w:pPr>
                            <w:r w:rsidRPr="00FB463E">
                              <w:rPr>
                                <w:b/>
                                <w:color w:val="C45911" w:themeColor="accent2" w:themeShade="BF"/>
                                <w:u w:val="single"/>
                              </w:rPr>
                              <w:t>ACL_1_meta.json</w:t>
                            </w:r>
                          </w:p>
                          <w:p w14:paraId="194D86FC" w14:textId="77777777" w:rsidR="00380BDA" w:rsidRDefault="00380BDA" w:rsidP="003C1530">
                            <w:pPr>
                              <w:spacing w:after="0"/>
                              <w:rPr>
                                <w:b/>
                                <w:color w:val="C45911" w:themeColor="accent2" w:themeShade="BF"/>
                              </w:rPr>
                            </w:pPr>
                            <w:r>
                              <w:rPr>
                                <w:b/>
                                <w:color w:val="C45911" w:themeColor="accent2" w:themeShade="BF"/>
                              </w:rPr>
                              <w:t>ACL_1_std.json</w:t>
                            </w:r>
                          </w:p>
                          <w:p w14:paraId="4E40289E" w14:textId="77777777" w:rsidR="00380BDA" w:rsidRPr="00FB463E" w:rsidRDefault="00380BDA" w:rsidP="003C1530">
                            <w:pPr>
                              <w:spacing w:after="0"/>
                              <w:rPr>
                                <w:b/>
                                <w:color w:val="C45911" w:themeColor="accent2" w:themeShade="BF"/>
                                <w:u w:val="single"/>
                              </w:rPr>
                            </w:pPr>
                            <w:r w:rsidRPr="00FB463E">
                              <w:rPr>
                                <w:b/>
                                <w:color w:val="C45911" w:themeColor="accent2" w:themeShade="BF"/>
                                <w:u w:val="single"/>
                              </w:rPr>
                              <w:t>ACL_2_meta.json</w:t>
                            </w:r>
                          </w:p>
                          <w:p w14:paraId="0E6322A6" w14:textId="77777777" w:rsidR="00380BDA" w:rsidRDefault="00380BDA" w:rsidP="003C1530">
                            <w:pPr>
                              <w:spacing w:after="0"/>
                              <w:rPr>
                                <w:b/>
                                <w:color w:val="C45911" w:themeColor="accent2" w:themeShade="BF"/>
                              </w:rPr>
                            </w:pPr>
                            <w:r>
                              <w:rPr>
                                <w:b/>
                                <w:color w:val="C45911" w:themeColor="accent2" w:themeShade="BF"/>
                              </w:rPr>
                              <w:t>ACL_2_std.json</w:t>
                            </w:r>
                          </w:p>
                          <w:p w14:paraId="0C34E757" w14:textId="77777777" w:rsidR="00380BDA" w:rsidRDefault="00380BDA" w:rsidP="003C1530">
                            <w:pPr>
                              <w:spacing w:after="0"/>
                              <w:rPr>
                                <w:b/>
                                <w:color w:val="C45911" w:themeColor="accent2" w:themeShade="BF"/>
                              </w:rPr>
                            </w:pPr>
                            <w:r>
                              <w:rPr>
                                <w:b/>
                                <w:color w:val="C45911" w:themeColor="accent2" w:themeShade="BF"/>
                              </w:rPr>
                              <w:t>…</w:t>
                            </w:r>
                          </w:p>
                          <w:p w14:paraId="649BAE73" w14:textId="77777777" w:rsidR="00380BDA" w:rsidRPr="00FB463E" w:rsidRDefault="00380BDA" w:rsidP="003C1530">
                            <w:pPr>
                              <w:spacing w:after="0"/>
                              <w:rPr>
                                <w:b/>
                                <w:color w:val="C45911" w:themeColor="accent2" w:themeShade="BF"/>
                                <w:u w:val="single"/>
                              </w:rPr>
                            </w:pPr>
                            <w:r w:rsidRPr="00FB463E">
                              <w:rPr>
                                <w:b/>
                                <w:color w:val="C45911" w:themeColor="accent2" w:themeShade="BF"/>
                                <w:u w:val="single"/>
                              </w:rPr>
                              <w:t>NDX_1_meta.json</w:t>
                            </w:r>
                          </w:p>
                          <w:p w14:paraId="4380544F" w14:textId="3170D89C" w:rsidR="00380BDA" w:rsidRDefault="00380BDA" w:rsidP="003C1530">
                            <w:pPr>
                              <w:spacing w:after="0"/>
                              <w:rPr>
                                <w:b/>
                                <w:color w:val="C45911" w:themeColor="accent2" w:themeShade="BF"/>
                              </w:rPr>
                            </w:pPr>
                            <w:r>
                              <w:rPr>
                                <w:b/>
                                <w:color w:val="C45911" w:themeColor="accent2" w:themeShade="BF"/>
                              </w:rPr>
                              <w:t>NDX_1_chg.json</w:t>
                            </w:r>
                          </w:p>
                          <w:p w14:paraId="2D2F2F12" w14:textId="77777777" w:rsidR="00380BDA" w:rsidRPr="00A057B2" w:rsidRDefault="00380BDA" w:rsidP="003C1530">
                            <w:pPr>
                              <w:spacing w:after="0"/>
                              <w:rPr>
                                <w:b/>
                                <w:color w:val="C45911" w:themeColor="accent2" w:themeShade="BF"/>
                              </w:rPr>
                            </w:pPr>
                            <w:r>
                              <w:rPr>
                                <w:b/>
                                <w:color w:val="C45911" w:themeColor="accent2" w:themeShade="BF"/>
                              </w:rPr>
                              <w:t>NDX_1_change.json</w:t>
                            </w:r>
                          </w:p>
                          <w:p w14:paraId="062D8D40" w14:textId="77777777" w:rsidR="00380BDA" w:rsidRPr="003940AE" w:rsidRDefault="00380BDA" w:rsidP="003C1530">
                            <w:pPr>
                              <w:jc w:val="center"/>
                              <w:rPr>
                                <w:b/>
                                <w:color w:val="2F5496" w:themeColor="accent1" w:themeShade="BF"/>
                                <w:sz w:val="28"/>
                              </w:rPr>
                            </w:pPr>
                          </w:p>
                          <w:p w14:paraId="1C907D36" w14:textId="77777777" w:rsidR="00380BDA" w:rsidRPr="003940AE" w:rsidRDefault="00380BDA" w:rsidP="003C1530">
                            <w:pPr>
                              <w:jc w:val="center"/>
                              <w:rPr>
                                <w:b/>
                                <w:color w:val="2F5496" w:themeColor="accent1" w:themeShade="BF"/>
                                <w:sz w:val="28"/>
                              </w:rPr>
                            </w:pPr>
                          </w:p>
                          <w:p w14:paraId="6E20337E" w14:textId="77777777" w:rsidR="00380BDA" w:rsidRPr="003940AE" w:rsidRDefault="00380BDA" w:rsidP="003C1530">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00424" id="Text Box 56" o:spid="_x0000_s1079" type="#_x0000_t202" style="position:absolute;left:0;text-align:left;margin-left:170.25pt;margin-top:83.5pt;width:113.25pt;height:13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" filled="f" stroked="f" strokeweight=".5pt">
                <v:textbox>
                  <w:txbxContent>
                    <w:p w14:paraId="0D0ABA0F" w14:textId="77777777" w:rsidR="00380BDA" w:rsidRDefault="00380BDA" w:rsidP="003C1530">
                      <w:pPr>
                        <w:spacing w:after="0"/>
                        <w:rPr>
                          <w:b/>
                          <w:color w:val="C45911" w:themeColor="accent2" w:themeShade="BF"/>
                        </w:rPr>
                      </w:pPr>
                      <w:r>
                        <w:rPr>
                          <w:b/>
                          <w:color w:val="C45911" w:themeColor="accent2" w:themeShade="BF"/>
                        </w:rPr>
                        <w:t>sys_status.json</w:t>
                      </w:r>
                    </w:p>
                    <w:p w14:paraId="6F909914" w14:textId="77777777" w:rsidR="00380BDA" w:rsidRPr="00FB463E" w:rsidRDefault="00380BDA" w:rsidP="003C1530">
                      <w:pPr>
                        <w:spacing w:after="0"/>
                        <w:rPr>
                          <w:b/>
                          <w:color w:val="C45911" w:themeColor="accent2" w:themeShade="BF"/>
                          <w:u w:val="single"/>
                        </w:rPr>
                      </w:pPr>
                      <w:r w:rsidRPr="00FB463E">
                        <w:rPr>
                          <w:b/>
                          <w:color w:val="C45911" w:themeColor="accent2" w:themeShade="BF"/>
                          <w:u w:val="single"/>
                        </w:rPr>
                        <w:t>ACL_1_meta.json</w:t>
                      </w:r>
                    </w:p>
                    <w:p w14:paraId="194D86FC" w14:textId="77777777" w:rsidR="00380BDA" w:rsidRDefault="00380BDA" w:rsidP="003C1530">
                      <w:pPr>
                        <w:spacing w:after="0"/>
                        <w:rPr>
                          <w:b/>
                          <w:color w:val="C45911" w:themeColor="accent2" w:themeShade="BF"/>
                        </w:rPr>
                      </w:pPr>
                      <w:r>
                        <w:rPr>
                          <w:b/>
                          <w:color w:val="C45911" w:themeColor="accent2" w:themeShade="BF"/>
                        </w:rPr>
                        <w:t>ACL_1_std.json</w:t>
                      </w:r>
                    </w:p>
                    <w:p w14:paraId="4E40289E" w14:textId="77777777" w:rsidR="00380BDA" w:rsidRPr="00FB463E" w:rsidRDefault="00380BDA" w:rsidP="003C1530">
                      <w:pPr>
                        <w:spacing w:after="0"/>
                        <w:rPr>
                          <w:b/>
                          <w:color w:val="C45911" w:themeColor="accent2" w:themeShade="BF"/>
                          <w:u w:val="single"/>
                        </w:rPr>
                      </w:pPr>
                      <w:r w:rsidRPr="00FB463E">
                        <w:rPr>
                          <w:b/>
                          <w:color w:val="C45911" w:themeColor="accent2" w:themeShade="BF"/>
                          <w:u w:val="single"/>
                        </w:rPr>
                        <w:t>ACL_2_meta.json</w:t>
                      </w:r>
                    </w:p>
                    <w:p w14:paraId="0E6322A6" w14:textId="77777777" w:rsidR="00380BDA" w:rsidRDefault="00380BDA" w:rsidP="003C1530">
                      <w:pPr>
                        <w:spacing w:after="0"/>
                        <w:rPr>
                          <w:b/>
                          <w:color w:val="C45911" w:themeColor="accent2" w:themeShade="BF"/>
                        </w:rPr>
                      </w:pPr>
                      <w:r>
                        <w:rPr>
                          <w:b/>
                          <w:color w:val="C45911" w:themeColor="accent2" w:themeShade="BF"/>
                        </w:rPr>
                        <w:t>ACL_2_std.json</w:t>
                      </w:r>
                    </w:p>
                    <w:p w14:paraId="0C34E757" w14:textId="77777777" w:rsidR="00380BDA" w:rsidRDefault="00380BDA" w:rsidP="003C1530">
                      <w:pPr>
                        <w:spacing w:after="0"/>
                        <w:rPr>
                          <w:b/>
                          <w:color w:val="C45911" w:themeColor="accent2" w:themeShade="BF"/>
                        </w:rPr>
                      </w:pPr>
                      <w:r>
                        <w:rPr>
                          <w:b/>
                          <w:color w:val="C45911" w:themeColor="accent2" w:themeShade="BF"/>
                        </w:rPr>
                        <w:t>…</w:t>
                      </w:r>
                    </w:p>
                    <w:p w14:paraId="649BAE73" w14:textId="77777777" w:rsidR="00380BDA" w:rsidRPr="00FB463E" w:rsidRDefault="00380BDA" w:rsidP="003C1530">
                      <w:pPr>
                        <w:spacing w:after="0"/>
                        <w:rPr>
                          <w:b/>
                          <w:color w:val="C45911" w:themeColor="accent2" w:themeShade="BF"/>
                          <w:u w:val="single"/>
                        </w:rPr>
                      </w:pPr>
                      <w:r w:rsidRPr="00FB463E">
                        <w:rPr>
                          <w:b/>
                          <w:color w:val="C45911" w:themeColor="accent2" w:themeShade="BF"/>
                          <w:u w:val="single"/>
                        </w:rPr>
                        <w:t>NDX_1_meta.json</w:t>
                      </w:r>
                    </w:p>
                    <w:p w14:paraId="4380544F" w14:textId="3170D89C" w:rsidR="00380BDA" w:rsidRDefault="00380BDA" w:rsidP="003C1530">
                      <w:pPr>
                        <w:spacing w:after="0"/>
                        <w:rPr>
                          <w:b/>
                          <w:color w:val="C45911" w:themeColor="accent2" w:themeShade="BF"/>
                        </w:rPr>
                      </w:pPr>
                      <w:r>
                        <w:rPr>
                          <w:b/>
                          <w:color w:val="C45911" w:themeColor="accent2" w:themeShade="BF"/>
                        </w:rPr>
                        <w:t>NDX_1_chg.json</w:t>
                      </w:r>
                    </w:p>
                    <w:p w14:paraId="2D2F2F12" w14:textId="77777777" w:rsidR="00380BDA" w:rsidRPr="00A057B2" w:rsidRDefault="00380BDA" w:rsidP="003C1530">
                      <w:pPr>
                        <w:spacing w:after="0"/>
                        <w:rPr>
                          <w:b/>
                          <w:color w:val="C45911" w:themeColor="accent2" w:themeShade="BF"/>
                        </w:rPr>
                      </w:pPr>
                      <w:r>
                        <w:rPr>
                          <w:b/>
                          <w:color w:val="C45911" w:themeColor="accent2" w:themeShade="BF"/>
                        </w:rPr>
                        <w:t>NDX_1_change.json</w:t>
                      </w:r>
                    </w:p>
                    <w:p w14:paraId="062D8D40" w14:textId="77777777" w:rsidR="00380BDA" w:rsidRPr="003940AE" w:rsidRDefault="00380BDA" w:rsidP="003C1530">
                      <w:pPr>
                        <w:jc w:val="center"/>
                        <w:rPr>
                          <w:b/>
                          <w:color w:val="2F5496" w:themeColor="accent1" w:themeShade="BF"/>
                          <w:sz w:val="28"/>
                        </w:rPr>
                      </w:pPr>
                    </w:p>
                    <w:p w14:paraId="1C907D36" w14:textId="77777777" w:rsidR="00380BDA" w:rsidRPr="003940AE" w:rsidRDefault="00380BDA" w:rsidP="003C1530">
                      <w:pPr>
                        <w:jc w:val="center"/>
                        <w:rPr>
                          <w:b/>
                          <w:color w:val="2F5496" w:themeColor="accent1" w:themeShade="BF"/>
                          <w:sz w:val="28"/>
                        </w:rPr>
                      </w:pPr>
                    </w:p>
                    <w:p w14:paraId="6E20337E" w14:textId="77777777" w:rsidR="00380BDA" w:rsidRPr="003940AE" w:rsidRDefault="00380BDA" w:rsidP="003C1530">
                      <w:pPr>
                        <w:jc w:val="center"/>
                        <w:rPr>
                          <w:b/>
                          <w:color w:val="2F5496" w:themeColor="accent1" w:themeShade="BF"/>
                          <w:sz w:val="28"/>
                        </w:rPr>
                      </w:pPr>
                    </w:p>
                  </w:txbxContent>
                </v:textbox>
                <w10:wrap type="topAndBottom"/>
              </v:shape>
            </w:pict>
          </mc:Fallback>
        </mc:AlternateContent>
      </w:r>
      <w:r w:rsidR="00FF6A50">
        <w:rPr>
          <w:noProof/>
        </w:rPr>
        <mc:AlternateContent>
          <mc:Choice Requires="wps">
            <w:drawing>
              <wp:anchor distT="0" distB="0" distL="114300" distR="114300" simplePos="0" relativeHeight="251746304" behindDoc="0" locked="0" layoutInCell="1" allowOverlap="1" wp14:anchorId="4B000E47" wp14:editId="24CB4F0C">
                <wp:simplePos x="0" y="0"/>
                <wp:positionH relativeFrom="column">
                  <wp:posOffset>171450</wp:posOffset>
                </wp:positionH>
                <wp:positionV relativeFrom="paragraph">
                  <wp:posOffset>2403475</wp:posOffset>
                </wp:positionV>
                <wp:extent cx="1076325" cy="247650"/>
                <wp:effectExtent l="0" t="381000" r="219075" b="19050"/>
                <wp:wrapTopAndBottom/>
                <wp:docPr id="58" name="Callout: Bent Line 58"/>
                <wp:cNvGraphicFramePr/>
                <a:graphic xmlns:a="http://schemas.openxmlformats.org/drawingml/2006/main">
                  <a:graphicData uri="http://schemas.microsoft.com/office/word/2010/wordprocessingShape">
                    <wps:wsp>
                      <wps:cNvSpPr/>
                      <wps:spPr>
                        <a:xfrm>
                          <a:off x="0" y="0"/>
                          <a:ext cx="1076325" cy="247650"/>
                        </a:xfrm>
                        <a:prstGeom prst="borderCallout2">
                          <a:avLst>
                            <a:gd name="adj1" fmla="val 48750"/>
                            <a:gd name="adj2" fmla="val 101401"/>
                            <a:gd name="adj3" fmla="val 47981"/>
                            <a:gd name="adj4" fmla="val 117847"/>
                            <a:gd name="adj5" fmla="val -148846"/>
                            <a:gd name="adj6" fmla="val 96046"/>
                          </a:avLst>
                        </a:prstGeom>
                        <a:solidFill>
                          <a:srgbClr val="4472C4"/>
                        </a:solidFill>
                        <a:ln w="12700" cap="flat" cmpd="sng" algn="ctr">
                          <a:solidFill>
                            <a:srgbClr val="4472C4">
                              <a:shade val="50000"/>
                            </a:srgbClr>
                          </a:solidFill>
                          <a:prstDash val="solid"/>
                          <a:miter lim="800000"/>
                        </a:ln>
                        <a:effectLst/>
                      </wps:spPr>
                      <wps:txbx>
                        <w:txbxContent>
                          <w:p w14:paraId="741A9745" w14:textId="77777777" w:rsidR="00380BDA" w:rsidRPr="00CE0405" w:rsidRDefault="00380BDA" w:rsidP="003C1530">
                            <w:pPr>
                              <w:jc w:val="center"/>
                              <w:rPr>
                                <w:b/>
                                <w:color w:val="FFFFFF" w:themeColor="background1"/>
                                <w:sz w:val="20"/>
                                <w:szCs w:val="20"/>
                              </w:rPr>
                            </w:pPr>
                            <w:r w:rsidRPr="00CE0405">
                              <w:rPr>
                                <w:b/>
                                <w:color w:val="FFFFFF" w:themeColor="background1"/>
                                <w:sz w:val="20"/>
                                <w:szCs w:val="20"/>
                              </w:rPr>
                              <w:t>“Data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00E47" id="Callout: Bent Line 58" o:spid="_x0000_s1080" type="#_x0000_t48" style="position:absolute;left:0;text-align:left;margin-left:13.5pt;margin-top:189.25pt;width:84.75pt;height:1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" adj="20746,-32151,25455,10364,21903,10530" fillcolor="#4472c4" strokecolor="#2f528f" strokeweight="1pt">
                <v:textbox>
                  <w:txbxContent>
                    <w:p w14:paraId="741A9745" w14:textId="77777777" w:rsidR="00380BDA" w:rsidRPr="00CE0405" w:rsidRDefault="00380BDA" w:rsidP="003C1530">
                      <w:pPr>
                        <w:jc w:val="center"/>
                        <w:rPr>
                          <w:b/>
                          <w:color w:val="FFFFFF" w:themeColor="background1"/>
                          <w:sz w:val="20"/>
                          <w:szCs w:val="20"/>
                        </w:rPr>
                      </w:pPr>
                      <w:r w:rsidRPr="00CE0405">
                        <w:rPr>
                          <w:b/>
                          <w:color w:val="FFFFFF" w:themeColor="background1"/>
                          <w:sz w:val="20"/>
                          <w:szCs w:val="20"/>
                        </w:rPr>
                        <w:t>“Data Folder”</w:t>
                      </w:r>
                    </w:p>
                  </w:txbxContent>
                </v:textbox>
                <w10:wrap type="topAndBottom"/>
              </v:shape>
            </w:pict>
          </mc:Fallback>
        </mc:AlternateContent>
      </w:r>
      <w:r w:rsidR="00FF6A50">
        <w:rPr>
          <w:noProof/>
        </w:rPr>
        <mc:AlternateContent>
          <mc:Choice Requires="wps">
            <w:drawing>
              <wp:anchor distT="0" distB="0" distL="114300" distR="114300" simplePos="0" relativeHeight="251748352" behindDoc="0" locked="0" layoutInCell="1" allowOverlap="1" wp14:anchorId="4ED8368E" wp14:editId="099B6C48">
                <wp:simplePos x="0" y="0"/>
                <wp:positionH relativeFrom="column">
                  <wp:posOffset>1962150</wp:posOffset>
                </wp:positionH>
                <wp:positionV relativeFrom="paragraph">
                  <wp:posOffset>1127125</wp:posOffset>
                </wp:positionV>
                <wp:extent cx="123825" cy="1657350"/>
                <wp:effectExtent l="38100" t="0" r="28575" b="19050"/>
                <wp:wrapTopAndBottom/>
                <wp:docPr id="60" name="Left Brace 60"/>
                <wp:cNvGraphicFramePr/>
                <a:graphic xmlns:a="http://schemas.openxmlformats.org/drawingml/2006/main">
                  <a:graphicData uri="http://schemas.microsoft.com/office/word/2010/wordprocessingShape">
                    <wps:wsp>
                      <wps:cNvSpPr/>
                      <wps:spPr>
                        <a:xfrm>
                          <a:off x="0" y="0"/>
                          <a:ext cx="123825" cy="1657350"/>
                        </a:xfrm>
                        <a:prstGeom prst="leftBrace">
                          <a:avLst/>
                        </a:prstGeom>
                        <a:noFill/>
                        <a:ln w="190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33BCCA" id="Left Brace 60" o:spid="_x0000_s1026" type="#_x0000_t87" style="position:absolute;margin-left:154.5pt;margin-top:88.75pt;width:9.75pt;height:13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" adj="134" strokecolor="#4472c4" strokeweight="1.5pt">
                <v:stroke joinstyle="miter"/>
                <w10:wrap type="topAndBottom"/>
              </v:shape>
            </w:pict>
          </mc:Fallback>
        </mc:AlternateContent>
      </w:r>
      <w:r w:rsidR="00FF6A50">
        <w:rPr>
          <w:noProof/>
        </w:rPr>
        <mc:AlternateContent>
          <mc:Choice Requires="wps">
            <w:drawing>
              <wp:anchor distT="0" distB="0" distL="114300" distR="114300" simplePos="0" relativeHeight="251742208" behindDoc="0" locked="0" layoutInCell="1" allowOverlap="1" wp14:anchorId="0CC4254E" wp14:editId="31F515AE">
                <wp:simplePos x="0" y="0"/>
                <wp:positionH relativeFrom="column">
                  <wp:posOffset>114300</wp:posOffset>
                </wp:positionH>
                <wp:positionV relativeFrom="paragraph">
                  <wp:posOffset>1822450</wp:posOffset>
                </wp:positionV>
                <wp:extent cx="1885950" cy="33337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1885950" cy="333375"/>
                        </a:xfrm>
                        <a:prstGeom prst="rect">
                          <a:avLst/>
                        </a:prstGeom>
                        <a:noFill/>
                        <a:ln w="6350">
                          <a:noFill/>
                        </a:ln>
                      </wps:spPr>
                      <wps:txbx>
                        <w:txbxContent>
                          <w:p w14:paraId="0A44F34A" w14:textId="7876326C" w:rsidR="00380BDA" w:rsidRPr="00D169CB" w:rsidRDefault="00380BDA" w:rsidP="00FF6A50">
                            <w:pPr>
                              <w:rPr>
                                <w:b/>
                                <w:color w:val="2F5496" w:themeColor="accent1" w:themeShade="BF"/>
                              </w:rPr>
                            </w:pPr>
                            <w:r>
                              <w:rPr>
                                <w:b/>
                                <w:color w:val="2F5496" w:themeColor="accent1" w:themeShade="BF"/>
                              </w:rPr>
                              <w:t>…</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12361795" w14:textId="77777777" w:rsidR="00380BDA" w:rsidRDefault="00380BDA" w:rsidP="003C1530">
                            <w:pPr>
                              <w:jc w:val="center"/>
                              <w:rPr>
                                <w:b/>
                                <w:sz w:val="28"/>
                              </w:rPr>
                            </w:pPr>
                          </w:p>
                          <w:p w14:paraId="40335D5C" w14:textId="77777777" w:rsidR="00380BDA" w:rsidRDefault="00380BDA" w:rsidP="003C1530">
                            <w:pPr>
                              <w:jc w:val="center"/>
                              <w:rPr>
                                <w:b/>
                                <w:sz w:val="28"/>
                              </w:rPr>
                            </w:pPr>
                          </w:p>
                          <w:p w14:paraId="0D916F09" w14:textId="77777777" w:rsidR="00380BDA" w:rsidRPr="00B71EA4" w:rsidRDefault="00380BDA" w:rsidP="003C1530">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C4254E" id="Text Box 54" o:spid="_x0000_s1081" type="#_x0000_t202" style="position:absolute;left:0;text-align:left;margin-left:9pt;margin-top:143.5pt;width:148.5pt;height:26.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" filled="f" stroked="f" strokeweight=".5pt">
                <v:textbox>
                  <w:txbxContent>
                    <w:p w14:paraId="0A44F34A" w14:textId="7876326C" w:rsidR="00380BDA" w:rsidRPr="00D169CB" w:rsidRDefault="00380BDA" w:rsidP="00FF6A50">
                      <w:pPr>
                        <w:rPr>
                          <w:b/>
                          <w:color w:val="2F5496" w:themeColor="accent1" w:themeShade="BF"/>
                        </w:rPr>
                      </w:pPr>
                      <w:r>
                        <w:rPr>
                          <w:b/>
                          <w:color w:val="2F5496" w:themeColor="accent1" w:themeShade="BF"/>
                        </w:rPr>
                        <w:t>…</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12361795" w14:textId="77777777" w:rsidR="00380BDA" w:rsidRDefault="00380BDA" w:rsidP="003C1530">
                      <w:pPr>
                        <w:jc w:val="center"/>
                        <w:rPr>
                          <w:b/>
                          <w:sz w:val="28"/>
                        </w:rPr>
                      </w:pPr>
                    </w:p>
                    <w:p w14:paraId="40335D5C" w14:textId="77777777" w:rsidR="00380BDA" w:rsidRDefault="00380BDA" w:rsidP="003C1530">
                      <w:pPr>
                        <w:jc w:val="center"/>
                        <w:rPr>
                          <w:b/>
                          <w:sz w:val="28"/>
                        </w:rPr>
                      </w:pPr>
                    </w:p>
                    <w:p w14:paraId="0D916F09" w14:textId="77777777" w:rsidR="00380BDA" w:rsidRPr="00B71EA4" w:rsidRDefault="00380BDA" w:rsidP="003C1530">
                      <w:pPr>
                        <w:jc w:val="center"/>
                        <w:rPr>
                          <w:b/>
                          <w:sz w:val="28"/>
                        </w:rPr>
                      </w:pPr>
                    </w:p>
                  </w:txbxContent>
                </v:textbox>
                <w10:wrap type="topAndBottom"/>
              </v:shape>
            </w:pict>
          </mc:Fallback>
        </mc:AlternateContent>
      </w:r>
      <w:r w:rsidR="003C1530">
        <w:rPr>
          <w:noProof/>
        </w:rPr>
        <mc:AlternateContent>
          <mc:Choice Requires="wps">
            <w:drawing>
              <wp:anchor distT="0" distB="0" distL="114300" distR="114300" simplePos="0" relativeHeight="251741184" behindDoc="0" locked="0" layoutInCell="1" allowOverlap="1" wp14:anchorId="2E3648F8" wp14:editId="0F4B99C6">
                <wp:simplePos x="0" y="0"/>
                <wp:positionH relativeFrom="column">
                  <wp:posOffset>0</wp:posOffset>
                </wp:positionH>
                <wp:positionV relativeFrom="paragraph">
                  <wp:posOffset>955675</wp:posOffset>
                </wp:positionV>
                <wp:extent cx="5915025" cy="1943100"/>
                <wp:effectExtent l="0" t="0" r="28575" b="19050"/>
                <wp:wrapTopAndBottom/>
                <wp:docPr id="53" name="Rectangle 53"/>
                <wp:cNvGraphicFramePr/>
                <a:graphic xmlns:a="http://schemas.openxmlformats.org/drawingml/2006/main">
                  <a:graphicData uri="http://schemas.microsoft.com/office/word/2010/wordprocessingShape">
                    <wps:wsp>
                      <wps:cNvSpPr/>
                      <wps:spPr>
                        <a:xfrm>
                          <a:off x="0" y="0"/>
                          <a:ext cx="5915025" cy="194310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E4151" id="Rectangle 53" o:spid="_x0000_s1026" style="position:absolute;margin-left:0;margin-top:75.25pt;width:465.75pt;height:153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" fillcolor="#f2f2f2" strokecolor="#2f528f" strokeweight="1pt">
                <w10:wrap type="topAndBottom"/>
              </v:rect>
            </w:pict>
          </mc:Fallback>
        </mc:AlternateContent>
      </w:r>
      <w:r w:rsidR="003C1530">
        <w:rPr>
          <w:noProof/>
        </w:rPr>
        <mc:AlternateContent>
          <mc:Choice Requires="wps">
            <w:drawing>
              <wp:anchor distT="0" distB="0" distL="114300" distR="114300" simplePos="0" relativeHeight="251743232" behindDoc="0" locked="0" layoutInCell="1" allowOverlap="1" wp14:anchorId="5764A2FE" wp14:editId="40369FA6">
                <wp:simplePos x="0" y="0"/>
                <wp:positionH relativeFrom="column">
                  <wp:posOffset>0</wp:posOffset>
                </wp:positionH>
                <wp:positionV relativeFrom="paragraph">
                  <wp:posOffset>955675</wp:posOffset>
                </wp:positionV>
                <wp:extent cx="2114550" cy="33337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2114550" cy="333375"/>
                        </a:xfrm>
                        <a:prstGeom prst="rect">
                          <a:avLst/>
                        </a:prstGeom>
                        <a:noFill/>
                        <a:ln w="6350">
                          <a:noFill/>
                        </a:ln>
                      </wps:spPr>
                      <wps:txbx>
                        <w:txbxContent>
                          <w:p w14:paraId="5F1A526F" w14:textId="77777777" w:rsidR="00380BDA" w:rsidRPr="00D169CB" w:rsidRDefault="00380BDA" w:rsidP="003C1530">
                            <w:pPr>
                              <w:rPr>
                                <w:b/>
                                <w:color w:val="000000" w:themeColor="text1"/>
                                <w:sz w:val="24"/>
                              </w:rPr>
                            </w:pPr>
                            <w:r>
                              <w:rPr>
                                <w:b/>
                                <w:color w:val="000000" w:themeColor="text1"/>
                                <w:sz w:val="24"/>
                              </w:rPr>
                              <w:t>Bot-Send</w:t>
                            </w:r>
                          </w:p>
                          <w:p w14:paraId="0FD9486A" w14:textId="77777777" w:rsidR="00380BDA" w:rsidRPr="00D169CB" w:rsidRDefault="00380BDA" w:rsidP="003C1530">
                            <w:pPr>
                              <w:jc w:val="center"/>
                              <w:rPr>
                                <w:b/>
                                <w:sz w:val="32"/>
                              </w:rPr>
                            </w:pPr>
                          </w:p>
                          <w:p w14:paraId="1DBBC70D" w14:textId="77777777" w:rsidR="00380BDA" w:rsidRPr="00D169CB" w:rsidRDefault="00380BDA" w:rsidP="003C1530">
                            <w:pPr>
                              <w:jc w:val="center"/>
                              <w:rPr>
                                <w:b/>
                                <w:sz w:val="32"/>
                              </w:rPr>
                            </w:pPr>
                          </w:p>
                          <w:p w14:paraId="47D00E92" w14:textId="77777777" w:rsidR="00380BDA" w:rsidRPr="00D169CB" w:rsidRDefault="00380BDA" w:rsidP="003C1530">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4A2FE" id="Text Box 55" o:spid="_x0000_s1082" type="#_x0000_t202" style="position:absolute;left:0;text-align:left;margin-left:0;margin-top:75.25pt;width:166.5pt;height:26.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" filled="f" stroked="f" strokeweight=".5pt">
                <v:textbox>
                  <w:txbxContent>
                    <w:p w14:paraId="5F1A526F" w14:textId="77777777" w:rsidR="00380BDA" w:rsidRPr="00D169CB" w:rsidRDefault="00380BDA" w:rsidP="003C1530">
                      <w:pPr>
                        <w:rPr>
                          <w:b/>
                          <w:color w:val="000000" w:themeColor="text1"/>
                          <w:sz w:val="24"/>
                        </w:rPr>
                      </w:pPr>
                      <w:r>
                        <w:rPr>
                          <w:b/>
                          <w:color w:val="000000" w:themeColor="text1"/>
                          <w:sz w:val="24"/>
                        </w:rPr>
                        <w:t>Bot-Send</w:t>
                      </w:r>
                    </w:p>
                    <w:p w14:paraId="0FD9486A" w14:textId="77777777" w:rsidR="00380BDA" w:rsidRPr="00D169CB" w:rsidRDefault="00380BDA" w:rsidP="003C1530">
                      <w:pPr>
                        <w:jc w:val="center"/>
                        <w:rPr>
                          <w:b/>
                          <w:sz w:val="32"/>
                        </w:rPr>
                      </w:pPr>
                    </w:p>
                    <w:p w14:paraId="1DBBC70D" w14:textId="77777777" w:rsidR="00380BDA" w:rsidRPr="00D169CB" w:rsidRDefault="00380BDA" w:rsidP="003C1530">
                      <w:pPr>
                        <w:jc w:val="center"/>
                        <w:rPr>
                          <w:b/>
                          <w:sz w:val="32"/>
                        </w:rPr>
                      </w:pPr>
                    </w:p>
                    <w:p w14:paraId="47D00E92" w14:textId="77777777" w:rsidR="00380BDA" w:rsidRPr="00D169CB" w:rsidRDefault="00380BDA" w:rsidP="003C1530">
                      <w:pPr>
                        <w:jc w:val="center"/>
                        <w:rPr>
                          <w:b/>
                          <w:sz w:val="32"/>
                        </w:rPr>
                      </w:pPr>
                    </w:p>
                  </w:txbxContent>
                </v:textbox>
                <w10:wrap type="topAndBottom"/>
              </v:shape>
            </w:pict>
          </mc:Fallback>
        </mc:AlternateContent>
      </w:r>
      <w:r w:rsidR="00010B45">
        <w:t xml:space="preserve">Bot-Send </w:t>
      </w:r>
      <w:r w:rsidR="009E0DE4">
        <w:t xml:space="preserve">processes each Data Folder by </w:t>
      </w:r>
      <w:r w:rsidR="00FD2AA8">
        <w:t>first consuming</w:t>
      </w:r>
      <w:r w:rsidR="009E0DE4">
        <w:t xml:space="preserve"> the </w:t>
      </w:r>
      <w:r w:rsidR="00A61EB4">
        <w:t xml:space="preserve">single </w:t>
      </w:r>
      <w:r w:rsidR="009E0DE4">
        <w:t xml:space="preserve">Status file </w:t>
      </w:r>
      <w:r w:rsidR="007C5E3C">
        <w:t>(</w:t>
      </w:r>
      <w:r w:rsidR="007C5E3C">
        <w:rPr>
          <w:rFonts w:ascii="Courier New" w:hAnsi="Courier New" w:cs="Courier New"/>
          <w:i/>
          <w:color w:val="323E4F" w:themeColor="text2" w:themeShade="BF"/>
          <w:sz w:val="20"/>
        </w:rPr>
        <w:t>sys_status</w:t>
      </w:r>
      <w:r w:rsidR="007C5E3C" w:rsidRPr="007C5E3C">
        <w:rPr>
          <w:rFonts w:ascii="Courier New" w:hAnsi="Courier New" w:cs="Courier New"/>
          <w:i/>
          <w:color w:val="323E4F" w:themeColor="text2" w:themeShade="BF"/>
          <w:sz w:val="20"/>
        </w:rPr>
        <w:t>.json</w:t>
      </w:r>
      <w:r w:rsidR="007C5E3C">
        <w:t xml:space="preserve">) </w:t>
      </w:r>
      <w:r w:rsidR="009E0DE4">
        <w:t xml:space="preserve">and </w:t>
      </w:r>
      <w:r w:rsidR="00FD2AA8">
        <w:t xml:space="preserve">inserting the Status file’s information - along with additional internal control </w:t>
      </w:r>
      <w:r w:rsidR="00A61EB4">
        <w:t>fields</w:t>
      </w:r>
      <w:r w:rsidR="00FD2AA8">
        <w:t xml:space="preserve"> - into the ‘status’ Table (see </w:t>
      </w:r>
      <w:r w:rsidR="00FD2AA8">
        <w:fldChar w:fldCharType="begin"/>
      </w:r>
      <w:r w:rsidR="00FD2AA8">
        <w:instrText xml:space="preserve"> REF _Ref536781713 \h </w:instrText>
      </w:r>
      <w:r w:rsidR="00FD2AA8">
        <w:fldChar w:fldCharType="separate"/>
      </w:r>
      <w:r w:rsidR="00FD2AA8">
        <w:t xml:space="preserve">Table </w:t>
      </w:r>
      <w:r w:rsidR="00FD2AA8">
        <w:rPr>
          <w:noProof/>
        </w:rPr>
        <w:t>3</w:t>
      </w:r>
      <w:r w:rsidR="00FD2AA8">
        <w:fldChar w:fldCharType="end"/>
      </w:r>
      <w:r w:rsidR="00BF5CE9">
        <w:t xml:space="preserve"> </w:t>
      </w:r>
      <w:r w:rsidR="00BF5CE9">
        <w:fldChar w:fldCharType="begin"/>
      </w:r>
      <w:r w:rsidR="00BF5CE9">
        <w:instrText xml:space="preserve"> REF _Ref2345517 \p \h </w:instrText>
      </w:r>
      <w:r w:rsidR="00BF5CE9">
        <w:fldChar w:fldCharType="separate"/>
      </w:r>
      <w:r w:rsidR="00BF5CE9">
        <w:t>below</w:t>
      </w:r>
      <w:r w:rsidR="00BF5CE9">
        <w:fldChar w:fldCharType="end"/>
      </w:r>
      <w:r w:rsidR="00FD2AA8">
        <w:t>) of the Float’s embedded database.</w:t>
      </w:r>
      <w:r w:rsidR="00A61EB4">
        <w:t xml:space="preserve">  As the Status file is stored in the database, Bot-Send retains the unique “Row ID” (the “primary key”) of the stored record</w:t>
      </w:r>
      <w:r w:rsidR="00220D7D">
        <w:t xml:space="preserve"> (see </w:t>
      </w:r>
      <w:r w:rsidR="00220D7D">
        <w:fldChar w:fldCharType="begin"/>
      </w:r>
      <w:r w:rsidR="00220D7D">
        <w:instrText xml:space="preserve"> REF _Ref2349084 \h </w:instrText>
      </w:r>
      <w:r w:rsidR="00220D7D">
        <w:fldChar w:fldCharType="separate"/>
      </w:r>
      <w:r w:rsidR="00220D7D">
        <w:t xml:space="preserve">Figure </w:t>
      </w:r>
      <w:r w:rsidR="00220D7D">
        <w:rPr>
          <w:noProof/>
        </w:rPr>
        <w:t>5</w:t>
      </w:r>
      <w:r w:rsidR="00220D7D">
        <w:fldChar w:fldCharType="end"/>
      </w:r>
      <w:r w:rsidR="00220D7D">
        <w:t xml:space="preserve"> </w:t>
      </w:r>
      <w:r w:rsidR="00220D7D">
        <w:fldChar w:fldCharType="begin"/>
      </w:r>
      <w:r w:rsidR="00220D7D">
        <w:instrText xml:space="preserve"> REF _Ref2349102 \p \h </w:instrText>
      </w:r>
      <w:r w:rsidR="00220D7D">
        <w:fldChar w:fldCharType="separate"/>
      </w:r>
      <w:r w:rsidR="00220D7D">
        <w:t>below</w:t>
      </w:r>
      <w:r w:rsidR="00220D7D">
        <w:fldChar w:fldCharType="end"/>
      </w:r>
      <w:r w:rsidR="00220D7D">
        <w:t>).</w:t>
      </w:r>
    </w:p>
    <w:p w14:paraId="0BFAEEBB" w14:textId="5F715AF1" w:rsidR="003C1530" w:rsidRDefault="00220D7D" w:rsidP="00220D7D">
      <w:pPr>
        <w:pStyle w:val="Caption"/>
        <w:jc w:val="center"/>
      </w:pPr>
      <w:bookmarkStart w:id="89" w:name="_Ref2349084"/>
      <w:bookmarkStart w:id="90" w:name="_Ref2349102"/>
      <w:bookmarkStart w:id="91" w:name="_Toc2597649"/>
      <w:r>
        <w:t xml:space="preserve">Figure </w:t>
      </w:r>
      <w:r w:rsidR="00380BDA">
        <w:rPr>
          <w:noProof/>
        </w:rPr>
        <w:fldChar w:fldCharType="begin"/>
      </w:r>
      <w:r w:rsidR="00380BDA">
        <w:rPr>
          <w:noProof/>
        </w:rPr>
        <w:instrText xml:space="preserve"> SEQ Figure \* ARABIC </w:instrText>
      </w:r>
      <w:r w:rsidR="00380BDA">
        <w:rPr>
          <w:noProof/>
        </w:rPr>
        <w:fldChar w:fldCharType="separate"/>
      </w:r>
      <w:r>
        <w:rPr>
          <w:noProof/>
        </w:rPr>
        <w:t>5</w:t>
      </w:r>
      <w:r w:rsidR="00380BDA">
        <w:rPr>
          <w:noProof/>
        </w:rPr>
        <w:fldChar w:fldCharType="end"/>
      </w:r>
      <w:bookmarkEnd w:id="89"/>
      <w:r>
        <w:t>:  Bot-Send Processing of the Data Product File Set</w:t>
      </w:r>
      <w:bookmarkEnd w:id="90"/>
      <w:bookmarkEnd w:id="91"/>
    </w:p>
    <w:p w14:paraId="138A89AD" w14:textId="71DD4705" w:rsidR="00A61EB4" w:rsidRDefault="00A61EB4" w:rsidP="00F9138B">
      <w:pPr>
        <w:jc w:val="both"/>
      </w:pPr>
      <w:r>
        <w:lastRenderedPageBreak/>
        <w:t xml:space="preserve">Subsequent to processing the </w:t>
      </w:r>
      <w:r w:rsidR="007C5E3C">
        <w:t xml:space="preserve">unique </w:t>
      </w:r>
      <w:r>
        <w:t xml:space="preserve">Status file, each “metadata” file </w:t>
      </w:r>
      <w:bookmarkStart w:id="92" w:name="_Hlk2346564"/>
      <w:r w:rsidR="007C5E3C">
        <w:t>(</w:t>
      </w:r>
      <w:r w:rsidR="007C5E3C" w:rsidRPr="007C5E3C">
        <w:rPr>
          <w:rFonts w:ascii="Courier New" w:hAnsi="Courier New" w:cs="Courier New"/>
          <w:i/>
          <w:color w:val="323E4F" w:themeColor="text2" w:themeShade="BF"/>
          <w:sz w:val="20"/>
        </w:rPr>
        <w:t>&lt;*&gt;_meta.json</w:t>
      </w:r>
      <w:r w:rsidR="007C5E3C">
        <w:t xml:space="preserve">) </w:t>
      </w:r>
      <w:bookmarkEnd w:id="92"/>
      <w:r>
        <w:t xml:space="preserve">is processed, during which time, the mandatory “Standard” file </w:t>
      </w:r>
      <w:r w:rsidR="007C5E3C">
        <w:t>(</w:t>
      </w:r>
      <w:r w:rsidR="007C5E3C" w:rsidRPr="007C5E3C">
        <w:rPr>
          <w:rFonts w:ascii="Courier New" w:hAnsi="Courier New" w:cs="Courier New"/>
          <w:i/>
          <w:color w:val="323E4F" w:themeColor="text2" w:themeShade="BF"/>
          <w:sz w:val="20"/>
        </w:rPr>
        <w:t>&lt;*&gt;_</w:t>
      </w:r>
      <w:r w:rsidR="007C5E3C">
        <w:rPr>
          <w:rFonts w:ascii="Courier New" w:hAnsi="Courier New" w:cs="Courier New"/>
          <w:i/>
          <w:color w:val="323E4F" w:themeColor="text2" w:themeShade="BF"/>
          <w:sz w:val="20"/>
        </w:rPr>
        <w:t>std</w:t>
      </w:r>
      <w:r w:rsidR="007C5E3C" w:rsidRPr="007C5E3C">
        <w:rPr>
          <w:rFonts w:ascii="Courier New" w:hAnsi="Courier New" w:cs="Courier New"/>
          <w:i/>
          <w:color w:val="323E4F" w:themeColor="text2" w:themeShade="BF"/>
          <w:sz w:val="20"/>
        </w:rPr>
        <w:t>.json</w:t>
      </w:r>
      <w:r w:rsidR="007C5E3C">
        <w:t xml:space="preserve">) </w:t>
      </w:r>
      <w:r>
        <w:t xml:space="preserve">and optional “Change” file </w:t>
      </w:r>
      <w:r w:rsidR="007C5E3C">
        <w:t>(</w:t>
      </w:r>
      <w:r w:rsidR="007C5E3C" w:rsidRPr="007C5E3C">
        <w:rPr>
          <w:rFonts w:ascii="Courier New" w:hAnsi="Courier New" w:cs="Courier New"/>
          <w:i/>
          <w:color w:val="323E4F" w:themeColor="text2" w:themeShade="BF"/>
          <w:sz w:val="20"/>
        </w:rPr>
        <w:t>&lt;*&gt;_</w:t>
      </w:r>
      <w:r w:rsidR="007C5E3C">
        <w:rPr>
          <w:rFonts w:ascii="Courier New" w:hAnsi="Courier New" w:cs="Courier New"/>
          <w:i/>
          <w:color w:val="323E4F" w:themeColor="text2" w:themeShade="BF"/>
          <w:sz w:val="20"/>
        </w:rPr>
        <w:t>change</w:t>
      </w:r>
      <w:r w:rsidR="007C5E3C" w:rsidRPr="007C5E3C">
        <w:rPr>
          <w:rFonts w:ascii="Courier New" w:hAnsi="Courier New" w:cs="Courier New"/>
          <w:i/>
          <w:color w:val="323E4F" w:themeColor="text2" w:themeShade="BF"/>
          <w:sz w:val="20"/>
        </w:rPr>
        <w:t>.json</w:t>
      </w:r>
      <w:r w:rsidR="007C5E3C">
        <w:t xml:space="preserve">) </w:t>
      </w:r>
      <w:r>
        <w:t>is evaluated (</w:t>
      </w:r>
      <w:r w:rsidRPr="00A61EB4">
        <w:rPr>
          <w:i/>
        </w:rPr>
        <w:t>e.g.</w:t>
      </w:r>
      <w:r>
        <w:t xml:space="preserve">, regarding </w:t>
      </w:r>
      <w:r w:rsidR="007C5E3C">
        <w:t>their</w:t>
      </w:r>
      <w:r>
        <w:t xml:space="preserve"> “size</w:t>
      </w:r>
      <w:r w:rsidR="007C5E3C">
        <w:t>s</w:t>
      </w:r>
      <w:r>
        <w:t xml:space="preserve">”).  </w:t>
      </w:r>
      <w:r w:rsidR="007C5E3C">
        <w:t>As with</w:t>
      </w:r>
      <w:r>
        <w:t xml:space="preserve"> the Status file,</w:t>
      </w:r>
      <w:r w:rsidR="007C5E3C">
        <w:t xml:space="preserve"> the “metadata” file information is stored in the ‘data’ Table (see </w:t>
      </w:r>
      <w:r w:rsidR="007C5E3C">
        <w:fldChar w:fldCharType="begin"/>
      </w:r>
      <w:r w:rsidR="007C5E3C">
        <w:instrText xml:space="preserve"> REF _Ref2346431 \h </w:instrText>
      </w:r>
      <w:r w:rsidR="007C5E3C">
        <w:fldChar w:fldCharType="separate"/>
      </w:r>
      <w:r w:rsidR="007C5E3C">
        <w:t xml:space="preserve">Table </w:t>
      </w:r>
      <w:r w:rsidR="007C5E3C">
        <w:rPr>
          <w:noProof/>
        </w:rPr>
        <w:t>4</w:t>
      </w:r>
      <w:r w:rsidR="007C5E3C">
        <w:fldChar w:fldCharType="end"/>
      </w:r>
      <w:r w:rsidR="007C5E3C">
        <w:t xml:space="preserve"> </w:t>
      </w:r>
      <w:r w:rsidR="007C5E3C">
        <w:fldChar w:fldCharType="begin"/>
      </w:r>
      <w:r w:rsidR="007C5E3C">
        <w:instrText xml:space="preserve"> REF _Ref2346442 \p \h </w:instrText>
      </w:r>
      <w:r w:rsidR="007C5E3C">
        <w:fldChar w:fldCharType="separate"/>
      </w:r>
      <w:r w:rsidR="007C5E3C">
        <w:t>below</w:t>
      </w:r>
      <w:r w:rsidR="007C5E3C">
        <w:fldChar w:fldCharType="end"/>
      </w:r>
      <w:r w:rsidR="007C5E3C">
        <w:t xml:space="preserve">) of the Float’s embedded database.  As the “metadata” file’s information is stored in the database, the associated Status record’s </w:t>
      </w:r>
      <w:r w:rsidR="003C1530">
        <w:t xml:space="preserve">unique </w:t>
      </w:r>
      <w:r w:rsidR="007C5E3C">
        <w:t>“Row ID” (saved from before) is added to the Data record as a “pointer” back to i</w:t>
      </w:r>
      <w:r w:rsidR="003C1530">
        <w:t>ts “parent” Status record.</w:t>
      </w:r>
    </w:p>
    <w:p w14:paraId="47250736" w14:textId="7F405240" w:rsidR="00B75AC1" w:rsidRDefault="00B75AC1" w:rsidP="00B75AC1">
      <w:pPr>
        <w:pStyle w:val="Heading2"/>
      </w:pPr>
      <w:bookmarkStart w:id="93" w:name="_Toc2597605"/>
      <w:r>
        <w:t xml:space="preserve">Persistent Storage (Database Manager:  </w:t>
      </w:r>
      <w:r w:rsidRPr="006E64A6">
        <w:rPr>
          <w:rFonts w:ascii="Courier New" w:hAnsi="Courier New" w:cs="Courier New"/>
          <w:i/>
          <w:sz w:val="22"/>
        </w:rPr>
        <w:t>botdb.py</w:t>
      </w:r>
      <w:r>
        <w:t>)</w:t>
      </w:r>
      <w:bookmarkEnd w:id="93"/>
    </w:p>
    <w:p w14:paraId="72928440" w14:textId="77777777" w:rsidR="00B75AC1" w:rsidRDefault="00B75AC1" w:rsidP="00B75AC1">
      <w:pPr>
        <w:pStyle w:val="Heading3"/>
      </w:pPr>
      <w:bookmarkStart w:id="94" w:name="_Toc2597606"/>
      <w:r>
        <w:t>Introduction</w:t>
      </w:r>
      <w:bookmarkEnd w:id="94"/>
    </w:p>
    <w:p w14:paraId="79E86FBA" w14:textId="13BC8963" w:rsidR="00B75AC1" w:rsidRDefault="00B75AC1" w:rsidP="00B75AC1">
      <w:pPr>
        <w:jc w:val="both"/>
      </w:pPr>
      <w:r>
        <w:t xml:space="preserve">Effective and efficient management of the Float’s information (e.g., Status and Data Product records, PIPO </w:t>
      </w:r>
      <w:r w:rsidR="00F07B23">
        <w:t>analysis</w:t>
      </w:r>
      <w:r>
        <w:t xml:space="preserve">, </w:t>
      </w:r>
      <w:r w:rsidR="00F07B23">
        <w:t xml:space="preserve">archiving, </w:t>
      </w:r>
      <w:r>
        <w:t>housekeeping, etc.), necessitates the implementation of a small-footprint, embedded relational database.  SQLite has been selected for inclusion in the Float’s development effort.</w:t>
      </w:r>
    </w:p>
    <w:p w14:paraId="651322BC" w14:textId="77777777" w:rsidR="00B75AC1" w:rsidRDefault="00B75AC1" w:rsidP="00B75AC1">
      <w:pPr>
        <w:jc w:val="both"/>
      </w:pPr>
      <w:r w:rsidRPr="00B417EE">
        <w:t xml:space="preserve">SQLite is </w:t>
      </w:r>
      <w:r>
        <w:t xml:space="preserve">available as </w:t>
      </w:r>
      <w:r w:rsidRPr="00B417EE">
        <w:t>an in-process</w:t>
      </w:r>
      <w:r>
        <w:t xml:space="preserve"> Python</w:t>
      </w:r>
      <w:r w:rsidRPr="00B417EE">
        <w:t xml:space="preserve"> library that implements a self-contained, serverless, zero-configuration, transactional SQL database engine.</w:t>
      </w:r>
      <w:r>
        <w:t xml:space="preserve">  </w:t>
      </w:r>
      <w:r w:rsidRPr="00B417EE">
        <w:t>The code for SQLite is in the public domain and is thus free for use for any purpose, commercial or private.</w:t>
      </w:r>
    </w:p>
    <w:p w14:paraId="2A28835B" w14:textId="0FC08DB6" w:rsidR="00B75AC1" w:rsidRDefault="00B75AC1" w:rsidP="00B75AC1">
      <w:pPr>
        <w:jc w:val="both"/>
      </w:pPr>
      <w:r>
        <w:t xml:space="preserve">The </w:t>
      </w:r>
      <w:r w:rsidRPr="007A22AC">
        <w:rPr>
          <w:rFonts w:ascii="Courier New" w:hAnsi="Courier New" w:cs="Courier New"/>
          <w:i/>
          <w:sz w:val="20"/>
        </w:rPr>
        <w:t>botdb.py</w:t>
      </w:r>
      <w:r w:rsidRPr="007A22AC">
        <w:rPr>
          <w:sz w:val="20"/>
        </w:rPr>
        <w:t xml:space="preserve"> </w:t>
      </w:r>
      <w:r>
        <w:t xml:space="preserve">class library has been designed to provide </w:t>
      </w:r>
      <w:r w:rsidR="00F07B23">
        <w:t xml:space="preserve">a simple, DB-agnostic </w:t>
      </w:r>
      <w:r>
        <w:t xml:space="preserve">database instantiation, table and index creation, record insertion and update management, record deletion and purging, and common housekeeping duties.  The SQLite database engine </w:t>
      </w:r>
      <w:r w:rsidR="00BB13F7">
        <w:t>is the current implementation and</w:t>
      </w:r>
      <w:r>
        <w:t xml:space="preserve"> has the ability to </w:t>
      </w:r>
      <w:r w:rsidR="00BB13F7">
        <w:t>create</w:t>
      </w:r>
      <w:r w:rsidR="00F07B23">
        <w:t xml:space="preserve"> </w:t>
      </w:r>
      <w:r>
        <w:t>in-memory databases for use in special cases as required.</w:t>
      </w:r>
    </w:p>
    <w:p w14:paraId="224DB058" w14:textId="25D7EC5B" w:rsidR="00C53997" w:rsidRDefault="00C53997" w:rsidP="00C53997">
      <w:pPr>
        <w:jc w:val="both"/>
      </w:pPr>
      <w:r>
        <w:t>[ Note: At the present time, the Float’s Database is used only by the NEPI-Bot Application.  In the future, other Applications (</w:t>
      </w:r>
      <w:r w:rsidRPr="00B565C7">
        <w:rPr>
          <w:i/>
        </w:rPr>
        <w:t>e.g.</w:t>
      </w:r>
      <w:r>
        <w:t xml:space="preserve">, the Numurus SDK) may elect to interact directly with the Float’s Database and the implementation has been designed with that in mind. </w:t>
      </w:r>
      <w:r w:rsidR="00A52EDE">
        <w:t xml:space="preserve">In all cases, the botdb.py class library will provide the sole API for </w:t>
      </w:r>
      <w:r w:rsidR="004967EC">
        <w:t xml:space="preserve">access to the embedded SQLite database. </w:t>
      </w:r>
      <w:r>
        <w:t>]</w:t>
      </w:r>
    </w:p>
    <w:p w14:paraId="6F43F39A" w14:textId="77777777" w:rsidR="00B75AC1" w:rsidRDefault="00B75AC1" w:rsidP="00B75AC1">
      <w:pPr>
        <w:pStyle w:val="Heading3"/>
        <w:jc w:val="both"/>
      </w:pPr>
      <w:bookmarkStart w:id="95" w:name="_Toc2597607"/>
      <w:r>
        <w:t>Database Instantiation</w:t>
      </w:r>
      <w:bookmarkEnd w:id="95"/>
    </w:p>
    <w:p w14:paraId="11013A85" w14:textId="126EF514" w:rsidR="004967EC" w:rsidRDefault="004967EC" w:rsidP="00B75AC1">
      <w:pPr>
        <w:jc w:val="both"/>
      </w:pPr>
      <w:r>
        <w:t>The Float’s embedded database (</w:t>
      </w:r>
      <w:r w:rsidRPr="00EF33D0">
        <w:rPr>
          <w:i/>
          <w:color w:val="2F5496" w:themeColor="accent1" w:themeShade="BF"/>
        </w:rPr>
        <w:t>float</w:t>
      </w:r>
      <w:r>
        <w:rPr>
          <w:i/>
          <w:color w:val="2F5496" w:themeColor="accent1" w:themeShade="BF"/>
        </w:rPr>
        <w:t>.</w:t>
      </w:r>
      <w:r w:rsidRPr="00EF33D0">
        <w:rPr>
          <w:i/>
          <w:color w:val="2F5496" w:themeColor="accent1" w:themeShade="BF"/>
        </w:rPr>
        <w:t>db</w:t>
      </w:r>
      <w:r>
        <w:t xml:space="preserve">) is located in the </w:t>
      </w:r>
      <w:r w:rsidRPr="004967EC">
        <w:rPr>
          <w:rFonts w:ascii="Courier New" w:hAnsi="Courier New" w:cs="Courier New"/>
          <w:i/>
          <w:sz w:val="20"/>
        </w:rPr>
        <w:t>&lt;NEPI_home&gt;/db</w:t>
      </w:r>
      <w:r>
        <w:t xml:space="preserve"> Database Directory.  While NEPI-Bot </w:t>
      </w:r>
      <w:bookmarkStart w:id="96" w:name="_Hlk536781709"/>
      <w:r>
        <w:t xml:space="preserve">assumes the existence of the </w:t>
      </w:r>
      <w:r w:rsidR="00CE13C2">
        <w:t>official “</w:t>
      </w:r>
      <w:r>
        <w:t>Database Directory,</w:t>
      </w:r>
      <w:r w:rsidR="00CE13C2">
        <w:t>”</w:t>
      </w:r>
      <w:r>
        <w:t xml:space="preserve"> provision has been made for NEPI-Bot to instantiate the directory if necessary.  </w:t>
      </w:r>
      <w:bookmarkEnd w:id="96"/>
      <w:r>
        <w:t xml:space="preserve">This may be </w:t>
      </w:r>
      <w:r w:rsidR="00FB463E">
        <w:t>required</w:t>
      </w:r>
      <w:r>
        <w:t xml:space="preserve"> when the database</w:t>
      </w:r>
      <w:r w:rsidR="00FD38AF">
        <w:t xml:space="preserve"> itself</w:t>
      </w:r>
      <w:r>
        <w:t xml:space="preserve"> is </w:t>
      </w:r>
      <w:r w:rsidR="00FD38AF">
        <w:t>created</w:t>
      </w:r>
      <w:r>
        <w:t xml:space="preserve"> </w:t>
      </w:r>
      <w:r w:rsidR="00CE13C2">
        <w:t>during “first</w:t>
      </w:r>
      <w:r>
        <w:t xml:space="preserve"> start-up</w:t>
      </w:r>
      <w:r w:rsidR="00CE13C2">
        <w:t>”</w:t>
      </w:r>
      <w:r w:rsidR="00FD38AF">
        <w:t xml:space="preserve"> or in the eventuality that a database reset is requested from “the Cloud.”  In order for any of the NEPI-Bot </w:t>
      </w:r>
      <w:r w:rsidR="00FB463E">
        <w:t>S</w:t>
      </w:r>
      <w:r w:rsidR="00FD38AF">
        <w:t>ubsystems to make the official Float Directory in the NEPI Home directory, they must be granted the necessary permissions.</w:t>
      </w:r>
    </w:p>
    <w:p w14:paraId="2306B3A9" w14:textId="5C23F89F" w:rsidR="00B75AC1" w:rsidRDefault="00CE13C2" w:rsidP="00B75AC1">
      <w:pPr>
        <w:jc w:val="both"/>
      </w:pPr>
      <w:r>
        <w:t xml:space="preserve">There is no requirement for the Float’s database </w:t>
      </w:r>
      <w:r w:rsidR="00BB13F7">
        <w:t xml:space="preserve">file </w:t>
      </w:r>
      <w:r>
        <w:t xml:space="preserve">to exist prior to deployment.  </w:t>
      </w:r>
      <w:r w:rsidR="00B75AC1">
        <w:t xml:space="preserve">The primary NEPI-Bot </w:t>
      </w:r>
      <w:r w:rsidR="00B97C1F">
        <w:t>Applications</w:t>
      </w:r>
      <w:r w:rsidR="00B75AC1">
        <w:t xml:space="preserve">, </w:t>
      </w:r>
      <w:r w:rsidR="00B75AC1" w:rsidRPr="00367715">
        <w:rPr>
          <w:rFonts w:cstheme="minorHAnsi"/>
        </w:rPr>
        <w:t>Bot-Recv</w:t>
      </w:r>
      <w:r w:rsidR="00B75AC1" w:rsidRPr="00367715">
        <w:t xml:space="preserve"> </w:t>
      </w:r>
      <w:r w:rsidR="00B75AC1">
        <w:t xml:space="preserve">and </w:t>
      </w:r>
      <w:r w:rsidR="00B75AC1" w:rsidRPr="00367715">
        <w:rPr>
          <w:rFonts w:cstheme="minorHAnsi"/>
        </w:rPr>
        <w:t>Bot-Send</w:t>
      </w:r>
      <w:r w:rsidR="00B75AC1">
        <w:t>, have the ability to check on start-up for the existence of the Float’s Database</w:t>
      </w:r>
      <w:r w:rsidR="00700DC0">
        <w:t>: a</w:t>
      </w:r>
      <w:r>
        <w:t xml:space="preserve"> file</w:t>
      </w:r>
      <w:r w:rsidR="00700DC0">
        <w:t xml:space="preserve"> called</w:t>
      </w:r>
      <w:r w:rsidR="00B75AC1">
        <w:t xml:space="preserve"> </w:t>
      </w:r>
      <w:bookmarkStart w:id="97" w:name="_Hlk536781708"/>
      <w:r w:rsidR="00BB13F7">
        <w:rPr>
          <w:i/>
          <w:color w:val="2F5496" w:themeColor="accent1" w:themeShade="BF"/>
        </w:rPr>
        <w:t>&lt;NEPI_home&gt;/db/f</w:t>
      </w:r>
      <w:r w:rsidR="00B75AC1" w:rsidRPr="00EF33D0">
        <w:rPr>
          <w:i/>
          <w:color w:val="2F5496" w:themeColor="accent1" w:themeShade="BF"/>
        </w:rPr>
        <w:t>loat</w:t>
      </w:r>
      <w:r w:rsidR="00B75AC1">
        <w:rPr>
          <w:i/>
          <w:color w:val="2F5496" w:themeColor="accent1" w:themeShade="BF"/>
        </w:rPr>
        <w:t>.</w:t>
      </w:r>
      <w:r w:rsidR="00B75AC1" w:rsidRPr="00EF33D0">
        <w:rPr>
          <w:i/>
          <w:color w:val="2F5496" w:themeColor="accent1" w:themeShade="BF"/>
        </w:rPr>
        <w:t>db</w:t>
      </w:r>
      <w:bookmarkEnd w:id="97"/>
      <w:r w:rsidR="00B75AC1">
        <w:t xml:space="preserve">.  If the Float’s Database </w:t>
      </w:r>
      <w:r w:rsidR="00700DC0">
        <w:t xml:space="preserve">file </w:t>
      </w:r>
      <w:r w:rsidR="00B75AC1">
        <w:t xml:space="preserve">does not exist, the first </w:t>
      </w:r>
      <w:r w:rsidR="00B97C1F">
        <w:t>Application</w:t>
      </w:r>
      <w:r w:rsidR="00B75AC1">
        <w:t xml:space="preserve"> to notice its absence will create the embedded Database </w:t>
      </w:r>
      <w:r w:rsidR="00700DC0">
        <w:t xml:space="preserve">immediately </w:t>
      </w:r>
      <w:r w:rsidR="00B75AC1">
        <w:t xml:space="preserve">and instantiate all necessary Tables </w:t>
      </w:r>
      <w:r w:rsidR="00B97C1F">
        <w:t xml:space="preserve">(i.e., the ‘admin,’ ‘status,’ and ‘data’ Tables) </w:t>
      </w:r>
      <w:r w:rsidR="00B75AC1">
        <w:t>and</w:t>
      </w:r>
      <w:r w:rsidR="00B97C1F">
        <w:t xml:space="preserve"> all associated</w:t>
      </w:r>
      <w:r w:rsidR="00B75AC1">
        <w:t xml:space="preserve"> Indexes.</w:t>
      </w:r>
      <w:r>
        <w:t xml:space="preserve"> This same</w:t>
      </w:r>
      <w:r w:rsidR="00BB13F7">
        <w:t xml:space="preserve"> create</w:t>
      </w:r>
      <w:r>
        <w:t xml:space="preserve"> capability exists to support a “database reset” </w:t>
      </w:r>
      <w:r w:rsidR="00B97C1F">
        <w:t>Configuration and Control Message</w:t>
      </w:r>
      <w:r>
        <w:t xml:space="preserve"> from “the Cloud.”</w:t>
      </w:r>
    </w:p>
    <w:p w14:paraId="7BE2D4C1" w14:textId="7B215201" w:rsidR="00B97C1F" w:rsidRDefault="00B97C1F" w:rsidP="00B97C1F">
      <w:pPr>
        <w:pStyle w:val="Heading3"/>
      </w:pPr>
      <w:bookmarkStart w:id="98" w:name="_Ref1740610"/>
      <w:bookmarkStart w:id="99" w:name="_Hlk1664596"/>
      <w:bookmarkStart w:id="100" w:name="_Toc2597608"/>
      <w:r>
        <w:t>Admin Table (</w:t>
      </w:r>
      <w:r w:rsidR="006E11FC">
        <w:t>‘</w:t>
      </w:r>
      <w:r>
        <w:rPr>
          <w:i/>
        </w:rPr>
        <w:t>admin</w:t>
      </w:r>
      <w:r w:rsidR="006E11FC">
        <w:rPr>
          <w:i/>
        </w:rPr>
        <w:t>’</w:t>
      </w:r>
      <w:r>
        <w:t>)</w:t>
      </w:r>
      <w:bookmarkEnd w:id="98"/>
      <w:bookmarkEnd w:id="100"/>
    </w:p>
    <w:p w14:paraId="0A14B42E" w14:textId="2667BD3F" w:rsidR="00E43EF7" w:rsidRDefault="00B97C1F" w:rsidP="00A6557A">
      <w:pPr>
        <w:jc w:val="both"/>
      </w:pPr>
      <w:r>
        <w:t xml:space="preserve">The ‘admin’ Table contains the Bot’s </w:t>
      </w:r>
      <w:r w:rsidR="0087285E">
        <w:t xml:space="preserve">entire suite of </w:t>
      </w:r>
      <w:r>
        <w:t>Configuration</w:t>
      </w:r>
      <w:r w:rsidR="0087285E">
        <w:t xml:space="preserve"> settings, along with a number of tracking and control elements necessary for efficient and effective </w:t>
      </w:r>
      <w:r w:rsidR="00BB13F7">
        <w:t>Application</w:t>
      </w:r>
      <w:r w:rsidR="0087285E">
        <w:t xml:space="preserve"> operations</w:t>
      </w:r>
      <w:r w:rsidR="006C7C78">
        <w:t xml:space="preserve">. </w:t>
      </w:r>
    </w:p>
    <w:p w14:paraId="6A5C072F" w14:textId="04DE288A" w:rsidR="000F5922" w:rsidRDefault="00A6557A" w:rsidP="00A6557A">
      <w:pPr>
        <w:jc w:val="both"/>
      </w:pPr>
      <w:r>
        <w:lastRenderedPageBreak/>
        <w:t>Of interest is the fact that the ‘admin’ Table contains only a single record</w:t>
      </w:r>
      <w:r w:rsidR="00D90118">
        <w:t>,</w:t>
      </w:r>
      <w:r w:rsidR="00E43EF7">
        <w:t xml:space="preserve"> created </w:t>
      </w:r>
      <w:r w:rsidR="00D90118">
        <w:t>when</w:t>
      </w:r>
      <w:r w:rsidR="00E43EF7">
        <w:t xml:space="preserve"> the embedded database is instantiated</w:t>
      </w:r>
      <w:r w:rsidR="00D90118">
        <w:t xml:space="preserve"> (either at first </w:t>
      </w:r>
      <w:r w:rsidR="00E61F37">
        <w:t xml:space="preserve">Bot-Recv/Bot-Send </w:t>
      </w:r>
      <w:r w:rsidR="00D90118">
        <w:t>Application start-up or due to a “Database Reset” Configuration and Control message from “the Cloud.”</w:t>
      </w:r>
      <w:r w:rsidR="006C7C78">
        <w:t xml:space="preserve">  If the Float’s database exists at Application start-up, this unique record is selected from the ‘admin’ Table and used as the exclusive source for the Application’s configuration and control directives.</w:t>
      </w:r>
    </w:p>
    <w:p w14:paraId="4E75E605" w14:textId="4DBA01E9" w:rsidR="00B97C1F" w:rsidRDefault="00D90118" w:rsidP="00A6557A">
      <w:pPr>
        <w:jc w:val="both"/>
      </w:pPr>
      <w:r>
        <w:t xml:space="preserve">The </w:t>
      </w:r>
      <w:r w:rsidR="000F5922">
        <w:t xml:space="preserve">‘admin’ Table </w:t>
      </w:r>
      <w:r>
        <w:t>record is seeded with the contents of the Bot Configuration File and default values for various internally-used fields for Application control.</w:t>
      </w:r>
      <w:r w:rsidR="000F5922">
        <w:t xml:space="preserve">  For data consumed directly from the Configuration File, only the field name </w:t>
      </w:r>
      <w:r w:rsidR="00BB13F7">
        <w:t>had been</w:t>
      </w:r>
      <w:r w:rsidR="000F5922">
        <w:t xml:space="preserve"> included in the Description/Notes column below.  In the case of additional control fields, more detailed information </w:t>
      </w:r>
      <w:r w:rsidR="00BB13F7">
        <w:t>has been</w:t>
      </w:r>
      <w:r w:rsidR="000F5922">
        <w:t xml:space="preserve"> included</w:t>
      </w:r>
      <w:r w:rsidR="00BB13F7">
        <w:t>.</w:t>
      </w:r>
    </w:p>
    <w:p w14:paraId="73E81917" w14:textId="2C107D90" w:rsidR="006C7C78" w:rsidRDefault="006C7C78" w:rsidP="00A6557A">
      <w:pPr>
        <w:jc w:val="both"/>
      </w:pPr>
      <w:r>
        <w:t>For convenience, a number of ‘columns’ have been added to the ‘admin’ Table that provide</w:t>
      </w:r>
    </w:p>
    <w:tbl>
      <w:tblPr>
        <w:tblStyle w:val="TableGrid1"/>
        <w:tblW w:w="5000" w:type="pct"/>
        <w:tblLook w:val="04A0" w:firstRow="1" w:lastRow="0" w:firstColumn="1" w:lastColumn="0" w:noHBand="0" w:noVBand="1"/>
      </w:tblPr>
      <w:tblGrid>
        <w:gridCol w:w="1774"/>
        <w:gridCol w:w="925"/>
        <w:gridCol w:w="868"/>
        <w:gridCol w:w="1414"/>
        <w:gridCol w:w="1962"/>
        <w:gridCol w:w="2407"/>
      </w:tblGrid>
      <w:tr w:rsidR="003E4A36" w:rsidRPr="00924D6F" w14:paraId="157D28A0" w14:textId="77777777" w:rsidTr="004058B9">
        <w:trPr>
          <w:trHeight w:val="576"/>
        </w:trPr>
        <w:tc>
          <w:tcPr>
            <w:tcW w:w="949" w:type="pct"/>
            <w:shd w:val="clear" w:color="auto" w:fill="767171" w:themeFill="background2" w:themeFillShade="80"/>
            <w:vAlign w:val="center"/>
          </w:tcPr>
          <w:p w14:paraId="15D39F1E" w14:textId="77777777" w:rsidR="00D90118" w:rsidRDefault="00D90118" w:rsidP="00344FED">
            <w:pPr>
              <w:jc w:val="center"/>
              <w:rPr>
                <w:b/>
                <w:color w:val="FFFFFF" w:themeColor="background1"/>
              </w:rPr>
            </w:pPr>
            <w:r>
              <w:rPr>
                <w:b/>
                <w:color w:val="FFFFFF" w:themeColor="background1"/>
              </w:rPr>
              <w:t>‘admin’ Table</w:t>
            </w:r>
          </w:p>
          <w:p w14:paraId="422EB9FF" w14:textId="50382AED" w:rsidR="00D90118" w:rsidRPr="00924D6F" w:rsidRDefault="00D90118" w:rsidP="00344FED">
            <w:pPr>
              <w:jc w:val="center"/>
              <w:rPr>
                <w:b/>
                <w:color w:val="FFFFFF" w:themeColor="background1"/>
              </w:rPr>
            </w:pPr>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15A252AB" w14:textId="77777777" w:rsidR="00D90118" w:rsidRPr="00924D6F" w:rsidRDefault="00D90118" w:rsidP="00344FED">
            <w:pPr>
              <w:jc w:val="center"/>
              <w:rPr>
                <w:b/>
                <w:color w:val="FFFFFF" w:themeColor="background1"/>
              </w:rPr>
            </w:pPr>
            <w:r w:rsidRPr="00924D6F">
              <w:rPr>
                <w:b/>
                <w:color w:val="FFFFFF" w:themeColor="background1"/>
              </w:rPr>
              <w:t>JSON Type</w:t>
            </w:r>
          </w:p>
        </w:tc>
        <w:tc>
          <w:tcPr>
            <w:tcW w:w="464" w:type="pct"/>
            <w:shd w:val="clear" w:color="auto" w:fill="767171" w:themeFill="background2" w:themeFillShade="80"/>
          </w:tcPr>
          <w:p w14:paraId="0F4A143C" w14:textId="77777777" w:rsidR="00D90118" w:rsidRDefault="00D90118" w:rsidP="00344FED">
            <w:pPr>
              <w:jc w:val="center"/>
              <w:rPr>
                <w:b/>
                <w:color w:val="FFFFFF" w:themeColor="background1"/>
              </w:rPr>
            </w:pPr>
            <w:r>
              <w:rPr>
                <w:b/>
                <w:color w:val="FFFFFF" w:themeColor="background1"/>
              </w:rPr>
              <w:t xml:space="preserve">Python </w:t>
            </w:r>
          </w:p>
          <w:p w14:paraId="27F6F86C" w14:textId="77777777" w:rsidR="00D90118" w:rsidRDefault="00D90118" w:rsidP="00344FED">
            <w:pPr>
              <w:jc w:val="center"/>
              <w:rPr>
                <w:b/>
                <w:color w:val="FFFFFF" w:themeColor="background1"/>
              </w:rPr>
            </w:pPr>
            <w:r>
              <w:rPr>
                <w:b/>
                <w:color w:val="FFFFFF" w:themeColor="background1"/>
              </w:rPr>
              <w:t>Type</w:t>
            </w:r>
          </w:p>
        </w:tc>
        <w:tc>
          <w:tcPr>
            <w:tcW w:w="756" w:type="pct"/>
            <w:shd w:val="clear" w:color="auto" w:fill="767171" w:themeFill="background2" w:themeFillShade="80"/>
          </w:tcPr>
          <w:p w14:paraId="48A50AAB" w14:textId="77777777" w:rsidR="00D90118" w:rsidRDefault="00D90118" w:rsidP="00344FED">
            <w:pPr>
              <w:jc w:val="center"/>
              <w:rPr>
                <w:b/>
                <w:color w:val="FFFFFF" w:themeColor="background1"/>
              </w:rPr>
            </w:pPr>
            <w:r>
              <w:rPr>
                <w:b/>
                <w:color w:val="FFFFFF" w:themeColor="background1"/>
              </w:rPr>
              <w:t>SQLite Type</w:t>
            </w:r>
          </w:p>
          <w:p w14:paraId="7E972E3D" w14:textId="77777777" w:rsidR="00D90118" w:rsidRPr="00924D6F" w:rsidRDefault="00D90118" w:rsidP="00344FED">
            <w:pPr>
              <w:jc w:val="center"/>
              <w:rPr>
                <w:b/>
                <w:color w:val="FFFFFF" w:themeColor="background1"/>
              </w:rPr>
            </w:pPr>
            <w:r>
              <w:rPr>
                <w:b/>
                <w:color w:val="FFFFFF" w:themeColor="background1"/>
              </w:rPr>
              <w:t>Affinity</w:t>
            </w:r>
          </w:p>
        </w:tc>
        <w:tc>
          <w:tcPr>
            <w:tcW w:w="1049" w:type="pct"/>
            <w:shd w:val="clear" w:color="auto" w:fill="767171" w:themeFill="background2" w:themeFillShade="80"/>
            <w:vAlign w:val="center"/>
          </w:tcPr>
          <w:p w14:paraId="08D5DE7D" w14:textId="77777777" w:rsidR="00D90118" w:rsidRPr="00924D6F" w:rsidRDefault="00D90118" w:rsidP="00344FED">
            <w:pPr>
              <w:jc w:val="center"/>
              <w:rPr>
                <w:b/>
                <w:color w:val="FFFFFF" w:themeColor="background1"/>
              </w:rPr>
            </w:pPr>
            <w:r w:rsidRPr="00924D6F">
              <w:rPr>
                <w:b/>
                <w:color w:val="FFFFFF" w:themeColor="background1"/>
              </w:rPr>
              <w:t>Range/Format</w:t>
            </w:r>
          </w:p>
        </w:tc>
        <w:tc>
          <w:tcPr>
            <w:tcW w:w="1287" w:type="pct"/>
            <w:shd w:val="clear" w:color="auto" w:fill="767171" w:themeFill="background2" w:themeFillShade="80"/>
            <w:vAlign w:val="center"/>
          </w:tcPr>
          <w:p w14:paraId="0FC50C7F" w14:textId="77777777" w:rsidR="00D90118" w:rsidRPr="00924D6F" w:rsidRDefault="00D90118" w:rsidP="00344FED">
            <w:pPr>
              <w:jc w:val="center"/>
              <w:rPr>
                <w:b/>
                <w:color w:val="FFFFFF" w:themeColor="background1"/>
              </w:rPr>
            </w:pPr>
            <w:r w:rsidRPr="00924D6F">
              <w:rPr>
                <w:b/>
                <w:color w:val="FFFFFF" w:themeColor="background1"/>
              </w:rPr>
              <w:t>Description/Notes</w:t>
            </w:r>
          </w:p>
        </w:tc>
      </w:tr>
      <w:tr w:rsidR="003E4A36" w:rsidRPr="00924D6F" w14:paraId="5B625784" w14:textId="77777777" w:rsidTr="004058B9">
        <w:tc>
          <w:tcPr>
            <w:tcW w:w="949" w:type="pct"/>
            <w:shd w:val="clear" w:color="auto" w:fill="F2F2F2" w:themeFill="background1" w:themeFillShade="F2"/>
          </w:tcPr>
          <w:p w14:paraId="7D8C3659" w14:textId="77777777" w:rsidR="00D90118" w:rsidRDefault="00D90118" w:rsidP="00344FED">
            <w:pPr>
              <w:rPr>
                <w:i/>
              </w:rPr>
            </w:pPr>
            <w:r>
              <w:rPr>
                <w:i/>
              </w:rPr>
              <w:t>row_id</w:t>
            </w:r>
          </w:p>
          <w:p w14:paraId="070DE554" w14:textId="77777777" w:rsidR="00D90118" w:rsidRPr="00095574" w:rsidRDefault="00D90118" w:rsidP="00344FED">
            <w:pPr>
              <w:rPr>
                <w:b/>
              </w:rPr>
            </w:pPr>
            <w:r w:rsidRPr="00095574">
              <w:rPr>
                <w:b/>
                <w:sz w:val="18"/>
              </w:rPr>
              <w:t>(hidden)</w:t>
            </w:r>
          </w:p>
        </w:tc>
        <w:tc>
          <w:tcPr>
            <w:tcW w:w="495" w:type="pct"/>
            <w:shd w:val="clear" w:color="auto" w:fill="F2F2F2" w:themeFill="background1" w:themeFillShade="F2"/>
          </w:tcPr>
          <w:p w14:paraId="3B2377B2" w14:textId="77777777" w:rsidR="00D90118" w:rsidRPr="00924D6F" w:rsidRDefault="00D90118" w:rsidP="00344FED">
            <w:pPr>
              <w:jc w:val="center"/>
            </w:pPr>
            <w:r>
              <w:t>-</w:t>
            </w:r>
          </w:p>
        </w:tc>
        <w:tc>
          <w:tcPr>
            <w:tcW w:w="464" w:type="pct"/>
            <w:shd w:val="clear" w:color="auto" w:fill="F2F2F2" w:themeFill="background1" w:themeFillShade="F2"/>
          </w:tcPr>
          <w:p w14:paraId="5AB3B9A2" w14:textId="77777777" w:rsidR="00D90118" w:rsidRDefault="00D90118" w:rsidP="00344FED">
            <w:pPr>
              <w:jc w:val="center"/>
              <w:rPr>
                <w:color w:val="000000" w:themeColor="text1"/>
              </w:rPr>
            </w:pPr>
            <w:r>
              <w:rPr>
                <w:color w:val="000000" w:themeColor="text1"/>
              </w:rPr>
              <w:t>integer</w:t>
            </w:r>
          </w:p>
        </w:tc>
        <w:tc>
          <w:tcPr>
            <w:tcW w:w="756" w:type="pct"/>
            <w:shd w:val="clear" w:color="auto" w:fill="F2F2F2" w:themeFill="background1" w:themeFillShade="F2"/>
          </w:tcPr>
          <w:p w14:paraId="3BE5711D" w14:textId="77777777" w:rsidR="00D90118" w:rsidRDefault="00D90118" w:rsidP="00344FED">
            <w:pPr>
              <w:jc w:val="center"/>
              <w:rPr>
                <w:color w:val="000000" w:themeColor="text1"/>
              </w:rPr>
            </w:pPr>
            <w:r>
              <w:rPr>
                <w:color w:val="000000" w:themeColor="text1"/>
              </w:rPr>
              <w:t>BIGINT</w:t>
            </w:r>
          </w:p>
          <w:p w14:paraId="6C3149A3" w14:textId="77777777" w:rsidR="00D90118" w:rsidRPr="00924D6F" w:rsidRDefault="00D90118" w:rsidP="00344FED">
            <w:pPr>
              <w:jc w:val="center"/>
              <w:rPr>
                <w:color w:val="000000" w:themeColor="text1"/>
              </w:rPr>
            </w:pPr>
            <w:r w:rsidRPr="00226F7B">
              <w:rPr>
                <w:color w:val="000000" w:themeColor="text1"/>
                <w:sz w:val="18"/>
              </w:rPr>
              <w:t>(INTEGER)</w:t>
            </w:r>
          </w:p>
        </w:tc>
        <w:tc>
          <w:tcPr>
            <w:tcW w:w="1049" w:type="pct"/>
            <w:shd w:val="clear" w:color="auto" w:fill="F2F2F2" w:themeFill="background1" w:themeFillShade="F2"/>
          </w:tcPr>
          <w:p w14:paraId="39E2E5D4" w14:textId="77777777" w:rsidR="00D90118" w:rsidRPr="00D1103E" w:rsidRDefault="00D90118" w:rsidP="00344FED">
            <w:pPr>
              <w:rPr>
                <w:b/>
                <w:color w:val="000000" w:themeColor="text1"/>
              </w:rPr>
            </w:pPr>
            <w:r w:rsidRPr="00D1103E">
              <w:rPr>
                <w:b/>
                <w:color w:val="000000" w:themeColor="text1"/>
              </w:rPr>
              <w:t>[ 1 - 2</w:t>
            </w:r>
            <w:r w:rsidRPr="00D1103E">
              <w:rPr>
                <w:b/>
                <w:color w:val="000000" w:themeColor="text1"/>
                <w:vertAlign w:val="superscript"/>
              </w:rPr>
              <w:t>63</w:t>
            </w:r>
            <w:r w:rsidRPr="00D1103E">
              <w:rPr>
                <w:b/>
                <w:color w:val="000000" w:themeColor="text1"/>
              </w:rPr>
              <w:t xml:space="preserve"> ]</w:t>
            </w:r>
          </w:p>
        </w:tc>
        <w:tc>
          <w:tcPr>
            <w:tcW w:w="1287" w:type="pct"/>
            <w:shd w:val="clear" w:color="auto" w:fill="F2F2F2" w:themeFill="background1" w:themeFillShade="F2"/>
          </w:tcPr>
          <w:p w14:paraId="5097DA58" w14:textId="4E4E60D5" w:rsidR="00D90118" w:rsidRPr="001E5039" w:rsidRDefault="0039301A" w:rsidP="00344FED">
            <w:pPr>
              <w:rPr>
                <w:b/>
              </w:rPr>
            </w:pPr>
            <w:r>
              <w:rPr>
                <w:b/>
              </w:rPr>
              <w:t>Admin</w:t>
            </w:r>
            <w:r w:rsidR="00D90118" w:rsidRPr="001E5039">
              <w:rPr>
                <w:b/>
              </w:rPr>
              <w:t xml:space="preserve"> Record Index</w:t>
            </w:r>
          </w:p>
          <w:p w14:paraId="6CA0441F" w14:textId="1D56DF78" w:rsidR="00D90118" w:rsidRPr="00924D6F" w:rsidRDefault="00D90118" w:rsidP="00344FED">
            <w:r>
              <w:t>(</w:t>
            </w:r>
            <w:r w:rsidRPr="00B049F2">
              <w:rPr>
                <w:i/>
              </w:rPr>
              <w:t>implicit</w:t>
            </w:r>
            <w:r>
              <w:t xml:space="preserve"> autoincrement column; 64-bit signed integer</w:t>
            </w:r>
            <w:r w:rsidR="0039301A">
              <w:t>; only 1 record in this Table with rowid=1</w:t>
            </w:r>
            <w:r>
              <w:t>)</w:t>
            </w:r>
          </w:p>
        </w:tc>
      </w:tr>
      <w:tr w:rsidR="003E4A36" w:rsidRPr="00924D6F" w14:paraId="16A9CD39" w14:textId="77777777" w:rsidTr="004058B9">
        <w:tc>
          <w:tcPr>
            <w:tcW w:w="949" w:type="pct"/>
          </w:tcPr>
          <w:p w14:paraId="66C43F56" w14:textId="11288034" w:rsidR="001E0574" w:rsidRPr="00924D6F" w:rsidRDefault="001E0574" w:rsidP="001E0574">
            <w:pPr>
              <w:rPr>
                <w:i/>
              </w:rPr>
            </w:pPr>
            <w:r>
              <w:rPr>
                <w:i/>
              </w:rPr>
              <w:t>machine</w:t>
            </w:r>
          </w:p>
        </w:tc>
        <w:tc>
          <w:tcPr>
            <w:tcW w:w="495" w:type="pct"/>
          </w:tcPr>
          <w:p w14:paraId="11BEC506" w14:textId="5AA48B6F" w:rsidR="001E0574" w:rsidRPr="00924D6F" w:rsidRDefault="001E0574" w:rsidP="001E0574">
            <w:pPr>
              <w:jc w:val="center"/>
            </w:pPr>
            <w:r>
              <w:t>number</w:t>
            </w:r>
          </w:p>
        </w:tc>
        <w:tc>
          <w:tcPr>
            <w:tcW w:w="464" w:type="pct"/>
          </w:tcPr>
          <w:p w14:paraId="5E99378B" w14:textId="77777777" w:rsidR="001E0574" w:rsidRPr="00924D6F" w:rsidRDefault="001E0574" w:rsidP="001E0574">
            <w:pPr>
              <w:jc w:val="center"/>
              <w:rPr>
                <w:color w:val="000000" w:themeColor="text1"/>
              </w:rPr>
            </w:pPr>
            <w:r>
              <w:rPr>
                <w:color w:val="000000" w:themeColor="text1"/>
              </w:rPr>
              <w:t>integer</w:t>
            </w:r>
          </w:p>
        </w:tc>
        <w:tc>
          <w:tcPr>
            <w:tcW w:w="756" w:type="pct"/>
          </w:tcPr>
          <w:p w14:paraId="36F4AA76" w14:textId="77777777" w:rsidR="001E0574" w:rsidRDefault="001E0574" w:rsidP="001E0574">
            <w:pPr>
              <w:jc w:val="center"/>
              <w:rPr>
                <w:color w:val="000000" w:themeColor="text1"/>
              </w:rPr>
            </w:pPr>
            <w:r>
              <w:rPr>
                <w:color w:val="000000" w:themeColor="text1"/>
              </w:rPr>
              <w:t>TINYINT</w:t>
            </w:r>
          </w:p>
          <w:p w14:paraId="633C37F9" w14:textId="77777777" w:rsidR="001E0574" w:rsidRPr="00924D6F" w:rsidRDefault="001E0574" w:rsidP="001E0574">
            <w:pPr>
              <w:jc w:val="center"/>
              <w:rPr>
                <w:color w:val="000000" w:themeColor="text1"/>
              </w:rPr>
            </w:pPr>
            <w:r w:rsidRPr="003E6567">
              <w:rPr>
                <w:color w:val="000000" w:themeColor="text1"/>
                <w:sz w:val="18"/>
              </w:rPr>
              <w:t>(INTEGER)</w:t>
            </w:r>
          </w:p>
        </w:tc>
        <w:tc>
          <w:tcPr>
            <w:tcW w:w="1049" w:type="pct"/>
          </w:tcPr>
          <w:p w14:paraId="183C33C3" w14:textId="77777777" w:rsidR="001E0574" w:rsidRPr="00D1103E" w:rsidRDefault="001E0574" w:rsidP="001E0574">
            <w:pPr>
              <w:rPr>
                <w:b/>
                <w:color w:val="000000" w:themeColor="text1"/>
              </w:rPr>
            </w:pPr>
            <w:r w:rsidRPr="00D1103E">
              <w:rPr>
                <w:b/>
                <w:color w:val="000000" w:themeColor="text1"/>
              </w:rPr>
              <w:t>[ 0 - 3 ]</w:t>
            </w:r>
          </w:p>
        </w:tc>
        <w:tc>
          <w:tcPr>
            <w:tcW w:w="1287" w:type="pct"/>
          </w:tcPr>
          <w:p w14:paraId="3760C672" w14:textId="44B2B7EE" w:rsidR="001E0574" w:rsidRPr="001E5039" w:rsidRDefault="001E0574" w:rsidP="001E0574">
            <w:pPr>
              <w:rPr>
                <w:b/>
              </w:rPr>
            </w:pPr>
            <w:r>
              <w:rPr>
                <w:b/>
              </w:rPr>
              <w:t>Machine Type</w:t>
            </w:r>
          </w:p>
        </w:tc>
      </w:tr>
      <w:tr w:rsidR="003E4A36" w:rsidRPr="00924D6F" w14:paraId="7A8271B7" w14:textId="77777777" w:rsidTr="004058B9">
        <w:tc>
          <w:tcPr>
            <w:tcW w:w="949" w:type="pct"/>
          </w:tcPr>
          <w:p w14:paraId="0B32B3F7" w14:textId="5B1D12DD" w:rsidR="001E0574" w:rsidRPr="00924D6F" w:rsidRDefault="001E0574" w:rsidP="001E0574">
            <w:pPr>
              <w:rPr>
                <w:i/>
              </w:rPr>
            </w:pPr>
            <w:r>
              <w:rPr>
                <w:i/>
              </w:rPr>
              <w:t>debugging</w:t>
            </w:r>
          </w:p>
        </w:tc>
        <w:tc>
          <w:tcPr>
            <w:tcW w:w="495" w:type="pct"/>
          </w:tcPr>
          <w:p w14:paraId="332EBD4F" w14:textId="0BF83E39" w:rsidR="001E0574" w:rsidRPr="00924D6F" w:rsidRDefault="001E0574" w:rsidP="001E0574">
            <w:pPr>
              <w:jc w:val="center"/>
            </w:pPr>
            <w:r>
              <w:t>number</w:t>
            </w:r>
          </w:p>
        </w:tc>
        <w:tc>
          <w:tcPr>
            <w:tcW w:w="464" w:type="pct"/>
          </w:tcPr>
          <w:p w14:paraId="23214A7B" w14:textId="77777777" w:rsidR="001E0574" w:rsidRPr="00924D6F" w:rsidRDefault="001E0574" w:rsidP="001E0574">
            <w:pPr>
              <w:jc w:val="center"/>
              <w:rPr>
                <w:color w:val="000000" w:themeColor="text1"/>
              </w:rPr>
            </w:pPr>
            <w:r>
              <w:rPr>
                <w:color w:val="000000" w:themeColor="text1"/>
              </w:rPr>
              <w:t>bool</w:t>
            </w:r>
          </w:p>
        </w:tc>
        <w:tc>
          <w:tcPr>
            <w:tcW w:w="756" w:type="pct"/>
          </w:tcPr>
          <w:p w14:paraId="4F330ECC" w14:textId="77777777" w:rsidR="001E0574" w:rsidRDefault="001E0574" w:rsidP="001E0574">
            <w:pPr>
              <w:jc w:val="center"/>
              <w:rPr>
                <w:color w:val="000000" w:themeColor="text1"/>
              </w:rPr>
            </w:pPr>
            <w:r>
              <w:rPr>
                <w:color w:val="000000" w:themeColor="text1"/>
              </w:rPr>
              <w:t>BOOLEAN</w:t>
            </w:r>
          </w:p>
          <w:p w14:paraId="74CB9833" w14:textId="77777777" w:rsidR="001E0574" w:rsidRPr="00924D6F" w:rsidRDefault="001E0574" w:rsidP="001E0574">
            <w:pPr>
              <w:jc w:val="center"/>
              <w:rPr>
                <w:color w:val="000000" w:themeColor="text1"/>
              </w:rPr>
            </w:pPr>
            <w:r w:rsidRPr="006F619D">
              <w:rPr>
                <w:color w:val="000000" w:themeColor="text1"/>
                <w:sz w:val="18"/>
              </w:rPr>
              <w:t>(NUMERIC)</w:t>
            </w:r>
          </w:p>
        </w:tc>
        <w:tc>
          <w:tcPr>
            <w:tcW w:w="1049" w:type="pct"/>
          </w:tcPr>
          <w:p w14:paraId="419AD28A" w14:textId="52E53A6B" w:rsidR="001E0574" w:rsidRPr="00D1103E" w:rsidRDefault="00D1103E" w:rsidP="001E0574">
            <w:pPr>
              <w:rPr>
                <w:b/>
                <w:color w:val="000000" w:themeColor="text1"/>
              </w:rPr>
            </w:pPr>
            <w:r w:rsidRPr="00D1103E">
              <w:rPr>
                <w:b/>
                <w:color w:val="000000" w:themeColor="text1"/>
              </w:rPr>
              <w:t xml:space="preserve">[ </w:t>
            </w:r>
            <w:r w:rsidR="001E0574" w:rsidRPr="00D1103E">
              <w:rPr>
                <w:b/>
                <w:color w:val="000000" w:themeColor="text1"/>
              </w:rPr>
              <w:t>True, False</w:t>
            </w:r>
            <w:r w:rsidRPr="00D1103E">
              <w:rPr>
                <w:b/>
                <w:color w:val="000000" w:themeColor="text1"/>
              </w:rPr>
              <w:t xml:space="preserve"> ]</w:t>
            </w:r>
          </w:p>
        </w:tc>
        <w:tc>
          <w:tcPr>
            <w:tcW w:w="1287" w:type="pct"/>
          </w:tcPr>
          <w:p w14:paraId="6E818970" w14:textId="1A441892" w:rsidR="001E0574" w:rsidRPr="001E5039" w:rsidRDefault="001E0574" w:rsidP="001E0574">
            <w:pPr>
              <w:rPr>
                <w:b/>
              </w:rPr>
            </w:pPr>
            <w:r w:rsidRPr="000B0A96">
              <w:rPr>
                <w:b/>
              </w:rPr>
              <w:t>Debug Mode</w:t>
            </w:r>
          </w:p>
        </w:tc>
      </w:tr>
      <w:tr w:rsidR="003E4A36" w:rsidRPr="00924D6F" w14:paraId="1023FC12" w14:textId="77777777" w:rsidTr="004058B9">
        <w:tc>
          <w:tcPr>
            <w:tcW w:w="949" w:type="pct"/>
          </w:tcPr>
          <w:p w14:paraId="79516633" w14:textId="3CB76B87" w:rsidR="00D1103E" w:rsidRDefault="00D1103E" w:rsidP="00D1103E">
            <w:pPr>
              <w:rPr>
                <w:i/>
              </w:rPr>
            </w:pPr>
            <w:r>
              <w:rPr>
                <w:i/>
              </w:rPr>
              <w:t>logging</w:t>
            </w:r>
          </w:p>
        </w:tc>
        <w:tc>
          <w:tcPr>
            <w:tcW w:w="495" w:type="pct"/>
          </w:tcPr>
          <w:p w14:paraId="42CAA1F2" w14:textId="54ECCDC8" w:rsidR="00D1103E" w:rsidRPr="00924D6F" w:rsidRDefault="00D1103E" w:rsidP="00D1103E">
            <w:pPr>
              <w:jc w:val="center"/>
            </w:pPr>
            <w:r>
              <w:t>number</w:t>
            </w:r>
          </w:p>
        </w:tc>
        <w:tc>
          <w:tcPr>
            <w:tcW w:w="464" w:type="pct"/>
          </w:tcPr>
          <w:p w14:paraId="72B39EA6" w14:textId="4BA0EA78" w:rsidR="00D1103E" w:rsidRDefault="00D1103E" w:rsidP="00D1103E">
            <w:pPr>
              <w:jc w:val="center"/>
              <w:rPr>
                <w:color w:val="000000" w:themeColor="text1"/>
              </w:rPr>
            </w:pPr>
            <w:r>
              <w:rPr>
                <w:color w:val="000000" w:themeColor="text1"/>
              </w:rPr>
              <w:t>bool</w:t>
            </w:r>
          </w:p>
        </w:tc>
        <w:tc>
          <w:tcPr>
            <w:tcW w:w="756" w:type="pct"/>
          </w:tcPr>
          <w:p w14:paraId="21F21313" w14:textId="77777777" w:rsidR="00D1103E" w:rsidRDefault="00D1103E" w:rsidP="00D1103E">
            <w:pPr>
              <w:jc w:val="center"/>
              <w:rPr>
                <w:color w:val="000000" w:themeColor="text1"/>
              </w:rPr>
            </w:pPr>
            <w:r>
              <w:rPr>
                <w:color w:val="000000" w:themeColor="text1"/>
              </w:rPr>
              <w:t>BOOLEAN</w:t>
            </w:r>
          </w:p>
          <w:p w14:paraId="1F660DE0" w14:textId="5ED284AF" w:rsidR="00D1103E" w:rsidRDefault="00D1103E" w:rsidP="00D1103E">
            <w:pPr>
              <w:jc w:val="center"/>
              <w:rPr>
                <w:color w:val="000000" w:themeColor="text1"/>
              </w:rPr>
            </w:pPr>
            <w:r w:rsidRPr="006F619D">
              <w:rPr>
                <w:color w:val="000000" w:themeColor="text1"/>
                <w:sz w:val="18"/>
              </w:rPr>
              <w:t>(NUMERIC)</w:t>
            </w:r>
          </w:p>
        </w:tc>
        <w:tc>
          <w:tcPr>
            <w:tcW w:w="1049" w:type="pct"/>
          </w:tcPr>
          <w:p w14:paraId="292F13BB" w14:textId="659EC56A" w:rsidR="00D1103E" w:rsidRPr="00D1103E" w:rsidRDefault="00D1103E" w:rsidP="00D1103E">
            <w:pPr>
              <w:rPr>
                <w:b/>
                <w:color w:val="000000" w:themeColor="text1"/>
              </w:rPr>
            </w:pPr>
            <w:r w:rsidRPr="00D1103E">
              <w:rPr>
                <w:b/>
                <w:color w:val="000000" w:themeColor="text1"/>
              </w:rPr>
              <w:t>[ True, False ]</w:t>
            </w:r>
          </w:p>
        </w:tc>
        <w:tc>
          <w:tcPr>
            <w:tcW w:w="1287" w:type="pct"/>
          </w:tcPr>
          <w:p w14:paraId="4D1A971C" w14:textId="416F4A31" w:rsidR="00D1103E" w:rsidRPr="001D0453" w:rsidRDefault="00D1103E" w:rsidP="000F5922">
            <w:r w:rsidRPr="000B0A96">
              <w:rPr>
                <w:b/>
              </w:rPr>
              <w:t>Logging Mode</w:t>
            </w:r>
          </w:p>
        </w:tc>
      </w:tr>
      <w:tr w:rsidR="003E4A36" w:rsidRPr="00924D6F" w14:paraId="47362A77" w14:textId="77777777" w:rsidTr="004058B9">
        <w:tc>
          <w:tcPr>
            <w:tcW w:w="949" w:type="pct"/>
          </w:tcPr>
          <w:p w14:paraId="629A2B06" w14:textId="4B6648AD" w:rsidR="00D1103E" w:rsidRPr="00924D6F" w:rsidRDefault="00D1103E" w:rsidP="00D1103E">
            <w:pPr>
              <w:rPr>
                <w:i/>
              </w:rPr>
            </w:pPr>
            <w:r>
              <w:rPr>
                <w:i/>
              </w:rPr>
              <w:t>locking</w:t>
            </w:r>
          </w:p>
        </w:tc>
        <w:tc>
          <w:tcPr>
            <w:tcW w:w="495" w:type="pct"/>
          </w:tcPr>
          <w:p w14:paraId="4F717E30" w14:textId="77777777" w:rsidR="00D1103E" w:rsidRPr="00924D6F" w:rsidRDefault="00D1103E" w:rsidP="00D1103E">
            <w:pPr>
              <w:jc w:val="center"/>
            </w:pPr>
            <w:r w:rsidRPr="00924D6F">
              <w:t>number</w:t>
            </w:r>
          </w:p>
        </w:tc>
        <w:tc>
          <w:tcPr>
            <w:tcW w:w="464" w:type="pct"/>
          </w:tcPr>
          <w:p w14:paraId="5002DEB0" w14:textId="121DAD1A" w:rsidR="00D1103E" w:rsidRDefault="00D1103E" w:rsidP="00D1103E">
            <w:pPr>
              <w:jc w:val="center"/>
              <w:rPr>
                <w:color w:val="000000" w:themeColor="text1"/>
              </w:rPr>
            </w:pPr>
            <w:r>
              <w:rPr>
                <w:color w:val="000000" w:themeColor="text1"/>
              </w:rPr>
              <w:t>bool</w:t>
            </w:r>
          </w:p>
        </w:tc>
        <w:tc>
          <w:tcPr>
            <w:tcW w:w="756" w:type="pct"/>
          </w:tcPr>
          <w:p w14:paraId="6652DE20" w14:textId="77777777" w:rsidR="00D1103E" w:rsidRDefault="00D1103E" w:rsidP="00D1103E">
            <w:pPr>
              <w:jc w:val="center"/>
              <w:rPr>
                <w:color w:val="000000" w:themeColor="text1"/>
              </w:rPr>
            </w:pPr>
            <w:r>
              <w:rPr>
                <w:color w:val="000000" w:themeColor="text1"/>
              </w:rPr>
              <w:t>BOOLEAN</w:t>
            </w:r>
          </w:p>
          <w:p w14:paraId="5EC1530C" w14:textId="14206132" w:rsidR="00D1103E" w:rsidRPr="00924D6F" w:rsidRDefault="00D1103E" w:rsidP="00D1103E">
            <w:pPr>
              <w:jc w:val="center"/>
              <w:rPr>
                <w:color w:val="000000" w:themeColor="text1"/>
              </w:rPr>
            </w:pPr>
            <w:r w:rsidRPr="006F619D">
              <w:rPr>
                <w:color w:val="000000" w:themeColor="text1"/>
                <w:sz w:val="18"/>
              </w:rPr>
              <w:t>(NUMERIC)</w:t>
            </w:r>
          </w:p>
        </w:tc>
        <w:tc>
          <w:tcPr>
            <w:tcW w:w="1049" w:type="pct"/>
          </w:tcPr>
          <w:p w14:paraId="399BDE48" w14:textId="66322E9B" w:rsidR="00D1103E" w:rsidRPr="00D1103E" w:rsidRDefault="00D1103E" w:rsidP="00D1103E">
            <w:pPr>
              <w:rPr>
                <w:b/>
                <w:color w:val="000000" w:themeColor="text1"/>
              </w:rPr>
            </w:pPr>
            <w:r w:rsidRPr="00D1103E">
              <w:rPr>
                <w:b/>
                <w:color w:val="000000" w:themeColor="text1"/>
              </w:rPr>
              <w:t>[ True, False ]</w:t>
            </w:r>
          </w:p>
        </w:tc>
        <w:tc>
          <w:tcPr>
            <w:tcW w:w="1287" w:type="pct"/>
          </w:tcPr>
          <w:p w14:paraId="238883D4" w14:textId="657E19A2" w:rsidR="00D1103E" w:rsidRPr="00924D6F" w:rsidRDefault="00D1103E" w:rsidP="000F5922">
            <w:r>
              <w:rPr>
                <w:b/>
              </w:rPr>
              <w:t>Locking Mode</w:t>
            </w:r>
          </w:p>
        </w:tc>
      </w:tr>
      <w:tr w:rsidR="003E4A36" w:rsidRPr="00924D6F" w14:paraId="50B84059" w14:textId="77777777" w:rsidTr="004058B9">
        <w:tc>
          <w:tcPr>
            <w:tcW w:w="949" w:type="pct"/>
          </w:tcPr>
          <w:p w14:paraId="0407F7E4" w14:textId="29B2B51E" w:rsidR="001E0574" w:rsidRPr="00924D6F" w:rsidRDefault="001E0574" w:rsidP="001E0574">
            <w:pPr>
              <w:rPr>
                <w:i/>
              </w:rPr>
            </w:pPr>
            <w:r>
              <w:rPr>
                <w:i/>
              </w:rPr>
              <w:t>host</w:t>
            </w:r>
          </w:p>
        </w:tc>
        <w:tc>
          <w:tcPr>
            <w:tcW w:w="495" w:type="pct"/>
          </w:tcPr>
          <w:p w14:paraId="40BDA571" w14:textId="77777777" w:rsidR="001E0574" w:rsidRPr="00924D6F" w:rsidRDefault="001E0574" w:rsidP="001E0574">
            <w:pPr>
              <w:jc w:val="center"/>
            </w:pPr>
            <w:r w:rsidRPr="00924D6F">
              <w:t>string</w:t>
            </w:r>
          </w:p>
        </w:tc>
        <w:tc>
          <w:tcPr>
            <w:tcW w:w="464" w:type="pct"/>
          </w:tcPr>
          <w:p w14:paraId="4680C20F" w14:textId="77777777" w:rsidR="001E0574" w:rsidRPr="00B049F2" w:rsidRDefault="001E0574" w:rsidP="001E0574">
            <w:pPr>
              <w:jc w:val="center"/>
              <w:rPr>
                <w:color w:val="171717" w:themeColor="background2" w:themeShade="1A"/>
              </w:rPr>
            </w:pPr>
            <w:r w:rsidRPr="00B049F2">
              <w:rPr>
                <w:color w:val="171717" w:themeColor="background2" w:themeShade="1A"/>
              </w:rPr>
              <w:t>string</w:t>
            </w:r>
          </w:p>
        </w:tc>
        <w:tc>
          <w:tcPr>
            <w:tcW w:w="756" w:type="pct"/>
          </w:tcPr>
          <w:p w14:paraId="54A18367" w14:textId="18A0C389" w:rsidR="001E0574" w:rsidRDefault="001E0574" w:rsidP="001E0574">
            <w:pPr>
              <w:jc w:val="center"/>
              <w:rPr>
                <w:color w:val="000000" w:themeColor="text1"/>
              </w:rPr>
            </w:pPr>
            <w:r>
              <w:rPr>
                <w:color w:val="000000" w:themeColor="text1"/>
              </w:rPr>
              <w:t>TEXT</w:t>
            </w:r>
          </w:p>
          <w:p w14:paraId="533AEAF9" w14:textId="77777777" w:rsidR="001E0574" w:rsidRPr="00B049F2" w:rsidRDefault="001E0574" w:rsidP="001E0574">
            <w:pPr>
              <w:jc w:val="center"/>
              <w:rPr>
                <w:color w:val="171717" w:themeColor="background2" w:themeShade="1A"/>
              </w:rPr>
            </w:pPr>
            <w:r w:rsidRPr="00226F7B">
              <w:rPr>
                <w:color w:val="000000" w:themeColor="text1"/>
                <w:sz w:val="18"/>
              </w:rPr>
              <w:t>(TEXT)</w:t>
            </w:r>
          </w:p>
        </w:tc>
        <w:tc>
          <w:tcPr>
            <w:tcW w:w="1049" w:type="pct"/>
          </w:tcPr>
          <w:p w14:paraId="5C4D708D" w14:textId="77777777" w:rsidR="001E0574" w:rsidRDefault="001E0574" w:rsidP="001E0574">
            <w:pPr>
              <w:rPr>
                <w:b/>
              </w:rPr>
            </w:pPr>
            <w:r>
              <w:rPr>
                <w:b/>
              </w:rPr>
              <w:t>Class A, B, or C IP Addresses</w:t>
            </w:r>
          </w:p>
          <w:p w14:paraId="21E3B69A" w14:textId="77777777" w:rsidR="001E0574" w:rsidRDefault="001E0574" w:rsidP="001E0574">
            <w:pPr>
              <w:rPr>
                <w:sz w:val="18"/>
              </w:rPr>
            </w:pPr>
            <w:r>
              <w:rPr>
                <w:sz w:val="18"/>
              </w:rPr>
              <w:t xml:space="preserve">Factory </w:t>
            </w:r>
            <w:r w:rsidRPr="009C2AFE">
              <w:rPr>
                <w:sz w:val="18"/>
              </w:rPr>
              <w:t>Default:</w:t>
            </w:r>
          </w:p>
          <w:p w14:paraId="37E10292" w14:textId="77777777" w:rsidR="001E0574" w:rsidRDefault="001E0574" w:rsidP="001E0574">
            <w:pPr>
              <w:rPr>
                <w:rFonts w:ascii="Courier New" w:hAnsi="Courier New" w:cs="Courier New"/>
                <w:b/>
                <w:i/>
                <w:sz w:val="18"/>
              </w:rPr>
            </w:pPr>
            <w:r w:rsidRPr="005C53E1">
              <w:rPr>
                <w:rFonts w:ascii="Courier New" w:hAnsi="Courier New" w:cs="Courier New"/>
                <w:b/>
                <w:i/>
                <w:sz w:val="18"/>
              </w:rPr>
              <w:t>10.0.0.</w:t>
            </w:r>
            <w:r>
              <w:rPr>
                <w:rFonts w:ascii="Courier New" w:hAnsi="Courier New" w:cs="Courier New"/>
                <w:b/>
                <w:i/>
                <w:sz w:val="18"/>
              </w:rPr>
              <w:t>116 (ALPHA)</w:t>
            </w:r>
          </w:p>
          <w:p w14:paraId="4E2C5F99" w14:textId="77777777" w:rsidR="001E0574" w:rsidRDefault="001E0574" w:rsidP="001E0574">
            <w:pPr>
              <w:rPr>
                <w:rFonts w:ascii="Courier New" w:hAnsi="Courier New" w:cs="Courier New"/>
                <w:b/>
                <w:i/>
                <w:sz w:val="18"/>
              </w:rPr>
            </w:pPr>
            <w:r>
              <w:rPr>
                <w:rFonts w:ascii="Courier New" w:hAnsi="Courier New" w:cs="Courier New"/>
                <w:b/>
                <w:i/>
                <w:sz w:val="18"/>
              </w:rPr>
              <w:t>18</w:t>
            </w:r>
            <w:r w:rsidRPr="005C53E1">
              <w:rPr>
                <w:rFonts w:ascii="Courier New" w:hAnsi="Courier New" w:cs="Courier New"/>
                <w:b/>
                <w:i/>
                <w:sz w:val="18"/>
              </w:rPr>
              <w:t>.</w:t>
            </w:r>
            <w:r>
              <w:rPr>
                <w:rFonts w:ascii="Courier New" w:hAnsi="Courier New" w:cs="Courier New"/>
                <w:b/>
                <w:i/>
                <w:sz w:val="18"/>
              </w:rPr>
              <w:t>223</w:t>
            </w:r>
            <w:r w:rsidRPr="005C53E1">
              <w:rPr>
                <w:rFonts w:ascii="Courier New" w:hAnsi="Courier New" w:cs="Courier New"/>
                <w:b/>
                <w:i/>
                <w:sz w:val="18"/>
              </w:rPr>
              <w:t>.</w:t>
            </w:r>
            <w:r>
              <w:rPr>
                <w:rFonts w:ascii="Courier New" w:hAnsi="Courier New" w:cs="Courier New"/>
                <w:b/>
                <w:i/>
                <w:sz w:val="18"/>
              </w:rPr>
              <w:t>151</w:t>
            </w:r>
            <w:r w:rsidRPr="005C53E1">
              <w:rPr>
                <w:rFonts w:ascii="Courier New" w:hAnsi="Courier New" w:cs="Courier New"/>
                <w:b/>
                <w:i/>
                <w:sz w:val="18"/>
              </w:rPr>
              <w:t>.</w:t>
            </w:r>
            <w:r>
              <w:rPr>
                <w:rFonts w:ascii="Courier New" w:hAnsi="Courier New" w:cs="Courier New"/>
                <w:b/>
                <w:i/>
                <w:sz w:val="18"/>
              </w:rPr>
              <w:t>16 (TEST)</w:t>
            </w:r>
          </w:p>
          <w:p w14:paraId="175C5224" w14:textId="77777777" w:rsidR="001E0574" w:rsidRDefault="001E0574" w:rsidP="001E0574">
            <w:pPr>
              <w:rPr>
                <w:rFonts w:ascii="Courier New" w:hAnsi="Courier New" w:cs="Courier New"/>
                <w:b/>
                <w:i/>
                <w:sz w:val="18"/>
              </w:rPr>
            </w:pPr>
            <w:r>
              <w:rPr>
                <w:rFonts w:ascii="Courier New" w:hAnsi="Courier New" w:cs="Courier New"/>
                <w:b/>
                <w:i/>
                <w:sz w:val="18"/>
              </w:rPr>
              <w:t>0.0.0.0 (FLOAT)</w:t>
            </w:r>
          </w:p>
          <w:p w14:paraId="16552328" w14:textId="4CF7DFB1" w:rsidR="001E0574" w:rsidRPr="001E0574" w:rsidRDefault="001E0574" w:rsidP="001E0574">
            <w:pPr>
              <w:rPr>
                <w:color w:val="000000" w:themeColor="text1"/>
                <w:sz w:val="20"/>
              </w:rPr>
            </w:pPr>
          </w:p>
        </w:tc>
        <w:tc>
          <w:tcPr>
            <w:tcW w:w="1287" w:type="pct"/>
          </w:tcPr>
          <w:p w14:paraId="3B8DF9E3" w14:textId="31AA41E8" w:rsidR="001E0574" w:rsidRPr="00924D6F" w:rsidRDefault="001E0574" w:rsidP="000F5922">
            <w:pPr>
              <w:rPr>
                <w:color w:val="4472C4" w:themeColor="accent1"/>
              </w:rPr>
            </w:pPr>
            <w:r w:rsidRPr="000B0A96">
              <w:rPr>
                <w:b/>
              </w:rPr>
              <w:t>Host IP Address</w:t>
            </w:r>
          </w:p>
        </w:tc>
      </w:tr>
      <w:tr w:rsidR="003E4A36" w:rsidRPr="00924D6F" w14:paraId="553D57C2" w14:textId="77777777" w:rsidTr="004058B9">
        <w:tc>
          <w:tcPr>
            <w:tcW w:w="949" w:type="pct"/>
          </w:tcPr>
          <w:p w14:paraId="478969BA" w14:textId="39523209" w:rsidR="001E0574" w:rsidRPr="00924D6F" w:rsidRDefault="001E0574" w:rsidP="001E0574">
            <w:pPr>
              <w:rPr>
                <w:i/>
              </w:rPr>
            </w:pPr>
            <w:r>
              <w:rPr>
                <w:i/>
              </w:rPr>
              <w:t>port</w:t>
            </w:r>
          </w:p>
        </w:tc>
        <w:tc>
          <w:tcPr>
            <w:tcW w:w="495" w:type="pct"/>
          </w:tcPr>
          <w:p w14:paraId="7DA9E4C6" w14:textId="5E4CAB87" w:rsidR="001E0574" w:rsidRPr="00924D6F" w:rsidRDefault="001E0574" w:rsidP="001E0574">
            <w:pPr>
              <w:jc w:val="center"/>
            </w:pPr>
            <w:r>
              <w:t>number</w:t>
            </w:r>
          </w:p>
        </w:tc>
        <w:tc>
          <w:tcPr>
            <w:tcW w:w="464" w:type="pct"/>
          </w:tcPr>
          <w:p w14:paraId="79BA88D2" w14:textId="66FBD0A4" w:rsidR="001E0574" w:rsidRPr="00924D6F" w:rsidRDefault="001E0574" w:rsidP="001E0574">
            <w:pPr>
              <w:jc w:val="center"/>
              <w:rPr>
                <w:color w:val="FF0000"/>
              </w:rPr>
            </w:pPr>
            <w:r>
              <w:rPr>
                <w:color w:val="171717" w:themeColor="background2" w:themeShade="1A"/>
              </w:rPr>
              <w:t>integer</w:t>
            </w:r>
          </w:p>
        </w:tc>
        <w:tc>
          <w:tcPr>
            <w:tcW w:w="756" w:type="pct"/>
          </w:tcPr>
          <w:p w14:paraId="055A36E8" w14:textId="77777777" w:rsidR="001E0574" w:rsidRDefault="001E0574" w:rsidP="001E0574">
            <w:pPr>
              <w:jc w:val="center"/>
              <w:rPr>
                <w:color w:val="000000" w:themeColor="text1"/>
              </w:rPr>
            </w:pPr>
            <w:r>
              <w:rPr>
                <w:color w:val="000000" w:themeColor="text1"/>
              </w:rPr>
              <w:t>SMALLINT</w:t>
            </w:r>
          </w:p>
          <w:p w14:paraId="55251CD5" w14:textId="70F906D8" w:rsidR="001E0574" w:rsidRPr="00924D6F" w:rsidRDefault="001E0574" w:rsidP="001E0574">
            <w:pPr>
              <w:jc w:val="center"/>
              <w:rPr>
                <w:color w:val="FF0000"/>
              </w:rPr>
            </w:pPr>
            <w:r w:rsidRPr="00226F7B">
              <w:rPr>
                <w:color w:val="000000" w:themeColor="text1"/>
                <w:sz w:val="18"/>
              </w:rPr>
              <w:t>(INTEGER)</w:t>
            </w:r>
          </w:p>
        </w:tc>
        <w:tc>
          <w:tcPr>
            <w:tcW w:w="1049" w:type="pct"/>
          </w:tcPr>
          <w:p w14:paraId="3F1283B3" w14:textId="40CD89D8" w:rsidR="001E0574" w:rsidRPr="009C2AFE" w:rsidRDefault="001E0574" w:rsidP="001E0574">
            <w:pPr>
              <w:rPr>
                <w:b/>
              </w:rPr>
            </w:pPr>
            <w:r>
              <w:rPr>
                <w:b/>
              </w:rPr>
              <w:t>[</w:t>
            </w:r>
            <w:r w:rsidR="00D1103E">
              <w:rPr>
                <w:b/>
              </w:rPr>
              <w:t xml:space="preserve"> </w:t>
            </w:r>
            <w:r>
              <w:rPr>
                <w:b/>
              </w:rPr>
              <w:t>n</w:t>
            </w:r>
            <w:r w:rsidR="00D1103E">
              <w:rPr>
                <w:b/>
              </w:rPr>
              <w:t xml:space="preserve"> </w:t>
            </w:r>
            <w:r>
              <w:rPr>
                <w:b/>
              </w:rPr>
              <w:t>]</w:t>
            </w:r>
          </w:p>
          <w:p w14:paraId="4453418B" w14:textId="77777777" w:rsidR="001E0574" w:rsidRDefault="001E0574" w:rsidP="001E0574">
            <w:pPr>
              <w:rPr>
                <w:sz w:val="18"/>
              </w:rPr>
            </w:pPr>
            <w:r>
              <w:rPr>
                <w:sz w:val="18"/>
              </w:rPr>
              <w:t xml:space="preserve">Factory </w:t>
            </w:r>
            <w:r w:rsidRPr="009C2AFE">
              <w:rPr>
                <w:sz w:val="18"/>
              </w:rPr>
              <w:t>Default:</w:t>
            </w:r>
          </w:p>
          <w:p w14:paraId="49065154" w14:textId="77777777" w:rsidR="001E0574" w:rsidRDefault="001E0574" w:rsidP="001E0574">
            <w:pPr>
              <w:rPr>
                <w:rFonts w:ascii="Courier New" w:hAnsi="Courier New" w:cs="Courier New"/>
                <w:b/>
                <w:i/>
                <w:sz w:val="18"/>
              </w:rPr>
            </w:pPr>
            <w:r>
              <w:rPr>
                <w:rFonts w:ascii="Courier New" w:hAnsi="Courier New" w:cs="Courier New"/>
                <w:b/>
                <w:i/>
                <w:sz w:val="18"/>
              </w:rPr>
              <w:t>1024 (ALPHA)</w:t>
            </w:r>
          </w:p>
          <w:p w14:paraId="126AE992" w14:textId="77777777" w:rsidR="001E0574" w:rsidRDefault="001E0574" w:rsidP="001E0574">
            <w:pPr>
              <w:rPr>
                <w:rFonts w:ascii="Courier New" w:hAnsi="Courier New" w:cs="Courier New"/>
                <w:b/>
                <w:i/>
                <w:sz w:val="18"/>
              </w:rPr>
            </w:pPr>
            <w:r>
              <w:rPr>
                <w:rFonts w:ascii="Courier New" w:hAnsi="Courier New" w:cs="Courier New"/>
                <w:b/>
                <w:i/>
                <w:sz w:val="18"/>
              </w:rPr>
              <w:t>1024 (TEST)</w:t>
            </w:r>
          </w:p>
          <w:p w14:paraId="0BCFED8D" w14:textId="2A8F48A7" w:rsidR="001E0574" w:rsidRPr="00924D6F" w:rsidRDefault="001E0574" w:rsidP="001E0574">
            <w:pPr>
              <w:rPr>
                <w:color w:val="FF0000"/>
              </w:rPr>
            </w:pPr>
            <w:r>
              <w:rPr>
                <w:rFonts w:ascii="Courier New" w:hAnsi="Courier New" w:cs="Courier New"/>
                <w:b/>
                <w:i/>
                <w:sz w:val="18"/>
              </w:rPr>
              <w:t>370 (FLOAT)</w:t>
            </w:r>
          </w:p>
        </w:tc>
        <w:tc>
          <w:tcPr>
            <w:tcW w:w="1287" w:type="pct"/>
          </w:tcPr>
          <w:p w14:paraId="167D0534" w14:textId="6BAF23E4" w:rsidR="001E0574" w:rsidRPr="00924D6F" w:rsidRDefault="001E0574" w:rsidP="000F5922">
            <w:r w:rsidRPr="000B0A96">
              <w:rPr>
                <w:b/>
              </w:rPr>
              <w:t>Port</w:t>
            </w:r>
          </w:p>
        </w:tc>
      </w:tr>
      <w:tr w:rsidR="003E4A36" w:rsidRPr="00924D6F" w14:paraId="7D660313" w14:textId="77777777" w:rsidTr="004058B9">
        <w:tc>
          <w:tcPr>
            <w:tcW w:w="949" w:type="pct"/>
          </w:tcPr>
          <w:p w14:paraId="2D5C8C56" w14:textId="06678D91" w:rsidR="001E0574" w:rsidRPr="00924D6F" w:rsidRDefault="001E0574" w:rsidP="001E0574">
            <w:pPr>
              <w:rPr>
                <w:i/>
              </w:rPr>
            </w:pPr>
            <w:r>
              <w:rPr>
                <w:i/>
              </w:rPr>
              <w:t>protocol</w:t>
            </w:r>
          </w:p>
        </w:tc>
        <w:tc>
          <w:tcPr>
            <w:tcW w:w="495" w:type="pct"/>
          </w:tcPr>
          <w:p w14:paraId="5280976F" w14:textId="77777777" w:rsidR="001E0574" w:rsidRPr="00924D6F" w:rsidRDefault="001E0574" w:rsidP="001E0574">
            <w:pPr>
              <w:jc w:val="center"/>
            </w:pPr>
            <w:r w:rsidRPr="00924D6F">
              <w:t>number</w:t>
            </w:r>
          </w:p>
        </w:tc>
        <w:tc>
          <w:tcPr>
            <w:tcW w:w="464" w:type="pct"/>
          </w:tcPr>
          <w:p w14:paraId="2A3E4F26" w14:textId="06434660" w:rsidR="001E0574" w:rsidRPr="00924D6F" w:rsidRDefault="001E0574" w:rsidP="001E0574">
            <w:pPr>
              <w:jc w:val="center"/>
            </w:pPr>
            <w:r>
              <w:rPr>
                <w:color w:val="000000" w:themeColor="text1"/>
              </w:rPr>
              <w:t>integer</w:t>
            </w:r>
          </w:p>
        </w:tc>
        <w:tc>
          <w:tcPr>
            <w:tcW w:w="756" w:type="pct"/>
          </w:tcPr>
          <w:p w14:paraId="537A158E" w14:textId="77777777" w:rsidR="00D1103E" w:rsidRDefault="00D1103E" w:rsidP="00D1103E">
            <w:pPr>
              <w:jc w:val="center"/>
              <w:rPr>
                <w:color w:val="000000" w:themeColor="text1"/>
              </w:rPr>
            </w:pPr>
            <w:r>
              <w:rPr>
                <w:color w:val="000000" w:themeColor="text1"/>
              </w:rPr>
              <w:t>TINYINT</w:t>
            </w:r>
          </w:p>
          <w:p w14:paraId="4A08BC8D" w14:textId="0D99C61A" w:rsidR="001E0574" w:rsidRPr="009A4CCB" w:rsidRDefault="00D1103E" w:rsidP="00D1103E">
            <w:pPr>
              <w:jc w:val="center"/>
              <w:rPr>
                <w:color w:val="000000" w:themeColor="text1"/>
              </w:rPr>
            </w:pPr>
            <w:r w:rsidRPr="003E6567">
              <w:rPr>
                <w:color w:val="000000" w:themeColor="text1"/>
                <w:sz w:val="18"/>
              </w:rPr>
              <w:t>(INTEGER)</w:t>
            </w:r>
          </w:p>
        </w:tc>
        <w:tc>
          <w:tcPr>
            <w:tcW w:w="1049" w:type="pct"/>
          </w:tcPr>
          <w:p w14:paraId="4C3639B9" w14:textId="2C76FF12" w:rsidR="001E0574" w:rsidRPr="00D1103E" w:rsidRDefault="00D1103E" w:rsidP="001E0574">
            <w:pPr>
              <w:rPr>
                <w:b/>
                <w:color w:val="000000" w:themeColor="text1"/>
              </w:rPr>
            </w:pPr>
            <w:r w:rsidRPr="00D1103E">
              <w:rPr>
                <w:b/>
                <w:color w:val="000000" w:themeColor="text1"/>
              </w:rPr>
              <w:t xml:space="preserve">[ </w:t>
            </w:r>
            <w:r w:rsidR="001E0574" w:rsidRPr="00D1103E">
              <w:rPr>
                <w:b/>
                <w:color w:val="000000" w:themeColor="text1"/>
              </w:rPr>
              <w:t xml:space="preserve">0 - </w:t>
            </w:r>
            <w:r w:rsidRPr="00D1103E">
              <w:rPr>
                <w:b/>
                <w:color w:val="000000" w:themeColor="text1"/>
              </w:rPr>
              <w:t xml:space="preserve">4 </w:t>
            </w:r>
            <w:r w:rsidR="001E0574" w:rsidRPr="00D1103E">
              <w:rPr>
                <w:b/>
                <w:color w:val="000000" w:themeColor="text1"/>
              </w:rPr>
              <w:t>]</w:t>
            </w:r>
          </w:p>
          <w:p w14:paraId="57515981" w14:textId="77777777" w:rsidR="001E0574" w:rsidRPr="00924D6F" w:rsidRDefault="001E0574" w:rsidP="001E0574"/>
        </w:tc>
        <w:tc>
          <w:tcPr>
            <w:tcW w:w="1287" w:type="pct"/>
          </w:tcPr>
          <w:p w14:paraId="41E15AD2" w14:textId="1DC152C6" w:rsidR="001E0574" w:rsidRPr="00924D6F" w:rsidRDefault="001E0574" w:rsidP="000F5922">
            <w:r w:rsidRPr="000B0A96">
              <w:rPr>
                <w:b/>
              </w:rPr>
              <w:t>Comm Protocol</w:t>
            </w:r>
          </w:p>
        </w:tc>
      </w:tr>
      <w:tr w:rsidR="003E4A36" w:rsidRPr="00924D6F" w14:paraId="2487C223" w14:textId="77777777" w:rsidTr="004058B9">
        <w:tc>
          <w:tcPr>
            <w:tcW w:w="949" w:type="pct"/>
          </w:tcPr>
          <w:p w14:paraId="4D90F978" w14:textId="4143A9D9" w:rsidR="00D1103E" w:rsidRPr="00924D6F" w:rsidRDefault="00D1103E" w:rsidP="00D1103E">
            <w:pPr>
              <w:rPr>
                <w:i/>
              </w:rPr>
            </w:pPr>
            <w:r>
              <w:rPr>
                <w:i/>
              </w:rPr>
              <w:t>packet_size</w:t>
            </w:r>
          </w:p>
        </w:tc>
        <w:tc>
          <w:tcPr>
            <w:tcW w:w="495" w:type="pct"/>
          </w:tcPr>
          <w:p w14:paraId="4DBF5D50" w14:textId="77777777" w:rsidR="00D1103E" w:rsidRPr="00924D6F" w:rsidRDefault="00D1103E" w:rsidP="00D1103E">
            <w:pPr>
              <w:jc w:val="center"/>
            </w:pPr>
            <w:r w:rsidRPr="00924D6F">
              <w:t>number</w:t>
            </w:r>
          </w:p>
        </w:tc>
        <w:tc>
          <w:tcPr>
            <w:tcW w:w="464" w:type="pct"/>
          </w:tcPr>
          <w:p w14:paraId="416BB568" w14:textId="72580AAD" w:rsidR="00D1103E" w:rsidRPr="00924D6F" w:rsidRDefault="00D1103E" w:rsidP="00D1103E">
            <w:pPr>
              <w:jc w:val="center"/>
            </w:pPr>
            <w:r>
              <w:t>integer</w:t>
            </w:r>
          </w:p>
        </w:tc>
        <w:tc>
          <w:tcPr>
            <w:tcW w:w="756" w:type="pct"/>
          </w:tcPr>
          <w:p w14:paraId="2EB013C3" w14:textId="77777777" w:rsidR="00D1103E" w:rsidRDefault="00D1103E" w:rsidP="00D1103E">
            <w:pPr>
              <w:jc w:val="center"/>
              <w:rPr>
                <w:color w:val="000000" w:themeColor="text1"/>
              </w:rPr>
            </w:pPr>
            <w:r>
              <w:rPr>
                <w:color w:val="000000" w:themeColor="text1"/>
              </w:rPr>
              <w:t>SMALLINT</w:t>
            </w:r>
          </w:p>
          <w:p w14:paraId="19AC5ADE" w14:textId="33F2FC01" w:rsidR="00D1103E" w:rsidRPr="00924D6F" w:rsidRDefault="00D1103E" w:rsidP="00D1103E">
            <w:pPr>
              <w:jc w:val="center"/>
            </w:pPr>
            <w:r w:rsidRPr="00226F7B">
              <w:rPr>
                <w:color w:val="000000" w:themeColor="text1"/>
                <w:sz w:val="18"/>
              </w:rPr>
              <w:t>(INTEGER)</w:t>
            </w:r>
          </w:p>
        </w:tc>
        <w:tc>
          <w:tcPr>
            <w:tcW w:w="1049" w:type="pct"/>
          </w:tcPr>
          <w:p w14:paraId="6125E3A8" w14:textId="723AFF58" w:rsidR="00D1103E" w:rsidRPr="009C2AFE" w:rsidRDefault="00D1103E" w:rsidP="00D1103E">
            <w:pPr>
              <w:rPr>
                <w:b/>
              </w:rPr>
            </w:pPr>
            <w:r>
              <w:rPr>
                <w:b/>
              </w:rPr>
              <w:t>[ n ]</w:t>
            </w:r>
          </w:p>
          <w:p w14:paraId="059B95C7" w14:textId="77777777" w:rsidR="00D1103E" w:rsidRDefault="00D1103E" w:rsidP="00D1103E">
            <w:pPr>
              <w:rPr>
                <w:sz w:val="18"/>
              </w:rPr>
            </w:pPr>
            <w:r>
              <w:rPr>
                <w:sz w:val="18"/>
              </w:rPr>
              <w:t xml:space="preserve">Factory </w:t>
            </w:r>
            <w:r w:rsidRPr="009C2AFE">
              <w:rPr>
                <w:sz w:val="18"/>
              </w:rPr>
              <w:t>Default:</w:t>
            </w:r>
          </w:p>
          <w:p w14:paraId="3CCD9C6E" w14:textId="77777777" w:rsidR="00D1103E" w:rsidRDefault="00D1103E" w:rsidP="00D1103E">
            <w:pPr>
              <w:rPr>
                <w:rFonts w:ascii="Courier New" w:hAnsi="Courier New" w:cs="Courier New"/>
                <w:b/>
                <w:i/>
                <w:sz w:val="18"/>
              </w:rPr>
            </w:pPr>
            <w:r>
              <w:rPr>
                <w:rFonts w:ascii="Courier New" w:hAnsi="Courier New" w:cs="Courier New"/>
                <w:b/>
                <w:i/>
                <w:sz w:val="18"/>
              </w:rPr>
              <w:t>1024 (ALPHA)</w:t>
            </w:r>
          </w:p>
          <w:p w14:paraId="36F6F716" w14:textId="77777777" w:rsidR="00D1103E" w:rsidRDefault="00D1103E" w:rsidP="00D1103E">
            <w:pPr>
              <w:rPr>
                <w:rFonts w:ascii="Courier New" w:hAnsi="Courier New" w:cs="Courier New"/>
                <w:b/>
                <w:i/>
                <w:sz w:val="18"/>
              </w:rPr>
            </w:pPr>
            <w:r>
              <w:rPr>
                <w:rFonts w:ascii="Courier New" w:hAnsi="Courier New" w:cs="Courier New"/>
                <w:b/>
                <w:i/>
                <w:sz w:val="18"/>
              </w:rPr>
              <w:t>1024 (TEST)</w:t>
            </w:r>
          </w:p>
          <w:p w14:paraId="0426BD4F" w14:textId="3B71D9A4" w:rsidR="00D1103E" w:rsidRPr="00D1103E" w:rsidRDefault="00D1103E" w:rsidP="00D1103E">
            <w:pPr>
              <w:rPr>
                <w:b/>
              </w:rPr>
            </w:pPr>
            <w:r>
              <w:rPr>
                <w:rFonts w:ascii="Courier New" w:hAnsi="Courier New" w:cs="Courier New"/>
                <w:b/>
                <w:i/>
                <w:sz w:val="18"/>
              </w:rPr>
              <w:t>370 (FLOAT)</w:t>
            </w:r>
          </w:p>
        </w:tc>
        <w:tc>
          <w:tcPr>
            <w:tcW w:w="1287" w:type="pct"/>
          </w:tcPr>
          <w:p w14:paraId="7813A401" w14:textId="6EECA11B" w:rsidR="00D1103E" w:rsidRPr="00924D6F" w:rsidRDefault="00D1103E" w:rsidP="000F5922">
            <w:r w:rsidRPr="000B0A96">
              <w:rPr>
                <w:b/>
              </w:rPr>
              <w:t>Protocol Packet Size</w:t>
            </w:r>
          </w:p>
        </w:tc>
      </w:tr>
      <w:tr w:rsidR="003E4A36" w:rsidRPr="00924D6F" w14:paraId="7ADD317D" w14:textId="77777777" w:rsidTr="004058B9">
        <w:tc>
          <w:tcPr>
            <w:tcW w:w="949" w:type="pct"/>
          </w:tcPr>
          <w:p w14:paraId="072F714A" w14:textId="7EA89898" w:rsidR="00D1103E" w:rsidRPr="00924D6F" w:rsidRDefault="00D1103E" w:rsidP="00D1103E">
            <w:pPr>
              <w:rPr>
                <w:i/>
              </w:rPr>
            </w:pPr>
            <w:r>
              <w:rPr>
                <w:i/>
              </w:rPr>
              <w:t>sys_status</w:t>
            </w:r>
            <w:r w:rsidRPr="00804A06">
              <w:rPr>
                <w:i/>
              </w:rPr>
              <w:t>_file</w:t>
            </w:r>
          </w:p>
        </w:tc>
        <w:tc>
          <w:tcPr>
            <w:tcW w:w="495" w:type="pct"/>
          </w:tcPr>
          <w:p w14:paraId="4219DCAE" w14:textId="76773852" w:rsidR="00D1103E" w:rsidRPr="00924D6F" w:rsidRDefault="00D1103E" w:rsidP="00D1103E">
            <w:pPr>
              <w:jc w:val="center"/>
            </w:pPr>
            <w:r>
              <w:t>string</w:t>
            </w:r>
          </w:p>
        </w:tc>
        <w:tc>
          <w:tcPr>
            <w:tcW w:w="464" w:type="pct"/>
          </w:tcPr>
          <w:p w14:paraId="7533CCE9" w14:textId="18D3F471" w:rsidR="00D1103E" w:rsidRPr="00924D6F" w:rsidRDefault="00D1103E" w:rsidP="00D1103E">
            <w:pPr>
              <w:jc w:val="center"/>
            </w:pPr>
            <w:r>
              <w:t>string</w:t>
            </w:r>
          </w:p>
        </w:tc>
        <w:tc>
          <w:tcPr>
            <w:tcW w:w="756" w:type="pct"/>
          </w:tcPr>
          <w:p w14:paraId="2701DF7F" w14:textId="77777777" w:rsidR="00D1103E" w:rsidRDefault="00D1103E" w:rsidP="00D1103E">
            <w:pPr>
              <w:jc w:val="center"/>
              <w:rPr>
                <w:color w:val="000000" w:themeColor="text1"/>
              </w:rPr>
            </w:pPr>
            <w:r>
              <w:rPr>
                <w:color w:val="000000" w:themeColor="text1"/>
              </w:rPr>
              <w:t>TEXT</w:t>
            </w:r>
          </w:p>
          <w:p w14:paraId="0BEC8ECC" w14:textId="0DE7E0BF" w:rsidR="00D1103E" w:rsidRPr="00924D6F" w:rsidRDefault="00D1103E" w:rsidP="00D1103E">
            <w:pPr>
              <w:jc w:val="center"/>
            </w:pPr>
            <w:r w:rsidRPr="00226F7B">
              <w:rPr>
                <w:color w:val="000000" w:themeColor="text1"/>
                <w:sz w:val="18"/>
              </w:rPr>
              <w:t>(TEXT)</w:t>
            </w:r>
          </w:p>
        </w:tc>
        <w:tc>
          <w:tcPr>
            <w:tcW w:w="1049" w:type="pct"/>
          </w:tcPr>
          <w:p w14:paraId="22BE9F9C" w14:textId="77777777" w:rsidR="00D1103E" w:rsidRPr="009C2AFE" w:rsidRDefault="00D1103E" w:rsidP="00D1103E">
            <w:pPr>
              <w:rPr>
                <w:b/>
              </w:rPr>
            </w:pPr>
            <w:r>
              <w:rPr>
                <w:b/>
              </w:rPr>
              <w:t>&lt;</w:t>
            </w:r>
            <w:r w:rsidRPr="00074FBC">
              <w:rPr>
                <w:b/>
                <w:i/>
              </w:rPr>
              <w:t>file_name</w:t>
            </w:r>
            <w:r>
              <w:rPr>
                <w:b/>
              </w:rPr>
              <w:t>&gt;.json</w:t>
            </w:r>
          </w:p>
          <w:p w14:paraId="0D2EE002" w14:textId="05FDF44C" w:rsidR="00D1103E" w:rsidRPr="00D1103E" w:rsidRDefault="00D1103E" w:rsidP="00D1103E">
            <w:pPr>
              <w:rPr>
                <w:b/>
              </w:rPr>
            </w:pPr>
            <w:r>
              <w:rPr>
                <w:sz w:val="18"/>
              </w:rPr>
              <w:t xml:space="preserve">Factory </w:t>
            </w:r>
            <w:r w:rsidRPr="009C2AFE">
              <w:rPr>
                <w:sz w:val="18"/>
              </w:rPr>
              <w:t xml:space="preserve">Default: </w:t>
            </w:r>
            <w:r w:rsidRPr="005C53E1">
              <w:rPr>
                <w:rFonts w:ascii="Courier New" w:hAnsi="Courier New" w:cs="Courier New"/>
                <w:b/>
                <w:i/>
                <w:sz w:val="18"/>
              </w:rPr>
              <w:t>sys_status.json</w:t>
            </w:r>
          </w:p>
        </w:tc>
        <w:tc>
          <w:tcPr>
            <w:tcW w:w="1287" w:type="pct"/>
          </w:tcPr>
          <w:p w14:paraId="74E11B32" w14:textId="06ED7C5A" w:rsidR="00D1103E" w:rsidRPr="00924D6F" w:rsidRDefault="00D1103E" w:rsidP="00BB13F7">
            <w:r w:rsidRPr="000B0A96">
              <w:rPr>
                <w:b/>
              </w:rPr>
              <w:t>Status File Name</w:t>
            </w:r>
          </w:p>
        </w:tc>
      </w:tr>
      <w:tr w:rsidR="003E4A36" w:rsidRPr="00924D6F" w14:paraId="285D13EB" w14:textId="77777777" w:rsidTr="004058B9">
        <w:tc>
          <w:tcPr>
            <w:tcW w:w="949" w:type="pct"/>
          </w:tcPr>
          <w:p w14:paraId="12C09102" w14:textId="18438F29" w:rsidR="00D1103E" w:rsidRPr="00924D6F" w:rsidRDefault="00D1103E" w:rsidP="00D1103E">
            <w:pPr>
              <w:rPr>
                <w:i/>
              </w:rPr>
            </w:pPr>
            <w:r>
              <w:rPr>
                <w:i/>
              </w:rPr>
              <w:lastRenderedPageBreak/>
              <w:t>data_dir</w:t>
            </w:r>
          </w:p>
        </w:tc>
        <w:tc>
          <w:tcPr>
            <w:tcW w:w="495" w:type="pct"/>
          </w:tcPr>
          <w:p w14:paraId="0087B24D" w14:textId="4F424886" w:rsidR="00D1103E" w:rsidRPr="00924D6F" w:rsidRDefault="00D1103E" w:rsidP="00D1103E">
            <w:pPr>
              <w:jc w:val="center"/>
            </w:pPr>
            <w:r>
              <w:t>string</w:t>
            </w:r>
          </w:p>
        </w:tc>
        <w:tc>
          <w:tcPr>
            <w:tcW w:w="464" w:type="pct"/>
          </w:tcPr>
          <w:p w14:paraId="70CFECC4" w14:textId="3BF11A3D" w:rsidR="00D1103E" w:rsidRPr="00924D6F" w:rsidRDefault="00D1103E" w:rsidP="00D1103E">
            <w:pPr>
              <w:jc w:val="center"/>
            </w:pPr>
            <w:r>
              <w:t>string</w:t>
            </w:r>
          </w:p>
        </w:tc>
        <w:tc>
          <w:tcPr>
            <w:tcW w:w="756" w:type="pct"/>
          </w:tcPr>
          <w:p w14:paraId="56EF8857" w14:textId="77777777" w:rsidR="00D1103E" w:rsidRDefault="00D1103E" w:rsidP="00D1103E">
            <w:pPr>
              <w:jc w:val="center"/>
              <w:rPr>
                <w:color w:val="000000" w:themeColor="text1"/>
              </w:rPr>
            </w:pPr>
            <w:r>
              <w:rPr>
                <w:color w:val="000000" w:themeColor="text1"/>
              </w:rPr>
              <w:t>TEXT</w:t>
            </w:r>
          </w:p>
          <w:p w14:paraId="6A459704" w14:textId="3E4E5107" w:rsidR="00D1103E" w:rsidRPr="00924D6F" w:rsidRDefault="00D1103E" w:rsidP="00D1103E">
            <w:pPr>
              <w:jc w:val="center"/>
            </w:pPr>
            <w:r w:rsidRPr="00226F7B">
              <w:rPr>
                <w:color w:val="000000" w:themeColor="text1"/>
                <w:sz w:val="18"/>
              </w:rPr>
              <w:t>(TEXT)</w:t>
            </w:r>
          </w:p>
        </w:tc>
        <w:tc>
          <w:tcPr>
            <w:tcW w:w="1049" w:type="pct"/>
          </w:tcPr>
          <w:p w14:paraId="46526F2D" w14:textId="77777777" w:rsidR="00D1103E" w:rsidRPr="009C2AFE" w:rsidRDefault="00D1103E" w:rsidP="00D1103E">
            <w:pPr>
              <w:rPr>
                <w:b/>
              </w:rPr>
            </w:pPr>
            <w:r>
              <w:rPr>
                <w:b/>
              </w:rPr>
              <w:t>&lt;</w:t>
            </w:r>
            <w:r w:rsidRPr="00616D7E">
              <w:rPr>
                <w:b/>
                <w:i/>
              </w:rPr>
              <w:t>relative_path</w:t>
            </w:r>
            <w:r>
              <w:rPr>
                <w:b/>
              </w:rPr>
              <w:t>&gt;</w:t>
            </w:r>
          </w:p>
          <w:p w14:paraId="0ABF6347" w14:textId="637FFE5E" w:rsidR="00D1103E" w:rsidRPr="00924D6F" w:rsidRDefault="00D1103E" w:rsidP="00D1103E">
            <w:r>
              <w:rPr>
                <w:sz w:val="18"/>
              </w:rPr>
              <w:t xml:space="preserve">Factory </w:t>
            </w:r>
            <w:r w:rsidRPr="009C2AFE">
              <w:rPr>
                <w:sz w:val="18"/>
              </w:rPr>
              <w:t xml:space="preserve">Default: </w:t>
            </w:r>
            <w:r w:rsidRPr="005C53E1">
              <w:rPr>
                <w:rFonts w:ascii="Courier New" w:hAnsi="Courier New" w:cs="Courier New"/>
                <w:b/>
                <w:i/>
                <w:sz w:val="18"/>
              </w:rPr>
              <w:t>data</w:t>
            </w:r>
          </w:p>
        </w:tc>
        <w:tc>
          <w:tcPr>
            <w:tcW w:w="1287" w:type="pct"/>
          </w:tcPr>
          <w:p w14:paraId="00CF3627" w14:textId="4A66684C" w:rsidR="00D1103E" w:rsidRPr="00924D6F" w:rsidRDefault="00D1103E" w:rsidP="003E4A36">
            <w:r w:rsidRPr="000B0A96">
              <w:rPr>
                <w:b/>
              </w:rPr>
              <w:t>Data Directory</w:t>
            </w:r>
          </w:p>
        </w:tc>
      </w:tr>
      <w:tr w:rsidR="003E4A36" w:rsidRPr="00924D6F" w14:paraId="7B6069FE" w14:textId="77777777" w:rsidTr="004058B9">
        <w:tc>
          <w:tcPr>
            <w:tcW w:w="949" w:type="pct"/>
          </w:tcPr>
          <w:p w14:paraId="372BB058" w14:textId="7EAABC51" w:rsidR="00D1103E" w:rsidRDefault="00D1103E" w:rsidP="00D1103E">
            <w:pPr>
              <w:rPr>
                <w:i/>
              </w:rPr>
            </w:pPr>
            <w:proofErr w:type="spellStart"/>
            <w:r>
              <w:rPr>
                <w:i/>
              </w:rPr>
              <w:t>data_dir_path</w:t>
            </w:r>
            <w:proofErr w:type="spellEnd"/>
          </w:p>
        </w:tc>
        <w:tc>
          <w:tcPr>
            <w:tcW w:w="495" w:type="pct"/>
          </w:tcPr>
          <w:p w14:paraId="2218E581" w14:textId="45E5612E" w:rsidR="00D1103E" w:rsidRPr="00924D6F" w:rsidRDefault="00D1103E" w:rsidP="00D1103E">
            <w:pPr>
              <w:jc w:val="center"/>
            </w:pPr>
            <w:r>
              <w:t>string</w:t>
            </w:r>
          </w:p>
        </w:tc>
        <w:tc>
          <w:tcPr>
            <w:tcW w:w="464" w:type="pct"/>
          </w:tcPr>
          <w:p w14:paraId="30294EEB" w14:textId="0BCDF183" w:rsidR="00D1103E" w:rsidRDefault="00D1103E" w:rsidP="00D1103E">
            <w:pPr>
              <w:jc w:val="center"/>
            </w:pPr>
            <w:r>
              <w:t>string</w:t>
            </w:r>
          </w:p>
        </w:tc>
        <w:tc>
          <w:tcPr>
            <w:tcW w:w="756" w:type="pct"/>
          </w:tcPr>
          <w:p w14:paraId="76B6F339" w14:textId="77777777" w:rsidR="00D1103E" w:rsidRDefault="00D1103E" w:rsidP="00D1103E">
            <w:pPr>
              <w:jc w:val="center"/>
              <w:rPr>
                <w:color w:val="000000" w:themeColor="text1"/>
              </w:rPr>
            </w:pPr>
            <w:r>
              <w:rPr>
                <w:color w:val="000000" w:themeColor="text1"/>
              </w:rPr>
              <w:t>TEXT</w:t>
            </w:r>
          </w:p>
          <w:p w14:paraId="3BC56B08" w14:textId="639DBA3B" w:rsidR="00D1103E" w:rsidRDefault="00D1103E" w:rsidP="00D1103E">
            <w:pPr>
              <w:jc w:val="center"/>
              <w:rPr>
                <w:color w:val="000000" w:themeColor="text1"/>
              </w:rPr>
            </w:pPr>
            <w:r w:rsidRPr="00226F7B">
              <w:rPr>
                <w:color w:val="000000" w:themeColor="text1"/>
                <w:sz w:val="18"/>
              </w:rPr>
              <w:t>(TEXT)</w:t>
            </w:r>
          </w:p>
        </w:tc>
        <w:tc>
          <w:tcPr>
            <w:tcW w:w="1049" w:type="pct"/>
          </w:tcPr>
          <w:p w14:paraId="404E4101" w14:textId="77777777" w:rsidR="00D1103E" w:rsidRPr="009C2AFE" w:rsidRDefault="00D1103E" w:rsidP="00D1103E">
            <w:pPr>
              <w:rPr>
                <w:b/>
              </w:rPr>
            </w:pPr>
            <w:r>
              <w:rPr>
                <w:b/>
              </w:rPr>
              <w:t>&lt;</w:t>
            </w:r>
            <w:r w:rsidRPr="00616D7E">
              <w:rPr>
                <w:b/>
                <w:i/>
              </w:rPr>
              <w:t>relative_path</w:t>
            </w:r>
            <w:r>
              <w:rPr>
                <w:b/>
              </w:rPr>
              <w:t>&gt;</w:t>
            </w:r>
          </w:p>
          <w:p w14:paraId="1FA7EDB2" w14:textId="15208993" w:rsidR="00D1103E" w:rsidRDefault="00D1103E" w:rsidP="00D1103E">
            <w:r>
              <w:rPr>
                <w:sz w:val="18"/>
              </w:rPr>
              <w:t xml:space="preserve">Factory </w:t>
            </w:r>
            <w:r w:rsidRPr="009C2AFE">
              <w:rPr>
                <w:sz w:val="18"/>
              </w:rPr>
              <w:t xml:space="preserve">Default: </w:t>
            </w:r>
            <w:r>
              <w:rPr>
                <w:rFonts w:ascii="Courier New" w:hAnsi="Courier New" w:cs="Courier New"/>
                <w:b/>
                <w:i/>
                <w:sz w:val="18"/>
              </w:rPr>
              <w:t>log</w:t>
            </w:r>
          </w:p>
        </w:tc>
        <w:tc>
          <w:tcPr>
            <w:tcW w:w="1287" w:type="pct"/>
          </w:tcPr>
          <w:p w14:paraId="6AE2C864" w14:textId="7F091D57" w:rsidR="00D1103E" w:rsidRPr="000B0A96" w:rsidRDefault="00D1103E" w:rsidP="00D1103E">
            <w:pPr>
              <w:rPr>
                <w:b/>
              </w:rPr>
            </w:pPr>
            <w:r>
              <w:rPr>
                <w:b/>
              </w:rPr>
              <w:t>Data</w:t>
            </w:r>
            <w:r w:rsidRPr="000B0A96">
              <w:rPr>
                <w:b/>
              </w:rPr>
              <w:t xml:space="preserve"> Directory</w:t>
            </w:r>
            <w:r>
              <w:rPr>
                <w:b/>
              </w:rPr>
              <w:t xml:space="preserve"> Path</w:t>
            </w:r>
          </w:p>
          <w:p w14:paraId="08568CB3" w14:textId="73CBBC53" w:rsidR="00D1103E" w:rsidRPr="00EB5734" w:rsidRDefault="00D1103E" w:rsidP="00D1103E">
            <w:pPr>
              <w:rPr>
                <w:b/>
              </w:rPr>
            </w:pPr>
            <w:r>
              <w:t>(full path to the Float’s Data Directory; saves recalculating in later Application executions</w:t>
            </w:r>
            <w:r w:rsidRPr="000B0A96">
              <w:t>)</w:t>
            </w:r>
          </w:p>
        </w:tc>
      </w:tr>
      <w:tr w:rsidR="003E4A36" w:rsidRPr="00924D6F" w14:paraId="1D6B5B7F" w14:textId="77777777" w:rsidTr="004058B9">
        <w:tc>
          <w:tcPr>
            <w:tcW w:w="949" w:type="pct"/>
          </w:tcPr>
          <w:p w14:paraId="15D1D61F" w14:textId="5D8D5711" w:rsidR="003E4A36" w:rsidRPr="00924D6F" w:rsidRDefault="003E4A36" w:rsidP="003E4A36">
            <w:pPr>
              <w:rPr>
                <w:i/>
              </w:rPr>
            </w:pPr>
            <w:r>
              <w:rPr>
                <w:i/>
              </w:rPr>
              <w:t>log_dir</w:t>
            </w:r>
          </w:p>
        </w:tc>
        <w:tc>
          <w:tcPr>
            <w:tcW w:w="495" w:type="pct"/>
          </w:tcPr>
          <w:p w14:paraId="2E1027A3" w14:textId="29FBDD62" w:rsidR="003E4A36" w:rsidRPr="00924D6F" w:rsidRDefault="003E4A36" w:rsidP="003E4A36">
            <w:pPr>
              <w:jc w:val="center"/>
            </w:pPr>
            <w:r>
              <w:t>string</w:t>
            </w:r>
          </w:p>
        </w:tc>
        <w:tc>
          <w:tcPr>
            <w:tcW w:w="464" w:type="pct"/>
          </w:tcPr>
          <w:p w14:paraId="3CCD552B" w14:textId="5683690A" w:rsidR="003E4A36" w:rsidRPr="00924D6F" w:rsidRDefault="003E4A36" w:rsidP="003E4A36">
            <w:pPr>
              <w:jc w:val="center"/>
            </w:pPr>
            <w:r>
              <w:t>string</w:t>
            </w:r>
          </w:p>
        </w:tc>
        <w:tc>
          <w:tcPr>
            <w:tcW w:w="756" w:type="pct"/>
          </w:tcPr>
          <w:p w14:paraId="5CA4B271" w14:textId="77777777" w:rsidR="003E4A36" w:rsidRDefault="003E4A36" w:rsidP="003E4A36">
            <w:pPr>
              <w:jc w:val="center"/>
              <w:rPr>
                <w:color w:val="000000" w:themeColor="text1"/>
              </w:rPr>
            </w:pPr>
            <w:r>
              <w:rPr>
                <w:color w:val="000000" w:themeColor="text1"/>
              </w:rPr>
              <w:t>TEXT</w:t>
            </w:r>
          </w:p>
          <w:p w14:paraId="0FC0FB0E" w14:textId="355E83C0" w:rsidR="003E4A36" w:rsidRPr="00924D6F" w:rsidRDefault="003E4A36" w:rsidP="003E4A36">
            <w:pPr>
              <w:jc w:val="center"/>
            </w:pPr>
            <w:r w:rsidRPr="00226F7B">
              <w:rPr>
                <w:color w:val="000000" w:themeColor="text1"/>
                <w:sz w:val="18"/>
              </w:rPr>
              <w:t>(TEXT)</w:t>
            </w:r>
          </w:p>
        </w:tc>
        <w:tc>
          <w:tcPr>
            <w:tcW w:w="1049" w:type="pct"/>
          </w:tcPr>
          <w:p w14:paraId="796C0FA4" w14:textId="1071EDE8" w:rsidR="003E4A36" w:rsidRPr="003E4A36" w:rsidRDefault="003E4A36" w:rsidP="003E4A36">
            <w:pPr>
              <w:rPr>
                <w:b/>
              </w:rPr>
            </w:pPr>
            <w:r w:rsidRPr="003E4A36">
              <w:rPr>
                <w:b/>
              </w:rPr>
              <w:t>[ 0.0 -100.0 ]</w:t>
            </w:r>
          </w:p>
        </w:tc>
        <w:tc>
          <w:tcPr>
            <w:tcW w:w="1287" w:type="pct"/>
          </w:tcPr>
          <w:p w14:paraId="567D3BC8" w14:textId="52479E69" w:rsidR="003E4A36" w:rsidRPr="00924D6F" w:rsidRDefault="003E4A36" w:rsidP="003E4A36">
            <w:r>
              <w:rPr>
                <w:b/>
              </w:rPr>
              <w:t>Log Directory</w:t>
            </w:r>
          </w:p>
        </w:tc>
      </w:tr>
      <w:tr w:rsidR="003E4A36" w:rsidRPr="00924D6F" w14:paraId="20757083" w14:textId="77777777" w:rsidTr="004058B9">
        <w:tc>
          <w:tcPr>
            <w:tcW w:w="949" w:type="pct"/>
          </w:tcPr>
          <w:p w14:paraId="3AA1E9EF" w14:textId="728FDEFF" w:rsidR="003E4A36" w:rsidRPr="00924D6F" w:rsidRDefault="003E4A36" w:rsidP="003E4A36">
            <w:pPr>
              <w:rPr>
                <w:i/>
              </w:rPr>
            </w:pPr>
            <w:r>
              <w:rPr>
                <w:i/>
              </w:rPr>
              <w:t>br_log_name</w:t>
            </w:r>
          </w:p>
        </w:tc>
        <w:tc>
          <w:tcPr>
            <w:tcW w:w="495" w:type="pct"/>
          </w:tcPr>
          <w:p w14:paraId="709844A5" w14:textId="2D166344" w:rsidR="003E4A36" w:rsidRPr="00924D6F" w:rsidRDefault="003E4A36" w:rsidP="003E4A36">
            <w:pPr>
              <w:jc w:val="center"/>
            </w:pPr>
            <w:r>
              <w:t>string</w:t>
            </w:r>
          </w:p>
        </w:tc>
        <w:tc>
          <w:tcPr>
            <w:tcW w:w="464" w:type="pct"/>
          </w:tcPr>
          <w:p w14:paraId="1C8E7171" w14:textId="264B5E54" w:rsidR="003E4A36" w:rsidRPr="00924D6F" w:rsidRDefault="003E4A36" w:rsidP="003E4A36">
            <w:pPr>
              <w:jc w:val="center"/>
              <w:rPr>
                <w:color w:val="FF0000"/>
              </w:rPr>
            </w:pPr>
            <w:r>
              <w:t>string</w:t>
            </w:r>
          </w:p>
        </w:tc>
        <w:tc>
          <w:tcPr>
            <w:tcW w:w="756" w:type="pct"/>
          </w:tcPr>
          <w:p w14:paraId="0EF010BD" w14:textId="77777777" w:rsidR="003E4A36" w:rsidRDefault="003E4A36" w:rsidP="003E4A36">
            <w:pPr>
              <w:jc w:val="center"/>
              <w:rPr>
                <w:color w:val="000000" w:themeColor="text1"/>
              </w:rPr>
            </w:pPr>
            <w:r>
              <w:rPr>
                <w:color w:val="000000" w:themeColor="text1"/>
              </w:rPr>
              <w:t>TEXT</w:t>
            </w:r>
          </w:p>
          <w:p w14:paraId="43B26BFC" w14:textId="2ABED2B1" w:rsidR="003E4A36" w:rsidRPr="00924D6F" w:rsidRDefault="003E4A36" w:rsidP="003E4A36">
            <w:pPr>
              <w:jc w:val="center"/>
              <w:rPr>
                <w:color w:val="FF0000"/>
              </w:rPr>
            </w:pPr>
            <w:r w:rsidRPr="00226F7B">
              <w:rPr>
                <w:color w:val="000000" w:themeColor="text1"/>
                <w:sz w:val="18"/>
              </w:rPr>
              <w:t>(TEXT)</w:t>
            </w:r>
          </w:p>
        </w:tc>
        <w:tc>
          <w:tcPr>
            <w:tcW w:w="1049" w:type="pct"/>
          </w:tcPr>
          <w:p w14:paraId="0B5E5FE8" w14:textId="7D35C0A4" w:rsidR="003E4A36" w:rsidRPr="009C2AFE" w:rsidRDefault="003E4A36" w:rsidP="003E4A36">
            <w:pPr>
              <w:rPr>
                <w:b/>
              </w:rPr>
            </w:pPr>
            <w:r>
              <w:rPr>
                <w:b/>
              </w:rPr>
              <w:t>&lt;</w:t>
            </w:r>
            <w:r w:rsidRPr="00074FBC">
              <w:rPr>
                <w:b/>
                <w:i/>
              </w:rPr>
              <w:t>file_name</w:t>
            </w:r>
            <w:r>
              <w:rPr>
                <w:b/>
              </w:rPr>
              <w:t>&gt;</w:t>
            </w:r>
          </w:p>
          <w:p w14:paraId="2EE57D23" w14:textId="476F3F8F" w:rsidR="003E4A36" w:rsidRPr="003E4A36" w:rsidRDefault="003E4A36" w:rsidP="003E4A36">
            <w:pPr>
              <w:rPr>
                <w:color w:val="000000" w:themeColor="text1"/>
              </w:rPr>
            </w:pPr>
            <w:r>
              <w:rPr>
                <w:sz w:val="18"/>
              </w:rPr>
              <w:t xml:space="preserve">Factory </w:t>
            </w:r>
            <w:r w:rsidRPr="009C2AFE">
              <w:rPr>
                <w:sz w:val="18"/>
              </w:rPr>
              <w:t xml:space="preserve">Default: </w:t>
            </w:r>
            <w:r>
              <w:rPr>
                <w:rFonts w:ascii="Courier New" w:hAnsi="Courier New" w:cs="Courier New"/>
                <w:b/>
                <w:i/>
                <w:sz w:val="18"/>
              </w:rPr>
              <w:t>brlog.txt</w:t>
            </w:r>
          </w:p>
        </w:tc>
        <w:tc>
          <w:tcPr>
            <w:tcW w:w="1287" w:type="pct"/>
          </w:tcPr>
          <w:p w14:paraId="34FE7258" w14:textId="237C6F62" w:rsidR="003E4A36" w:rsidRPr="00EB5734" w:rsidRDefault="003E4A36" w:rsidP="003E4A36">
            <w:pPr>
              <w:rPr>
                <w:b/>
                <w:color w:val="171717" w:themeColor="background2" w:themeShade="1A"/>
              </w:rPr>
            </w:pPr>
            <w:r>
              <w:rPr>
                <w:b/>
              </w:rPr>
              <w:t>Bot-Recv Log File Name</w:t>
            </w:r>
          </w:p>
        </w:tc>
      </w:tr>
      <w:tr w:rsidR="003E4A36" w:rsidRPr="00924D6F" w14:paraId="48A49304" w14:textId="77777777" w:rsidTr="004058B9">
        <w:tc>
          <w:tcPr>
            <w:tcW w:w="949" w:type="pct"/>
          </w:tcPr>
          <w:p w14:paraId="64CA2DCB" w14:textId="4C97EF43" w:rsidR="003E4A36" w:rsidRDefault="003E4A36" w:rsidP="003E4A36">
            <w:pPr>
              <w:rPr>
                <w:i/>
              </w:rPr>
            </w:pPr>
            <w:proofErr w:type="spellStart"/>
            <w:r>
              <w:rPr>
                <w:i/>
              </w:rPr>
              <w:t>br_log_file</w:t>
            </w:r>
            <w:proofErr w:type="spellEnd"/>
          </w:p>
        </w:tc>
        <w:tc>
          <w:tcPr>
            <w:tcW w:w="495" w:type="pct"/>
          </w:tcPr>
          <w:p w14:paraId="3B4BB1B1" w14:textId="7948A075" w:rsidR="003E4A36" w:rsidRPr="00924D6F" w:rsidRDefault="003E4A36" w:rsidP="003E4A36">
            <w:pPr>
              <w:jc w:val="center"/>
            </w:pPr>
            <w:r>
              <w:t>string</w:t>
            </w:r>
          </w:p>
        </w:tc>
        <w:tc>
          <w:tcPr>
            <w:tcW w:w="464" w:type="pct"/>
          </w:tcPr>
          <w:p w14:paraId="61ECB12F" w14:textId="7240A7E1" w:rsidR="003E4A36" w:rsidRDefault="003E4A36" w:rsidP="003E4A36">
            <w:pPr>
              <w:jc w:val="center"/>
            </w:pPr>
            <w:r>
              <w:t>string</w:t>
            </w:r>
          </w:p>
        </w:tc>
        <w:tc>
          <w:tcPr>
            <w:tcW w:w="756" w:type="pct"/>
          </w:tcPr>
          <w:p w14:paraId="35755AD9" w14:textId="77777777" w:rsidR="003E4A36" w:rsidRDefault="003E4A36" w:rsidP="003E4A36">
            <w:pPr>
              <w:jc w:val="center"/>
              <w:rPr>
                <w:color w:val="000000" w:themeColor="text1"/>
              </w:rPr>
            </w:pPr>
            <w:r>
              <w:rPr>
                <w:color w:val="000000" w:themeColor="text1"/>
              </w:rPr>
              <w:t>TEXT</w:t>
            </w:r>
          </w:p>
          <w:p w14:paraId="505648C4" w14:textId="722B1743" w:rsidR="003E4A36" w:rsidRDefault="003E4A36" w:rsidP="003E4A36">
            <w:pPr>
              <w:jc w:val="center"/>
              <w:rPr>
                <w:color w:val="000000" w:themeColor="text1"/>
              </w:rPr>
            </w:pPr>
            <w:r w:rsidRPr="00226F7B">
              <w:rPr>
                <w:color w:val="000000" w:themeColor="text1"/>
                <w:sz w:val="18"/>
              </w:rPr>
              <w:t>(TEXT)</w:t>
            </w:r>
          </w:p>
        </w:tc>
        <w:tc>
          <w:tcPr>
            <w:tcW w:w="1049" w:type="pct"/>
          </w:tcPr>
          <w:p w14:paraId="6E323AD3" w14:textId="1585D524" w:rsidR="003E4A36" w:rsidRPr="009C2AFE" w:rsidRDefault="003E4A36" w:rsidP="003E4A36">
            <w:pPr>
              <w:rPr>
                <w:b/>
              </w:rPr>
            </w:pPr>
            <w:r>
              <w:rPr>
                <w:b/>
              </w:rPr>
              <w:t>&lt;</w:t>
            </w:r>
            <w:proofErr w:type="spellStart"/>
            <w:r>
              <w:rPr>
                <w:b/>
                <w:i/>
              </w:rPr>
              <w:t>full_path_to_file</w:t>
            </w:r>
            <w:proofErr w:type="spellEnd"/>
            <w:r>
              <w:rPr>
                <w:b/>
              </w:rPr>
              <w:t>&gt;</w:t>
            </w:r>
          </w:p>
          <w:p w14:paraId="1932683D" w14:textId="63772E25" w:rsidR="003E4A36" w:rsidRPr="00924D6F" w:rsidRDefault="003E4A36" w:rsidP="003E4A36">
            <w:pPr>
              <w:rPr>
                <w:color w:val="FF0000"/>
              </w:rPr>
            </w:pPr>
          </w:p>
        </w:tc>
        <w:tc>
          <w:tcPr>
            <w:tcW w:w="1287" w:type="pct"/>
          </w:tcPr>
          <w:p w14:paraId="711B2959" w14:textId="0AC2BF52" w:rsidR="003E4A36" w:rsidRDefault="003E4A36" w:rsidP="003E4A36">
            <w:pPr>
              <w:rPr>
                <w:b/>
              </w:rPr>
            </w:pPr>
            <w:r>
              <w:rPr>
                <w:b/>
              </w:rPr>
              <w:t>Bot-Recv Log File</w:t>
            </w:r>
          </w:p>
          <w:p w14:paraId="3DD5A841" w14:textId="6B0CB26E" w:rsidR="003E4A36" w:rsidRPr="00EB5734" w:rsidRDefault="003E4A36" w:rsidP="003E4A36">
            <w:pPr>
              <w:rPr>
                <w:b/>
                <w:color w:val="171717" w:themeColor="background2" w:themeShade="1A"/>
              </w:rPr>
            </w:pPr>
            <w:r w:rsidRPr="00225BAE">
              <w:t>(</w:t>
            </w:r>
            <w:r>
              <w:t>full path of the Bot-Recv Log File; saves recalculation in later App executions)</w:t>
            </w:r>
          </w:p>
        </w:tc>
      </w:tr>
      <w:tr w:rsidR="003E4A36" w:rsidRPr="00924D6F" w14:paraId="15A1A261" w14:textId="77777777" w:rsidTr="004058B9">
        <w:tc>
          <w:tcPr>
            <w:tcW w:w="949" w:type="pct"/>
          </w:tcPr>
          <w:p w14:paraId="546A238F" w14:textId="61AA013B" w:rsidR="003E4A36" w:rsidRPr="00924D6F" w:rsidRDefault="003E4A36" w:rsidP="003E4A36">
            <w:pPr>
              <w:rPr>
                <w:i/>
              </w:rPr>
            </w:pPr>
            <w:r w:rsidRPr="00225BAE">
              <w:rPr>
                <w:i/>
              </w:rPr>
              <w:t>bs_log_name</w:t>
            </w:r>
          </w:p>
        </w:tc>
        <w:tc>
          <w:tcPr>
            <w:tcW w:w="495" w:type="pct"/>
          </w:tcPr>
          <w:p w14:paraId="06E31A37" w14:textId="49511319" w:rsidR="003E4A36" w:rsidRPr="00924D6F" w:rsidRDefault="003E4A36" w:rsidP="003E4A36">
            <w:pPr>
              <w:jc w:val="center"/>
            </w:pPr>
            <w:r>
              <w:t>string</w:t>
            </w:r>
          </w:p>
        </w:tc>
        <w:tc>
          <w:tcPr>
            <w:tcW w:w="464" w:type="pct"/>
          </w:tcPr>
          <w:p w14:paraId="51716DB8" w14:textId="7DE1101A" w:rsidR="003E4A36" w:rsidRPr="00924D6F" w:rsidRDefault="003E4A36" w:rsidP="003E4A36">
            <w:pPr>
              <w:jc w:val="center"/>
              <w:rPr>
                <w:color w:val="FF0000"/>
              </w:rPr>
            </w:pPr>
            <w:r>
              <w:t>string</w:t>
            </w:r>
          </w:p>
        </w:tc>
        <w:tc>
          <w:tcPr>
            <w:tcW w:w="756" w:type="pct"/>
          </w:tcPr>
          <w:p w14:paraId="605F37F7" w14:textId="77777777" w:rsidR="003E4A36" w:rsidRDefault="003E4A36" w:rsidP="003E4A36">
            <w:pPr>
              <w:jc w:val="center"/>
              <w:rPr>
                <w:color w:val="000000" w:themeColor="text1"/>
              </w:rPr>
            </w:pPr>
            <w:r>
              <w:rPr>
                <w:color w:val="000000" w:themeColor="text1"/>
              </w:rPr>
              <w:t>TEXT</w:t>
            </w:r>
          </w:p>
          <w:p w14:paraId="7F42AFC1" w14:textId="3FF2E23C" w:rsidR="003E4A36" w:rsidRPr="00924D6F" w:rsidRDefault="003E4A36" w:rsidP="003E4A36">
            <w:pPr>
              <w:jc w:val="center"/>
              <w:rPr>
                <w:color w:val="FF0000"/>
              </w:rPr>
            </w:pPr>
            <w:r w:rsidRPr="00226F7B">
              <w:rPr>
                <w:color w:val="000000" w:themeColor="text1"/>
                <w:sz w:val="18"/>
              </w:rPr>
              <w:t>(TEXT)</w:t>
            </w:r>
          </w:p>
        </w:tc>
        <w:tc>
          <w:tcPr>
            <w:tcW w:w="1049" w:type="pct"/>
          </w:tcPr>
          <w:p w14:paraId="27C422CB" w14:textId="77777777" w:rsidR="003E4A36" w:rsidRPr="009C2AFE" w:rsidRDefault="003E4A36" w:rsidP="003E4A36">
            <w:pPr>
              <w:rPr>
                <w:b/>
              </w:rPr>
            </w:pPr>
            <w:r>
              <w:rPr>
                <w:b/>
              </w:rPr>
              <w:t>&lt;</w:t>
            </w:r>
            <w:r w:rsidRPr="00074FBC">
              <w:rPr>
                <w:b/>
                <w:i/>
              </w:rPr>
              <w:t>file_name</w:t>
            </w:r>
            <w:r>
              <w:rPr>
                <w:b/>
              </w:rPr>
              <w:t>&gt;</w:t>
            </w:r>
          </w:p>
          <w:p w14:paraId="3C5D80AA" w14:textId="36F39688" w:rsidR="003E4A36" w:rsidRPr="00924D6F" w:rsidRDefault="003E4A36" w:rsidP="003E4A36">
            <w:pPr>
              <w:rPr>
                <w:color w:val="FF0000"/>
              </w:rPr>
            </w:pPr>
            <w:r>
              <w:rPr>
                <w:sz w:val="18"/>
              </w:rPr>
              <w:t xml:space="preserve">Factory </w:t>
            </w:r>
            <w:r w:rsidRPr="009C2AFE">
              <w:rPr>
                <w:sz w:val="18"/>
              </w:rPr>
              <w:t xml:space="preserve">Default: </w:t>
            </w:r>
            <w:r>
              <w:rPr>
                <w:rFonts w:ascii="Courier New" w:hAnsi="Courier New" w:cs="Courier New"/>
                <w:b/>
                <w:i/>
                <w:sz w:val="18"/>
              </w:rPr>
              <w:t>bslog.txt</w:t>
            </w:r>
          </w:p>
        </w:tc>
        <w:tc>
          <w:tcPr>
            <w:tcW w:w="1287" w:type="pct"/>
          </w:tcPr>
          <w:p w14:paraId="6A1DD5D8" w14:textId="01DF0655" w:rsidR="003E4A36" w:rsidRPr="00EB5734" w:rsidRDefault="003E4A36" w:rsidP="003E4A36">
            <w:pPr>
              <w:rPr>
                <w:b/>
              </w:rPr>
            </w:pPr>
            <w:r>
              <w:rPr>
                <w:b/>
              </w:rPr>
              <w:t>Bot-Send Log File Name</w:t>
            </w:r>
          </w:p>
        </w:tc>
      </w:tr>
      <w:tr w:rsidR="003E4A36" w:rsidRPr="00924D6F" w14:paraId="461B4D4C" w14:textId="77777777" w:rsidTr="004058B9">
        <w:tc>
          <w:tcPr>
            <w:tcW w:w="949" w:type="pct"/>
          </w:tcPr>
          <w:p w14:paraId="24C40111" w14:textId="79707B03" w:rsidR="003E4A36" w:rsidRPr="00225BAE" w:rsidRDefault="003E4A36" w:rsidP="003E4A36">
            <w:pPr>
              <w:rPr>
                <w:i/>
              </w:rPr>
            </w:pPr>
            <w:proofErr w:type="spellStart"/>
            <w:r>
              <w:rPr>
                <w:i/>
              </w:rPr>
              <w:t>bs_log_file</w:t>
            </w:r>
            <w:proofErr w:type="spellEnd"/>
          </w:p>
        </w:tc>
        <w:tc>
          <w:tcPr>
            <w:tcW w:w="495" w:type="pct"/>
          </w:tcPr>
          <w:p w14:paraId="0E69B4EE" w14:textId="28FD631A" w:rsidR="003E4A36" w:rsidRPr="00924D6F" w:rsidRDefault="003E4A36" w:rsidP="003E4A36">
            <w:pPr>
              <w:jc w:val="center"/>
            </w:pPr>
            <w:r>
              <w:t>string</w:t>
            </w:r>
          </w:p>
        </w:tc>
        <w:tc>
          <w:tcPr>
            <w:tcW w:w="464" w:type="pct"/>
          </w:tcPr>
          <w:p w14:paraId="084EDA71" w14:textId="1BCFA281" w:rsidR="003E4A36" w:rsidRDefault="003E4A36" w:rsidP="003E4A36">
            <w:pPr>
              <w:jc w:val="center"/>
            </w:pPr>
            <w:r>
              <w:t>string</w:t>
            </w:r>
          </w:p>
        </w:tc>
        <w:tc>
          <w:tcPr>
            <w:tcW w:w="756" w:type="pct"/>
          </w:tcPr>
          <w:p w14:paraId="079A0256" w14:textId="77777777" w:rsidR="003E4A36" w:rsidRDefault="003E4A36" w:rsidP="003E4A36">
            <w:pPr>
              <w:jc w:val="center"/>
              <w:rPr>
                <w:color w:val="000000" w:themeColor="text1"/>
              </w:rPr>
            </w:pPr>
            <w:r>
              <w:rPr>
                <w:color w:val="000000" w:themeColor="text1"/>
              </w:rPr>
              <w:t>TEXT</w:t>
            </w:r>
          </w:p>
          <w:p w14:paraId="541EDB92" w14:textId="3A585E0E" w:rsidR="003E4A36" w:rsidRDefault="003E4A36" w:rsidP="003E4A36">
            <w:pPr>
              <w:jc w:val="center"/>
              <w:rPr>
                <w:color w:val="000000" w:themeColor="text1"/>
              </w:rPr>
            </w:pPr>
            <w:r w:rsidRPr="00226F7B">
              <w:rPr>
                <w:color w:val="000000" w:themeColor="text1"/>
                <w:sz w:val="18"/>
              </w:rPr>
              <w:t>(TEXT)</w:t>
            </w:r>
          </w:p>
        </w:tc>
        <w:tc>
          <w:tcPr>
            <w:tcW w:w="1049" w:type="pct"/>
          </w:tcPr>
          <w:p w14:paraId="4CF1230A" w14:textId="77777777" w:rsidR="003E4A36" w:rsidRPr="009C2AFE" w:rsidRDefault="003E4A36" w:rsidP="003E4A36">
            <w:pPr>
              <w:rPr>
                <w:b/>
              </w:rPr>
            </w:pPr>
            <w:r>
              <w:rPr>
                <w:b/>
              </w:rPr>
              <w:t>&lt;</w:t>
            </w:r>
            <w:proofErr w:type="spellStart"/>
            <w:r>
              <w:rPr>
                <w:b/>
                <w:i/>
              </w:rPr>
              <w:t>full_path_to_file</w:t>
            </w:r>
            <w:proofErr w:type="spellEnd"/>
            <w:r>
              <w:rPr>
                <w:b/>
              </w:rPr>
              <w:t>&gt;</w:t>
            </w:r>
          </w:p>
          <w:p w14:paraId="3EDA448F" w14:textId="77777777" w:rsidR="003E4A36" w:rsidRPr="00924D6F" w:rsidRDefault="003E4A36" w:rsidP="003E4A36">
            <w:pPr>
              <w:rPr>
                <w:color w:val="FF0000"/>
              </w:rPr>
            </w:pPr>
          </w:p>
        </w:tc>
        <w:tc>
          <w:tcPr>
            <w:tcW w:w="1287" w:type="pct"/>
          </w:tcPr>
          <w:p w14:paraId="26BE905E" w14:textId="77777777" w:rsidR="003E4A36" w:rsidRDefault="003E4A36" w:rsidP="003E4A36">
            <w:pPr>
              <w:rPr>
                <w:b/>
              </w:rPr>
            </w:pPr>
            <w:r>
              <w:rPr>
                <w:b/>
              </w:rPr>
              <w:t>Bot-Send Log File</w:t>
            </w:r>
          </w:p>
          <w:p w14:paraId="5684F797" w14:textId="100BA593" w:rsidR="003E4A36" w:rsidRPr="00EB5734" w:rsidRDefault="003E4A36" w:rsidP="003E4A36">
            <w:pPr>
              <w:rPr>
                <w:b/>
              </w:rPr>
            </w:pPr>
            <w:r w:rsidRPr="00225BAE">
              <w:t>(</w:t>
            </w:r>
            <w:r>
              <w:t>full path of the Bot-Recv Log File; saves recalculation in later App executions)</w:t>
            </w:r>
          </w:p>
        </w:tc>
      </w:tr>
      <w:tr w:rsidR="004058B9" w:rsidRPr="00924D6F" w14:paraId="42BF3E15" w14:textId="77777777" w:rsidTr="004058B9">
        <w:tc>
          <w:tcPr>
            <w:tcW w:w="949" w:type="pct"/>
          </w:tcPr>
          <w:p w14:paraId="74DF0DB8" w14:textId="1E0B5BD9" w:rsidR="004058B9" w:rsidRPr="00924D6F" w:rsidRDefault="004058B9" w:rsidP="004058B9">
            <w:pPr>
              <w:rPr>
                <w:i/>
              </w:rPr>
            </w:pPr>
            <w:r>
              <w:rPr>
                <w:i/>
              </w:rPr>
              <w:t>wt_changed</w:t>
            </w:r>
          </w:p>
        </w:tc>
        <w:tc>
          <w:tcPr>
            <w:tcW w:w="495" w:type="pct"/>
          </w:tcPr>
          <w:p w14:paraId="2C1E4BAC" w14:textId="01F00F11" w:rsidR="004058B9" w:rsidRPr="00924D6F" w:rsidRDefault="004058B9" w:rsidP="004058B9">
            <w:pPr>
              <w:jc w:val="center"/>
            </w:pPr>
            <w:r w:rsidRPr="00924D6F">
              <w:t>number</w:t>
            </w:r>
          </w:p>
        </w:tc>
        <w:tc>
          <w:tcPr>
            <w:tcW w:w="464" w:type="pct"/>
          </w:tcPr>
          <w:p w14:paraId="2149DAD4" w14:textId="11BE5EF4" w:rsidR="004058B9" w:rsidRPr="00924D6F" w:rsidRDefault="004058B9" w:rsidP="004058B9">
            <w:pPr>
              <w:jc w:val="center"/>
              <w:rPr>
                <w:color w:val="000000" w:themeColor="text1"/>
              </w:rPr>
            </w:pPr>
            <w:r>
              <w:rPr>
                <w:color w:val="000000" w:themeColor="text1"/>
              </w:rPr>
              <w:t>bool</w:t>
            </w:r>
          </w:p>
        </w:tc>
        <w:tc>
          <w:tcPr>
            <w:tcW w:w="756" w:type="pct"/>
          </w:tcPr>
          <w:p w14:paraId="67689884" w14:textId="77777777" w:rsidR="004058B9" w:rsidRDefault="004058B9" w:rsidP="004058B9">
            <w:pPr>
              <w:jc w:val="center"/>
              <w:rPr>
                <w:color w:val="000000" w:themeColor="text1"/>
              </w:rPr>
            </w:pPr>
            <w:r>
              <w:rPr>
                <w:color w:val="000000" w:themeColor="text1"/>
              </w:rPr>
              <w:t>BOOLEAN</w:t>
            </w:r>
          </w:p>
          <w:p w14:paraId="68215A9A" w14:textId="32AFFD76" w:rsidR="004058B9" w:rsidRPr="00924D6F" w:rsidRDefault="004058B9" w:rsidP="004058B9">
            <w:pPr>
              <w:jc w:val="center"/>
              <w:rPr>
                <w:color w:val="000000" w:themeColor="text1"/>
              </w:rPr>
            </w:pPr>
            <w:r w:rsidRPr="006F619D">
              <w:rPr>
                <w:color w:val="000000" w:themeColor="text1"/>
                <w:sz w:val="18"/>
              </w:rPr>
              <w:t>(NUMERIC)</w:t>
            </w:r>
          </w:p>
        </w:tc>
        <w:tc>
          <w:tcPr>
            <w:tcW w:w="1049" w:type="pct"/>
          </w:tcPr>
          <w:p w14:paraId="162D9835" w14:textId="77777777" w:rsidR="004058B9" w:rsidRDefault="004058B9" w:rsidP="004058B9">
            <w:pPr>
              <w:rPr>
                <w:b/>
              </w:rPr>
            </w:pPr>
            <w:r>
              <w:rPr>
                <w:b/>
              </w:rPr>
              <w:t>[ True | False ]</w:t>
            </w:r>
          </w:p>
          <w:p w14:paraId="629DA40E" w14:textId="6E34F4B4" w:rsidR="004058B9" w:rsidRPr="004058B9" w:rsidRDefault="004058B9" w:rsidP="004058B9">
            <w:pPr>
              <w:rPr>
                <w:b/>
                <w:color w:val="000000" w:themeColor="text1"/>
              </w:rPr>
            </w:pPr>
            <w:r>
              <w:rPr>
                <w:sz w:val="18"/>
              </w:rPr>
              <w:t xml:space="preserve">Factory </w:t>
            </w:r>
            <w:r w:rsidRPr="009C2AFE">
              <w:rPr>
                <w:sz w:val="18"/>
              </w:rPr>
              <w:t xml:space="preserve">Default: </w:t>
            </w:r>
            <w:r>
              <w:rPr>
                <w:rFonts w:ascii="Courier New" w:hAnsi="Courier New" w:cs="Courier New"/>
                <w:b/>
                <w:i/>
                <w:sz w:val="18"/>
              </w:rPr>
              <w:t>False</w:t>
            </w:r>
          </w:p>
        </w:tc>
        <w:tc>
          <w:tcPr>
            <w:tcW w:w="1287" w:type="pct"/>
          </w:tcPr>
          <w:p w14:paraId="399DEF83" w14:textId="77777777" w:rsidR="004058B9" w:rsidRDefault="004058B9" w:rsidP="004058B9">
            <w:pPr>
              <w:rPr>
                <w:b/>
              </w:rPr>
            </w:pPr>
            <w:r>
              <w:rPr>
                <w:b/>
              </w:rPr>
              <w:t>Weight Factor Changed</w:t>
            </w:r>
          </w:p>
          <w:p w14:paraId="5432FA75" w14:textId="07C8B394" w:rsidR="004058B9" w:rsidRPr="003E4A36" w:rsidRDefault="004058B9" w:rsidP="004058B9">
            <w:pPr>
              <w:rPr>
                <w:b/>
              </w:rPr>
            </w:pPr>
          </w:p>
        </w:tc>
      </w:tr>
      <w:tr w:rsidR="004058B9" w:rsidRPr="00924D6F" w14:paraId="2295D0D2" w14:textId="77777777" w:rsidTr="004058B9">
        <w:tc>
          <w:tcPr>
            <w:tcW w:w="949" w:type="pct"/>
          </w:tcPr>
          <w:p w14:paraId="3DBD94D4" w14:textId="131423A7" w:rsidR="004058B9" w:rsidRPr="00924D6F" w:rsidRDefault="004058B9" w:rsidP="004058B9">
            <w:pPr>
              <w:rPr>
                <w:i/>
              </w:rPr>
            </w:pPr>
            <w:r>
              <w:rPr>
                <w:i/>
              </w:rPr>
              <w:t>pipo_scor_wt</w:t>
            </w:r>
          </w:p>
        </w:tc>
        <w:tc>
          <w:tcPr>
            <w:tcW w:w="495" w:type="pct"/>
          </w:tcPr>
          <w:p w14:paraId="2D0363C1" w14:textId="06903E32" w:rsidR="004058B9" w:rsidRPr="00924D6F" w:rsidRDefault="004058B9" w:rsidP="004058B9">
            <w:pPr>
              <w:jc w:val="center"/>
            </w:pPr>
            <w:r>
              <w:t>float</w:t>
            </w:r>
          </w:p>
        </w:tc>
        <w:tc>
          <w:tcPr>
            <w:tcW w:w="464" w:type="pct"/>
          </w:tcPr>
          <w:p w14:paraId="7616BBAD" w14:textId="0B74EB38" w:rsidR="004058B9" w:rsidRPr="00924D6F" w:rsidRDefault="004058B9" w:rsidP="004058B9">
            <w:pPr>
              <w:jc w:val="center"/>
            </w:pPr>
            <w:r>
              <w:t>float</w:t>
            </w:r>
          </w:p>
        </w:tc>
        <w:tc>
          <w:tcPr>
            <w:tcW w:w="756" w:type="pct"/>
          </w:tcPr>
          <w:p w14:paraId="38A50A82" w14:textId="77777777" w:rsidR="004058B9" w:rsidRDefault="004058B9" w:rsidP="004058B9">
            <w:pPr>
              <w:jc w:val="center"/>
              <w:rPr>
                <w:color w:val="000000" w:themeColor="text1"/>
              </w:rPr>
            </w:pPr>
            <w:r>
              <w:rPr>
                <w:color w:val="000000" w:themeColor="text1"/>
              </w:rPr>
              <w:t>FLOAT</w:t>
            </w:r>
          </w:p>
          <w:p w14:paraId="428E0463" w14:textId="2E90F618" w:rsidR="004058B9" w:rsidRPr="00924D6F" w:rsidRDefault="004058B9" w:rsidP="004058B9">
            <w:pPr>
              <w:jc w:val="center"/>
            </w:pPr>
            <w:r w:rsidRPr="003E6567">
              <w:rPr>
                <w:color w:val="000000" w:themeColor="text1"/>
                <w:sz w:val="18"/>
              </w:rPr>
              <w:t>(REAL)</w:t>
            </w:r>
          </w:p>
        </w:tc>
        <w:tc>
          <w:tcPr>
            <w:tcW w:w="1049" w:type="pct"/>
          </w:tcPr>
          <w:p w14:paraId="45EAEC8C" w14:textId="77777777" w:rsidR="004058B9" w:rsidRDefault="004058B9" w:rsidP="004058B9">
            <w:pPr>
              <w:jc w:val="center"/>
              <w:rPr>
                <w:color w:val="000000" w:themeColor="text1"/>
              </w:rPr>
            </w:pPr>
            <w:r>
              <w:rPr>
                <w:color w:val="000000" w:themeColor="text1"/>
              </w:rPr>
              <w:t>FLOAT</w:t>
            </w:r>
          </w:p>
          <w:p w14:paraId="5D4B18CA" w14:textId="6081829D" w:rsidR="004058B9" w:rsidRPr="004058B9" w:rsidRDefault="004058B9" w:rsidP="004058B9">
            <w:pPr>
              <w:rPr>
                <w:b/>
              </w:rPr>
            </w:pPr>
            <w:r w:rsidRPr="003E6567">
              <w:rPr>
                <w:color w:val="000000" w:themeColor="text1"/>
                <w:sz w:val="18"/>
              </w:rPr>
              <w:t>(REAL)</w:t>
            </w:r>
          </w:p>
        </w:tc>
        <w:tc>
          <w:tcPr>
            <w:tcW w:w="1287" w:type="pct"/>
          </w:tcPr>
          <w:p w14:paraId="7985F1AF" w14:textId="4BB1AB21" w:rsidR="004058B9" w:rsidRPr="00924D6F" w:rsidRDefault="004058B9" w:rsidP="004058B9">
            <w:r w:rsidRPr="000B0A96">
              <w:rPr>
                <w:b/>
              </w:rPr>
              <w:t>Score Weight Factor</w:t>
            </w:r>
          </w:p>
        </w:tc>
      </w:tr>
      <w:tr w:rsidR="004058B9" w:rsidRPr="00924D6F" w14:paraId="08C2C6B4" w14:textId="77777777" w:rsidTr="004058B9">
        <w:tc>
          <w:tcPr>
            <w:tcW w:w="949" w:type="pct"/>
          </w:tcPr>
          <w:p w14:paraId="6878C0B5" w14:textId="090BF2F8" w:rsidR="004058B9" w:rsidRPr="00924D6F" w:rsidRDefault="004058B9" w:rsidP="004058B9">
            <w:pPr>
              <w:rPr>
                <w:i/>
              </w:rPr>
            </w:pPr>
            <w:r>
              <w:rPr>
                <w:i/>
              </w:rPr>
              <w:t>pipo_qual_wt</w:t>
            </w:r>
          </w:p>
        </w:tc>
        <w:tc>
          <w:tcPr>
            <w:tcW w:w="495" w:type="pct"/>
          </w:tcPr>
          <w:p w14:paraId="7B85D756" w14:textId="56ED6A14" w:rsidR="004058B9" w:rsidRPr="00924D6F" w:rsidRDefault="004058B9" w:rsidP="004058B9">
            <w:pPr>
              <w:jc w:val="center"/>
            </w:pPr>
            <w:r>
              <w:t>float</w:t>
            </w:r>
          </w:p>
        </w:tc>
        <w:tc>
          <w:tcPr>
            <w:tcW w:w="464" w:type="pct"/>
          </w:tcPr>
          <w:p w14:paraId="58A2FA8C" w14:textId="39C759BC" w:rsidR="004058B9" w:rsidRPr="004F649E" w:rsidRDefault="004058B9" w:rsidP="004058B9">
            <w:pPr>
              <w:jc w:val="center"/>
              <w:rPr>
                <w:color w:val="FF0000"/>
              </w:rPr>
            </w:pPr>
            <w:r>
              <w:t>float</w:t>
            </w:r>
          </w:p>
        </w:tc>
        <w:tc>
          <w:tcPr>
            <w:tcW w:w="756" w:type="pct"/>
          </w:tcPr>
          <w:p w14:paraId="457EB87B" w14:textId="77777777" w:rsidR="004058B9" w:rsidRDefault="004058B9" w:rsidP="004058B9">
            <w:pPr>
              <w:jc w:val="center"/>
              <w:rPr>
                <w:color w:val="000000" w:themeColor="text1"/>
              </w:rPr>
            </w:pPr>
            <w:r>
              <w:rPr>
                <w:color w:val="000000" w:themeColor="text1"/>
              </w:rPr>
              <w:t>FLOAT</w:t>
            </w:r>
          </w:p>
          <w:p w14:paraId="6E6BDBEF" w14:textId="29781FED" w:rsidR="004058B9" w:rsidRPr="004F649E" w:rsidRDefault="004058B9" w:rsidP="004058B9">
            <w:pPr>
              <w:jc w:val="center"/>
              <w:rPr>
                <w:color w:val="FF0000"/>
              </w:rPr>
            </w:pPr>
            <w:r w:rsidRPr="003E6567">
              <w:rPr>
                <w:color w:val="000000" w:themeColor="text1"/>
                <w:sz w:val="18"/>
              </w:rPr>
              <w:t>(REAL)</w:t>
            </w:r>
          </w:p>
        </w:tc>
        <w:tc>
          <w:tcPr>
            <w:tcW w:w="1049" w:type="pct"/>
          </w:tcPr>
          <w:p w14:paraId="40A520BE" w14:textId="77777777" w:rsidR="004058B9" w:rsidRDefault="004058B9" w:rsidP="004058B9">
            <w:pPr>
              <w:rPr>
                <w:b/>
              </w:rPr>
            </w:pPr>
            <w:r>
              <w:rPr>
                <w:b/>
              </w:rPr>
              <w:t>[0.0 - 1.0]</w:t>
            </w:r>
          </w:p>
          <w:p w14:paraId="3AE16353" w14:textId="19E5E4E4" w:rsidR="004058B9" w:rsidRPr="00924D6F" w:rsidRDefault="004058B9" w:rsidP="004058B9">
            <w:r w:rsidRPr="009C2AFE">
              <w:rPr>
                <w:sz w:val="18"/>
              </w:rPr>
              <w:t xml:space="preserve">Default: </w:t>
            </w:r>
            <w:r>
              <w:rPr>
                <w:b/>
                <w:sz w:val="18"/>
              </w:rPr>
              <w:t>0.5</w:t>
            </w:r>
          </w:p>
        </w:tc>
        <w:tc>
          <w:tcPr>
            <w:tcW w:w="1287" w:type="pct"/>
          </w:tcPr>
          <w:p w14:paraId="3104306E" w14:textId="3C3998AF" w:rsidR="004058B9" w:rsidRPr="00924D6F" w:rsidRDefault="004058B9" w:rsidP="004058B9">
            <w:r w:rsidRPr="000B0A96">
              <w:rPr>
                <w:b/>
              </w:rPr>
              <w:t>Quality Weight Factor</w:t>
            </w:r>
          </w:p>
        </w:tc>
      </w:tr>
      <w:tr w:rsidR="004058B9" w:rsidRPr="00924D6F" w14:paraId="4E280ED9" w14:textId="77777777" w:rsidTr="004058B9">
        <w:tc>
          <w:tcPr>
            <w:tcW w:w="949" w:type="pct"/>
          </w:tcPr>
          <w:p w14:paraId="334D9998" w14:textId="5BB76D9E" w:rsidR="004058B9" w:rsidRPr="004F649E" w:rsidRDefault="004058B9" w:rsidP="004058B9">
            <w:pPr>
              <w:rPr>
                <w:i/>
              </w:rPr>
            </w:pPr>
            <w:r>
              <w:rPr>
                <w:i/>
              </w:rPr>
              <w:t>pipo_size_wt</w:t>
            </w:r>
          </w:p>
        </w:tc>
        <w:tc>
          <w:tcPr>
            <w:tcW w:w="495" w:type="pct"/>
          </w:tcPr>
          <w:p w14:paraId="430A2A85" w14:textId="68932264" w:rsidR="004058B9" w:rsidRPr="00924D6F" w:rsidRDefault="004058B9" w:rsidP="004058B9">
            <w:pPr>
              <w:jc w:val="center"/>
            </w:pPr>
            <w:r>
              <w:t>float</w:t>
            </w:r>
          </w:p>
        </w:tc>
        <w:tc>
          <w:tcPr>
            <w:tcW w:w="464" w:type="pct"/>
          </w:tcPr>
          <w:p w14:paraId="780E0309" w14:textId="02141403" w:rsidR="004058B9" w:rsidRPr="00924D6F" w:rsidRDefault="004058B9" w:rsidP="004058B9">
            <w:pPr>
              <w:jc w:val="center"/>
            </w:pPr>
            <w:r>
              <w:t>float</w:t>
            </w:r>
          </w:p>
        </w:tc>
        <w:tc>
          <w:tcPr>
            <w:tcW w:w="756" w:type="pct"/>
          </w:tcPr>
          <w:p w14:paraId="404AF19A" w14:textId="77777777" w:rsidR="004058B9" w:rsidRDefault="004058B9" w:rsidP="004058B9">
            <w:pPr>
              <w:jc w:val="center"/>
              <w:rPr>
                <w:color w:val="000000" w:themeColor="text1"/>
              </w:rPr>
            </w:pPr>
            <w:r>
              <w:rPr>
                <w:color w:val="000000" w:themeColor="text1"/>
              </w:rPr>
              <w:t>FLOAT</w:t>
            </w:r>
          </w:p>
          <w:p w14:paraId="6610C2BD" w14:textId="162367FB" w:rsidR="004058B9" w:rsidRPr="00924D6F" w:rsidRDefault="004058B9" w:rsidP="004058B9">
            <w:pPr>
              <w:jc w:val="center"/>
            </w:pPr>
            <w:r w:rsidRPr="003E6567">
              <w:rPr>
                <w:color w:val="000000" w:themeColor="text1"/>
                <w:sz w:val="18"/>
              </w:rPr>
              <w:t>(REAL)</w:t>
            </w:r>
          </w:p>
        </w:tc>
        <w:tc>
          <w:tcPr>
            <w:tcW w:w="1049" w:type="pct"/>
          </w:tcPr>
          <w:p w14:paraId="1EFD7CEF" w14:textId="77777777" w:rsidR="004058B9" w:rsidRDefault="004058B9" w:rsidP="004058B9">
            <w:pPr>
              <w:rPr>
                <w:b/>
              </w:rPr>
            </w:pPr>
            <w:r>
              <w:rPr>
                <w:b/>
              </w:rPr>
              <w:t>[0.0 - 1.0]</w:t>
            </w:r>
          </w:p>
          <w:p w14:paraId="2C0BCAFE" w14:textId="7DAEB250" w:rsidR="004058B9" w:rsidRPr="004058B9" w:rsidRDefault="004058B9" w:rsidP="004058B9">
            <w:pPr>
              <w:rPr>
                <w:b/>
                <w:color w:val="4472C4" w:themeColor="accent1"/>
              </w:rPr>
            </w:pPr>
            <w:r w:rsidRPr="009C2AFE">
              <w:rPr>
                <w:sz w:val="18"/>
              </w:rPr>
              <w:t xml:space="preserve">Default: </w:t>
            </w:r>
            <w:r>
              <w:rPr>
                <w:b/>
                <w:sz w:val="18"/>
              </w:rPr>
              <w:t>0.5</w:t>
            </w:r>
          </w:p>
        </w:tc>
        <w:tc>
          <w:tcPr>
            <w:tcW w:w="1287" w:type="pct"/>
          </w:tcPr>
          <w:p w14:paraId="065A3821" w14:textId="08A3475F" w:rsidR="004058B9" w:rsidRPr="00924D6F" w:rsidRDefault="004058B9" w:rsidP="004058B9">
            <w:r w:rsidRPr="000B0A96">
              <w:rPr>
                <w:b/>
              </w:rPr>
              <w:t>Size Weight Factor</w:t>
            </w:r>
          </w:p>
        </w:tc>
      </w:tr>
      <w:tr w:rsidR="004058B9" w:rsidRPr="00924D6F" w14:paraId="0CC6CE3C" w14:textId="77777777" w:rsidTr="004058B9">
        <w:tc>
          <w:tcPr>
            <w:tcW w:w="949" w:type="pct"/>
          </w:tcPr>
          <w:p w14:paraId="71CE71E5" w14:textId="260AA883" w:rsidR="004058B9" w:rsidRPr="00924D6F" w:rsidRDefault="004058B9" w:rsidP="004058B9">
            <w:pPr>
              <w:rPr>
                <w:i/>
              </w:rPr>
            </w:pPr>
            <w:r>
              <w:rPr>
                <w:i/>
              </w:rPr>
              <w:t>pipo_trig_wt</w:t>
            </w:r>
          </w:p>
        </w:tc>
        <w:tc>
          <w:tcPr>
            <w:tcW w:w="495" w:type="pct"/>
          </w:tcPr>
          <w:p w14:paraId="17F460F2" w14:textId="33148AF2" w:rsidR="004058B9" w:rsidRPr="00924D6F" w:rsidRDefault="004058B9" w:rsidP="004058B9">
            <w:pPr>
              <w:jc w:val="center"/>
            </w:pPr>
            <w:r>
              <w:t>float</w:t>
            </w:r>
          </w:p>
        </w:tc>
        <w:tc>
          <w:tcPr>
            <w:tcW w:w="464" w:type="pct"/>
          </w:tcPr>
          <w:p w14:paraId="1537D60B" w14:textId="4068ED21" w:rsidR="004058B9" w:rsidRPr="00924D6F" w:rsidRDefault="004058B9" w:rsidP="004058B9">
            <w:pPr>
              <w:jc w:val="center"/>
            </w:pPr>
            <w:r>
              <w:t>float</w:t>
            </w:r>
          </w:p>
        </w:tc>
        <w:tc>
          <w:tcPr>
            <w:tcW w:w="756" w:type="pct"/>
          </w:tcPr>
          <w:p w14:paraId="7221EF1A" w14:textId="77777777" w:rsidR="004058B9" w:rsidRDefault="004058B9" w:rsidP="004058B9">
            <w:pPr>
              <w:jc w:val="center"/>
              <w:rPr>
                <w:color w:val="000000" w:themeColor="text1"/>
              </w:rPr>
            </w:pPr>
            <w:r>
              <w:rPr>
                <w:color w:val="000000" w:themeColor="text1"/>
              </w:rPr>
              <w:t>FLOAT</w:t>
            </w:r>
          </w:p>
          <w:p w14:paraId="1F5A0C5C" w14:textId="1ADEBB59" w:rsidR="004058B9" w:rsidRPr="00924D6F" w:rsidRDefault="004058B9" w:rsidP="004058B9">
            <w:pPr>
              <w:jc w:val="center"/>
            </w:pPr>
            <w:r w:rsidRPr="003E6567">
              <w:rPr>
                <w:color w:val="000000" w:themeColor="text1"/>
                <w:sz w:val="18"/>
              </w:rPr>
              <w:t>(REAL)</w:t>
            </w:r>
          </w:p>
        </w:tc>
        <w:tc>
          <w:tcPr>
            <w:tcW w:w="1049" w:type="pct"/>
          </w:tcPr>
          <w:p w14:paraId="1FBF7CB2" w14:textId="77777777" w:rsidR="004058B9" w:rsidRDefault="004058B9" w:rsidP="004058B9">
            <w:pPr>
              <w:rPr>
                <w:b/>
              </w:rPr>
            </w:pPr>
            <w:r>
              <w:rPr>
                <w:b/>
              </w:rPr>
              <w:t>[0.0 - 1.0]</w:t>
            </w:r>
          </w:p>
          <w:p w14:paraId="5C98ECE7" w14:textId="101F712A" w:rsidR="004058B9" w:rsidRPr="004058B9" w:rsidRDefault="004058B9" w:rsidP="004058B9">
            <w:pPr>
              <w:rPr>
                <w:b/>
                <w:color w:val="4472C4" w:themeColor="accent1"/>
              </w:rPr>
            </w:pPr>
            <w:r w:rsidRPr="009C2AFE">
              <w:rPr>
                <w:sz w:val="18"/>
              </w:rPr>
              <w:t xml:space="preserve">Default: </w:t>
            </w:r>
            <w:r>
              <w:rPr>
                <w:b/>
                <w:sz w:val="18"/>
              </w:rPr>
              <w:t>0.5</w:t>
            </w:r>
          </w:p>
        </w:tc>
        <w:tc>
          <w:tcPr>
            <w:tcW w:w="1287" w:type="pct"/>
          </w:tcPr>
          <w:p w14:paraId="1CAAEB16" w14:textId="77777777" w:rsidR="004058B9" w:rsidRPr="000B0A96" w:rsidRDefault="004058B9" w:rsidP="004058B9">
            <w:pPr>
              <w:rPr>
                <w:b/>
              </w:rPr>
            </w:pPr>
            <w:r w:rsidRPr="000B0A96">
              <w:rPr>
                <w:b/>
              </w:rPr>
              <w:t>Trigger Weight Factor</w:t>
            </w:r>
          </w:p>
          <w:p w14:paraId="37031845" w14:textId="74E9F907" w:rsidR="004058B9" w:rsidRPr="00924D6F" w:rsidRDefault="004058B9" w:rsidP="004058B9"/>
        </w:tc>
      </w:tr>
      <w:tr w:rsidR="004058B9" w:rsidRPr="00924D6F" w14:paraId="7FD774B6" w14:textId="77777777" w:rsidTr="004058B9">
        <w:tc>
          <w:tcPr>
            <w:tcW w:w="949" w:type="pct"/>
          </w:tcPr>
          <w:p w14:paraId="41E28BFE" w14:textId="5C21C9AD" w:rsidR="004058B9" w:rsidRPr="00924D6F" w:rsidRDefault="004058B9" w:rsidP="004058B9">
            <w:pPr>
              <w:rPr>
                <w:i/>
              </w:rPr>
            </w:pPr>
            <w:r>
              <w:rPr>
                <w:i/>
              </w:rPr>
              <w:t>pipo_time_wt</w:t>
            </w:r>
          </w:p>
        </w:tc>
        <w:tc>
          <w:tcPr>
            <w:tcW w:w="495" w:type="pct"/>
          </w:tcPr>
          <w:p w14:paraId="2B2171F5" w14:textId="7E4F4371" w:rsidR="004058B9" w:rsidRPr="00924D6F" w:rsidRDefault="004058B9" w:rsidP="004058B9">
            <w:pPr>
              <w:jc w:val="center"/>
            </w:pPr>
            <w:r>
              <w:t>float</w:t>
            </w:r>
          </w:p>
        </w:tc>
        <w:tc>
          <w:tcPr>
            <w:tcW w:w="464" w:type="pct"/>
          </w:tcPr>
          <w:p w14:paraId="3D1D7FF2" w14:textId="72038078" w:rsidR="004058B9" w:rsidRPr="00924D6F" w:rsidRDefault="004058B9" w:rsidP="004058B9">
            <w:pPr>
              <w:jc w:val="center"/>
            </w:pPr>
            <w:r>
              <w:t>float</w:t>
            </w:r>
          </w:p>
        </w:tc>
        <w:tc>
          <w:tcPr>
            <w:tcW w:w="756" w:type="pct"/>
          </w:tcPr>
          <w:p w14:paraId="15C1D955" w14:textId="77777777" w:rsidR="004058B9" w:rsidRDefault="004058B9" w:rsidP="004058B9">
            <w:pPr>
              <w:jc w:val="center"/>
              <w:rPr>
                <w:color w:val="000000" w:themeColor="text1"/>
              </w:rPr>
            </w:pPr>
            <w:r>
              <w:rPr>
                <w:color w:val="000000" w:themeColor="text1"/>
              </w:rPr>
              <w:t>FLOAT</w:t>
            </w:r>
          </w:p>
          <w:p w14:paraId="4C06E918" w14:textId="48BB4D26" w:rsidR="004058B9" w:rsidRPr="00924D6F" w:rsidRDefault="004058B9" w:rsidP="004058B9">
            <w:pPr>
              <w:jc w:val="center"/>
            </w:pPr>
            <w:r w:rsidRPr="003E6567">
              <w:rPr>
                <w:color w:val="000000" w:themeColor="text1"/>
                <w:sz w:val="18"/>
              </w:rPr>
              <w:t>(REAL)</w:t>
            </w:r>
          </w:p>
        </w:tc>
        <w:tc>
          <w:tcPr>
            <w:tcW w:w="1049" w:type="pct"/>
          </w:tcPr>
          <w:p w14:paraId="70A0BFD0" w14:textId="77777777" w:rsidR="004058B9" w:rsidRDefault="004058B9" w:rsidP="004058B9">
            <w:pPr>
              <w:rPr>
                <w:b/>
              </w:rPr>
            </w:pPr>
            <w:r>
              <w:rPr>
                <w:b/>
              </w:rPr>
              <w:t>[0.0 - 1.0]</w:t>
            </w:r>
          </w:p>
          <w:p w14:paraId="40290FEA" w14:textId="61EB75E3" w:rsidR="004058B9" w:rsidRPr="00924D6F" w:rsidRDefault="004058B9" w:rsidP="004058B9">
            <w:pPr>
              <w:rPr>
                <w:color w:val="000000" w:themeColor="text1"/>
              </w:rPr>
            </w:pPr>
            <w:r w:rsidRPr="009C2AFE">
              <w:rPr>
                <w:sz w:val="18"/>
              </w:rPr>
              <w:t xml:space="preserve">Default: </w:t>
            </w:r>
            <w:r>
              <w:rPr>
                <w:b/>
                <w:sz w:val="18"/>
              </w:rPr>
              <w:t>0.5</w:t>
            </w:r>
          </w:p>
        </w:tc>
        <w:tc>
          <w:tcPr>
            <w:tcW w:w="1287" w:type="pct"/>
          </w:tcPr>
          <w:p w14:paraId="7B1F6E4D" w14:textId="154D6A5A" w:rsidR="004058B9" w:rsidRPr="00924D6F" w:rsidRDefault="004058B9" w:rsidP="004058B9">
            <w:r w:rsidRPr="000B0A96">
              <w:rPr>
                <w:b/>
              </w:rPr>
              <w:t>Time Weight Factor</w:t>
            </w:r>
          </w:p>
        </w:tc>
      </w:tr>
      <w:tr w:rsidR="004058B9" w:rsidRPr="00924D6F" w14:paraId="6A3134F8" w14:textId="77777777" w:rsidTr="004058B9">
        <w:tc>
          <w:tcPr>
            <w:tcW w:w="949" w:type="pct"/>
          </w:tcPr>
          <w:p w14:paraId="07A55AE3" w14:textId="79929BD7" w:rsidR="004058B9" w:rsidRPr="00924D6F" w:rsidRDefault="004058B9" w:rsidP="004058B9">
            <w:pPr>
              <w:rPr>
                <w:i/>
              </w:rPr>
            </w:pPr>
            <w:r>
              <w:rPr>
                <w:i/>
              </w:rPr>
              <w:t>purge_rating</w:t>
            </w:r>
          </w:p>
        </w:tc>
        <w:tc>
          <w:tcPr>
            <w:tcW w:w="495" w:type="pct"/>
          </w:tcPr>
          <w:p w14:paraId="6D9C782D" w14:textId="12DB4C1B" w:rsidR="004058B9" w:rsidRPr="00924D6F" w:rsidRDefault="004058B9" w:rsidP="004058B9">
            <w:pPr>
              <w:jc w:val="center"/>
            </w:pPr>
            <w:r>
              <w:t>float</w:t>
            </w:r>
          </w:p>
        </w:tc>
        <w:tc>
          <w:tcPr>
            <w:tcW w:w="464" w:type="pct"/>
          </w:tcPr>
          <w:p w14:paraId="26BB3BA7" w14:textId="261113C3" w:rsidR="004058B9" w:rsidRPr="00924D6F" w:rsidRDefault="004058B9" w:rsidP="004058B9">
            <w:pPr>
              <w:jc w:val="center"/>
            </w:pPr>
            <w:r>
              <w:t>float</w:t>
            </w:r>
          </w:p>
        </w:tc>
        <w:tc>
          <w:tcPr>
            <w:tcW w:w="756" w:type="pct"/>
          </w:tcPr>
          <w:p w14:paraId="7B2BCE58" w14:textId="77777777" w:rsidR="004058B9" w:rsidRDefault="004058B9" w:rsidP="004058B9">
            <w:pPr>
              <w:jc w:val="center"/>
              <w:rPr>
                <w:color w:val="000000" w:themeColor="text1"/>
              </w:rPr>
            </w:pPr>
            <w:r>
              <w:rPr>
                <w:color w:val="000000" w:themeColor="text1"/>
              </w:rPr>
              <w:t>FLOAT</w:t>
            </w:r>
          </w:p>
          <w:p w14:paraId="3D461BD5" w14:textId="5A97F29D" w:rsidR="004058B9" w:rsidRPr="00924D6F" w:rsidRDefault="004058B9" w:rsidP="004058B9">
            <w:pPr>
              <w:jc w:val="center"/>
            </w:pPr>
            <w:r w:rsidRPr="003E6567">
              <w:rPr>
                <w:color w:val="000000" w:themeColor="text1"/>
                <w:sz w:val="18"/>
              </w:rPr>
              <w:t>(REAL)</w:t>
            </w:r>
          </w:p>
        </w:tc>
        <w:tc>
          <w:tcPr>
            <w:tcW w:w="1049" w:type="pct"/>
          </w:tcPr>
          <w:p w14:paraId="751BE4EF" w14:textId="77777777" w:rsidR="004058B9" w:rsidRPr="009C2AFE" w:rsidRDefault="004058B9" w:rsidP="004058B9">
            <w:pPr>
              <w:rPr>
                <w:b/>
              </w:rPr>
            </w:pPr>
            <w:r>
              <w:rPr>
                <w:b/>
              </w:rPr>
              <w:t>[0.0500 - 0.9000]</w:t>
            </w:r>
          </w:p>
          <w:p w14:paraId="45A69BB6" w14:textId="4A2A8C00" w:rsidR="004058B9" w:rsidRPr="00924D6F" w:rsidRDefault="004058B9" w:rsidP="004058B9">
            <w:r w:rsidRPr="009C2AFE">
              <w:rPr>
                <w:sz w:val="18"/>
              </w:rPr>
              <w:t xml:space="preserve">Default: </w:t>
            </w:r>
            <w:r>
              <w:rPr>
                <w:rFonts w:ascii="Courier New" w:hAnsi="Courier New" w:cs="Courier New"/>
                <w:b/>
                <w:i/>
                <w:sz w:val="18"/>
              </w:rPr>
              <w:t>0.1000</w:t>
            </w:r>
          </w:p>
        </w:tc>
        <w:tc>
          <w:tcPr>
            <w:tcW w:w="1287" w:type="pct"/>
          </w:tcPr>
          <w:p w14:paraId="4255A1E9" w14:textId="09F1526B" w:rsidR="004058B9" w:rsidRPr="00924D6F" w:rsidRDefault="004058B9" w:rsidP="004058B9">
            <w:r w:rsidRPr="000B0A96">
              <w:rPr>
                <w:b/>
              </w:rPr>
              <w:t>Purge Rating</w:t>
            </w:r>
          </w:p>
        </w:tc>
      </w:tr>
      <w:tr w:rsidR="004058B9" w:rsidRPr="00924D6F" w14:paraId="18D4B7F0" w14:textId="77777777" w:rsidTr="004058B9">
        <w:tc>
          <w:tcPr>
            <w:tcW w:w="949" w:type="pct"/>
          </w:tcPr>
          <w:p w14:paraId="7CC9F950" w14:textId="063E3500" w:rsidR="004058B9" w:rsidRPr="00924D6F" w:rsidRDefault="004058B9" w:rsidP="004058B9">
            <w:pPr>
              <w:rPr>
                <w:i/>
              </w:rPr>
            </w:pPr>
            <w:r>
              <w:rPr>
                <w:i/>
              </w:rPr>
              <w:t>max_msg_size</w:t>
            </w:r>
          </w:p>
        </w:tc>
        <w:tc>
          <w:tcPr>
            <w:tcW w:w="495" w:type="pct"/>
          </w:tcPr>
          <w:p w14:paraId="6B6E6F7D" w14:textId="583615A5" w:rsidR="004058B9" w:rsidRPr="00924D6F" w:rsidRDefault="004058B9" w:rsidP="004058B9">
            <w:pPr>
              <w:jc w:val="center"/>
            </w:pPr>
            <w:r>
              <w:t>integer</w:t>
            </w:r>
          </w:p>
        </w:tc>
        <w:tc>
          <w:tcPr>
            <w:tcW w:w="464" w:type="pct"/>
          </w:tcPr>
          <w:p w14:paraId="06B81150" w14:textId="77777777" w:rsidR="004058B9" w:rsidRPr="00924D6F" w:rsidRDefault="004058B9" w:rsidP="004058B9">
            <w:pPr>
              <w:jc w:val="center"/>
            </w:pPr>
            <w:r>
              <w:t>integer</w:t>
            </w:r>
          </w:p>
        </w:tc>
        <w:tc>
          <w:tcPr>
            <w:tcW w:w="756" w:type="pct"/>
          </w:tcPr>
          <w:p w14:paraId="5E7CEA20" w14:textId="77777777" w:rsidR="004058B9" w:rsidRDefault="004058B9" w:rsidP="004058B9">
            <w:pPr>
              <w:jc w:val="center"/>
              <w:rPr>
                <w:color w:val="000000" w:themeColor="text1"/>
              </w:rPr>
            </w:pPr>
            <w:r>
              <w:rPr>
                <w:color w:val="000000" w:themeColor="text1"/>
              </w:rPr>
              <w:t>SMALLINT</w:t>
            </w:r>
          </w:p>
          <w:p w14:paraId="792EB313" w14:textId="77777777" w:rsidR="004058B9" w:rsidRPr="00924D6F" w:rsidRDefault="004058B9" w:rsidP="004058B9">
            <w:pPr>
              <w:jc w:val="center"/>
            </w:pPr>
            <w:r w:rsidRPr="00226F7B">
              <w:rPr>
                <w:color w:val="000000" w:themeColor="text1"/>
                <w:sz w:val="18"/>
              </w:rPr>
              <w:t>(INTEGER)</w:t>
            </w:r>
          </w:p>
        </w:tc>
        <w:tc>
          <w:tcPr>
            <w:tcW w:w="1049" w:type="pct"/>
          </w:tcPr>
          <w:p w14:paraId="708402C2" w14:textId="77777777" w:rsidR="004058B9" w:rsidRPr="009C2AFE" w:rsidRDefault="004058B9" w:rsidP="004058B9">
            <w:pPr>
              <w:rPr>
                <w:b/>
              </w:rPr>
            </w:pPr>
            <w:r>
              <w:rPr>
                <w:b/>
              </w:rPr>
              <w:t>[1024-n]</w:t>
            </w:r>
          </w:p>
          <w:p w14:paraId="0F98DDDC" w14:textId="136AB2E8" w:rsidR="004058B9" w:rsidRPr="00924D6F" w:rsidRDefault="004058B9" w:rsidP="004058B9">
            <w:pPr>
              <w:rPr>
                <w:color w:val="000000" w:themeColor="text1"/>
              </w:rPr>
            </w:pPr>
            <w:r w:rsidRPr="009C2AFE">
              <w:rPr>
                <w:sz w:val="18"/>
              </w:rPr>
              <w:t xml:space="preserve">Default: </w:t>
            </w:r>
            <w:r>
              <w:rPr>
                <w:rFonts w:ascii="Courier New" w:hAnsi="Courier New" w:cs="Courier New"/>
                <w:b/>
                <w:i/>
                <w:sz w:val="18"/>
              </w:rPr>
              <w:t>65536</w:t>
            </w:r>
          </w:p>
        </w:tc>
        <w:tc>
          <w:tcPr>
            <w:tcW w:w="1287" w:type="pct"/>
          </w:tcPr>
          <w:p w14:paraId="4137E839" w14:textId="6DDFCC01" w:rsidR="004058B9" w:rsidRPr="00924D6F" w:rsidRDefault="004058B9" w:rsidP="004058B9">
            <w:r w:rsidRPr="00E8185A">
              <w:rPr>
                <w:b/>
              </w:rPr>
              <w:t>Max Message Size</w:t>
            </w:r>
          </w:p>
        </w:tc>
      </w:tr>
      <w:tr w:rsidR="00BB13F7" w:rsidRPr="00924D6F" w14:paraId="6030C934" w14:textId="77777777" w:rsidTr="004058B9">
        <w:tc>
          <w:tcPr>
            <w:tcW w:w="949" w:type="pct"/>
          </w:tcPr>
          <w:p w14:paraId="0D557169" w14:textId="1E8369A9" w:rsidR="00BB13F7" w:rsidRDefault="00BB13F7" w:rsidP="00BB13F7">
            <w:pPr>
              <w:rPr>
                <w:i/>
              </w:rPr>
            </w:pPr>
            <w:r>
              <w:rPr>
                <w:i/>
              </w:rPr>
              <w:t>reserved1</w:t>
            </w:r>
          </w:p>
        </w:tc>
        <w:tc>
          <w:tcPr>
            <w:tcW w:w="495" w:type="pct"/>
          </w:tcPr>
          <w:p w14:paraId="21EC896F" w14:textId="73442CC0" w:rsidR="00BB13F7" w:rsidRDefault="00BB13F7" w:rsidP="00BB13F7">
            <w:pPr>
              <w:jc w:val="center"/>
            </w:pPr>
            <w:r>
              <w:t>-</w:t>
            </w:r>
          </w:p>
        </w:tc>
        <w:tc>
          <w:tcPr>
            <w:tcW w:w="464" w:type="pct"/>
          </w:tcPr>
          <w:p w14:paraId="0A613B53" w14:textId="1975B1EC" w:rsidR="00BB13F7" w:rsidRDefault="00BB13F7" w:rsidP="00BB13F7">
            <w:pPr>
              <w:jc w:val="center"/>
              <w:rPr>
                <w:color w:val="000000" w:themeColor="text1"/>
              </w:rPr>
            </w:pPr>
            <w:r>
              <w:rPr>
                <w:color w:val="000000" w:themeColor="text1"/>
              </w:rPr>
              <w:t>-</w:t>
            </w:r>
          </w:p>
        </w:tc>
        <w:tc>
          <w:tcPr>
            <w:tcW w:w="756" w:type="pct"/>
          </w:tcPr>
          <w:p w14:paraId="3778537C" w14:textId="5AA548A6" w:rsidR="00BB13F7" w:rsidRDefault="00717276" w:rsidP="00717276">
            <w:pPr>
              <w:jc w:val="center"/>
              <w:rPr>
                <w:color w:val="000000" w:themeColor="text1"/>
              </w:rPr>
            </w:pPr>
            <w:r>
              <w:rPr>
                <w:color w:val="000000" w:themeColor="text1"/>
              </w:rPr>
              <w:t>BLOB</w:t>
            </w:r>
          </w:p>
          <w:p w14:paraId="4F2D8404" w14:textId="6EDD5549" w:rsidR="00BB13F7" w:rsidRDefault="00BB13F7" w:rsidP="00717276">
            <w:pPr>
              <w:tabs>
                <w:tab w:val="left" w:pos="540"/>
                <w:tab w:val="center" w:pos="599"/>
              </w:tabs>
              <w:jc w:val="center"/>
              <w:rPr>
                <w:color w:val="000000" w:themeColor="text1"/>
              </w:rPr>
            </w:pPr>
            <w:r w:rsidRPr="00226F7B">
              <w:rPr>
                <w:color w:val="000000" w:themeColor="text1"/>
                <w:sz w:val="18"/>
              </w:rPr>
              <w:t>(</w:t>
            </w:r>
            <w:r w:rsidR="00717276">
              <w:rPr>
                <w:color w:val="000000" w:themeColor="text1"/>
                <w:sz w:val="18"/>
              </w:rPr>
              <w:t>BLOB</w:t>
            </w:r>
            <w:r w:rsidRPr="00226F7B">
              <w:rPr>
                <w:color w:val="000000" w:themeColor="text1"/>
                <w:sz w:val="18"/>
              </w:rPr>
              <w:t>)</w:t>
            </w:r>
          </w:p>
        </w:tc>
        <w:tc>
          <w:tcPr>
            <w:tcW w:w="1049" w:type="pct"/>
          </w:tcPr>
          <w:p w14:paraId="202E7562" w14:textId="0F6800CF" w:rsidR="00BB13F7" w:rsidRDefault="00BB13F7" w:rsidP="00BB13F7">
            <w:pPr>
              <w:jc w:val="center"/>
              <w:rPr>
                <w:color w:val="000000" w:themeColor="text1"/>
              </w:rPr>
            </w:pPr>
            <w:r>
              <w:rPr>
                <w:color w:val="000000" w:themeColor="text1"/>
              </w:rPr>
              <w:t>-</w:t>
            </w:r>
          </w:p>
        </w:tc>
        <w:tc>
          <w:tcPr>
            <w:tcW w:w="1287" w:type="pct"/>
          </w:tcPr>
          <w:p w14:paraId="3159E19B" w14:textId="23F3B707" w:rsidR="00BB13F7" w:rsidRDefault="00BB13F7" w:rsidP="00BB13F7">
            <w:pPr>
              <w:jc w:val="center"/>
              <w:rPr>
                <w:b/>
              </w:rPr>
            </w:pPr>
            <w:r>
              <w:rPr>
                <w:b/>
                <w:color w:val="000000" w:themeColor="text1"/>
              </w:rPr>
              <w:t>-</w:t>
            </w:r>
          </w:p>
        </w:tc>
      </w:tr>
      <w:tr w:rsidR="00717276" w:rsidRPr="00924D6F" w14:paraId="1B4B3367" w14:textId="77777777" w:rsidTr="004058B9">
        <w:tc>
          <w:tcPr>
            <w:tcW w:w="949" w:type="pct"/>
          </w:tcPr>
          <w:p w14:paraId="267DA507" w14:textId="61B9C732" w:rsidR="00717276" w:rsidRDefault="00717276" w:rsidP="00717276">
            <w:pPr>
              <w:rPr>
                <w:i/>
              </w:rPr>
            </w:pPr>
            <w:r>
              <w:rPr>
                <w:i/>
              </w:rPr>
              <w:t>reserved2</w:t>
            </w:r>
          </w:p>
        </w:tc>
        <w:tc>
          <w:tcPr>
            <w:tcW w:w="495" w:type="pct"/>
          </w:tcPr>
          <w:p w14:paraId="3D30C46D" w14:textId="2F8E2C1D" w:rsidR="00717276" w:rsidRDefault="00717276" w:rsidP="00717276">
            <w:pPr>
              <w:jc w:val="center"/>
            </w:pPr>
            <w:r>
              <w:t>-</w:t>
            </w:r>
          </w:p>
        </w:tc>
        <w:tc>
          <w:tcPr>
            <w:tcW w:w="464" w:type="pct"/>
          </w:tcPr>
          <w:p w14:paraId="12EC5CFF" w14:textId="7C3F1A84" w:rsidR="00717276" w:rsidRDefault="00717276" w:rsidP="00717276">
            <w:pPr>
              <w:jc w:val="center"/>
              <w:rPr>
                <w:color w:val="000000" w:themeColor="text1"/>
              </w:rPr>
            </w:pPr>
            <w:r>
              <w:rPr>
                <w:color w:val="000000" w:themeColor="text1"/>
              </w:rPr>
              <w:t>-</w:t>
            </w:r>
          </w:p>
        </w:tc>
        <w:tc>
          <w:tcPr>
            <w:tcW w:w="756" w:type="pct"/>
          </w:tcPr>
          <w:p w14:paraId="4101AF5C" w14:textId="77777777" w:rsidR="00717276" w:rsidRDefault="00717276" w:rsidP="00717276">
            <w:pPr>
              <w:jc w:val="center"/>
              <w:rPr>
                <w:color w:val="000000" w:themeColor="text1"/>
              </w:rPr>
            </w:pPr>
            <w:r>
              <w:rPr>
                <w:color w:val="000000" w:themeColor="text1"/>
              </w:rPr>
              <w:t>BLOB</w:t>
            </w:r>
          </w:p>
          <w:p w14:paraId="10B85C7C" w14:textId="78B12C24" w:rsidR="00717276" w:rsidRDefault="00717276" w:rsidP="00717276">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049" w:type="pct"/>
          </w:tcPr>
          <w:p w14:paraId="0BC0BD38" w14:textId="5B69394C" w:rsidR="00717276" w:rsidRDefault="00717276" w:rsidP="00717276">
            <w:pPr>
              <w:jc w:val="center"/>
              <w:rPr>
                <w:color w:val="000000" w:themeColor="text1"/>
              </w:rPr>
            </w:pPr>
            <w:r>
              <w:rPr>
                <w:color w:val="000000" w:themeColor="text1"/>
              </w:rPr>
              <w:t>-</w:t>
            </w:r>
          </w:p>
        </w:tc>
        <w:tc>
          <w:tcPr>
            <w:tcW w:w="1287" w:type="pct"/>
          </w:tcPr>
          <w:p w14:paraId="7C27BB59" w14:textId="6EC7FD9C" w:rsidR="00717276" w:rsidRDefault="00717276" w:rsidP="00717276">
            <w:pPr>
              <w:jc w:val="center"/>
              <w:rPr>
                <w:b/>
              </w:rPr>
            </w:pPr>
            <w:r>
              <w:rPr>
                <w:b/>
                <w:color w:val="000000" w:themeColor="text1"/>
              </w:rPr>
              <w:t>-</w:t>
            </w:r>
          </w:p>
        </w:tc>
      </w:tr>
      <w:tr w:rsidR="00717276" w:rsidRPr="00924D6F" w14:paraId="5B05B794" w14:textId="77777777" w:rsidTr="004058B9">
        <w:tc>
          <w:tcPr>
            <w:tcW w:w="949" w:type="pct"/>
          </w:tcPr>
          <w:p w14:paraId="3943CD31" w14:textId="46587C4D" w:rsidR="00717276" w:rsidRPr="00924D6F" w:rsidRDefault="00717276" w:rsidP="00717276">
            <w:pPr>
              <w:rPr>
                <w:i/>
              </w:rPr>
            </w:pPr>
            <w:r>
              <w:rPr>
                <w:i/>
              </w:rPr>
              <w:t>reserved3</w:t>
            </w:r>
          </w:p>
        </w:tc>
        <w:tc>
          <w:tcPr>
            <w:tcW w:w="495" w:type="pct"/>
          </w:tcPr>
          <w:p w14:paraId="7923AFCF" w14:textId="77777777" w:rsidR="00717276" w:rsidRPr="00924D6F" w:rsidRDefault="00717276" w:rsidP="00717276">
            <w:pPr>
              <w:jc w:val="center"/>
            </w:pPr>
            <w:r>
              <w:t>-</w:t>
            </w:r>
          </w:p>
        </w:tc>
        <w:tc>
          <w:tcPr>
            <w:tcW w:w="464" w:type="pct"/>
          </w:tcPr>
          <w:p w14:paraId="691C7E53" w14:textId="77777777" w:rsidR="00717276" w:rsidRDefault="00717276" w:rsidP="00717276">
            <w:pPr>
              <w:jc w:val="center"/>
            </w:pPr>
            <w:r>
              <w:rPr>
                <w:color w:val="000000" w:themeColor="text1"/>
              </w:rPr>
              <w:t>-</w:t>
            </w:r>
          </w:p>
        </w:tc>
        <w:tc>
          <w:tcPr>
            <w:tcW w:w="756" w:type="pct"/>
          </w:tcPr>
          <w:p w14:paraId="24B6474F" w14:textId="77777777" w:rsidR="00717276" w:rsidRDefault="00717276" w:rsidP="00717276">
            <w:pPr>
              <w:jc w:val="center"/>
              <w:rPr>
                <w:color w:val="000000" w:themeColor="text1"/>
              </w:rPr>
            </w:pPr>
            <w:r>
              <w:rPr>
                <w:color w:val="000000" w:themeColor="text1"/>
              </w:rPr>
              <w:t>BLOB</w:t>
            </w:r>
          </w:p>
          <w:p w14:paraId="0527262D" w14:textId="7FDA6043" w:rsidR="00717276" w:rsidRDefault="00717276" w:rsidP="00717276">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049" w:type="pct"/>
          </w:tcPr>
          <w:p w14:paraId="49F02EAA" w14:textId="77777777" w:rsidR="00717276" w:rsidRPr="00924D6F" w:rsidRDefault="00717276" w:rsidP="00717276">
            <w:pPr>
              <w:jc w:val="center"/>
              <w:rPr>
                <w:color w:val="000000" w:themeColor="text1"/>
              </w:rPr>
            </w:pPr>
            <w:r>
              <w:rPr>
                <w:color w:val="000000" w:themeColor="text1"/>
              </w:rPr>
              <w:t>-</w:t>
            </w:r>
          </w:p>
        </w:tc>
        <w:tc>
          <w:tcPr>
            <w:tcW w:w="1287" w:type="pct"/>
          </w:tcPr>
          <w:p w14:paraId="1E3B10F1" w14:textId="77777777" w:rsidR="00717276" w:rsidRPr="00035B46" w:rsidRDefault="00717276" w:rsidP="00717276">
            <w:pPr>
              <w:jc w:val="center"/>
              <w:rPr>
                <w:b/>
              </w:rPr>
            </w:pPr>
            <w:r>
              <w:rPr>
                <w:b/>
              </w:rPr>
              <w:t>-</w:t>
            </w:r>
          </w:p>
        </w:tc>
      </w:tr>
      <w:tr w:rsidR="00717276" w:rsidRPr="00924D6F" w14:paraId="7205DDD5" w14:textId="77777777" w:rsidTr="004058B9">
        <w:tc>
          <w:tcPr>
            <w:tcW w:w="949" w:type="pct"/>
          </w:tcPr>
          <w:p w14:paraId="0560944B" w14:textId="23F86B70" w:rsidR="00717276" w:rsidRPr="00924D6F" w:rsidRDefault="00717276" w:rsidP="00717276">
            <w:pPr>
              <w:rPr>
                <w:i/>
              </w:rPr>
            </w:pPr>
            <w:r>
              <w:rPr>
                <w:i/>
              </w:rPr>
              <w:t>reserved4</w:t>
            </w:r>
          </w:p>
        </w:tc>
        <w:tc>
          <w:tcPr>
            <w:tcW w:w="495" w:type="pct"/>
          </w:tcPr>
          <w:p w14:paraId="6525A775" w14:textId="77777777" w:rsidR="00717276" w:rsidRPr="00924D6F" w:rsidRDefault="00717276" w:rsidP="00717276">
            <w:pPr>
              <w:jc w:val="center"/>
            </w:pPr>
            <w:r>
              <w:t>-</w:t>
            </w:r>
          </w:p>
        </w:tc>
        <w:tc>
          <w:tcPr>
            <w:tcW w:w="464" w:type="pct"/>
          </w:tcPr>
          <w:p w14:paraId="709625C4" w14:textId="77777777" w:rsidR="00717276" w:rsidRDefault="00717276" w:rsidP="00717276">
            <w:pPr>
              <w:jc w:val="center"/>
            </w:pPr>
            <w:r>
              <w:rPr>
                <w:color w:val="000000" w:themeColor="text1"/>
              </w:rPr>
              <w:t>-</w:t>
            </w:r>
          </w:p>
        </w:tc>
        <w:tc>
          <w:tcPr>
            <w:tcW w:w="756" w:type="pct"/>
          </w:tcPr>
          <w:p w14:paraId="606854E8" w14:textId="77777777" w:rsidR="00717276" w:rsidRDefault="00717276" w:rsidP="00717276">
            <w:pPr>
              <w:jc w:val="center"/>
              <w:rPr>
                <w:color w:val="000000" w:themeColor="text1"/>
              </w:rPr>
            </w:pPr>
            <w:r>
              <w:rPr>
                <w:color w:val="000000" w:themeColor="text1"/>
              </w:rPr>
              <w:t>BLOB</w:t>
            </w:r>
          </w:p>
          <w:p w14:paraId="4B33D07B" w14:textId="1D8E444A" w:rsidR="00717276" w:rsidRDefault="00717276" w:rsidP="00717276">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049" w:type="pct"/>
          </w:tcPr>
          <w:p w14:paraId="1DD1D754" w14:textId="77777777" w:rsidR="00717276" w:rsidRPr="00924D6F" w:rsidRDefault="00717276" w:rsidP="00717276">
            <w:pPr>
              <w:jc w:val="center"/>
              <w:rPr>
                <w:color w:val="000000" w:themeColor="text1"/>
              </w:rPr>
            </w:pPr>
            <w:r>
              <w:rPr>
                <w:color w:val="000000" w:themeColor="text1"/>
              </w:rPr>
              <w:t>-</w:t>
            </w:r>
          </w:p>
        </w:tc>
        <w:tc>
          <w:tcPr>
            <w:tcW w:w="1287" w:type="pct"/>
          </w:tcPr>
          <w:p w14:paraId="163E606C" w14:textId="77777777" w:rsidR="00717276" w:rsidRPr="00035B46" w:rsidRDefault="00717276" w:rsidP="00717276">
            <w:pPr>
              <w:jc w:val="center"/>
              <w:rPr>
                <w:b/>
              </w:rPr>
            </w:pPr>
            <w:r>
              <w:rPr>
                <w:b/>
              </w:rPr>
              <w:t>-</w:t>
            </w:r>
          </w:p>
        </w:tc>
      </w:tr>
    </w:tbl>
    <w:p w14:paraId="0EFF0952" w14:textId="71FD73FF" w:rsidR="00D90118" w:rsidRDefault="00042F85" w:rsidP="00042F85">
      <w:pPr>
        <w:pStyle w:val="Caption"/>
        <w:jc w:val="center"/>
      </w:pPr>
      <w:bookmarkStart w:id="101" w:name="_Toc2597653"/>
      <w:r>
        <w:lastRenderedPageBreak/>
        <w:t xml:space="preserve">Table </w:t>
      </w:r>
      <w:r w:rsidR="00CF3168">
        <w:rPr>
          <w:noProof/>
        </w:rPr>
        <w:fldChar w:fldCharType="begin"/>
      </w:r>
      <w:r w:rsidR="00CF3168">
        <w:rPr>
          <w:noProof/>
        </w:rPr>
        <w:instrText xml:space="preserve"> SEQ Table \* ARABIC </w:instrText>
      </w:r>
      <w:r w:rsidR="00CF3168">
        <w:rPr>
          <w:noProof/>
        </w:rPr>
        <w:fldChar w:fldCharType="separate"/>
      </w:r>
      <w:r>
        <w:rPr>
          <w:noProof/>
        </w:rPr>
        <w:t>2</w:t>
      </w:r>
      <w:r w:rsidR="00CF3168">
        <w:rPr>
          <w:noProof/>
        </w:rPr>
        <w:fldChar w:fldCharType="end"/>
      </w:r>
      <w:r>
        <w:t xml:space="preserve">:  </w:t>
      </w:r>
      <w:bookmarkStart w:id="102" w:name="_Hlk1735158"/>
      <w:r>
        <w:t>The 'admin' Table Schema (with Configuration File Mappings)</w:t>
      </w:r>
      <w:bookmarkEnd w:id="101"/>
      <w:bookmarkEnd w:id="102"/>
    </w:p>
    <w:p w14:paraId="53272792" w14:textId="32012F8E" w:rsidR="00B75AC1" w:rsidRDefault="00B75AC1" w:rsidP="00B75AC1">
      <w:pPr>
        <w:pStyle w:val="Heading3"/>
      </w:pPr>
      <w:bookmarkStart w:id="103" w:name="_Toc2597609"/>
      <w:r>
        <w:t>Status Table</w:t>
      </w:r>
      <w:r w:rsidR="00DC5B84">
        <w:t xml:space="preserve"> (</w:t>
      </w:r>
      <w:r w:rsidR="006E11FC">
        <w:t>‘</w:t>
      </w:r>
      <w:r w:rsidR="00DC5B84" w:rsidRPr="00DC5B84">
        <w:rPr>
          <w:i/>
        </w:rPr>
        <w:t>status</w:t>
      </w:r>
      <w:r w:rsidR="006E11FC">
        <w:rPr>
          <w:i/>
        </w:rPr>
        <w:t>’</w:t>
      </w:r>
      <w:r w:rsidR="00DC5B84">
        <w:t>)</w:t>
      </w:r>
      <w:bookmarkEnd w:id="103"/>
    </w:p>
    <w:bookmarkEnd w:id="99"/>
    <w:p w14:paraId="2025E954" w14:textId="29427AD4" w:rsidR="00B75AC1" w:rsidRDefault="00083799" w:rsidP="00083799">
      <w:pPr>
        <w:jc w:val="both"/>
      </w:pPr>
      <w:r>
        <w:rPr>
          <w:color w:val="000000" w:themeColor="text1"/>
        </w:rPr>
        <w:t>A single</w:t>
      </w:r>
      <w:r w:rsidR="00387B7E">
        <w:rPr>
          <w:color w:val="000000" w:themeColor="text1"/>
        </w:rPr>
        <w:t xml:space="preserve">, </w:t>
      </w:r>
      <w:r w:rsidR="00387B7E">
        <w:t>JSON-formatted</w:t>
      </w:r>
      <w:r>
        <w:rPr>
          <w:color w:val="000000" w:themeColor="text1"/>
        </w:rPr>
        <w:t xml:space="preserve"> Status file (</w:t>
      </w:r>
      <w:r w:rsidRPr="00083799">
        <w:rPr>
          <w:rFonts w:ascii="Courier New" w:hAnsi="Courier New" w:cs="Courier New"/>
          <w:i/>
          <w:color w:val="2F5496" w:themeColor="accent1" w:themeShade="BF"/>
          <w:sz w:val="20"/>
        </w:rPr>
        <w:t>sys_status.json</w:t>
      </w:r>
      <w:r>
        <w:rPr>
          <w:color w:val="000000" w:themeColor="text1"/>
        </w:rPr>
        <w:t xml:space="preserve">) is consumed from each Data Folder discovered by the Bot-Send subsystem </w:t>
      </w:r>
      <w:r>
        <w:t>(</w:t>
      </w:r>
      <w:r w:rsidRPr="00B41D5C">
        <w:rPr>
          <w:i/>
        </w:rPr>
        <w:t>i.e.</w:t>
      </w:r>
      <w:r>
        <w:t xml:space="preserve">, one “Data Folder” for each Numurus SDK sampling).  The file is </w:t>
      </w:r>
      <w:r w:rsidR="008D3957">
        <w:t>parsed,</w:t>
      </w:r>
      <w:r>
        <w:t xml:space="preserve"> and the Value associated with each keyword </w:t>
      </w:r>
      <w:r w:rsidR="00387B7E">
        <w:t>is</w:t>
      </w:r>
      <w:r>
        <w:t xml:space="preserve"> stored in </w:t>
      </w:r>
      <w:r w:rsidR="00387B7E">
        <w:t>its</w:t>
      </w:r>
      <w:r>
        <w:t xml:space="preserve"> respective </w:t>
      </w:r>
      <w:r w:rsidR="00387B7E">
        <w:t>Status Table</w:t>
      </w:r>
      <w:r w:rsidR="00D859D7">
        <w:t xml:space="preserve"> “</w:t>
      </w:r>
      <w:r w:rsidR="00AD7E21">
        <w:t>C</w:t>
      </w:r>
      <w:r w:rsidR="00D859D7">
        <w:t>olumn.”</w:t>
      </w:r>
    </w:p>
    <w:p w14:paraId="696A0314" w14:textId="0DF73349" w:rsidR="00D859D7" w:rsidRDefault="00387B7E" w:rsidP="00D859D7">
      <w:pPr>
        <w:jc w:val="both"/>
      </w:pPr>
      <w:r>
        <w:rPr>
          <w:color w:val="000000" w:themeColor="text1"/>
        </w:rPr>
        <w:t xml:space="preserve">The Status </w:t>
      </w:r>
      <w:r w:rsidR="001B7F70">
        <w:rPr>
          <w:color w:val="000000" w:themeColor="text1"/>
        </w:rPr>
        <w:t xml:space="preserve">Table in the Float’s database </w:t>
      </w:r>
      <w:r>
        <w:rPr>
          <w:color w:val="000000" w:themeColor="text1"/>
        </w:rPr>
        <w:t>is a</w:t>
      </w:r>
      <w:r w:rsidR="001B7F70">
        <w:rPr>
          <w:color w:val="000000" w:themeColor="text1"/>
        </w:rPr>
        <w:t xml:space="preserve"> </w:t>
      </w:r>
      <w:r>
        <w:rPr>
          <w:color w:val="000000" w:themeColor="text1"/>
        </w:rPr>
        <w:t>so-called</w:t>
      </w:r>
      <w:r w:rsidR="00D859D7" w:rsidRPr="00D859D7">
        <w:rPr>
          <w:color w:val="000000" w:themeColor="text1"/>
        </w:rPr>
        <w:t xml:space="preserve"> </w:t>
      </w:r>
      <w:r w:rsidR="00D859D7">
        <w:rPr>
          <w:color w:val="000000" w:themeColor="text1"/>
        </w:rPr>
        <w:t>“</w:t>
      </w:r>
      <w:r w:rsidR="00D859D7" w:rsidRPr="00D859D7">
        <w:rPr>
          <w:color w:val="000000" w:themeColor="text1"/>
        </w:rPr>
        <w:t>rowid</w:t>
      </w:r>
      <w:r w:rsidR="00D859D7">
        <w:rPr>
          <w:color w:val="000000" w:themeColor="text1"/>
        </w:rPr>
        <w:t>”</w:t>
      </w:r>
      <w:r w:rsidR="00D859D7" w:rsidRPr="00D859D7">
        <w:rPr>
          <w:color w:val="000000" w:themeColor="text1"/>
        </w:rPr>
        <w:t xml:space="preserve"> </w:t>
      </w:r>
      <w:r w:rsidR="001B7F70">
        <w:rPr>
          <w:color w:val="000000" w:themeColor="text1"/>
        </w:rPr>
        <w:t>T</w:t>
      </w:r>
      <w:r w:rsidR="00D859D7" w:rsidRPr="00D859D7">
        <w:rPr>
          <w:color w:val="000000" w:themeColor="text1"/>
        </w:rPr>
        <w:t>able</w:t>
      </w:r>
      <w:r>
        <w:rPr>
          <w:color w:val="000000" w:themeColor="text1"/>
        </w:rPr>
        <w:t>,</w:t>
      </w:r>
      <w:r w:rsidR="001B7F70">
        <w:rPr>
          <w:color w:val="000000" w:themeColor="text1"/>
        </w:rPr>
        <w:t xml:space="preserve"> which</w:t>
      </w:r>
      <w:r w:rsidR="00D859D7" w:rsidRPr="00D859D7">
        <w:rPr>
          <w:color w:val="000000" w:themeColor="text1"/>
        </w:rPr>
        <w:t xml:space="preserve"> </w:t>
      </w:r>
      <w:r>
        <w:rPr>
          <w:color w:val="000000" w:themeColor="text1"/>
        </w:rPr>
        <w:t>is</w:t>
      </w:r>
      <w:r w:rsidR="00D859D7" w:rsidRPr="00D859D7">
        <w:rPr>
          <w:color w:val="000000" w:themeColor="text1"/>
        </w:rPr>
        <w:t xml:space="preserve"> distinguished by the fact that </w:t>
      </w:r>
      <w:r>
        <w:rPr>
          <w:color w:val="000000" w:themeColor="text1"/>
        </w:rPr>
        <w:t>it has</w:t>
      </w:r>
      <w:r w:rsidR="00D859D7" w:rsidRPr="00D859D7">
        <w:rPr>
          <w:color w:val="000000" w:themeColor="text1"/>
        </w:rPr>
        <w:t xml:space="preserve"> a unique, non-NULL, signed 64-bit integer that is used as the access key for the </w:t>
      </w:r>
      <w:r>
        <w:rPr>
          <w:color w:val="000000" w:themeColor="text1"/>
        </w:rPr>
        <w:t>“records”</w:t>
      </w:r>
      <w:r w:rsidR="00D859D7" w:rsidRPr="00D859D7">
        <w:rPr>
          <w:color w:val="000000" w:themeColor="text1"/>
        </w:rPr>
        <w:t xml:space="preserve"> in the underlying B-tree storage engine.</w:t>
      </w:r>
      <w:r w:rsidR="001B7F70">
        <w:rPr>
          <w:color w:val="000000" w:themeColor="text1"/>
        </w:rPr>
        <w:t xml:space="preserve">  </w:t>
      </w:r>
      <w:r w:rsidR="001B7F70" w:rsidRPr="001B7F70">
        <w:rPr>
          <w:color w:val="000000" w:themeColor="text1"/>
        </w:rPr>
        <w:t>Access to records via rowid is highly optimized and very fast.</w:t>
      </w:r>
      <w:r w:rsidR="001B7F70">
        <w:rPr>
          <w:color w:val="000000" w:themeColor="text1"/>
        </w:rPr>
        <w:t xml:space="preserve">  </w:t>
      </w:r>
      <w:r w:rsidR="001B7F70">
        <w:t xml:space="preserve">The rowid is created automatically as </w:t>
      </w:r>
      <w:r>
        <w:t xml:space="preserve">each </w:t>
      </w:r>
      <w:r w:rsidR="001B7F70">
        <w:t>Status record</w:t>
      </w:r>
      <w:r>
        <w:t xml:space="preserve"> is</w:t>
      </w:r>
      <w:r w:rsidR="001B7F70">
        <w:t xml:space="preserve"> inserted into the Table.</w:t>
      </w:r>
      <w:r w:rsidR="000457C7">
        <w:t xml:space="preserve">  This rowid also acts as a “foreign key” in the Data Table records (see the “Data Table” section later in this document), “linking” individual Data Table records back to their associated Status record here in the Status Table.</w:t>
      </w:r>
    </w:p>
    <w:p w14:paraId="373916FC" w14:textId="49B73A84" w:rsidR="008136FF" w:rsidRDefault="008136FF" w:rsidP="00D859D7">
      <w:pPr>
        <w:jc w:val="both"/>
        <w:rPr>
          <w:color w:val="000000" w:themeColor="text1"/>
        </w:rPr>
      </w:pPr>
      <w:r>
        <w:rPr>
          <w:color w:val="000000" w:themeColor="text1"/>
        </w:rPr>
        <w:t>When a Status record is created, the “state” Column id seeded with a ‘0’ value, indicating that the record is in the “created” state.  The “state” Column is updated periodically during the Status record’s lifetime to indicate, further, that the Status record’s information has been sent to “the Cloud,” has been acknowledged as received, has been targeted for purging during housekeeping, and/or other necessary contextual applications.</w:t>
      </w:r>
    </w:p>
    <w:p w14:paraId="5F7733D6" w14:textId="6AC13A90" w:rsidR="008136FF" w:rsidRDefault="008136FF" w:rsidP="00D859D7">
      <w:pPr>
        <w:jc w:val="both"/>
        <w:rPr>
          <w:color w:val="000000" w:themeColor="text1"/>
        </w:rPr>
      </w:pPr>
      <w:r>
        <w:rPr>
          <w:color w:val="000000" w:themeColor="text1"/>
        </w:rPr>
        <w:t xml:space="preserve">At </w:t>
      </w:r>
      <w:r w:rsidR="00A72176">
        <w:rPr>
          <w:color w:val="000000" w:themeColor="text1"/>
        </w:rPr>
        <w:t xml:space="preserve">Status </w:t>
      </w:r>
      <w:r>
        <w:rPr>
          <w:color w:val="000000" w:themeColor="text1"/>
        </w:rPr>
        <w:t>record creation, the “base” Column is seeded with a ‘0’ value, indicating that this record forms part of the “base set” of records, to which “the Cloud” can be “reset” if such a Request is made from “the Cloud.”</w:t>
      </w:r>
      <w:r w:rsidR="00A72176">
        <w:rPr>
          <w:color w:val="000000" w:themeColor="text1"/>
        </w:rPr>
        <w:t xml:space="preserve">  A base record is retained in the database</w:t>
      </w:r>
      <w:r w:rsidR="00997C1F">
        <w:rPr>
          <w:color w:val="000000" w:themeColor="text1"/>
        </w:rPr>
        <w:t xml:space="preserve"> </w:t>
      </w:r>
      <w:r w:rsidR="000C47E5">
        <w:rPr>
          <w:color w:val="000000" w:themeColor="text1"/>
        </w:rPr>
        <w:t>indefinitely but</w:t>
      </w:r>
      <w:r w:rsidR="00997C1F">
        <w:rPr>
          <w:color w:val="000000" w:themeColor="text1"/>
        </w:rPr>
        <w:t xml:space="preserve"> can be replaced at any time should newer base records supersede it (at which point it will likely be targeted for deletion/purging).</w:t>
      </w:r>
    </w:p>
    <w:p w14:paraId="11F09103" w14:textId="6CBC1985" w:rsidR="00A15D70" w:rsidRDefault="00A15D70" w:rsidP="00D859D7">
      <w:pPr>
        <w:jc w:val="both"/>
        <w:rPr>
          <w:color w:val="000000" w:themeColor="text1"/>
        </w:rPr>
      </w:pPr>
      <w:r>
        <w:rPr>
          <w:color w:val="000000" w:themeColor="text1"/>
        </w:rPr>
        <w:t>At the time of this writing, the Status Table contains four (4) special Columns</w:t>
      </w:r>
      <w:r w:rsidR="00555DD7">
        <w:rPr>
          <w:color w:val="000000" w:themeColor="text1"/>
        </w:rPr>
        <w:t xml:space="preserve"> (reserved[1-4]) reserved for future expansion and/or enhancement.  They are created as NULL BLOBs in this revision but are easily transformed as required.</w:t>
      </w:r>
    </w:p>
    <w:p w14:paraId="067EB816" w14:textId="56B6634E" w:rsidR="00633996" w:rsidRPr="00083799" w:rsidRDefault="00633996" w:rsidP="00D859D7">
      <w:pPr>
        <w:jc w:val="both"/>
        <w:rPr>
          <w:color w:val="000000" w:themeColor="text1"/>
        </w:rPr>
      </w:pPr>
      <w:r>
        <w:rPr>
          <w:color w:val="000000" w:themeColor="text1"/>
        </w:rPr>
        <w:t>The remaining Status Table Columns are seeded at record creation with the Values from the keyword-value pairs in the JSON</w:t>
      </w:r>
      <w:r w:rsidR="00555DD7">
        <w:rPr>
          <w:color w:val="000000" w:themeColor="text1"/>
        </w:rPr>
        <w:t>-formatted Status</w:t>
      </w:r>
      <w:r>
        <w:rPr>
          <w:color w:val="000000" w:themeColor="text1"/>
        </w:rPr>
        <w:t xml:space="preserve"> file according to the types, ranges, formats, and descriptions presented in </w:t>
      </w:r>
      <w:r w:rsidR="00A6557A">
        <w:rPr>
          <w:color w:val="000000" w:themeColor="text1"/>
        </w:rPr>
        <w:fldChar w:fldCharType="begin"/>
      </w:r>
      <w:r w:rsidR="00A6557A">
        <w:rPr>
          <w:color w:val="000000" w:themeColor="text1"/>
        </w:rPr>
        <w:instrText xml:space="preserve"> REF _Ref536781713 \h </w:instrText>
      </w:r>
      <w:r w:rsidR="00A6557A">
        <w:rPr>
          <w:color w:val="000000" w:themeColor="text1"/>
        </w:rPr>
      </w:r>
      <w:r w:rsidR="00A6557A">
        <w:rPr>
          <w:color w:val="000000" w:themeColor="text1"/>
        </w:rPr>
        <w:fldChar w:fldCharType="separate"/>
      </w:r>
      <w:r w:rsidR="00A6557A">
        <w:t xml:space="preserve">Table </w:t>
      </w:r>
      <w:r w:rsidR="00A6557A">
        <w:rPr>
          <w:noProof/>
        </w:rPr>
        <w:t>2</w:t>
      </w:r>
      <w:r w:rsidR="00A6557A">
        <w:rPr>
          <w:color w:val="000000" w:themeColor="text1"/>
        </w:rPr>
        <w:fldChar w:fldCharType="end"/>
      </w:r>
      <w:r w:rsidR="00EE148E">
        <w:rPr>
          <w:color w:val="000000" w:themeColor="text1"/>
        </w:rPr>
        <w:t xml:space="preserve"> </w:t>
      </w:r>
      <w:r w:rsidR="00EE148E">
        <w:rPr>
          <w:color w:val="000000" w:themeColor="text1"/>
        </w:rPr>
        <w:fldChar w:fldCharType="begin"/>
      </w:r>
      <w:r w:rsidR="00EE148E">
        <w:rPr>
          <w:color w:val="000000" w:themeColor="text1"/>
        </w:rPr>
        <w:instrText xml:space="preserve"> REF _Ref536781712 \p \h </w:instrText>
      </w:r>
      <w:r w:rsidR="00EE148E">
        <w:rPr>
          <w:color w:val="000000" w:themeColor="text1"/>
        </w:rPr>
      </w:r>
      <w:r w:rsidR="00EE148E">
        <w:rPr>
          <w:color w:val="000000" w:themeColor="text1"/>
        </w:rPr>
        <w:fldChar w:fldCharType="separate"/>
      </w:r>
      <w:r w:rsidR="00EE148E">
        <w:rPr>
          <w:color w:val="000000" w:themeColor="text1"/>
        </w:rPr>
        <w:t>below</w:t>
      </w:r>
      <w:r w:rsidR="00EE148E">
        <w:rPr>
          <w:color w:val="000000" w:themeColor="text1"/>
        </w:rPr>
        <w:fldChar w:fldCharType="end"/>
      </w:r>
      <w:r w:rsidR="00EE148E">
        <w:rPr>
          <w:color w:val="000000" w:themeColor="text1"/>
        </w:rPr>
        <w:t>.</w:t>
      </w:r>
    </w:p>
    <w:tbl>
      <w:tblPr>
        <w:tblStyle w:val="TableGrid1"/>
        <w:tblW w:w="5000" w:type="pct"/>
        <w:tblLook w:val="04A0" w:firstRow="1" w:lastRow="0" w:firstColumn="1" w:lastColumn="0" w:noHBand="0" w:noVBand="1"/>
      </w:tblPr>
      <w:tblGrid>
        <w:gridCol w:w="1796"/>
        <w:gridCol w:w="926"/>
        <w:gridCol w:w="868"/>
        <w:gridCol w:w="1541"/>
        <w:gridCol w:w="1618"/>
        <w:gridCol w:w="2601"/>
      </w:tblGrid>
      <w:tr w:rsidR="00B75AC1" w:rsidRPr="00924D6F" w14:paraId="350CA926" w14:textId="77777777" w:rsidTr="00BA0EE2">
        <w:trPr>
          <w:trHeight w:val="576"/>
        </w:trPr>
        <w:tc>
          <w:tcPr>
            <w:tcW w:w="960" w:type="pct"/>
            <w:shd w:val="clear" w:color="auto" w:fill="767171" w:themeFill="background2" w:themeFillShade="80"/>
            <w:vAlign w:val="center"/>
          </w:tcPr>
          <w:p w14:paraId="6974F475" w14:textId="77777777" w:rsidR="00B75AC1" w:rsidRPr="00924D6F" w:rsidRDefault="00B75AC1" w:rsidP="008D072A">
            <w:pPr>
              <w:jc w:val="center"/>
              <w:rPr>
                <w:b/>
                <w:color w:val="FFFFFF" w:themeColor="background1"/>
              </w:rPr>
            </w:pPr>
            <w:bookmarkStart w:id="104" w:name="_Hlk536693799"/>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46D32E81" w14:textId="77777777" w:rsidR="00B75AC1" w:rsidRPr="00924D6F" w:rsidRDefault="00B75AC1" w:rsidP="008D072A">
            <w:pPr>
              <w:jc w:val="center"/>
              <w:rPr>
                <w:b/>
                <w:color w:val="FFFFFF" w:themeColor="background1"/>
              </w:rPr>
            </w:pPr>
            <w:r w:rsidRPr="00924D6F">
              <w:rPr>
                <w:b/>
                <w:color w:val="FFFFFF" w:themeColor="background1"/>
              </w:rPr>
              <w:t>JSON Type</w:t>
            </w:r>
          </w:p>
        </w:tc>
        <w:tc>
          <w:tcPr>
            <w:tcW w:w="464" w:type="pct"/>
            <w:shd w:val="clear" w:color="auto" w:fill="767171" w:themeFill="background2" w:themeFillShade="80"/>
          </w:tcPr>
          <w:p w14:paraId="2EABEA53" w14:textId="77777777" w:rsidR="00B75AC1" w:rsidRDefault="00B75AC1" w:rsidP="008D072A">
            <w:pPr>
              <w:jc w:val="center"/>
              <w:rPr>
                <w:b/>
                <w:color w:val="FFFFFF" w:themeColor="background1"/>
              </w:rPr>
            </w:pPr>
            <w:r>
              <w:rPr>
                <w:b/>
                <w:color w:val="FFFFFF" w:themeColor="background1"/>
              </w:rPr>
              <w:t xml:space="preserve">Python </w:t>
            </w:r>
          </w:p>
          <w:p w14:paraId="1449355E" w14:textId="77777777" w:rsidR="00B75AC1" w:rsidRDefault="00B75AC1" w:rsidP="008D072A">
            <w:pPr>
              <w:jc w:val="center"/>
              <w:rPr>
                <w:b/>
                <w:color w:val="FFFFFF" w:themeColor="background1"/>
              </w:rPr>
            </w:pPr>
            <w:r>
              <w:rPr>
                <w:b/>
                <w:color w:val="FFFFFF" w:themeColor="background1"/>
              </w:rPr>
              <w:t>Type</w:t>
            </w:r>
          </w:p>
        </w:tc>
        <w:tc>
          <w:tcPr>
            <w:tcW w:w="824" w:type="pct"/>
            <w:shd w:val="clear" w:color="auto" w:fill="767171" w:themeFill="background2" w:themeFillShade="80"/>
          </w:tcPr>
          <w:p w14:paraId="57910800" w14:textId="11B5AFEE" w:rsidR="00B75AC1" w:rsidRDefault="00B75AC1" w:rsidP="008D072A">
            <w:pPr>
              <w:jc w:val="center"/>
              <w:rPr>
                <w:b/>
                <w:color w:val="FFFFFF" w:themeColor="background1"/>
              </w:rPr>
            </w:pPr>
            <w:r>
              <w:rPr>
                <w:b/>
                <w:color w:val="FFFFFF" w:themeColor="background1"/>
              </w:rPr>
              <w:t>SQLite</w:t>
            </w:r>
            <w:r w:rsidR="00075AF4">
              <w:rPr>
                <w:b/>
                <w:color w:val="FFFFFF" w:themeColor="background1"/>
              </w:rPr>
              <w:t xml:space="preserve"> Type</w:t>
            </w:r>
          </w:p>
          <w:p w14:paraId="71ECD252" w14:textId="77777777" w:rsidR="00B75AC1" w:rsidRPr="00924D6F" w:rsidRDefault="00B75AC1" w:rsidP="008D072A">
            <w:pPr>
              <w:jc w:val="center"/>
              <w:rPr>
                <w:b/>
                <w:color w:val="FFFFFF" w:themeColor="background1"/>
              </w:rPr>
            </w:pPr>
            <w:r>
              <w:rPr>
                <w:b/>
                <w:color w:val="FFFFFF" w:themeColor="background1"/>
              </w:rPr>
              <w:t>Affinity</w:t>
            </w:r>
          </w:p>
        </w:tc>
        <w:tc>
          <w:tcPr>
            <w:tcW w:w="865" w:type="pct"/>
            <w:shd w:val="clear" w:color="auto" w:fill="767171" w:themeFill="background2" w:themeFillShade="80"/>
            <w:vAlign w:val="center"/>
          </w:tcPr>
          <w:p w14:paraId="254D8A54" w14:textId="77777777" w:rsidR="00B75AC1" w:rsidRPr="00924D6F" w:rsidRDefault="00B75AC1" w:rsidP="008D072A">
            <w:pPr>
              <w:jc w:val="center"/>
              <w:rPr>
                <w:b/>
                <w:color w:val="FFFFFF" w:themeColor="background1"/>
              </w:rPr>
            </w:pPr>
            <w:r w:rsidRPr="00924D6F">
              <w:rPr>
                <w:b/>
                <w:color w:val="FFFFFF" w:themeColor="background1"/>
              </w:rPr>
              <w:t>Range/Format</w:t>
            </w:r>
          </w:p>
        </w:tc>
        <w:tc>
          <w:tcPr>
            <w:tcW w:w="1391" w:type="pct"/>
            <w:shd w:val="clear" w:color="auto" w:fill="767171" w:themeFill="background2" w:themeFillShade="80"/>
            <w:vAlign w:val="center"/>
          </w:tcPr>
          <w:p w14:paraId="2AC079C8" w14:textId="77777777" w:rsidR="00B75AC1" w:rsidRPr="00924D6F" w:rsidRDefault="00B75AC1" w:rsidP="008D072A">
            <w:pPr>
              <w:jc w:val="center"/>
              <w:rPr>
                <w:b/>
                <w:color w:val="FFFFFF" w:themeColor="background1"/>
              </w:rPr>
            </w:pPr>
            <w:r w:rsidRPr="00924D6F">
              <w:rPr>
                <w:b/>
                <w:color w:val="FFFFFF" w:themeColor="background1"/>
              </w:rPr>
              <w:t>Description/Notes</w:t>
            </w:r>
          </w:p>
        </w:tc>
      </w:tr>
      <w:tr w:rsidR="00D718EF" w:rsidRPr="00924D6F" w14:paraId="4496D72D" w14:textId="77777777" w:rsidTr="00BA0EE2">
        <w:tc>
          <w:tcPr>
            <w:tcW w:w="960" w:type="pct"/>
            <w:shd w:val="clear" w:color="auto" w:fill="F2F2F2" w:themeFill="background1" w:themeFillShade="F2"/>
          </w:tcPr>
          <w:p w14:paraId="417BCCDD" w14:textId="77777777" w:rsidR="00D718EF" w:rsidRDefault="00D718EF" w:rsidP="00D718EF">
            <w:pPr>
              <w:rPr>
                <w:i/>
              </w:rPr>
            </w:pPr>
            <w:r>
              <w:rPr>
                <w:i/>
              </w:rPr>
              <w:t>row_id</w:t>
            </w:r>
          </w:p>
          <w:p w14:paraId="41C1F930" w14:textId="3443428B" w:rsidR="00D718EF" w:rsidRPr="00095574" w:rsidRDefault="00D718EF" w:rsidP="00D718EF">
            <w:pPr>
              <w:rPr>
                <w:b/>
              </w:rPr>
            </w:pPr>
            <w:r w:rsidRPr="00095574">
              <w:rPr>
                <w:b/>
                <w:sz w:val="18"/>
              </w:rPr>
              <w:t>(hidden)</w:t>
            </w:r>
          </w:p>
        </w:tc>
        <w:tc>
          <w:tcPr>
            <w:tcW w:w="495" w:type="pct"/>
            <w:shd w:val="clear" w:color="auto" w:fill="F2F2F2" w:themeFill="background1" w:themeFillShade="F2"/>
          </w:tcPr>
          <w:p w14:paraId="49816CDF" w14:textId="77777777" w:rsidR="00D718EF" w:rsidRPr="00924D6F" w:rsidRDefault="00D718EF" w:rsidP="00D718EF">
            <w:pPr>
              <w:jc w:val="center"/>
            </w:pPr>
            <w:r>
              <w:t>-</w:t>
            </w:r>
          </w:p>
        </w:tc>
        <w:tc>
          <w:tcPr>
            <w:tcW w:w="464" w:type="pct"/>
            <w:shd w:val="clear" w:color="auto" w:fill="F2F2F2" w:themeFill="background1" w:themeFillShade="F2"/>
          </w:tcPr>
          <w:p w14:paraId="053A76F7" w14:textId="158D404E" w:rsidR="00D718EF" w:rsidRDefault="000C47E5" w:rsidP="00D718EF">
            <w:pPr>
              <w:jc w:val="center"/>
              <w:rPr>
                <w:color w:val="000000" w:themeColor="text1"/>
              </w:rPr>
            </w:pPr>
            <w:r>
              <w:rPr>
                <w:color w:val="000000" w:themeColor="text1"/>
              </w:rPr>
              <w:t>integer</w:t>
            </w:r>
          </w:p>
        </w:tc>
        <w:tc>
          <w:tcPr>
            <w:tcW w:w="824" w:type="pct"/>
            <w:shd w:val="clear" w:color="auto" w:fill="F2F2F2" w:themeFill="background1" w:themeFillShade="F2"/>
          </w:tcPr>
          <w:p w14:paraId="22F4852D" w14:textId="77777777" w:rsidR="00D718EF" w:rsidRDefault="00D718EF" w:rsidP="00D718EF">
            <w:pPr>
              <w:jc w:val="center"/>
              <w:rPr>
                <w:color w:val="000000" w:themeColor="text1"/>
              </w:rPr>
            </w:pPr>
            <w:r>
              <w:rPr>
                <w:color w:val="000000" w:themeColor="text1"/>
              </w:rPr>
              <w:t>BIGINT</w:t>
            </w:r>
          </w:p>
          <w:p w14:paraId="2EF28DF1" w14:textId="19A5CC1E" w:rsidR="00D718EF" w:rsidRPr="00924D6F" w:rsidRDefault="00D718EF" w:rsidP="00D718EF">
            <w:pPr>
              <w:jc w:val="center"/>
              <w:rPr>
                <w:color w:val="000000" w:themeColor="text1"/>
              </w:rPr>
            </w:pPr>
            <w:r w:rsidRPr="00226F7B">
              <w:rPr>
                <w:color w:val="000000" w:themeColor="text1"/>
                <w:sz w:val="18"/>
              </w:rPr>
              <w:t>(INTEGER)</w:t>
            </w:r>
          </w:p>
        </w:tc>
        <w:tc>
          <w:tcPr>
            <w:tcW w:w="865" w:type="pct"/>
            <w:shd w:val="clear" w:color="auto" w:fill="F2F2F2" w:themeFill="background1" w:themeFillShade="F2"/>
          </w:tcPr>
          <w:p w14:paraId="2A3C1079" w14:textId="4258D357" w:rsidR="00D718EF" w:rsidRPr="00924D6F" w:rsidRDefault="00D718EF" w:rsidP="00D718EF">
            <w:pPr>
              <w:rPr>
                <w:color w:val="000000" w:themeColor="text1"/>
              </w:rPr>
            </w:pPr>
            <w:r w:rsidRPr="00F84185">
              <w:rPr>
                <w:color w:val="000000" w:themeColor="text1"/>
              </w:rPr>
              <w:t xml:space="preserve">[ 1 - </w:t>
            </w:r>
            <w:r>
              <w:rPr>
                <w:color w:val="000000" w:themeColor="text1"/>
              </w:rPr>
              <w:t>2</w:t>
            </w:r>
            <w:r w:rsidRPr="00FF1AC2">
              <w:rPr>
                <w:color w:val="000000" w:themeColor="text1"/>
                <w:vertAlign w:val="superscript"/>
              </w:rPr>
              <w:t>6</w:t>
            </w:r>
            <w:r>
              <w:rPr>
                <w:color w:val="000000" w:themeColor="text1"/>
                <w:vertAlign w:val="superscript"/>
              </w:rPr>
              <w:t>3</w:t>
            </w:r>
            <w:r w:rsidRPr="00F84185">
              <w:rPr>
                <w:color w:val="000000" w:themeColor="text1"/>
              </w:rPr>
              <w:t xml:space="preserve"> ]</w:t>
            </w:r>
          </w:p>
        </w:tc>
        <w:tc>
          <w:tcPr>
            <w:tcW w:w="1391" w:type="pct"/>
            <w:shd w:val="clear" w:color="auto" w:fill="F2F2F2" w:themeFill="background1" w:themeFillShade="F2"/>
          </w:tcPr>
          <w:p w14:paraId="5D50B517" w14:textId="77777777" w:rsidR="00D718EF" w:rsidRPr="001E5039" w:rsidRDefault="00D718EF" w:rsidP="00D718EF">
            <w:pPr>
              <w:rPr>
                <w:b/>
              </w:rPr>
            </w:pPr>
            <w:r w:rsidRPr="001E5039">
              <w:rPr>
                <w:b/>
              </w:rPr>
              <w:t>Status Record Index</w:t>
            </w:r>
          </w:p>
          <w:p w14:paraId="7C4029F7" w14:textId="77777777" w:rsidR="00D718EF" w:rsidRPr="00924D6F" w:rsidRDefault="00D718EF" w:rsidP="00D718EF">
            <w:r>
              <w:t>(</w:t>
            </w:r>
            <w:r w:rsidRPr="00B049F2">
              <w:rPr>
                <w:i/>
              </w:rPr>
              <w:t>implicit</w:t>
            </w:r>
            <w:r>
              <w:t xml:space="preserve"> autoincrement column; 64-bit signed integer)</w:t>
            </w:r>
          </w:p>
        </w:tc>
      </w:tr>
      <w:tr w:rsidR="009574DA" w:rsidRPr="00924D6F" w14:paraId="46A5C3BF" w14:textId="77777777" w:rsidTr="00BA0EE2">
        <w:tc>
          <w:tcPr>
            <w:tcW w:w="960" w:type="pct"/>
          </w:tcPr>
          <w:p w14:paraId="69C9A94B" w14:textId="5E817A38" w:rsidR="009574DA" w:rsidRPr="00924D6F" w:rsidRDefault="009574DA" w:rsidP="009574DA">
            <w:pPr>
              <w:rPr>
                <w:i/>
              </w:rPr>
            </w:pPr>
            <w:r>
              <w:rPr>
                <w:i/>
              </w:rPr>
              <w:t>state</w:t>
            </w:r>
          </w:p>
        </w:tc>
        <w:tc>
          <w:tcPr>
            <w:tcW w:w="495" w:type="pct"/>
          </w:tcPr>
          <w:p w14:paraId="78709B2D" w14:textId="6E51D7D9" w:rsidR="009574DA" w:rsidRPr="00924D6F" w:rsidRDefault="009574DA" w:rsidP="009574DA">
            <w:pPr>
              <w:jc w:val="center"/>
            </w:pPr>
            <w:r>
              <w:t>-</w:t>
            </w:r>
          </w:p>
        </w:tc>
        <w:tc>
          <w:tcPr>
            <w:tcW w:w="464" w:type="pct"/>
          </w:tcPr>
          <w:p w14:paraId="12FE13FF" w14:textId="54D2A20E" w:rsidR="009574DA" w:rsidRPr="00924D6F" w:rsidRDefault="009574DA" w:rsidP="009574DA">
            <w:pPr>
              <w:jc w:val="center"/>
              <w:rPr>
                <w:color w:val="000000" w:themeColor="text1"/>
              </w:rPr>
            </w:pPr>
            <w:r>
              <w:rPr>
                <w:color w:val="000000" w:themeColor="text1"/>
              </w:rPr>
              <w:t>integer</w:t>
            </w:r>
          </w:p>
        </w:tc>
        <w:tc>
          <w:tcPr>
            <w:tcW w:w="824" w:type="pct"/>
          </w:tcPr>
          <w:p w14:paraId="2F9FE79A" w14:textId="77777777" w:rsidR="009574DA" w:rsidRDefault="009574DA" w:rsidP="009574DA">
            <w:pPr>
              <w:jc w:val="center"/>
              <w:rPr>
                <w:color w:val="000000" w:themeColor="text1"/>
              </w:rPr>
            </w:pPr>
            <w:r>
              <w:rPr>
                <w:color w:val="000000" w:themeColor="text1"/>
              </w:rPr>
              <w:t>TINYINT</w:t>
            </w:r>
          </w:p>
          <w:p w14:paraId="3851E0D9" w14:textId="2484C3BB" w:rsidR="009574DA" w:rsidRPr="00924D6F" w:rsidRDefault="009574DA" w:rsidP="009574DA">
            <w:pPr>
              <w:jc w:val="center"/>
              <w:rPr>
                <w:color w:val="000000" w:themeColor="text1"/>
              </w:rPr>
            </w:pPr>
            <w:r w:rsidRPr="003E6567">
              <w:rPr>
                <w:color w:val="000000" w:themeColor="text1"/>
                <w:sz w:val="18"/>
              </w:rPr>
              <w:t>(INTEGER)</w:t>
            </w:r>
          </w:p>
        </w:tc>
        <w:tc>
          <w:tcPr>
            <w:tcW w:w="865" w:type="pct"/>
          </w:tcPr>
          <w:p w14:paraId="382BBC0D" w14:textId="20C0FBE6" w:rsidR="009574DA" w:rsidRPr="00924D6F" w:rsidRDefault="009574DA" w:rsidP="009574DA">
            <w:pPr>
              <w:rPr>
                <w:color w:val="000000" w:themeColor="text1"/>
              </w:rPr>
            </w:pPr>
            <w:r>
              <w:rPr>
                <w:color w:val="000000" w:themeColor="text1"/>
              </w:rPr>
              <w:t xml:space="preserve">[ 0 - </w:t>
            </w:r>
            <w:r w:rsidR="000E6719">
              <w:rPr>
                <w:color w:val="000000" w:themeColor="text1"/>
              </w:rPr>
              <w:t>3</w:t>
            </w:r>
            <w:r>
              <w:rPr>
                <w:color w:val="000000" w:themeColor="text1"/>
              </w:rPr>
              <w:t xml:space="preserve"> ]</w:t>
            </w:r>
          </w:p>
        </w:tc>
        <w:tc>
          <w:tcPr>
            <w:tcW w:w="1391" w:type="pct"/>
          </w:tcPr>
          <w:p w14:paraId="35DBEC6A" w14:textId="1CFC9256" w:rsidR="009574DA" w:rsidRDefault="00BF6AB2" w:rsidP="009574DA">
            <w:pPr>
              <w:rPr>
                <w:b/>
              </w:rPr>
            </w:pPr>
            <w:r>
              <w:rPr>
                <w:b/>
              </w:rPr>
              <w:t xml:space="preserve">Status </w:t>
            </w:r>
            <w:r w:rsidR="009574DA">
              <w:rPr>
                <w:b/>
              </w:rPr>
              <w:t>Record State</w:t>
            </w:r>
          </w:p>
          <w:p w14:paraId="00DA02B0" w14:textId="7F3375F2" w:rsidR="009574DA" w:rsidRPr="001E5039" w:rsidRDefault="009574DA" w:rsidP="009574DA">
            <w:pPr>
              <w:rPr>
                <w:b/>
              </w:rPr>
            </w:pPr>
            <w:r>
              <w:t>(0=</w:t>
            </w:r>
            <w:r w:rsidR="00275A2B">
              <w:t>active</w:t>
            </w:r>
            <w:r>
              <w:t>; 1=sent; 2=ack</w:t>
            </w:r>
            <w:r w:rsidR="00980DDA">
              <w:t>)</w:t>
            </w:r>
            <w:r>
              <w:t xml:space="preserve"> </w:t>
            </w:r>
          </w:p>
        </w:tc>
      </w:tr>
      <w:tr w:rsidR="009574DA" w:rsidRPr="00924D6F" w14:paraId="712596B4" w14:textId="77777777" w:rsidTr="00BA0EE2">
        <w:tc>
          <w:tcPr>
            <w:tcW w:w="960" w:type="pct"/>
          </w:tcPr>
          <w:p w14:paraId="60535DDD" w14:textId="5D9063BD" w:rsidR="009574DA" w:rsidRPr="00924D6F" w:rsidRDefault="009574DA" w:rsidP="009574DA">
            <w:pPr>
              <w:rPr>
                <w:i/>
              </w:rPr>
            </w:pPr>
            <w:r>
              <w:rPr>
                <w:i/>
              </w:rPr>
              <w:t>base</w:t>
            </w:r>
          </w:p>
        </w:tc>
        <w:tc>
          <w:tcPr>
            <w:tcW w:w="495" w:type="pct"/>
          </w:tcPr>
          <w:p w14:paraId="7944C6AA" w14:textId="704EC138" w:rsidR="009574DA" w:rsidRPr="00924D6F" w:rsidRDefault="001D0453" w:rsidP="009574DA">
            <w:pPr>
              <w:jc w:val="center"/>
            </w:pPr>
            <w:r>
              <w:t>-</w:t>
            </w:r>
          </w:p>
        </w:tc>
        <w:tc>
          <w:tcPr>
            <w:tcW w:w="464" w:type="pct"/>
          </w:tcPr>
          <w:p w14:paraId="5E8670BA" w14:textId="0698230F" w:rsidR="009574DA" w:rsidRPr="00924D6F" w:rsidRDefault="009574DA" w:rsidP="009574DA">
            <w:pPr>
              <w:jc w:val="center"/>
              <w:rPr>
                <w:color w:val="000000" w:themeColor="text1"/>
              </w:rPr>
            </w:pPr>
            <w:r>
              <w:rPr>
                <w:color w:val="000000" w:themeColor="text1"/>
              </w:rPr>
              <w:t>bool</w:t>
            </w:r>
          </w:p>
        </w:tc>
        <w:tc>
          <w:tcPr>
            <w:tcW w:w="824" w:type="pct"/>
          </w:tcPr>
          <w:p w14:paraId="15859E50" w14:textId="77777777" w:rsidR="009574DA" w:rsidRDefault="009574DA" w:rsidP="009574DA">
            <w:pPr>
              <w:jc w:val="center"/>
              <w:rPr>
                <w:color w:val="000000" w:themeColor="text1"/>
              </w:rPr>
            </w:pPr>
            <w:r>
              <w:rPr>
                <w:color w:val="000000" w:themeColor="text1"/>
              </w:rPr>
              <w:t>BOOLEAN</w:t>
            </w:r>
          </w:p>
          <w:p w14:paraId="669F6AE8" w14:textId="42172ED1" w:rsidR="009574DA" w:rsidRPr="00924D6F" w:rsidRDefault="009574DA" w:rsidP="009574DA">
            <w:pPr>
              <w:jc w:val="center"/>
              <w:rPr>
                <w:color w:val="000000" w:themeColor="text1"/>
              </w:rPr>
            </w:pPr>
            <w:r w:rsidRPr="006F619D">
              <w:rPr>
                <w:color w:val="000000" w:themeColor="text1"/>
                <w:sz w:val="18"/>
              </w:rPr>
              <w:t>(NUMERIC)</w:t>
            </w:r>
          </w:p>
        </w:tc>
        <w:tc>
          <w:tcPr>
            <w:tcW w:w="865" w:type="pct"/>
          </w:tcPr>
          <w:p w14:paraId="0CD5303C" w14:textId="0E6BD3E8" w:rsidR="009574DA" w:rsidRPr="00924D6F" w:rsidRDefault="009574DA" w:rsidP="009574DA">
            <w:pPr>
              <w:rPr>
                <w:color w:val="000000" w:themeColor="text1"/>
              </w:rPr>
            </w:pPr>
            <w:r>
              <w:rPr>
                <w:color w:val="000000" w:themeColor="text1"/>
              </w:rPr>
              <w:t>True, False</w:t>
            </w:r>
          </w:p>
        </w:tc>
        <w:tc>
          <w:tcPr>
            <w:tcW w:w="1391" w:type="pct"/>
          </w:tcPr>
          <w:p w14:paraId="59AD25CD" w14:textId="77777777" w:rsidR="009574DA" w:rsidRDefault="009574DA" w:rsidP="009574DA">
            <w:pPr>
              <w:rPr>
                <w:b/>
              </w:rPr>
            </w:pPr>
            <w:r>
              <w:rPr>
                <w:b/>
              </w:rPr>
              <w:t>Base Record</w:t>
            </w:r>
          </w:p>
          <w:p w14:paraId="69A81B20" w14:textId="628FFDFD" w:rsidR="009574DA" w:rsidRPr="001E5039" w:rsidRDefault="009574DA" w:rsidP="009574DA">
            <w:pPr>
              <w:rPr>
                <w:b/>
              </w:rPr>
            </w:pPr>
            <w:r w:rsidRPr="006F619D">
              <w:t>(forms</w:t>
            </w:r>
            <w:r>
              <w:t xml:space="preserve"> part of the “last” deliverable base of Status and Data Product records)</w:t>
            </w:r>
          </w:p>
        </w:tc>
      </w:tr>
      <w:tr w:rsidR="00C92CD4" w:rsidRPr="00924D6F" w14:paraId="2AF17FC7" w14:textId="77777777" w:rsidTr="00BA0EE2">
        <w:tc>
          <w:tcPr>
            <w:tcW w:w="960" w:type="pct"/>
          </w:tcPr>
          <w:p w14:paraId="675B0E9A" w14:textId="37FFEDB3" w:rsidR="00C92CD4" w:rsidRDefault="001D0453" w:rsidP="009574DA">
            <w:pPr>
              <w:rPr>
                <w:i/>
              </w:rPr>
            </w:pPr>
            <w:r>
              <w:rPr>
                <w:i/>
              </w:rPr>
              <w:t>meta_state</w:t>
            </w:r>
          </w:p>
        </w:tc>
        <w:tc>
          <w:tcPr>
            <w:tcW w:w="495" w:type="pct"/>
          </w:tcPr>
          <w:p w14:paraId="2B4C291A" w14:textId="18576F57" w:rsidR="00C92CD4" w:rsidRPr="00924D6F" w:rsidRDefault="001D0453" w:rsidP="009574DA">
            <w:pPr>
              <w:jc w:val="center"/>
            </w:pPr>
            <w:r>
              <w:t>-</w:t>
            </w:r>
          </w:p>
        </w:tc>
        <w:tc>
          <w:tcPr>
            <w:tcW w:w="464" w:type="pct"/>
          </w:tcPr>
          <w:p w14:paraId="23D19E4B" w14:textId="5978A351" w:rsidR="00C92CD4" w:rsidRDefault="001D0453" w:rsidP="009574DA">
            <w:pPr>
              <w:jc w:val="center"/>
              <w:rPr>
                <w:color w:val="000000" w:themeColor="text1"/>
              </w:rPr>
            </w:pPr>
            <w:r>
              <w:rPr>
                <w:color w:val="000000" w:themeColor="text1"/>
              </w:rPr>
              <w:t>integer</w:t>
            </w:r>
          </w:p>
        </w:tc>
        <w:tc>
          <w:tcPr>
            <w:tcW w:w="824" w:type="pct"/>
          </w:tcPr>
          <w:p w14:paraId="3FCF8A72" w14:textId="77777777" w:rsidR="001D0453" w:rsidRDefault="001D0453" w:rsidP="001D0453">
            <w:pPr>
              <w:jc w:val="center"/>
              <w:rPr>
                <w:color w:val="000000" w:themeColor="text1"/>
              </w:rPr>
            </w:pPr>
            <w:r>
              <w:rPr>
                <w:color w:val="000000" w:themeColor="text1"/>
              </w:rPr>
              <w:t>TINYINT</w:t>
            </w:r>
          </w:p>
          <w:p w14:paraId="3BB2608A" w14:textId="17FF15AD" w:rsidR="00C92CD4" w:rsidRDefault="001D0453" w:rsidP="001D0453">
            <w:pPr>
              <w:jc w:val="center"/>
              <w:rPr>
                <w:color w:val="000000" w:themeColor="text1"/>
              </w:rPr>
            </w:pPr>
            <w:r w:rsidRPr="003E6567">
              <w:rPr>
                <w:color w:val="000000" w:themeColor="text1"/>
                <w:sz w:val="18"/>
              </w:rPr>
              <w:t>(INTEGER)</w:t>
            </w:r>
          </w:p>
        </w:tc>
        <w:tc>
          <w:tcPr>
            <w:tcW w:w="865" w:type="pct"/>
          </w:tcPr>
          <w:p w14:paraId="452E57F0" w14:textId="5E4C8133" w:rsidR="00C92CD4" w:rsidRDefault="001D0453" w:rsidP="009574DA">
            <w:pPr>
              <w:rPr>
                <w:color w:val="000000" w:themeColor="text1"/>
              </w:rPr>
            </w:pPr>
            <w:r>
              <w:rPr>
                <w:color w:val="000000" w:themeColor="text1"/>
              </w:rPr>
              <w:t>[0-TBD]</w:t>
            </w:r>
          </w:p>
        </w:tc>
        <w:tc>
          <w:tcPr>
            <w:tcW w:w="1391" w:type="pct"/>
          </w:tcPr>
          <w:p w14:paraId="3A97F964" w14:textId="31C0AEAA" w:rsidR="00C92CD4" w:rsidRDefault="001D0453" w:rsidP="009574DA">
            <w:pPr>
              <w:rPr>
                <w:b/>
              </w:rPr>
            </w:pPr>
            <w:r>
              <w:rPr>
                <w:b/>
              </w:rPr>
              <w:t>Meta State</w:t>
            </w:r>
          </w:p>
          <w:p w14:paraId="1DF068CF" w14:textId="1A5204F6" w:rsidR="001D0453" w:rsidRPr="001D0453" w:rsidRDefault="005358C4" w:rsidP="009574DA">
            <w:r>
              <w:t xml:space="preserve"> </w:t>
            </w:r>
            <w:r w:rsidR="00FD585C">
              <w:t xml:space="preserve">(0=No Data Files; </w:t>
            </w:r>
            <w:r w:rsidR="004D4C77">
              <w:t>1=</w:t>
            </w:r>
            <w:r w:rsidR="003A1248">
              <w:t>No Meta Files</w:t>
            </w:r>
            <w:r>
              <w:t>)</w:t>
            </w:r>
            <w:r w:rsidR="003A1248">
              <w:t xml:space="preserve"> </w:t>
            </w:r>
            <w:r w:rsidRPr="005358C4">
              <w:rPr>
                <w:i/>
                <w:color w:val="FF0000"/>
              </w:rPr>
              <w:t>TBD</w:t>
            </w:r>
          </w:p>
        </w:tc>
      </w:tr>
      <w:tr w:rsidR="00485775" w:rsidRPr="00924D6F" w14:paraId="1AD5BFC9" w14:textId="77777777" w:rsidTr="00BA0EE2">
        <w:tc>
          <w:tcPr>
            <w:tcW w:w="960" w:type="pct"/>
          </w:tcPr>
          <w:p w14:paraId="734F39CC" w14:textId="10B3A3E0" w:rsidR="00485775" w:rsidRPr="00924D6F" w:rsidRDefault="00485775" w:rsidP="00485775">
            <w:pPr>
              <w:rPr>
                <w:i/>
              </w:rPr>
            </w:pPr>
            <w:r>
              <w:rPr>
                <w:i/>
              </w:rPr>
              <w:lastRenderedPageBreak/>
              <w:t>reserved1</w:t>
            </w:r>
          </w:p>
        </w:tc>
        <w:tc>
          <w:tcPr>
            <w:tcW w:w="495" w:type="pct"/>
          </w:tcPr>
          <w:p w14:paraId="41693F25" w14:textId="65837E12" w:rsidR="00485775" w:rsidRPr="00924D6F" w:rsidRDefault="00485775" w:rsidP="00485775">
            <w:pPr>
              <w:jc w:val="center"/>
            </w:pPr>
            <w:r>
              <w:t>-</w:t>
            </w:r>
          </w:p>
        </w:tc>
        <w:tc>
          <w:tcPr>
            <w:tcW w:w="464" w:type="pct"/>
          </w:tcPr>
          <w:p w14:paraId="7DA847FA" w14:textId="38F5D35A" w:rsidR="00485775" w:rsidRDefault="00485775" w:rsidP="00485775">
            <w:pPr>
              <w:jc w:val="center"/>
              <w:rPr>
                <w:color w:val="000000" w:themeColor="text1"/>
              </w:rPr>
            </w:pPr>
            <w:r>
              <w:rPr>
                <w:color w:val="000000" w:themeColor="text1"/>
              </w:rPr>
              <w:t>-</w:t>
            </w:r>
          </w:p>
        </w:tc>
        <w:tc>
          <w:tcPr>
            <w:tcW w:w="824" w:type="pct"/>
          </w:tcPr>
          <w:p w14:paraId="6240BCC6" w14:textId="77777777" w:rsidR="00485775" w:rsidRDefault="00485775" w:rsidP="00485775">
            <w:pPr>
              <w:jc w:val="center"/>
              <w:rPr>
                <w:color w:val="000000" w:themeColor="text1"/>
              </w:rPr>
            </w:pPr>
            <w:r>
              <w:rPr>
                <w:color w:val="000000" w:themeColor="text1"/>
              </w:rPr>
              <w:t>BLOB</w:t>
            </w:r>
          </w:p>
          <w:p w14:paraId="3BDE4459" w14:textId="6896E4F3"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5" w:type="pct"/>
          </w:tcPr>
          <w:p w14:paraId="58F0CDFE" w14:textId="6F25B145" w:rsidR="00485775" w:rsidRDefault="00485775" w:rsidP="00485775">
            <w:pPr>
              <w:jc w:val="center"/>
              <w:rPr>
                <w:color w:val="000000" w:themeColor="text1"/>
              </w:rPr>
            </w:pPr>
            <w:r>
              <w:rPr>
                <w:color w:val="000000" w:themeColor="text1"/>
              </w:rPr>
              <w:t>-</w:t>
            </w:r>
          </w:p>
        </w:tc>
        <w:tc>
          <w:tcPr>
            <w:tcW w:w="1391" w:type="pct"/>
          </w:tcPr>
          <w:p w14:paraId="291B63F0" w14:textId="10D7BBC8" w:rsidR="00485775" w:rsidRPr="00B049F2" w:rsidRDefault="00485775" w:rsidP="00485775">
            <w:pPr>
              <w:jc w:val="center"/>
              <w:rPr>
                <w:b/>
                <w:color w:val="000000" w:themeColor="text1"/>
              </w:rPr>
            </w:pPr>
            <w:r>
              <w:rPr>
                <w:b/>
                <w:color w:val="000000" w:themeColor="text1"/>
              </w:rPr>
              <w:t>-</w:t>
            </w:r>
          </w:p>
        </w:tc>
      </w:tr>
      <w:tr w:rsidR="00485775" w:rsidRPr="00924D6F" w14:paraId="5DAD4277" w14:textId="77777777" w:rsidTr="00BA0EE2">
        <w:tc>
          <w:tcPr>
            <w:tcW w:w="960" w:type="pct"/>
          </w:tcPr>
          <w:p w14:paraId="67F77170" w14:textId="56A28E22" w:rsidR="00485775" w:rsidRPr="00924D6F" w:rsidRDefault="00485775" w:rsidP="00485775">
            <w:pPr>
              <w:rPr>
                <w:i/>
              </w:rPr>
            </w:pPr>
            <w:r>
              <w:rPr>
                <w:i/>
              </w:rPr>
              <w:t>reserved2</w:t>
            </w:r>
          </w:p>
        </w:tc>
        <w:tc>
          <w:tcPr>
            <w:tcW w:w="495" w:type="pct"/>
          </w:tcPr>
          <w:p w14:paraId="1AC7BB11" w14:textId="0A1A95E9" w:rsidR="00485775" w:rsidRPr="00924D6F" w:rsidRDefault="00485775" w:rsidP="00485775">
            <w:pPr>
              <w:jc w:val="center"/>
            </w:pPr>
            <w:r>
              <w:t>-</w:t>
            </w:r>
          </w:p>
        </w:tc>
        <w:tc>
          <w:tcPr>
            <w:tcW w:w="464" w:type="pct"/>
          </w:tcPr>
          <w:p w14:paraId="7B604BCC" w14:textId="49BA0284" w:rsidR="00485775" w:rsidRDefault="00485775" w:rsidP="00485775">
            <w:pPr>
              <w:jc w:val="center"/>
              <w:rPr>
                <w:color w:val="000000" w:themeColor="text1"/>
              </w:rPr>
            </w:pPr>
            <w:r>
              <w:rPr>
                <w:color w:val="000000" w:themeColor="text1"/>
              </w:rPr>
              <w:t>-</w:t>
            </w:r>
          </w:p>
        </w:tc>
        <w:tc>
          <w:tcPr>
            <w:tcW w:w="824" w:type="pct"/>
          </w:tcPr>
          <w:p w14:paraId="6AA9761E" w14:textId="77777777" w:rsidR="00485775" w:rsidRDefault="00485775" w:rsidP="00485775">
            <w:pPr>
              <w:jc w:val="center"/>
              <w:rPr>
                <w:color w:val="000000" w:themeColor="text1"/>
              </w:rPr>
            </w:pPr>
            <w:r>
              <w:rPr>
                <w:color w:val="000000" w:themeColor="text1"/>
              </w:rPr>
              <w:t>BLOB</w:t>
            </w:r>
          </w:p>
          <w:p w14:paraId="3848BC08" w14:textId="02254175"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5" w:type="pct"/>
          </w:tcPr>
          <w:p w14:paraId="59626089" w14:textId="140EA4DF" w:rsidR="00485775" w:rsidRDefault="00485775" w:rsidP="00485775">
            <w:pPr>
              <w:jc w:val="center"/>
              <w:rPr>
                <w:color w:val="000000" w:themeColor="text1"/>
              </w:rPr>
            </w:pPr>
            <w:r>
              <w:rPr>
                <w:color w:val="000000" w:themeColor="text1"/>
              </w:rPr>
              <w:t>-</w:t>
            </w:r>
          </w:p>
        </w:tc>
        <w:tc>
          <w:tcPr>
            <w:tcW w:w="1391" w:type="pct"/>
          </w:tcPr>
          <w:p w14:paraId="2E1E5B9C" w14:textId="3F4BA70C" w:rsidR="00485775" w:rsidRPr="00B049F2" w:rsidRDefault="00485775" w:rsidP="00485775">
            <w:pPr>
              <w:jc w:val="center"/>
              <w:rPr>
                <w:b/>
                <w:color w:val="000000" w:themeColor="text1"/>
              </w:rPr>
            </w:pPr>
            <w:r>
              <w:rPr>
                <w:b/>
                <w:color w:val="000000" w:themeColor="text1"/>
              </w:rPr>
              <w:t>-</w:t>
            </w:r>
          </w:p>
        </w:tc>
      </w:tr>
      <w:tr w:rsidR="00B75AC1" w:rsidRPr="00924D6F" w14:paraId="1D3BCE41" w14:textId="77777777" w:rsidTr="00BA0EE2">
        <w:tc>
          <w:tcPr>
            <w:tcW w:w="960" w:type="pct"/>
          </w:tcPr>
          <w:p w14:paraId="4A136FCD" w14:textId="77777777" w:rsidR="00B75AC1" w:rsidRPr="00924D6F" w:rsidRDefault="00B75AC1" w:rsidP="008D072A">
            <w:pPr>
              <w:rPr>
                <w:i/>
              </w:rPr>
            </w:pPr>
            <w:bookmarkStart w:id="105" w:name="_Hlk536628349"/>
            <w:r w:rsidRPr="00924D6F">
              <w:rPr>
                <w:i/>
              </w:rPr>
              <w:t>timestamp</w:t>
            </w:r>
          </w:p>
        </w:tc>
        <w:tc>
          <w:tcPr>
            <w:tcW w:w="495" w:type="pct"/>
          </w:tcPr>
          <w:p w14:paraId="66B4E16A" w14:textId="77777777" w:rsidR="00B75AC1" w:rsidRPr="00924D6F" w:rsidRDefault="00B75AC1" w:rsidP="008D072A">
            <w:pPr>
              <w:jc w:val="center"/>
            </w:pPr>
            <w:r w:rsidRPr="00924D6F">
              <w:t>number</w:t>
            </w:r>
          </w:p>
        </w:tc>
        <w:tc>
          <w:tcPr>
            <w:tcW w:w="464" w:type="pct"/>
          </w:tcPr>
          <w:p w14:paraId="44388676" w14:textId="77777777" w:rsidR="00B75AC1" w:rsidRDefault="00B75AC1" w:rsidP="008D072A">
            <w:pPr>
              <w:jc w:val="center"/>
              <w:rPr>
                <w:color w:val="000000" w:themeColor="text1"/>
              </w:rPr>
            </w:pPr>
            <w:r>
              <w:rPr>
                <w:color w:val="000000" w:themeColor="text1"/>
              </w:rPr>
              <w:t>float</w:t>
            </w:r>
          </w:p>
        </w:tc>
        <w:tc>
          <w:tcPr>
            <w:tcW w:w="824" w:type="pct"/>
          </w:tcPr>
          <w:p w14:paraId="7326AFDD" w14:textId="77777777" w:rsidR="00721778" w:rsidRDefault="00721778" w:rsidP="00721778">
            <w:pPr>
              <w:jc w:val="center"/>
              <w:rPr>
                <w:color w:val="000000" w:themeColor="text1"/>
              </w:rPr>
            </w:pPr>
            <w:r>
              <w:rPr>
                <w:color w:val="000000" w:themeColor="text1"/>
              </w:rPr>
              <w:t>DOUBLE PRECISION</w:t>
            </w:r>
          </w:p>
          <w:p w14:paraId="478B265F" w14:textId="2E35A5F3" w:rsidR="00B75AC1" w:rsidRPr="00924D6F" w:rsidRDefault="00721778" w:rsidP="00721778">
            <w:pPr>
              <w:jc w:val="center"/>
              <w:rPr>
                <w:color w:val="000000" w:themeColor="text1"/>
              </w:rPr>
            </w:pPr>
            <w:r w:rsidRPr="003E6567">
              <w:rPr>
                <w:color w:val="000000" w:themeColor="text1"/>
                <w:sz w:val="18"/>
              </w:rPr>
              <w:t>(REAL)</w:t>
            </w:r>
          </w:p>
        </w:tc>
        <w:tc>
          <w:tcPr>
            <w:tcW w:w="865" w:type="pct"/>
          </w:tcPr>
          <w:p w14:paraId="3B9AF5D3" w14:textId="44F70CAD" w:rsidR="00B75AC1" w:rsidRPr="004717F0" w:rsidRDefault="00B75AC1" w:rsidP="008D072A">
            <w:pPr>
              <w:rPr>
                <w:color w:val="000000" w:themeColor="text1"/>
              </w:rPr>
            </w:pPr>
            <w:r>
              <w:rPr>
                <w:color w:val="000000" w:themeColor="text1"/>
              </w:rPr>
              <w:t>[ (0.0 - 2</w:t>
            </w:r>
            <w:r w:rsidRPr="00B049F2">
              <w:rPr>
                <w:color w:val="000000" w:themeColor="text1"/>
                <w:vertAlign w:val="superscript"/>
              </w:rPr>
              <w:t>32</w:t>
            </w:r>
            <w:r w:rsidRPr="00B049F2">
              <w:rPr>
                <w:color w:val="000000" w:themeColor="text1"/>
              </w:rPr>
              <w:t>)</w:t>
            </w:r>
            <w:r>
              <w:rPr>
                <w:color w:val="000000" w:themeColor="text1"/>
              </w:rPr>
              <w:t xml:space="preserve"> ]</w:t>
            </w:r>
          </w:p>
        </w:tc>
        <w:tc>
          <w:tcPr>
            <w:tcW w:w="1391" w:type="pct"/>
          </w:tcPr>
          <w:p w14:paraId="42D568EF" w14:textId="77777777" w:rsidR="00B75AC1" w:rsidRDefault="00B75AC1" w:rsidP="008D072A">
            <w:pPr>
              <w:rPr>
                <w:b/>
                <w:color w:val="000000" w:themeColor="text1"/>
              </w:rPr>
            </w:pPr>
            <w:r w:rsidRPr="00B049F2">
              <w:rPr>
                <w:b/>
                <w:color w:val="000000" w:themeColor="text1"/>
              </w:rPr>
              <w:t>Unix Epoch</w:t>
            </w:r>
            <w:r>
              <w:rPr>
                <w:b/>
                <w:color w:val="000000" w:themeColor="text1"/>
              </w:rPr>
              <w:t xml:space="preserve"> Time</w:t>
            </w:r>
          </w:p>
          <w:p w14:paraId="10276508" w14:textId="77777777" w:rsidR="00B75AC1" w:rsidRPr="00924D6F" w:rsidRDefault="00B75AC1" w:rsidP="008D072A">
            <w:pPr>
              <w:rPr>
                <w:color w:val="000000" w:themeColor="text1"/>
              </w:rPr>
            </w:pPr>
            <w:r>
              <w:rPr>
                <w:color w:val="000000" w:themeColor="text1"/>
              </w:rPr>
              <w:t>(</w:t>
            </w:r>
            <w:r w:rsidRPr="00924D6F">
              <w:rPr>
                <w:color w:val="000000" w:themeColor="text1"/>
              </w:rPr>
              <w:t>millisecond resolution</w:t>
            </w:r>
            <w:r>
              <w:rPr>
                <w:color w:val="000000" w:themeColor="text1"/>
              </w:rPr>
              <w:t>)</w:t>
            </w:r>
          </w:p>
          <w:p w14:paraId="525B8CF7" w14:textId="77777777" w:rsidR="00B75AC1" w:rsidRPr="00924D6F" w:rsidRDefault="00B75AC1" w:rsidP="008D072A"/>
        </w:tc>
      </w:tr>
      <w:bookmarkEnd w:id="105"/>
      <w:tr w:rsidR="004717F0" w:rsidRPr="00924D6F" w14:paraId="34474D0D" w14:textId="77777777" w:rsidTr="00BA0EE2">
        <w:tc>
          <w:tcPr>
            <w:tcW w:w="960" w:type="pct"/>
          </w:tcPr>
          <w:p w14:paraId="1A644405" w14:textId="77777777" w:rsidR="004717F0" w:rsidRPr="00924D6F" w:rsidRDefault="004717F0" w:rsidP="004717F0">
            <w:pPr>
              <w:rPr>
                <w:i/>
              </w:rPr>
            </w:pPr>
            <w:r w:rsidRPr="00924D6F">
              <w:rPr>
                <w:i/>
              </w:rPr>
              <w:t>serial_num</w:t>
            </w:r>
          </w:p>
        </w:tc>
        <w:tc>
          <w:tcPr>
            <w:tcW w:w="495" w:type="pct"/>
          </w:tcPr>
          <w:p w14:paraId="13923455" w14:textId="77777777" w:rsidR="004717F0" w:rsidRPr="00924D6F" w:rsidRDefault="004717F0" w:rsidP="004717F0">
            <w:pPr>
              <w:jc w:val="center"/>
            </w:pPr>
            <w:r w:rsidRPr="00924D6F">
              <w:t>string</w:t>
            </w:r>
          </w:p>
        </w:tc>
        <w:tc>
          <w:tcPr>
            <w:tcW w:w="464" w:type="pct"/>
          </w:tcPr>
          <w:p w14:paraId="6AEE636A" w14:textId="77777777" w:rsidR="004717F0" w:rsidRPr="00B049F2" w:rsidRDefault="004717F0" w:rsidP="004717F0">
            <w:pPr>
              <w:jc w:val="center"/>
              <w:rPr>
                <w:color w:val="171717" w:themeColor="background2" w:themeShade="1A"/>
              </w:rPr>
            </w:pPr>
            <w:r w:rsidRPr="00B049F2">
              <w:rPr>
                <w:color w:val="171717" w:themeColor="background2" w:themeShade="1A"/>
              </w:rPr>
              <w:t>string</w:t>
            </w:r>
          </w:p>
        </w:tc>
        <w:tc>
          <w:tcPr>
            <w:tcW w:w="824" w:type="pct"/>
          </w:tcPr>
          <w:p w14:paraId="51C7398C" w14:textId="1A0A3E54" w:rsidR="004717F0" w:rsidRDefault="004717F0" w:rsidP="004717F0">
            <w:pPr>
              <w:jc w:val="center"/>
              <w:rPr>
                <w:color w:val="000000" w:themeColor="text1"/>
              </w:rPr>
            </w:pPr>
            <w:r>
              <w:rPr>
                <w:color w:val="000000" w:themeColor="text1"/>
              </w:rPr>
              <w:t>CHARACTER(</w:t>
            </w:r>
            <w:r w:rsidR="007455DB">
              <w:rPr>
                <w:color w:val="000000" w:themeColor="text1"/>
              </w:rPr>
              <w:t>8</w:t>
            </w:r>
            <w:r>
              <w:rPr>
                <w:color w:val="000000" w:themeColor="text1"/>
              </w:rPr>
              <w:t>)</w:t>
            </w:r>
          </w:p>
          <w:p w14:paraId="5668BEBC" w14:textId="62F7A2F3" w:rsidR="004717F0" w:rsidRPr="00B049F2" w:rsidRDefault="004717F0" w:rsidP="004717F0">
            <w:pPr>
              <w:jc w:val="center"/>
              <w:rPr>
                <w:color w:val="171717" w:themeColor="background2" w:themeShade="1A"/>
              </w:rPr>
            </w:pPr>
            <w:r w:rsidRPr="00226F7B">
              <w:rPr>
                <w:color w:val="000000" w:themeColor="text1"/>
                <w:sz w:val="18"/>
              </w:rPr>
              <w:t>(TEXT)</w:t>
            </w:r>
          </w:p>
        </w:tc>
        <w:tc>
          <w:tcPr>
            <w:tcW w:w="865" w:type="pct"/>
          </w:tcPr>
          <w:p w14:paraId="0B6A1B6D" w14:textId="77777777" w:rsidR="004717F0" w:rsidRPr="00924D6F" w:rsidRDefault="004717F0" w:rsidP="004717F0">
            <w:pPr>
              <w:rPr>
                <w:color w:val="FF0000"/>
              </w:rPr>
            </w:pPr>
            <w:r w:rsidRPr="00924D6F">
              <w:rPr>
                <w:color w:val="FF0000"/>
              </w:rPr>
              <w:t>TBD</w:t>
            </w:r>
          </w:p>
        </w:tc>
        <w:tc>
          <w:tcPr>
            <w:tcW w:w="1391" w:type="pct"/>
          </w:tcPr>
          <w:p w14:paraId="23BEC5A2" w14:textId="532D7F66" w:rsidR="004717F0" w:rsidRPr="00B049F2" w:rsidRDefault="004717F0" w:rsidP="004717F0">
            <w:pPr>
              <w:rPr>
                <w:b/>
              </w:rPr>
            </w:pPr>
            <w:r>
              <w:rPr>
                <w:b/>
              </w:rPr>
              <w:t>Serial Number</w:t>
            </w:r>
          </w:p>
          <w:p w14:paraId="00AAD202" w14:textId="68B0A4CD" w:rsidR="004717F0" w:rsidRPr="00924D6F" w:rsidRDefault="004717F0" w:rsidP="004717F0">
            <w:pPr>
              <w:rPr>
                <w:color w:val="4472C4" w:themeColor="accent1"/>
              </w:rPr>
            </w:pPr>
            <w:r>
              <w:t>(sp</w:t>
            </w:r>
            <w:r w:rsidRPr="00924D6F">
              <w:t xml:space="preserve">ecifies overall </w:t>
            </w:r>
            <w:r>
              <w:t>s/w</w:t>
            </w:r>
            <w:r w:rsidRPr="00924D6F">
              <w:t xml:space="preserve"> rev</w:t>
            </w:r>
            <w:r>
              <w:t>ision</w:t>
            </w:r>
            <w:r w:rsidRPr="00924D6F">
              <w:t xml:space="preserve"> for the system. </w:t>
            </w:r>
            <w:r>
              <w:t xml:space="preserve"> </w:t>
            </w:r>
            <w:r w:rsidRPr="00924D6F">
              <w:t>Independent of config index values</w:t>
            </w:r>
            <w:r>
              <w:t>)</w:t>
            </w:r>
          </w:p>
        </w:tc>
      </w:tr>
      <w:tr w:rsidR="004717F0" w:rsidRPr="00924D6F" w14:paraId="74FB3777" w14:textId="77777777" w:rsidTr="00BA0EE2">
        <w:tc>
          <w:tcPr>
            <w:tcW w:w="960" w:type="pct"/>
          </w:tcPr>
          <w:p w14:paraId="2E63B9A7" w14:textId="77777777" w:rsidR="004717F0" w:rsidRPr="00924D6F" w:rsidRDefault="004717F0" w:rsidP="004717F0">
            <w:pPr>
              <w:rPr>
                <w:i/>
              </w:rPr>
            </w:pPr>
            <w:r w:rsidRPr="00924D6F">
              <w:rPr>
                <w:i/>
              </w:rPr>
              <w:t>sw_rev</w:t>
            </w:r>
          </w:p>
        </w:tc>
        <w:tc>
          <w:tcPr>
            <w:tcW w:w="495" w:type="pct"/>
          </w:tcPr>
          <w:p w14:paraId="42D5F70C" w14:textId="77777777" w:rsidR="004717F0" w:rsidRPr="00924D6F" w:rsidRDefault="004717F0" w:rsidP="004717F0">
            <w:pPr>
              <w:jc w:val="center"/>
            </w:pPr>
            <w:r w:rsidRPr="00924D6F">
              <w:t>string</w:t>
            </w:r>
          </w:p>
        </w:tc>
        <w:tc>
          <w:tcPr>
            <w:tcW w:w="464" w:type="pct"/>
          </w:tcPr>
          <w:p w14:paraId="25737279" w14:textId="77777777" w:rsidR="004717F0" w:rsidRPr="00924D6F" w:rsidRDefault="004717F0" w:rsidP="004717F0">
            <w:pPr>
              <w:jc w:val="center"/>
              <w:rPr>
                <w:color w:val="FF0000"/>
              </w:rPr>
            </w:pPr>
            <w:r w:rsidRPr="00B049F2">
              <w:rPr>
                <w:color w:val="171717" w:themeColor="background2" w:themeShade="1A"/>
              </w:rPr>
              <w:t>string</w:t>
            </w:r>
          </w:p>
        </w:tc>
        <w:tc>
          <w:tcPr>
            <w:tcW w:w="824" w:type="pct"/>
          </w:tcPr>
          <w:p w14:paraId="06B7DEE9" w14:textId="569E8DEC" w:rsidR="004717F0" w:rsidRDefault="004717F0" w:rsidP="004717F0">
            <w:pPr>
              <w:jc w:val="center"/>
              <w:rPr>
                <w:color w:val="000000" w:themeColor="text1"/>
              </w:rPr>
            </w:pPr>
            <w:r>
              <w:rPr>
                <w:color w:val="000000" w:themeColor="text1"/>
              </w:rPr>
              <w:t>CHARACTER(</w:t>
            </w:r>
            <w:r w:rsidR="007455DB">
              <w:rPr>
                <w:color w:val="000000" w:themeColor="text1"/>
              </w:rPr>
              <w:t>8</w:t>
            </w:r>
            <w:r>
              <w:rPr>
                <w:color w:val="000000" w:themeColor="text1"/>
              </w:rPr>
              <w:t>)</w:t>
            </w:r>
          </w:p>
          <w:p w14:paraId="58FB455A" w14:textId="56EF38E2" w:rsidR="004717F0" w:rsidRPr="00924D6F" w:rsidRDefault="004717F0" w:rsidP="004717F0">
            <w:pPr>
              <w:jc w:val="center"/>
              <w:rPr>
                <w:color w:val="FF0000"/>
              </w:rPr>
            </w:pPr>
            <w:r w:rsidRPr="00226F7B">
              <w:rPr>
                <w:color w:val="000000" w:themeColor="text1"/>
                <w:sz w:val="18"/>
              </w:rPr>
              <w:t>(TEXT)</w:t>
            </w:r>
          </w:p>
        </w:tc>
        <w:tc>
          <w:tcPr>
            <w:tcW w:w="865" w:type="pct"/>
          </w:tcPr>
          <w:p w14:paraId="3AA06CC8" w14:textId="77777777" w:rsidR="004717F0" w:rsidRPr="00924D6F" w:rsidRDefault="004717F0" w:rsidP="004717F0">
            <w:pPr>
              <w:rPr>
                <w:color w:val="FF0000"/>
              </w:rPr>
            </w:pPr>
            <w:r w:rsidRPr="00924D6F">
              <w:rPr>
                <w:color w:val="FF0000"/>
              </w:rPr>
              <w:t xml:space="preserve">TBD </w:t>
            </w:r>
          </w:p>
        </w:tc>
        <w:tc>
          <w:tcPr>
            <w:tcW w:w="1391" w:type="pct"/>
          </w:tcPr>
          <w:p w14:paraId="3779FB64" w14:textId="77777777" w:rsidR="004717F0" w:rsidRPr="00B049F2" w:rsidRDefault="004717F0" w:rsidP="004717F0">
            <w:pPr>
              <w:rPr>
                <w:b/>
              </w:rPr>
            </w:pPr>
            <w:r w:rsidRPr="00B049F2">
              <w:rPr>
                <w:b/>
              </w:rPr>
              <w:t>Software Revision</w:t>
            </w:r>
          </w:p>
          <w:p w14:paraId="5DADF0C9" w14:textId="77777777" w:rsidR="004717F0" w:rsidRPr="00924D6F" w:rsidRDefault="004717F0" w:rsidP="004717F0">
            <w:r>
              <w:t>(sp</w:t>
            </w:r>
            <w:r w:rsidRPr="00924D6F">
              <w:t xml:space="preserve">ecifies overall </w:t>
            </w:r>
            <w:r>
              <w:t>s/w</w:t>
            </w:r>
            <w:r w:rsidRPr="00924D6F">
              <w:t xml:space="preserve"> rev</w:t>
            </w:r>
            <w:r>
              <w:t>ision</w:t>
            </w:r>
            <w:r w:rsidRPr="00924D6F">
              <w:t xml:space="preserve"> for the system. </w:t>
            </w:r>
            <w:r>
              <w:t xml:space="preserve"> </w:t>
            </w:r>
            <w:r w:rsidRPr="00924D6F">
              <w:t>Independent of config index values</w:t>
            </w:r>
            <w:r>
              <w:t>)</w:t>
            </w:r>
          </w:p>
        </w:tc>
      </w:tr>
      <w:tr w:rsidR="004717F0" w:rsidRPr="00924D6F" w14:paraId="6AF455B9" w14:textId="77777777" w:rsidTr="00BA0EE2">
        <w:tc>
          <w:tcPr>
            <w:tcW w:w="960" w:type="pct"/>
          </w:tcPr>
          <w:p w14:paraId="648BD860" w14:textId="77777777" w:rsidR="004717F0" w:rsidRPr="00924D6F" w:rsidRDefault="004717F0" w:rsidP="004717F0">
            <w:pPr>
              <w:rPr>
                <w:i/>
              </w:rPr>
            </w:pPr>
            <w:r w:rsidRPr="00924D6F">
              <w:rPr>
                <w:i/>
              </w:rPr>
              <w:t>navsat_fix_time</w:t>
            </w:r>
          </w:p>
        </w:tc>
        <w:tc>
          <w:tcPr>
            <w:tcW w:w="495" w:type="pct"/>
          </w:tcPr>
          <w:p w14:paraId="63F8B65C" w14:textId="77777777" w:rsidR="004717F0" w:rsidRPr="00924D6F" w:rsidRDefault="004717F0" w:rsidP="004717F0">
            <w:pPr>
              <w:jc w:val="center"/>
            </w:pPr>
            <w:r w:rsidRPr="00924D6F">
              <w:t>number</w:t>
            </w:r>
          </w:p>
        </w:tc>
        <w:tc>
          <w:tcPr>
            <w:tcW w:w="464" w:type="pct"/>
          </w:tcPr>
          <w:p w14:paraId="5778DF4E" w14:textId="5E2A7E23" w:rsidR="004717F0" w:rsidRPr="00924D6F" w:rsidRDefault="00721778" w:rsidP="004717F0">
            <w:pPr>
              <w:jc w:val="center"/>
            </w:pPr>
            <w:r>
              <w:rPr>
                <w:color w:val="000000" w:themeColor="text1"/>
              </w:rPr>
              <w:t>float</w:t>
            </w:r>
          </w:p>
        </w:tc>
        <w:tc>
          <w:tcPr>
            <w:tcW w:w="824" w:type="pct"/>
          </w:tcPr>
          <w:p w14:paraId="5675FFBE" w14:textId="77777777" w:rsidR="00721778" w:rsidRDefault="00721778" w:rsidP="00721778">
            <w:pPr>
              <w:jc w:val="center"/>
              <w:rPr>
                <w:color w:val="000000" w:themeColor="text1"/>
              </w:rPr>
            </w:pPr>
            <w:r>
              <w:rPr>
                <w:color w:val="000000" w:themeColor="text1"/>
              </w:rPr>
              <w:t>DOUBLE PRECISION</w:t>
            </w:r>
          </w:p>
          <w:p w14:paraId="531BA527" w14:textId="07E0FB43" w:rsidR="004717F0" w:rsidRPr="009A4CCB" w:rsidRDefault="00721778" w:rsidP="00721778">
            <w:pPr>
              <w:jc w:val="center"/>
              <w:rPr>
                <w:color w:val="000000" w:themeColor="text1"/>
              </w:rPr>
            </w:pPr>
            <w:r w:rsidRPr="003E6567">
              <w:rPr>
                <w:color w:val="000000" w:themeColor="text1"/>
                <w:sz w:val="18"/>
              </w:rPr>
              <w:t>(REAL)</w:t>
            </w:r>
          </w:p>
        </w:tc>
        <w:tc>
          <w:tcPr>
            <w:tcW w:w="865" w:type="pct"/>
          </w:tcPr>
          <w:p w14:paraId="669B9FA2" w14:textId="77777777" w:rsidR="004717F0" w:rsidRPr="00924D6F" w:rsidRDefault="004717F0" w:rsidP="004717F0">
            <w:pPr>
              <w:rPr>
                <w:color w:val="000000" w:themeColor="text1"/>
              </w:rPr>
            </w:pPr>
            <w:r>
              <w:rPr>
                <w:color w:val="000000" w:themeColor="text1"/>
              </w:rPr>
              <w:t>[ 0 - 2</w:t>
            </w:r>
            <w:r w:rsidRPr="00B049F2">
              <w:rPr>
                <w:color w:val="000000" w:themeColor="text1"/>
                <w:vertAlign w:val="superscript"/>
              </w:rPr>
              <w:t>32</w:t>
            </w:r>
            <w:r>
              <w:rPr>
                <w:color w:val="000000" w:themeColor="text1"/>
              </w:rPr>
              <w:t xml:space="preserve"> ]</w:t>
            </w:r>
          </w:p>
          <w:p w14:paraId="7B47FB37" w14:textId="77777777" w:rsidR="004717F0" w:rsidRPr="00924D6F" w:rsidRDefault="004717F0" w:rsidP="004717F0"/>
        </w:tc>
        <w:tc>
          <w:tcPr>
            <w:tcW w:w="1391" w:type="pct"/>
          </w:tcPr>
          <w:p w14:paraId="137D665E" w14:textId="77777777" w:rsidR="004717F0" w:rsidRPr="009A4CCB" w:rsidRDefault="004717F0" w:rsidP="004717F0">
            <w:pPr>
              <w:rPr>
                <w:b/>
                <w:color w:val="171717" w:themeColor="background2" w:themeShade="1A"/>
              </w:rPr>
            </w:pPr>
            <w:r w:rsidRPr="009A4CCB">
              <w:rPr>
                <w:b/>
                <w:color w:val="171717" w:themeColor="background2" w:themeShade="1A"/>
              </w:rPr>
              <w:t>Unix Epoch Time</w:t>
            </w:r>
          </w:p>
          <w:p w14:paraId="4CCCE184" w14:textId="77777777" w:rsidR="004717F0" w:rsidRPr="00924D6F" w:rsidRDefault="004717F0" w:rsidP="004717F0">
            <w:r>
              <w:t>(</w:t>
            </w:r>
            <w:r w:rsidRPr="00924D6F">
              <w:t>last satellite fix</w:t>
            </w:r>
            <w:r>
              <w:t>)</w:t>
            </w:r>
          </w:p>
        </w:tc>
      </w:tr>
      <w:tr w:rsidR="004717F0" w:rsidRPr="00924D6F" w14:paraId="65C11CE9" w14:textId="77777777" w:rsidTr="00BA0EE2">
        <w:tc>
          <w:tcPr>
            <w:tcW w:w="960" w:type="pct"/>
          </w:tcPr>
          <w:p w14:paraId="3A899311" w14:textId="77777777" w:rsidR="004717F0" w:rsidRPr="00924D6F" w:rsidRDefault="004717F0" w:rsidP="004717F0">
            <w:pPr>
              <w:rPr>
                <w:i/>
              </w:rPr>
            </w:pPr>
            <w:r w:rsidRPr="00924D6F">
              <w:rPr>
                <w:i/>
              </w:rPr>
              <w:t>latitude</w:t>
            </w:r>
          </w:p>
        </w:tc>
        <w:tc>
          <w:tcPr>
            <w:tcW w:w="495" w:type="pct"/>
          </w:tcPr>
          <w:p w14:paraId="4ADBCC91" w14:textId="77777777" w:rsidR="004717F0" w:rsidRPr="00924D6F" w:rsidRDefault="004717F0" w:rsidP="004717F0">
            <w:pPr>
              <w:jc w:val="center"/>
            </w:pPr>
            <w:r w:rsidRPr="00924D6F">
              <w:t>number</w:t>
            </w:r>
          </w:p>
        </w:tc>
        <w:tc>
          <w:tcPr>
            <w:tcW w:w="464" w:type="pct"/>
          </w:tcPr>
          <w:p w14:paraId="6D43A4E6" w14:textId="77777777" w:rsidR="004717F0" w:rsidRPr="00924D6F" w:rsidRDefault="004717F0" w:rsidP="004717F0">
            <w:pPr>
              <w:jc w:val="center"/>
            </w:pPr>
            <w:r>
              <w:t>float</w:t>
            </w:r>
          </w:p>
        </w:tc>
        <w:tc>
          <w:tcPr>
            <w:tcW w:w="824" w:type="pct"/>
          </w:tcPr>
          <w:p w14:paraId="02EF3DE7" w14:textId="013F0B68" w:rsidR="00986E6A" w:rsidRDefault="00986E6A" w:rsidP="00986E6A">
            <w:pPr>
              <w:jc w:val="center"/>
              <w:rPr>
                <w:color w:val="000000" w:themeColor="text1"/>
              </w:rPr>
            </w:pPr>
            <w:r>
              <w:rPr>
                <w:color w:val="000000" w:themeColor="text1"/>
              </w:rPr>
              <w:t>DOUBLE</w:t>
            </w:r>
            <w:r w:rsidR="00721778">
              <w:rPr>
                <w:color w:val="000000" w:themeColor="text1"/>
              </w:rPr>
              <w:t xml:space="preserve"> PRECISION</w:t>
            </w:r>
          </w:p>
          <w:p w14:paraId="5719FDAB" w14:textId="2F2684F6" w:rsidR="004717F0" w:rsidRPr="00924D6F" w:rsidRDefault="00986E6A" w:rsidP="00986E6A">
            <w:pPr>
              <w:jc w:val="center"/>
            </w:pPr>
            <w:r w:rsidRPr="003E6567">
              <w:rPr>
                <w:color w:val="000000" w:themeColor="text1"/>
                <w:sz w:val="18"/>
              </w:rPr>
              <w:t>(REAL)</w:t>
            </w:r>
          </w:p>
        </w:tc>
        <w:tc>
          <w:tcPr>
            <w:tcW w:w="865" w:type="pct"/>
          </w:tcPr>
          <w:p w14:paraId="1B257B8A" w14:textId="77777777" w:rsidR="004717F0" w:rsidRPr="00924D6F" w:rsidRDefault="004717F0" w:rsidP="004717F0">
            <w:r>
              <w:t xml:space="preserve">[ </w:t>
            </w:r>
            <w:r w:rsidRPr="00924D6F">
              <w:t>-90.0</w:t>
            </w:r>
            <w:r>
              <w:t xml:space="preserve"> - </w:t>
            </w:r>
            <w:r w:rsidRPr="00924D6F">
              <w:t>90.0</w:t>
            </w:r>
            <w:r>
              <w:t xml:space="preserve"> ]</w:t>
            </w:r>
          </w:p>
        </w:tc>
        <w:tc>
          <w:tcPr>
            <w:tcW w:w="1391" w:type="pct"/>
          </w:tcPr>
          <w:p w14:paraId="08011EA0" w14:textId="77777777" w:rsidR="004717F0" w:rsidRPr="00EB5734" w:rsidRDefault="004717F0" w:rsidP="004717F0">
            <w:pPr>
              <w:rPr>
                <w:b/>
              </w:rPr>
            </w:pPr>
            <w:r w:rsidRPr="00EB5734">
              <w:rPr>
                <w:b/>
              </w:rPr>
              <w:t>Latitude Position</w:t>
            </w:r>
          </w:p>
          <w:p w14:paraId="2E008A29" w14:textId="77777777" w:rsidR="004717F0" w:rsidRPr="00924D6F" w:rsidRDefault="004717F0" w:rsidP="004717F0">
            <w:r>
              <w:t>(p</w:t>
            </w:r>
            <w:r w:rsidRPr="00924D6F">
              <w:t>ositive is north of equator</w:t>
            </w:r>
            <w:r>
              <w:t>)</w:t>
            </w:r>
          </w:p>
        </w:tc>
      </w:tr>
      <w:tr w:rsidR="004717F0" w:rsidRPr="00924D6F" w14:paraId="319CEA36" w14:textId="77777777" w:rsidTr="00BA0EE2">
        <w:tc>
          <w:tcPr>
            <w:tcW w:w="960" w:type="pct"/>
          </w:tcPr>
          <w:p w14:paraId="3C7F0491" w14:textId="77777777" w:rsidR="004717F0" w:rsidRPr="00924D6F" w:rsidRDefault="004717F0" w:rsidP="004717F0">
            <w:pPr>
              <w:rPr>
                <w:i/>
              </w:rPr>
            </w:pPr>
            <w:r w:rsidRPr="00924D6F">
              <w:rPr>
                <w:i/>
              </w:rPr>
              <w:t>longitude</w:t>
            </w:r>
          </w:p>
        </w:tc>
        <w:tc>
          <w:tcPr>
            <w:tcW w:w="495" w:type="pct"/>
          </w:tcPr>
          <w:p w14:paraId="6FDEF40F" w14:textId="77777777" w:rsidR="004717F0" w:rsidRPr="00924D6F" w:rsidRDefault="004717F0" w:rsidP="004717F0">
            <w:pPr>
              <w:jc w:val="center"/>
            </w:pPr>
            <w:r w:rsidRPr="00924D6F">
              <w:t>number</w:t>
            </w:r>
          </w:p>
        </w:tc>
        <w:tc>
          <w:tcPr>
            <w:tcW w:w="464" w:type="pct"/>
          </w:tcPr>
          <w:p w14:paraId="5745C4EE" w14:textId="77777777" w:rsidR="004717F0" w:rsidRPr="00924D6F" w:rsidRDefault="004717F0" w:rsidP="004717F0">
            <w:pPr>
              <w:jc w:val="center"/>
            </w:pPr>
            <w:r>
              <w:t>float</w:t>
            </w:r>
          </w:p>
        </w:tc>
        <w:tc>
          <w:tcPr>
            <w:tcW w:w="824" w:type="pct"/>
          </w:tcPr>
          <w:p w14:paraId="48F05DBA" w14:textId="77777777" w:rsidR="00721778" w:rsidRDefault="00721778" w:rsidP="00721778">
            <w:pPr>
              <w:jc w:val="center"/>
              <w:rPr>
                <w:color w:val="000000" w:themeColor="text1"/>
              </w:rPr>
            </w:pPr>
            <w:r>
              <w:rPr>
                <w:color w:val="000000" w:themeColor="text1"/>
              </w:rPr>
              <w:t>DOUBLE PRECISION</w:t>
            </w:r>
          </w:p>
          <w:p w14:paraId="2AA0C471" w14:textId="484885B5" w:rsidR="004717F0" w:rsidRPr="00924D6F" w:rsidRDefault="00721778" w:rsidP="00721778">
            <w:pPr>
              <w:jc w:val="center"/>
            </w:pPr>
            <w:r w:rsidRPr="003E6567">
              <w:rPr>
                <w:color w:val="000000" w:themeColor="text1"/>
                <w:sz w:val="18"/>
              </w:rPr>
              <w:t>(REAL)</w:t>
            </w:r>
          </w:p>
        </w:tc>
        <w:tc>
          <w:tcPr>
            <w:tcW w:w="865" w:type="pct"/>
          </w:tcPr>
          <w:p w14:paraId="749CDEB1" w14:textId="77777777" w:rsidR="004717F0" w:rsidRPr="00924D6F" w:rsidRDefault="004717F0" w:rsidP="004717F0">
            <w:r>
              <w:t xml:space="preserve">[ </w:t>
            </w:r>
            <w:r w:rsidRPr="00924D6F">
              <w:t>-180.0</w:t>
            </w:r>
            <w:r>
              <w:t xml:space="preserve"> - </w:t>
            </w:r>
            <w:r w:rsidRPr="00924D6F">
              <w:t>180.0</w:t>
            </w:r>
            <w:r>
              <w:t xml:space="preserve"> ]</w:t>
            </w:r>
            <w:r w:rsidRPr="00924D6F">
              <w:t xml:space="preserve"> </w:t>
            </w:r>
          </w:p>
        </w:tc>
        <w:tc>
          <w:tcPr>
            <w:tcW w:w="1391" w:type="pct"/>
          </w:tcPr>
          <w:p w14:paraId="41181C9E" w14:textId="77777777" w:rsidR="004717F0" w:rsidRPr="00EB5734" w:rsidRDefault="004717F0" w:rsidP="004717F0">
            <w:pPr>
              <w:rPr>
                <w:b/>
              </w:rPr>
            </w:pPr>
            <w:r w:rsidRPr="00EB5734">
              <w:rPr>
                <w:b/>
              </w:rPr>
              <w:t>Longitude Position</w:t>
            </w:r>
          </w:p>
          <w:p w14:paraId="550EBE07" w14:textId="77777777" w:rsidR="004717F0" w:rsidRPr="00924D6F" w:rsidRDefault="004717F0" w:rsidP="004717F0">
            <w:r>
              <w:t>(p</w:t>
            </w:r>
            <w:r w:rsidRPr="00924D6F">
              <w:t>ositive is east of prime meridian</w:t>
            </w:r>
            <w:r>
              <w:t>)</w:t>
            </w:r>
          </w:p>
        </w:tc>
      </w:tr>
      <w:tr w:rsidR="004717F0" w:rsidRPr="00924D6F" w14:paraId="4AEDA762" w14:textId="77777777" w:rsidTr="00BA0EE2">
        <w:tc>
          <w:tcPr>
            <w:tcW w:w="960" w:type="pct"/>
          </w:tcPr>
          <w:p w14:paraId="6BD1E106" w14:textId="77777777" w:rsidR="004717F0" w:rsidRPr="00924D6F" w:rsidRDefault="004717F0" w:rsidP="004717F0">
            <w:pPr>
              <w:rPr>
                <w:i/>
              </w:rPr>
            </w:pPr>
            <w:r w:rsidRPr="00924D6F">
              <w:rPr>
                <w:i/>
              </w:rPr>
              <w:t>heading</w:t>
            </w:r>
          </w:p>
        </w:tc>
        <w:tc>
          <w:tcPr>
            <w:tcW w:w="495" w:type="pct"/>
          </w:tcPr>
          <w:p w14:paraId="6DB280FD" w14:textId="77777777" w:rsidR="004717F0" w:rsidRPr="00924D6F" w:rsidRDefault="004717F0" w:rsidP="004717F0">
            <w:pPr>
              <w:jc w:val="center"/>
            </w:pPr>
            <w:r w:rsidRPr="00924D6F">
              <w:t>number</w:t>
            </w:r>
          </w:p>
        </w:tc>
        <w:tc>
          <w:tcPr>
            <w:tcW w:w="464" w:type="pct"/>
          </w:tcPr>
          <w:p w14:paraId="740B53A2" w14:textId="77777777" w:rsidR="004717F0" w:rsidRPr="00924D6F" w:rsidRDefault="004717F0" w:rsidP="004717F0">
            <w:pPr>
              <w:jc w:val="center"/>
            </w:pPr>
            <w:r>
              <w:t>float</w:t>
            </w:r>
          </w:p>
        </w:tc>
        <w:tc>
          <w:tcPr>
            <w:tcW w:w="824" w:type="pct"/>
          </w:tcPr>
          <w:p w14:paraId="6C7BA981" w14:textId="77777777" w:rsidR="00721778" w:rsidRDefault="00721778" w:rsidP="00721778">
            <w:pPr>
              <w:jc w:val="center"/>
              <w:rPr>
                <w:color w:val="000000" w:themeColor="text1"/>
              </w:rPr>
            </w:pPr>
            <w:r>
              <w:rPr>
                <w:color w:val="000000" w:themeColor="text1"/>
              </w:rPr>
              <w:t>DOUBLE PRECISION</w:t>
            </w:r>
          </w:p>
          <w:p w14:paraId="71945314" w14:textId="5F229892" w:rsidR="004717F0" w:rsidRPr="00924D6F" w:rsidRDefault="00721778" w:rsidP="00721778">
            <w:pPr>
              <w:jc w:val="center"/>
            </w:pPr>
            <w:r w:rsidRPr="003E6567">
              <w:rPr>
                <w:color w:val="000000" w:themeColor="text1"/>
                <w:sz w:val="18"/>
              </w:rPr>
              <w:t>(REAL)</w:t>
            </w:r>
          </w:p>
        </w:tc>
        <w:tc>
          <w:tcPr>
            <w:tcW w:w="865" w:type="pct"/>
          </w:tcPr>
          <w:p w14:paraId="62440F63" w14:textId="77777777" w:rsidR="004717F0" w:rsidRPr="00924D6F" w:rsidRDefault="004717F0" w:rsidP="004717F0">
            <w:r>
              <w:t xml:space="preserve">[ </w:t>
            </w:r>
            <w:r w:rsidRPr="00924D6F">
              <w:t>0.0</w:t>
            </w:r>
            <w:r>
              <w:t xml:space="preserve"> - </w:t>
            </w:r>
            <w:r w:rsidRPr="00924D6F">
              <w:t>360.0</w:t>
            </w:r>
            <w:r>
              <w:t xml:space="preserve"> ]</w:t>
            </w:r>
          </w:p>
        </w:tc>
        <w:tc>
          <w:tcPr>
            <w:tcW w:w="1391" w:type="pct"/>
          </w:tcPr>
          <w:p w14:paraId="680F432C" w14:textId="77777777" w:rsidR="004717F0" w:rsidRPr="00EB5734" w:rsidRDefault="004717F0" w:rsidP="004717F0">
            <w:pPr>
              <w:rPr>
                <w:b/>
              </w:rPr>
            </w:pPr>
            <w:r w:rsidRPr="00EB5734">
              <w:rPr>
                <w:b/>
              </w:rPr>
              <w:t>Float Heading</w:t>
            </w:r>
          </w:p>
          <w:p w14:paraId="2C90D2A4" w14:textId="77777777" w:rsidR="004717F0" w:rsidRPr="00924D6F" w:rsidRDefault="004717F0" w:rsidP="004717F0">
            <w:r>
              <w:t>(m</w:t>
            </w:r>
            <w:r w:rsidRPr="00924D6F">
              <w:t xml:space="preserve">agnetic </w:t>
            </w:r>
            <w:r>
              <w:t>n</w:t>
            </w:r>
            <w:r w:rsidRPr="00924D6F">
              <w:t>orth</w:t>
            </w:r>
            <w:r>
              <w:t>)</w:t>
            </w:r>
          </w:p>
        </w:tc>
      </w:tr>
      <w:tr w:rsidR="004717F0" w:rsidRPr="00924D6F" w14:paraId="0C664CED" w14:textId="77777777" w:rsidTr="00BA0EE2">
        <w:tc>
          <w:tcPr>
            <w:tcW w:w="960" w:type="pct"/>
          </w:tcPr>
          <w:p w14:paraId="1A3B3139" w14:textId="77777777" w:rsidR="004717F0" w:rsidRPr="00924D6F" w:rsidRDefault="004717F0" w:rsidP="004717F0">
            <w:pPr>
              <w:rPr>
                <w:i/>
              </w:rPr>
            </w:pPr>
            <w:r w:rsidRPr="00924D6F">
              <w:rPr>
                <w:i/>
              </w:rPr>
              <w:t>batt_charge</w:t>
            </w:r>
          </w:p>
        </w:tc>
        <w:tc>
          <w:tcPr>
            <w:tcW w:w="495" w:type="pct"/>
          </w:tcPr>
          <w:p w14:paraId="6BDC0A48" w14:textId="77777777" w:rsidR="004717F0" w:rsidRPr="00924D6F" w:rsidRDefault="004717F0" w:rsidP="004717F0">
            <w:pPr>
              <w:jc w:val="center"/>
            </w:pPr>
            <w:r w:rsidRPr="00924D6F">
              <w:t>number</w:t>
            </w:r>
          </w:p>
        </w:tc>
        <w:tc>
          <w:tcPr>
            <w:tcW w:w="464" w:type="pct"/>
          </w:tcPr>
          <w:p w14:paraId="73835D4C" w14:textId="77777777" w:rsidR="004717F0" w:rsidRPr="00924D6F" w:rsidRDefault="004717F0" w:rsidP="004717F0">
            <w:pPr>
              <w:jc w:val="center"/>
            </w:pPr>
            <w:r>
              <w:t>float</w:t>
            </w:r>
          </w:p>
        </w:tc>
        <w:tc>
          <w:tcPr>
            <w:tcW w:w="824" w:type="pct"/>
          </w:tcPr>
          <w:p w14:paraId="46334C18" w14:textId="75720ACF" w:rsidR="00721778" w:rsidRDefault="00721778" w:rsidP="00721778">
            <w:pPr>
              <w:jc w:val="center"/>
              <w:rPr>
                <w:color w:val="000000" w:themeColor="text1"/>
              </w:rPr>
            </w:pPr>
            <w:r>
              <w:rPr>
                <w:color w:val="000000" w:themeColor="text1"/>
              </w:rPr>
              <w:t>FLOAT</w:t>
            </w:r>
          </w:p>
          <w:p w14:paraId="119F113E" w14:textId="38FB1B4C" w:rsidR="004717F0" w:rsidRPr="00924D6F" w:rsidRDefault="00721778" w:rsidP="00721778">
            <w:pPr>
              <w:jc w:val="center"/>
            </w:pPr>
            <w:r w:rsidRPr="003E6567">
              <w:rPr>
                <w:color w:val="000000" w:themeColor="text1"/>
                <w:sz w:val="18"/>
              </w:rPr>
              <w:t>(REAL)</w:t>
            </w:r>
          </w:p>
        </w:tc>
        <w:tc>
          <w:tcPr>
            <w:tcW w:w="865" w:type="pct"/>
          </w:tcPr>
          <w:p w14:paraId="1E6528E7" w14:textId="77777777" w:rsidR="004717F0" w:rsidRPr="00924D6F" w:rsidRDefault="004717F0" w:rsidP="004717F0">
            <w:r>
              <w:t xml:space="preserve">[ </w:t>
            </w:r>
            <w:r w:rsidRPr="00924D6F">
              <w:t>0.0</w:t>
            </w:r>
            <w:r>
              <w:t xml:space="preserve"> -</w:t>
            </w:r>
            <w:r w:rsidRPr="00924D6F">
              <w:t>100.0</w:t>
            </w:r>
            <w:r>
              <w:t xml:space="preserve"> )</w:t>
            </w:r>
          </w:p>
        </w:tc>
        <w:tc>
          <w:tcPr>
            <w:tcW w:w="1391" w:type="pct"/>
          </w:tcPr>
          <w:p w14:paraId="29DEF44B" w14:textId="77777777" w:rsidR="004717F0" w:rsidRPr="00EB5734" w:rsidRDefault="004717F0" w:rsidP="004717F0">
            <w:pPr>
              <w:rPr>
                <w:b/>
              </w:rPr>
            </w:pPr>
            <w:r w:rsidRPr="00EB5734">
              <w:rPr>
                <w:b/>
              </w:rPr>
              <w:t>Battery Charge</w:t>
            </w:r>
          </w:p>
          <w:p w14:paraId="694EBAEF" w14:textId="77777777" w:rsidR="004717F0" w:rsidRPr="00924D6F" w:rsidRDefault="004717F0" w:rsidP="004717F0">
            <w:r>
              <w:t>(</w:t>
            </w:r>
            <w:r w:rsidRPr="00924D6F">
              <w:t>percentage</w:t>
            </w:r>
            <w:r>
              <w:t xml:space="preserve"> c</w:t>
            </w:r>
            <w:r w:rsidRPr="00924D6F">
              <w:t>harge remaining</w:t>
            </w:r>
            <w:r>
              <w:t>)</w:t>
            </w:r>
          </w:p>
        </w:tc>
      </w:tr>
      <w:tr w:rsidR="004717F0" w:rsidRPr="00924D6F" w14:paraId="1A5531AB" w14:textId="77777777" w:rsidTr="00BA0EE2">
        <w:tc>
          <w:tcPr>
            <w:tcW w:w="960" w:type="pct"/>
          </w:tcPr>
          <w:p w14:paraId="4BA1DB5E" w14:textId="77777777" w:rsidR="004717F0" w:rsidRPr="00924D6F" w:rsidRDefault="004717F0" w:rsidP="004717F0">
            <w:pPr>
              <w:rPr>
                <w:i/>
              </w:rPr>
            </w:pPr>
            <w:r w:rsidRPr="00924D6F">
              <w:rPr>
                <w:i/>
              </w:rPr>
              <w:t>bus_voltage</w:t>
            </w:r>
          </w:p>
        </w:tc>
        <w:tc>
          <w:tcPr>
            <w:tcW w:w="495" w:type="pct"/>
          </w:tcPr>
          <w:p w14:paraId="1B6972A0" w14:textId="77777777" w:rsidR="004717F0" w:rsidRPr="00924D6F" w:rsidRDefault="004717F0" w:rsidP="004717F0">
            <w:pPr>
              <w:jc w:val="center"/>
            </w:pPr>
            <w:r w:rsidRPr="00924D6F">
              <w:t>number</w:t>
            </w:r>
          </w:p>
        </w:tc>
        <w:tc>
          <w:tcPr>
            <w:tcW w:w="464" w:type="pct"/>
          </w:tcPr>
          <w:p w14:paraId="375F36EC" w14:textId="77777777" w:rsidR="004717F0" w:rsidRPr="00924D6F" w:rsidRDefault="004717F0" w:rsidP="004717F0">
            <w:pPr>
              <w:jc w:val="center"/>
              <w:rPr>
                <w:color w:val="FF0000"/>
              </w:rPr>
            </w:pPr>
            <w:r>
              <w:t>float</w:t>
            </w:r>
          </w:p>
        </w:tc>
        <w:tc>
          <w:tcPr>
            <w:tcW w:w="824" w:type="pct"/>
          </w:tcPr>
          <w:p w14:paraId="4F25DF90" w14:textId="426C5396" w:rsidR="00721778" w:rsidRDefault="00721778" w:rsidP="00721778">
            <w:pPr>
              <w:jc w:val="center"/>
              <w:rPr>
                <w:color w:val="000000" w:themeColor="text1"/>
              </w:rPr>
            </w:pPr>
            <w:r>
              <w:rPr>
                <w:color w:val="000000" w:themeColor="text1"/>
              </w:rPr>
              <w:t>FLOAT</w:t>
            </w:r>
          </w:p>
          <w:p w14:paraId="5ACACA8F" w14:textId="7AFE7EDC" w:rsidR="004717F0" w:rsidRPr="00924D6F" w:rsidRDefault="00721778" w:rsidP="00721778">
            <w:pPr>
              <w:jc w:val="center"/>
              <w:rPr>
                <w:color w:val="FF0000"/>
              </w:rPr>
            </w:pPr>
            <w:r w:rsidRPr="003E6567">
              <w:rPr>
                <w:color w:val="000000" w:themeColor="text1"/>
                <w:sz w:val="18"/>
              </w:rPr>
              <w:t>(REAL)</w:t>
            </w:r>
          </w:p>
        </w:tc>
        <w:tc>
          <w:tcPr>
            <w:tcW w:w="865" w:type="pct"/>
          </w:tcPr>
          <w:p w14:paraId="30C9AD16" w14:textId="77777777" w:rsidR="004717F0" w:rsidRPr="00924D6F" w:rsidRDefault="004717F0" w:rsidP="004717F0">
            <w:r w:rsidRPr="00924D6F">
              <w:rPr>
                <w:color w:val="FF0000"/>
              </w:rPr>
              <w:t>TBD</w:t>
            </w:r>
          </w:p>
        </w:tc>
        <w:tc>
          <w:tcPr>
            <w:tcW w:w="1391" w:type="pct"/>
          </w:tcPr>
          <w:p w14:paraId="4401F65D" w14:textId="77777777" w:rsidR="004717F0" w:rsidRPr="00EB5734" w:rsidRDefault="004717F0" w:rsidP="004717F0">
            <w:pPr>
              <w:rPr>
                <w:b/>
                <w:color w:val="171717" w:themeColor="background2" w:themeShade="1A"/>
              </w:rPr>
            </w:pPr>
            <w:r w:rsidRPr="00EB5734">
              <w:rPr>
                <w:b/>
                <w:color w:val="171717" w:themeColor="background2" w:themeShade="1A"/>
              </w:rPr>
              <w:t>Main Bus Voltage</w:t>
            </w:r>
          </w:p>
        </w:tc>
      </w:tr>
      <w:tr w:rsidR="004717F0" w:rsidRPr="00924D6F" w14:paraId="045B513B" w14:textId="77777777" w:rsidTr="00BA0EE2">
        <w:tc>
          <w:tcPr>
            <w:tcW w:w="960" w:type="pct"/>
          </w:tcPr>
          <w:p w14:paraId="515F2577" w14:textId="77777777" w:rsidR="004717F0" w:rsidRPr="00924D6F" w:rsidRDefault="004717F0" w:rsidP="004717F0">
            <w:pPr>
              <w:rPr>
                <w:i/>
              </w:rPr>
            </w:pPr>
            <w:r w:rsidRPr="00924D6F">
              <w:rPr>
                <w:i/>
              </w:rPr>
              <w:t>temperature</w:t>
            </w:r>
          </w:p>
        </w:tc>
        <w:tc>
          <w:tcPr>
            <w:tcW w:w="495" w:type="pct"/>
          </w:tcPr>
          <w:p w14:paraId="4A2D36D9" w14:textId="77777777" w:rsidR="004717F0" w:rsidRPr="00924D6F" w:rsidRDefault="004717F0" w:rsidP="004717F0">
            <w:pPr>
              <w:jc w:val="center"/>
            </w:pPr>
            <w:r w:rsidRPr="00924D6F">
              <w:t>number</w:t>
            </w:r>
          </w:p>
        </w:tc>
        <w:tc>
          <w:tcPr>
            <w:tcW w:w="464" w:type="pct"/>
          </w:tcPr>
          <w:p w14:paraId="439DFCE5" w14:textId="77777777" w:rsidR="004717F0" w:rsidRPr="00924D6F" w:rsidRDefault="004717F0" w:rsidP="004717F0">
            <w:pPr>
              <w:jc w:val="center"/>
              <w:rPr>
                <w:color w:val="FF0000"/>
              </w:rPr>
            </w:pPr>
            <w:r>
              <w:t>float</w:t>
            </w:r>
          </w:p>
        </w:tc>
        <w:tc>
          <w:tcPr>
            <w:tcW w:w="824" w:type="pct"/>
          </w:tcPr>
          <w:p w14:paraId="07428117" w14:textId="77777777" w:rsidR="00721778" w:rsidRDefault="00721778" w:rsidP="00721778">
            <w:pPr>
              <w:jc w:val="center"/>
              <w:rPr>
                <w:color w:val="000000" w:themeColor="text1"/>
              </w:rPr>
            </w:pPr>
            <w:r>
              <w:rPr>
                <w:color w:val="000000" w:themeColor="text1"/>
              </w:rPr>
              <w:t>FLOAT</w:t>
            </w:r>
          </w:p>
          <w:p w14:paraId="1EFBC3C5" w14:textId="1D5EF905" w:rsidR="004717F0" w:rsidRPr="00924D6F" w:rsidRDefault="00721778" w:rsidP="00721778">
            <w:pPr>
              <w:jc w:val="center"/>
              <w:rPr>
                <w:color w:val="FF0000"/>
              </w:rPr>
            </w:pPr>
            <w:r w:rsidRPr="003E6567">
              <w:rPr>
                <w:color w:val="000000" w:themeColor="text1"/>
                <w:sz w:val="18"/>
              </w:rPr>
              <w:t>(REAL)</w:t>
            </w:r>
          </w:p>
        </w:tc>
        <w:tc>
          <w:tcPr>
            <w:tcW w:w="865" w:type="pct"/>
          </w:tcPr>
          <w:p w14:paraId="3B922998" w14:textId="77777777" w:rsidR="004717F0" w:rsidRPr="00924D6F" w:rsidRDefault="004717F0" w:rsidP="004717F0">
            <w:pPr>
              <w:rPr>
                <w:color w:val="FF0000"/>
              </w:rPr>
            </w:pPr>
            <w:r w:rsidRPr="00924D6F">
              <w:rPr>
                <w:color w:val="FF0000"/>
              </w:rPr>
              <w:t>TBD</w:t>
            </w:r>
          </w:p>
        </w:tc>
        <w:tc>
          <w:tcPr>
            <w:tcW w:w="1391" w:type="pct"/>
          </w:tcPr>
          <w:p w14:paraId="71527B91" w14:textId="77777777" w:rsidR="004717F0" w:rsidRPr="00EB5734" w:rsidRDefault="004717F0" w:rsidP="004717F0">
            <w:pPr>
              <w:rPr>
                <w:b/>
              </w:rPr>
            </w:pPr>
            <w:r w:rsidRPr="00EB5734">
              <w:rPr>
                <w:b/>
              </w:rPr>
              <w:t>Main Temperature</w:t>
            </w:r>
          </w:p>
        </w:tc>
      </w:tr>
      <w:tr w:rsidR="004717F0" w:rsidRPr="00924D6F" w14:paraId="21D3394A" w14:textId="77777777" w:rsidTr="00BA0EE2">
        <w:tc>
          <w:tcPr>
            <w:tcW w:w="960" w:type="pct"/>
          </w:tcPr>
          <w:p w14:paraId="3E47F91C" w14:textId="77777777" w:rsidR="004717F0" w:rsidRPr="00924D6F" w:rsidRDefault="004717F0" w:rsidP="004717F0">
            <w:pPr>
              <w:rPr>
                <w:i/>
              </w:rPr>
            </w:pPr>
            <w:proofErr w:type="spellStart"/>
            <w:r w:rsidRPr="00924D6F">
              <w:rPr>
                <w:i/>
              </w:rPr>
              <w:t>trig_wake_count</w:t>
            </w:r>
            <w:proofErr w:type="spellEnd"/>
          </w:p>
        </w:tc>
        <w:tc>
          <w:tcPr>
            <w:tcW w:w="495" w:type="pct"/>
          </w:tcPr>
          <w:p w14:paraId="6A2C753F" w14:textId="77777777" w:rsidR="004717F0" w:rsidRPr="00924D6F" w:rsidRDefault="004717F0" w:rsidP="004717F0">
            <w:pPr>
              <w:jc w:val="center"/>
            </w:pPr>
            <w:r w:rsidRPr="00924D6F">
              <w:t>number</w:t>
            </w:r>
          </w:p>
        </w:tc>
        <w:tc>
          <w:tcPr>
            <w:tcW w:w="464" w:type="pct"/>
          </w:tcPr>
          <w:p w14:paraId="469AD611" w14:textId="77777777" w:rsidR="004717F0" w:rsidRPr="00924D6F" w:rsidRDefault="004717F0" w:rsidP="004717F0">
            <w:pPr>
              <w:jc w:val="center"/>
              <w:rPr>
                <w:color w:val="000000" w:themeColor="text1"/>
              </w:rPr>
            </w:pPr>
            <w:r>
              <w:rPr>
                <w:color w:val="000000" w:themeColor="text1"/>
              </w:rPr>
              <w:t>integer</w:t>
            </w:r>
          </w:p>
        </w:tc>
        <w:tc>
          <w:tcPr>
            <w:tcW w:w="824" w:type="pct"/>
          </w:tcPr>
          <w:p w14:paraId="585CE0F5" w14:textId="672A7B30" w:rsidR="00BA0EE2" w:rsidRDefault="00BA0EE2" w:rsidP="00BA0EE2">
            <w:pPr>
              <w:jc w:val="center"/>
              <w:rPr>
                <w:color w:val="000000" w:themeColor="text1"/>
              </w:rPr>
            </w:pPr>
            <w:r>
              <w:rPr>
                <w:color w:val="000000" w:themeColor="text1"/>
              </w:rPr>
              <w:t>SMALLINT</w:t>
            </w:r>
          </w:p>
          <w:p w14:paraId="3D131E65" w14:textId="7E2EECA5" w:rsidR="004717F0" w:rsidRPr="00924D6F" w:rsidRDefault="00BA0EE2" w:rsidP="00BA0EE2">
            <w:pPr>
              <w:jc w:val="center"/>
              <w:rPr>
                <w:color w:val="000000" w:themeColor="text1"/>
              </w:rPr>
            </w:pPr>
            <w:r w:rsidRPr="00226F7B">
              <w:rPr>
                <w:color w:val="000000" w:themeColor="text1"/>
                <w:sz w:val="18"/>
              </w:rPr>
              <w:t>(INTEGER)</w:t>
            </w:r>
          </w:p>
        </w:tc>
        <w:tc>
          <w:tcPr>
            <w:tcW w:w="865" w:type="pct"/>
          </w:tcPr>
          <w:p w14:paraId="2181E8D4" w14:textId="77777777" w:rsidR="004717F0" w:rsidRPr="00924D6F" w:rsidRDefault="004717F0" w:rsidP="004717F0">
            <w:pPr>
              <w:rPr>
                <w:color w:val="000000" w:themeColor="text1"/>
              </w:rPr>
            </w:pPr>
            <w:r w:rsidRPr="00924D6F">
              <w:rPr>
                <w:color w:val="000000" w:themeColor="text1"/>
              </w:rPr>
              <w:t>[</w:t>
            </w:r>
            <w:r>
              <w:rPr>
                <w:color w:val="000000" w:themeColor="text1"/>
              </w:rPr>
              <w:t xml:space="preserve"> </w:t>
            </w:r>
            <w:r w:rsidRPr="00924D6F">
              <w:rPr>
                <w:color w:val="000000" w:themeColor="text1"/>
              </w:rPr>
              <w:t>0</w:t>
            </w:r>
            <w:r>
              <w:rPr>
                <w:color w:val="000000" w:themeColor="text1"/>
              </w:rPr>
              <w:t xml:space="preserve"> - 10000 ]</w:t>
            </w:r>
            <w:r w:rsidRPr="00924D6F">
              <w:rPr>
                <w:color w:val="000000" w:themeColor="text1"/>
              </w:rPr>
              <w:t xml:space="preserve"> </w:t>
            </w:r>
          </w:p>
        </w:tc>
        <w:tc>
          <w:tcPr>
            <w:tcW w:w="1391" w:type="pct"/>
          </w:tcPr>
          <w:p w14:paraId="0FCDC238" w14:textId="77777777" w:rsidR="004717F0" w:rsidRPr="00EB5734" w:rsidRDefault="004717F0" w:rsidP="004717F0">
            <w:pPr>
              <w:rPr>
                <w:b/>
              </w:rPr>
            </w:pPr>
            <w:r w:rsidRPr="00EB5734">
              <w:rPr>
                <w:b/>
              </w:rPr>
              <w:t>Trigger Wake Count</w:t>
            </w:r>
          </w:p>
          <w:p w14:paraId="63A09078" w14:textId="77777777" w:rsidR="004717F0" w:rsidRPr="00924D6F" w:rsidRDefault="004717F0" w:rsidP="004717F0">
            <w:r>
              <w:t>(nu</w:t>
            </w:r>
            <w:r w:rsidRPr="00924D6F">
              <w:t>mber of times Zynq has awoken due to sensor detection triggers</w:t>
            </w:r>
            <w:r>
              <w:t>)</w:t>
            </w:r>
          </w:p>
        </w:tc>
      </w:tr>
      <w:tr w:rsidR="004717F0" w:rsidRPr="00924D6F" w14:paraId="082BD7A9" w14:textId="77777777" w:rsidTr="00BA0EE2">
        <w:tc>
          <w:tcPr>
            <w:tcW w:w="960" w:type="pct"/>
          </w:tcPr>
          <w:p w14:paraId="3F49A2BA" w14:textId="77777777" w:rsidR="004717F0" w:rsidRPr="00924D6F" w:rsidRDefault="004717F0" w:rsidP="004717F0">
            <w:pPr>
              <w:rPr>
                <w:i/>
              </w:rPr>
            </w:pPr>
            <w:proofErr w:type="spellStart"/>
            <w:r w:rsidRPr="00924D6F">
              <w:rPr>
                <w:i/>
              </w:rPr>
              <w:t>wake_event_type</w:t>
            </w:r>
            <w:proofErr w:type="spellEnd"/>
          </w:p>
        </w:tc>
        <w:tc>
          <w:tcPr>
            <w:tcW w:w="495" w:type="pct"/>
          </w:tcPr>
          <w:p w14:paraId="06F4810E" w14:textId="77777777" w:rsidR="004717F0" w:rsidRPr="00924D6F" w:rsidRDefault="004717F0" w:rsidP="004717F0">
            <w:pPr>
              <w:jc w:val="center"/>
            </w:pPr>
            <w:r w:rsidRPr="00924D6F">
              <w:t>number</w:t>
            </w:r>
          </w:p>
        </w:tc>
        <w:tc>
          <w:tcPr>
            <w:tcW w:w="464" w:type="pct"/>
          </w:tcPr>
          <w:p w14:paraId="6D07B480" w14:textId="77777777" w:rsidR="004717F0" w:rsidRPr="00924D6F" w:rsidRDefault="004717F0" w:rsidP="004717F0">
            <w:pPr>
              <w:jc w:val="center"/>
            </w:pPr>
            <w:r>
              <w:t>integer</w:t>
            </w:r>
          </w:p>
        </w:tc>
        <w:tc>
          <w:tcPr>
            <w:tcW w:w="824" w:type="pct"/>
          </w:tcPr>
          <w:p w14:paraId="0A0DDA05" w14:textId="530CC6EC" w:rsidR="00BA0EE2" w:rsidRDefault="00BA0EE2" w:rsidP="00BA0EE2">
            <w:pPr>
              <w:jc w:val="center"/>
              <w:rPr>
                <w:color w:val="000000" w:themeColor="text1"/>
              </w:rPr>
            </w:pPr>
            <w:r>
              <w:rPr>
                <w:color w:val="000000" w:themeColor="text1"/>
              </w:rPr>
              <w:t>TINYINT</w:t>
            </w:r>
          </w:p>
          <w:p w14:paraId="5BA4781A" w14:textId="50719CF9" w:rsidR="004717F0" w:rsidRPr="00924D6F" w:rsidRDefault="00BA0EE2" w:rsidP="00BA0EE2">
            <w:pPr>
              <w:jc w:val="center"/>
            </w:pPr>
            <w:r w:rsidRPr="00226F7B">
              <w:rPr>
                <w:color w:val="000000" w:themeColor="text1"/>
                <w:sz w:val="18"/>
              </w:rPr>
              <w:t>(INTEGER)</w:t>
            </w:r>
          </w:p>
        </w:tc>
        <w:tc>
          <w:tcPr>
            <w:tcW w:w="865" w:type="pct"/>
          </w:tcPr>
          <w:p w14:paraId="4FA062F9" w14:textId="77777777" w:rsidR="004717F0" w:rsidRPr="00924D6F" w:rsidRDefault="004717F0" w:rsidP="004717F0">
            <w:r w:rsidRPr="00924D6F">
              <w:t>0: alarm,</w:t>
            </w:r>
            <w:r w:rsidRPr="00924D6F">
              <w:br/>
              <w:t>1: trigger</w:t>
            </w:r>
          </w:p>
        </w:tc>
        <w:tc>
          <w:tcPr>
            <w:tcW w:w="1391" w:type="pct"/>
          </w:tcPr>
          <w:p w14:paraId="5701C904" w14:textId="77777777" w:rsidR="004717F0" w:rsidRPr="005E0408" w:rsidRDefault="004717F0" w:rsidP="004717F0">
            <w:pPr>
              <w:rPr>
                <w:b/>
              </w:rPr>
            </w:pPr>
            <w:r w:rsidRPr="005E0408">
              <w:rPr>
                <w:b/>
              </w:rPr>
              <w:t>Wake Event Type</w:t>
            </w:r>
          </w:p>
          <w:p w14:paraId="7A898121" w14:textId="77777777" w:rsidR="004717F0" w:rsidRPr="00924D6F" w:rsidRDefault="004717F0" w:rsidP="004717F0">
            <w:r>
              <w:t>(s</w:t>
            </w:r>
            <w:r w:rsidRPr="00924D6F">
              <w:t>pecifies the event that initiated the data collection</w:t>
            </w:r>
            <w:r>
              <w:t>)</w:t>
            </w:r>
          </w:p>
        </w:tc>
      </w:tr>
      <w:tr w:rsidR="004717F0" w:rsidRPr="00924D6F" w14:paraId="2EBA434A" w14:textId="77777777" w:rsidTr="00BA0EE2">
        <w:tc>
          <w:tcPr>
            <w:tcW w:w="960" w:type="pct"/>
          </w:tcPr>
          <w:p w14:paraId="14FD2DDD" w14:textId="77777777" w:rsidR="004717F0" w:rsidRPr="00924D6F" w:rsidRDefault="004717F0" w:rsidP="004717F0">
            <w:pPr>
              <w:rPr>
                <w:i/>
              </w:rPr>
            </w:pPr>
            <w:r w:rsidRPr="00924D6F">
              <w:rPr>
                <w:i/>
              </w:rPr>
              <w:t>wake_event_id</w:t>
            </w:r>
          </w:p>
        </w:tc>
        <w:tc>
          <w:tcPr>
            <w:tcW w:w="495" w:type="pct"/>
          </w:tcPr>
          <w:p w14:paraId="4FD524FE" w14:textId="77777777" w:rsidR="004717F0" w:rsidRPr="00924D6F" w:rsidRDefault="004717F0" w:rsidP="004717F0">
            <w:pPr>
              <w:jc w:val="center"/>
            </w:pPr>
            <w:r w:rsidRPr="00924D6F">
              <w:t>number</w:t>
            </w:r>
          </w:p>
        </w:tc>
        <w:tc>
          <w:tcPr>
            <w:tcW w:w="464" w:type="pct"/>
          </w:tcPr>
          <w:p w14:paraId="3EF8F678" w14:textId="12D4FB52" w:rsidR="004717F0" w:rsidRPr="004F649E" w:rsidRDefault="00BA0EE2" w:rsidP="004717F0">
            <w:pPr>
              <w:jc w:val="center"/>
              <w:rPr>
                <w:color w:val="FF0000"/>
              </w:rPr>
            </w:pPr>
            <w:r>
              <w:t>integer</w:t>
            </w:r>
          </w:p>
        </w:tc>
        <w:tc>
          <w:tcPr>
            <w:tcW w:w="824" w:type="pct"/>
          </w:tcPr>
          <w:p w14:paraId="2B199FF2" w14:textId="77777777" w:rsidR="00BA0EE2" w:rsidRDefault="00BA0EE2" w:rsidP="00BA0EE2">
            <w:pPr>
              <w:jc w:val="center"/>
              <w:rPr>
                <w:color w:val="000000" w:themeColor="text1"/>
              </w:rPr>
            </w:pPr>
            <w:r>
              <w:rPr>
                <w:color w:val="000000" w:themeColor="text1"/>
              </w:rPr>
              <w:t>SMALLINT</w:t>
            </w:r>
          </w:p>
          <w:p w14:paraId="70143D65" w14:textId="1119E3D4" w:rsidR="004717F0" w:rsidRPr="004F649E" w:rsidRDefault="00BA0EE2" w:rsidP="00BA0EE2">
            <w:pPr>
              <w:jc w:val="center"/>
              <w:rPr>
                <w:color w:val="FF0000"/>
              </w:rPr>
            </w:pPr>
            <w:r w:rsidRPr="00226F7B">
              <w:rPr>
                <w:color w:val="000000" w:themeColor="text1"/>
                <w:sz w:val="18"/>
              </w:rPr>
              <w:t>(INTEGER)</w:t>
            </w:r>
          </w:p>
        </w:tc>
        <w:tc>
          <w:tcPr>
            <w:tcW w:w="865" w:type="pct"/>
          </w:tcPr>
          <w:p w14:paraId="538449CB" w14:textId="77777777" w:rsidR="004717F0" w:rsidRPr="00924D6F" w:rsidRDefault="004717F0" w:rsidP="004717F0">
            <w:r w:rsidRPr="00924D6F">
              <w:rPr>
                <w:i/>
              </w:rPr>
              <w:t>task_id</w:t>
            </w:r>
            <w:r w:rsidRPr="00924D6F">
              <w:t xml:space="preserve"> for alarms,</w:t>
            </w:r>
            <w:r w:rsidRPr="00924D6F">
              <w:br/>
            </w:r>
            <w:r w:rsidRPr="00924D6F">
              <w:rPr>
                <w:i/>
              </w:rPr>
              <w:t xml:space="preserve">smarttrigger_id </w:t>
            </w:r>
            <w:r w:rsidRPr="00924D6F">
              <w:t>for trigger</w:t>
            </w:r>
          </w:p>
        </w:tc>
        <w:tc>
          <w:tcPr>
            <w:tcW w:w="1391" w:type="pct"/>
          </w:tcPr>
          <w:p w14:paraId="150FE590" w14:textId="77777777" w:rsidR="004717F0" w:rsidRPr="005E0408" w:rsidRDefault="004717F0" w:rsidP="004717F0">
            <w:pPr>
              <w:rPr>
                <w:b/>
              </w:rPr>
            </w:pPr>
            <w:r w:rsidRPr="005E0408">
              <w:rPr>
                <w:b/>
              </w:rPr>
              <w:t xml:space="preserve">Wake Event </w:t>
            </w:r>
            <w:r>
              <w:rPr>
                <w:b/>
              </w:rPr>
              <w:t>ID</w:t>
            </w:r>
          </w:p>
          <w:p w14:paraId="1DE67F9C" w14:textId="77777777" w:rsidR="004717F0" w:rsidRPr="00924D6F" w:rsidRDefault="004717F0" w:rsidP="004717F0">
            <w:r>
              <w:t>(i</w:t>
            </w:r>
            <w:r w:rsidRPr="00924D6F">
              <w:t xml:space="preserve">nterpretation depends on value of the </w:t>
            </w:r>
            <w:proofErr w:type="spellStart"/>
            <w:r w:rsidRPr="00924D6F">
              <w:rPr>
                <w:i/>
              </w:rPr>
              <w:t>wake_event_type</w:t>
            </w:r>
            <w:proofErr w:type="spellEnd"/>
            <w:r w:rsidRPr="009878D7">
              <w:t>)</w:t>
            </w:r>
          </w:p>
        </w:tc>
      </w:tr>
      <w:tr w:rsidR="00BA0EE2" w:rsidRPr="00924D6F" w14:paraId="20AEEE93" w14:textId="77777777" w:rsidTr="00BA0EE2">
        <w:tc>
          <w:tcPr>
            <w:tcW w:w="960" w:type="pct"/>
          </w:tcPr>
          <w:p w14:paraId="3AB42987" w14:textId="77777777" w:rsidR="00BA0EE2" w:rsidRPr="004F649E" w:rsidRDefault="00BA0EE2" w:rsidP="00BA0EE2">
            <w:pPr>
              <w:rPr>
                <w:i/>
              </w:rPr>
            </w:pPr>
            <w:r w:rsidRPr="004F649E">
              <w:rPr>
                <w:i/>
              </w:rPr>
              <w:lastRenderedPageBreak/>
              <w:t>task_index</w:t>
            </w:r>
          </w:p>
        </w:tc>
        <w:tc>
          <w:tcPr>
            <w:tcW w:w="495" w:type="pct"/>
          </w:tcPr>
          <w:p w14:paraId="2CA9EA00" w14:textId="77777777" w:rsidR="00BA0EE2" w:rsidRPr="00924D6F" w:rsidRDefault="00BA0EE2" w:rsidP="00BA0EE2">
            <w:pPr>
              <w:jc w:val="center"/>
            </w:pPr>
            <w:r w:rsidRPr="00924D6F">
              <w:t>number</w:t>
            </w:r>
          </w:p>
        </w:tc>
        <w:tc>
          <w:tcPr>
            <w:tcW w:w="464" w:type="pct"/>
          </w:tcPr>
          <w:p w14:paraId="0D82C032" w14:textId="77777777" w:rsidR="00BA0EE2" w:rsidRPr="00924D6F" w:rsidRDefault="00BA0EE2" w:rsidP="00BA0EE2">
            <w:pPr>
              <w:jc w:val="center"/>
            </w:pPr>
            <w:r>
              <w:t>integer</w:t>
            </w:r>
          </w:p>
        </w:tc>
        <w:tc>
          <w:tcPr>
            <w:tcW w:w="824" w:type="pct"/>
          </w:tcPr>
          <w:p w14:paraId="3D6BB65F" w14:textId="1F33FD8A" w:rsidR="00BA0EE2" w:rsidRDefault="00BA0EE2" w:rsidP="00BA0EE2">
            <w:pPr>
              <w:jc w:val="center"/>
              <w:rPr>
                <w:color w:val="000000" w:themeColor="text1"/>
              </w:rPr>
            </w:pPr>
            <w:r>
              <w:rPr>
                <w:color w:val="000000" w:themeColor="text1"/>
              </w:rPr>
              <w:t>SMALLINT</w:t>
            </w:r>
          </w:p>
          <w:p w14:paraId="6C13E87F" w14:textId="684031A7" w:rsidR="00BA0EE2" w:rsidRPr="00924D6F" w:rsidRDefault="00BA0EE2" w:rsidP="00BA0EE2">
            <w:pPr>
              <w:jc w:val="center"/>
            </w:pPr>
            <w:r w:rsidRPr="00226F7B">
              <w:rPr>
                <w:color w:val="000000" w:themeColor="text1"/>
                <w:sz w:val="18"/>
              </w:rPr>
              <w:t>(INTEGER)</w:t>
            </w:r>
          </w:p>
        </w:tc>
        <w:tc>
          <w:tcPr>
            <w:tcW w:w="865" w:type="pct"/>
          </w:tcPr>
          <w:p w14:paraId="52CB4207" w14:textId="06F02519" w:rsidR="00BA0EE2" w:rsidRPr="00924D6F" w:rsidRDefault="00BA0EE2" w:rsidP="00BA0EE2">
            <w:pPr>
              <w:rPr>
                <w:color w:val="4472C4" w:themeColor="accent1"/>
              </w:rPr>
            </w:pPr>
            <w:r w:rsidRPr="00924D6F">
              <w:t>[</w:t>
            </w:r>
            <w:r>
              <w:t xml:space="preserve"> </w:t>
            </w:r>
            <w:r w:rsidRPr="00924D6F">
              <w:t>0</w:t>
            </w:r>
            <w:r>
              <w:t xml:space="preserve"> - 255 ]</w:t>
            </w:r>
          </w:p>
        </w:tc>
        <w:tc>
          <w:tcPr>
            <w:tcW w:w="1391" w:type="pct"/>
          </w:tcPr>
          <w:p w14:paraId="5AB0E3FA" w14:textId="77777777" w:rsidR="00BA0EE2" w:rsidRPr="004F649E" w:rsidRDefault="00BA0EE2" w:rsidP="00BA0EE2">
            <w:pPr>
              <w:rPr>
                <w:b/>
              </w:rPr>
            </w:pPr>
            <w:r w:rsidRPr="004F649E">
              <w:rPr>
                <w:b/>
              </w:rPr>
              <w:t>Task Index</w:t>
            </w:r>
          </w:p>
          <w:p w14:paraId="4F26DB11" w14:textId="77777777" w:rsidR="00BA0EE2" w:rsidRPr="00924D6F" w:rsidRDefault="00BA0EE2" w:rsidP="00BA0EE2">
            <w:r>
              <w:t>(m</w:t>
            </w:r>
            <w:r w:rsidRPr="00924D6F">
              <w:t>ost recent task schedule update index</w:t>
            </w:r>
            <w:r>
              <w:t>)</w:t>
            </w:r>
          </w:p>
        </w:tc>
      </w:tr>
      <w:tr w:rsidR="00BA0EE2" w:rsidRPr="00924D6F" w14:paraId="3E0F0232" w14:textId="77777777" w:rsidTr="00BA0EE2">
        <w:tc>
          <w:tcPr>
            <w:tcW w:w="960" w:type="pct"/>
          </w:tcPr>
          <w:p w14:paraId="7203373F" w14:textId="77777777" w:rsidR="00BA0EE2" w:rsidRPr="00924D6F" w:rsidRDefault="00BA0EE2" w:rsidP="00BA0EE2">
            <w:pPr>
              <w:rPr>
                <w:i/>
              </w:rPr>
            </w:pPr>
            <w:r w:rsidRPr="00924D6F">
              <w:rPr>
                <w:i/>
              </w:rPr>
              <w:t>trig_cfg_index</w:t>
            </w:r>
          </w:p>
        </w:tc>
        <w:tc>
          <w:tcPr>
            <w:tcW w:w="495" w:type="pct"/>
          </w:tcPr>
          <w:p w14:paraId="006B4E6C" w14:textId="77777777" w:rsidR="00BA0EE2" w:rsidRPr="00924D6F" w:rsidRDefault="00BA0EE2" w:rsidP="00BA0EE2">
            <w:pPr>
              <w:jc w:val="center"/>
            </w:pPr>
            <w:r w:rsidRPr="00924D6F">
              <w:t>number</w:t>
            </w:r>
          </w:p>
        </w:tc>
        <w:tc>
          <w:tcPr>
            <w:tcW w:w="464" w:type="pct"/>
          </w:tcPr>
          <w:p w14:paraId="2FAC3351" w14:textId="77777777" w:rsidR="00BA0EE2" w:rsidRPr="00924D6F" w:rsidRDefault="00BA0EE2" w:rsidP="00BA0EE2">
            <w:pPr>
              <w:jc w:val="center"/>
            </w:pPr>
            <w:r>
              <w:t>integer</w:t>
            </w:r>
          </w:p>
        </w:tc>
        <w:tc>
          <w:tcPr>
            <w:tcW w:w="824" w:type="pct"/>
          </w:tcPr>
          <w:p w14:paraId="48C37236" w14:textId="7F83F11D" w:rsidR="00BA0EE2" w:rsidRDefault="00BA0EE2" w:rsidP="00BA0EE2">
            <w:pPr>
              <w:jc w:val="center"/>
              <w:rPr>
                <w:color w:val="000000" w:themeColor="text1"/>
              </w:rPr>
            </w:pPr>
            <w:r>
              <w:rPr>
                <w:color w:val="000000" w:themeColor="text1"/>
              </w:rPr>
              <w:t>SMALLINT</w:t>
            </w:r>
          </w:p>
          <w:p w14:paraId="7C397919" w14:textId="0D016A25" w:rsidR="00BA0EE2" w:rsidRPr="00924D6F" w:rsidRDefault="00BA0EE2" w:rsidP="00BA0EE2">
            <w:pPr>
              <w:jc w:val="center"/>
            </w:pPr>
            <w:r w:rsidRPr="00226F7B">
              <w:rPr>
                <w:color w:val="000000" w:themeColor="text1"/>
                <w:sz w:val="18"/>
              </w:rPr>
              <w:t>(INTEGER)</w:t>
            </w:r>
          </w:p>
        </w:tc>
        <w:tc>
          <w:tcPr>
            <w:tcW w:w="865" w:type="pct"/>
          </w:tcPr>
          <w:p w14:paraId="43E7B525" w14:textId="3B69C52A" w:rsidR="00BA0EE2" w:rsidRPr="00924D6F" w:rsidRDefault="00BA0EE2" w:rsidP="00BA0EE2">
            <w:pPr>
              <w:rPr>
                <w:color w:val="4472C4" w:themeColor="accent1"/>
              </w:rPr>
            </w:pPr>
            <w:r w:rsidRPr="00924D6F">
              <w:t>[</w:t>
            </w:r>
            <w:r>
              <w:t xml:space="preserve"> </w:t>
            </w:r>
            <w:r w:rsidRPr="00924D6F">
              <w:t>0</w:t>
            </w:r>
            <w:r>
              <w:t xml:space="preserve"> - 255 ]</w:t>
            </w:r>
          </w:p>
        </w:tc>
        <w:tc>
          <w:tcPr>
            <w:tcW w:w="1391" w:type="pct"/>
          </w:tcPr>
          <w:p w14:paraId="2B1D34D1" w14:textId="77777777" w:rsidR="00BA0EE2" w:rsidRPr="004F649E" w:rsidRDefault="00BA0EE2" w:rsidP="00BA0EE2">
            <w:pPr>
              <w:rPr>
                <w:b/>
              </w:rPr>
            </w:pPr>
            <w:r w:rsidRPr="004F649E">
              <w:rPr>
                <w:b/>
              </w:rPr>
              <w:t>Trigger Config Index</w:t>
            </w:r>
          </w:p>
          <w:p w14:paraId="1A8010BE" w14:textId="77777777" w:rsidR="00BA0EE2" w:rsidRPr="00924D6F" w:rsidRDefault="00BA0EE2" w:rsidP="00BA0EE2">
            <w:r>
              <w:t>(m</w:t>
            </w:r>
            <w:r w:rsidRPr="00924D6F">
              <w:t>ost recent SmartTrigger configuration index</w:t>
            </w:r>
            <w:r>
              <w:t>)</w:t>
            </w:r>
          </w:p>
        </w:tc>
      </w:tr>
      <w:tr w:rsidR="00BA0EE2" w:rsidRPr="00924D6F" w14:paraId="1E9AA96F" w14:textId="77777777" w:rsidTr="00BA0EE2">
        <w:tc>
          <w:tcPr>
            <w:tcW w:w="960" w:type="pct"/>
          </w:tcPr>
          <w:p w14:paraId="60D40257" w14:textId="77777777" w:rsidR="00BA0EE2" w:rsidRPr="00924D6F" w:rsidRDefault="00BA0EE2" w:rsidP="00BA0EE2">
            <w:pPr>
              <w:rPr>
                <w:i/>
              </w:rPr>
            </w:pPr>
            <w:r w:rsidRPr="00924D6F">
              <w:rPr>
                <w:i/>
              </w:rPr>
              <w:t>rule_cfg_index</w:t>
            </w:r>
          </w:p>
        </w:tc>
        <w:tc>
          <w:tcPr>
            <w:tcW w:w="495" w:type="pct"/>
          </w:tcPr>
          <w:p w14:paraId="406ABD11" w14:textId="77777777" w:rsidR="00BA0EE2" w:rsidRPr="00924D6F" w:rsidRDefault="00BA0EE2" w:rsidP="00BA0EE2">
            <w:pPr>
              <w:jc w:val="center"/>
            </w:pPr>
            <w:r w:rsidRPr="00924D6F">
              <w:t>number</w:t>
            </w:r>
          </w:p>
        </w:tc>
        <w:tc>
          <w:tcPr>
            <w:tcW w:w="464" w:type="pct"/>
          </w:tcPr>
          <w:p w14:paraId="59E3F982" w14:textId="77777777" w:rsidR="00BA0EE2" w:rsidRPr="00924D6F" w:rsidRDefault="00BA0EE2" w:rsidP="00BA0EE2">
            <w:pPr>
              <w:jc w:val="center"/>
            </w:pPr>
            <w:r>
              <w:t>integer</w:t>
            </w:r>
          </w:p>
        </w:tc>
        <w:tc>
          <w:tcPr>
            <w:tcW w:w="824" w:type="pct"/>
          </w:tcPr>
          <w:p w14:paraId="45572255" w14:textId="77777777" w:rsidR="00BA0EE2" w:rsidRDefault="00BA0EE2" w:rsidP="00BA0EE2">
            <w:pPr>
              <w:jc w:val="center"/>
              <w:rPr>
                <w:color w:val="000000" w:themeColor="text1"/>
              </w:rPr>
            </w:pPr>
            <w:r>
              <w:rPr>
                <w:color w:val="000000" w:themeColor="text1"/>
              </w:rPr>
              <w:t>SMALLINT</w:t>
            </w:r>
          </w:p>
          <w:p w14:paraId="19E7E33E" w14:textId="3ACCDEA9" w:rsidR="00BA0EE2" w:rsidRPr="00924D6F" w:rsidRDefault="00BA0EE2" w:rsidP="00BA0EE2">
            <w:pPr>
              <w:jc w:val="center"/>
            </w:pPr>
            <w:r w:rsidRPr="00226F7B">
              <w:rPr>
                <w:color w:val="000000" w:themeColor="text1"/>
                <w:sz w:val="18"/>
              </w:rPr>
              <w:t>(INTEGER)</w:t>
            </w:r>
          </w:p>
        </w:tc>
        <w:tc>
          <w:tcPr>
            <w:tcW w:w="865" w:type="pct"/>
          </w:tcPr>
          <w:p w14:paraId="70059464" w14:textId="77777777" w:rsidR="00BA0EE2" w:rsidRPr="00924D6F" w:rsidRDefault="00BA0EE2" w:rsidP="00BA0EE2">
            <w:pPr>
              <w:rPr>
                <w:color w:val="000000" w:themeColor="text1"/>
              </w:rPr>
            </w:pPr>
            <w:r w:rsidRPr="00924D6F">
              <w:t>[</w:t>
            </w:r>
            <w:r>
              <w:t xml:space="preserve"> </w:t>
            </w:r>
            <w:r w:rsidRPr="00924D6F">
              <w:t>0</w:t>
            </w:r>
            <w:r>
              <w:t xml:space="preserve"> - </w:t>
            </w:r>
            <w:r w:rsidRPr="0081426C">
              <w:rPr>
                <w:color w:val="FF0000"/>
              </w:rPr>
              <w:t xml:space="preserve">TBD </w:t>
            </w:r>
            <w:r>
              <w:t>]</w:t>
            </w:r>
          </w:p>
        </w:tc>
        <w:tc>
          <w:tcPr>
            <w:tcW w:w="1391" w:type="pct"/>
          </w:tcPr>
          <w:p w14:paraId="211ABC7D" w14:textId="77777777" w:rsidR="00BA0EE2" w:rsidRPr="004F649E" w:rsidRDefault="00BA0EE2" w:rsidP="00BA0EE2">
            <w:pPr>
              <w:rPr>
                <w:b/>
              </w:rPr>
            </w:pPr>
            <w:r>
              <w:rPr>
                <w:b/>
              </w:rPr>
              <w:t>Rule</w:t>
            </w:r>
            <w:r w:rsidRPr="004F649E">
              <w:rPr>
                <w:b/>
              </w:rPr>
              <w:t xml:space="preserve"> Config Index</w:t>
            </w:r>
          </w:p>
          <w:p w14:paraId="19BDBA24" w14:textId="77777777" w:rsidR="00BA0EE2" w:rsidRPr="00924D6F" w:rsidRDefault="00BA0EE2" w:rsidP="00BA0EE2">
            <w:r>
              <w:t>(m</w:t>
            </w:r>
            <w:r w:rsidRPr="00924D6F">
              <w:t>ost recent SmartTrigger rule modification index</w:t>
            </w:r>
            <w:r>
              <w:t>)</w:t>
            </w:r>
          </w:p>
        </w:tc>
      </w:tr>
      <w:tr w:rsidR="00BA0EE2" w:rsidRPr="00924D6F" w14:paraId="3D2460C3" w14:textId="77777777" w:rsidTr="00BA0EE2">
        <w:tc>
          <w:tcPr>
            <w:tcW w:w="960" w:type="pct"/>
          </w:tcPr>
          <w:p w14:paraId="2E62BD33" w14:textId="77777777" w:rsidR="00BA0EE2" w:rsidRPr="00924D6F" w:rsidRDefault="00BA0EE2" w:rsidP="00BA0EE2">
            <w:pPr>
              <w:rPr>
                <w:i/>
              </w:rPr>
            </w:pPr>
            <w:r w:rsidRPr="00924D6F">
              <w:rPr>
                <w:i/>
              </w:rPr>
              <w:t>sensor_cfg_index</w:t>
            </w:r>
          </w:p>
        </w:tc>
        <w:tc>
          <w:tcPr>
            <w:tcW w:w="495" w:type="pct"/>
          </w:tcPr>
          <w:p w14:paraId="1D011802" w14:textId="77777777" w:rsidR="00BA0EE2" w:rsidRPr="00924D6F" w:rsidRDefault="00BA0EE2" w:rsidP="00BA0EE2">
            <w:pPr>
              <w:jc w:val="center"/>
            </w:pPr>
            <w:r w:rsidRPr="00924D6F">
              <w:t>number</w:t>
            </w:r>
          </w:p>
        </w:tc>
        <w:tc>
          <w:tcPr>
            <w:tcW w:w="464" w:type="pct"/>
          </w:tcPr>
          <w:p w14:paraId="4E02CD55" w14:textId="77777777" w:rsidR="00BA0EE2" w:rsidRPr="00924D6F" w:rsidRDefault="00BA0EE2" w:rsidP="00BA0EE2">
            <w:pPr>
              <w:jc w:val="center"/>
            </w:pPr>
            <w:r>
              <w:t>integer</w:t>
            </w:r>
          </w:p>
        </w:tc>
        <w:tc>
          <w:tcPr>
            <w:tcW w:w="824" w:type="pct"/>
          </w:tcPr>
          <w:p w14:paraId="0C141CFE" w14:textId="77777777" w:rsidR="00BA0EE2" w:rsidRDefault="00BA0EE2" w:rsidP="00BA0EE2">
            <w:pPr>
              <w:jc w:val="center"/>
              <w:rPr>
                <w:color w:val="000000" w:themeColor="text1"/>
              </w:rPr>
            </w:pPr>
            <w:r>
              <w:rPr>
                <w:color w:val="000000" w:themeColor="text1"/>
              </w:rPr>
              <w:t>SMALLINT</w:t>
            </w:r>
          </w:p>
          <w:p w14:paraId="5C8C1017" w14:textId="7AA8F2E5" w:rsidR="00BA0EE2" w:rsidRPr="00924D6F" w:rsidRDefault="00BA0EE2" w:rsidP="00BA0EE2">
            <w:pPr>
              <w:jc w:val="center"/>
            </w:pPr>
            <w:r w:rsidRPr="00226F7B">
              <w:rPr>
                <w:color w:val="000000" w:themeColor="text1"/>
                <w:sz w:val="18"/>
              </w:rPr>
              <w:t>(INTEGER)</w:t>
            </w:r>
          </w:p>
        </w:tc>
        <w:tc>
          <w:tcPr>
            <w:tcW w:w="865" w:type="pct"/>
          </w:tcPr>
          <w:p w14:paraId="045236DF" w14:textId="77777777" w:rsidR="00BA0EE2" w:rsidRPr="00924D6F" w:rsidRDefault="00BA0EE2" w:rsidP="00BA0EE2">
            <w:r w:rsidRPr="00924D6F">
              <w:t>[</w:t>
            </w:r>
            <w:r>
              <w:t xml:space="preserve"> </w:t>
            </w:r>
            <w:r w:rsidRPr="00924D6F">
              <w:t>0</w:t>
            </w:r>
            <w:r>
              <w:t xml:space="preserve"> - </w:t>
            </w:r>
            <w:r w:rsidRPr="00E17E9A">
              <w:rPr>
                <w:color w:val="FF0000"/>
              </w:rPr>
              <w:t xml:space="preserve">TBD </w:t>
            </w:r>
            <w:r>
              <w:t>]</w:t>
            </w:r>
          </w:p>
        </w:tc>
        <w:tc>
          <w:tcPr>
            <w:tcW w:w="1391" w:type="pct"/>
          </w:tcPr>
          <w:p w14:paraId="610FCDCB" w14:textId="77777777" w:rsidR="00BA0EE2" w:rsidRPr="004F649E" w:rsidRDefault="00BA0EE2" w:rsidP="00BA0EE2">
            <w:pPr>
              <w:rPr>
                <w:b/>
              </w:rPr>
            </w:pPr>
            <w:r>
              <w:rPr>
                <w:b/>
              </w:rPr>
              <w:t>Sensor</w:t>
            </w:r>
            <w:r w:rsidRPr="004F649E">
              <w:rPr>
                <w:b/>
              </w:rPr>
              <w:t xml:space="preserve"> Config Index</w:t>
            </w:r>
          </w:p>
          <w:p w14:paraId="3656DB35" w14:textId="77777777" w:rsidR="00BA0EE2" w:rsidRPr="00924D6F" w:rsidRDefault="00BA0EE2" w:rsidP="00BA0EE2">
            <w:r>
              <w:t>(m</w:t>
            </w:r>
            <w:r w:rsidRPr="00924D6F">
              <w:t>ost recent sensor configuration index</w:t>
            </w:r>
            <w:r>
              <w:t>)</w:t>
            </w:r>
          </w:p>
        </w:tc>
      </w:tr>
      <w:tr w:rsidR="00BA0EE2" w:rsidRPr="00924D6F" w14:paraId="408F9186" w14:textId="77777777" w:rsidTr="00BA0EE2">
        <w:tc>
          <w:tcPr>
            <w:tcW w:w="960" w:type="pct"/>
          </w:tcPr>
          <w:p w14:paraId="37A0F0E2" w14:textId="77777777" w:rsidR="00BA0EE2" w:rsidRPr="00924D6F" w:rsidRDefault="00BA0EE2" w:rsidP="00BA0EE2">
            <w:pPr>
              <w:rPr>
                <w:i/>
              </w:rPr>
            </w:pPr>
            <w:r w:rsidRPr="00924D6F">
              <w:rPr>
                <w:i/>
              </w:rPr>
              <w:t>node_cfg_index</w:t>
            </w:r>
          </w:p>
        </w:tc>
        <w:tc>
          <w:tcPr>
            <w:tcW w:w="495" w:type="pct"/>
          </w:tcPr>
          <w:p w14:paraId="3445D1FD" w14:textId="77777777" w:rsidR="00BA0EE2" w:rsidRPr="00924D6F" w:rsidRDefault="00BA0EE2" w:rsidP="00BA0EE2">
            <w:pPr>
              <w:jc w:val="center"/>
            </w:pPr>
            <w:r w:rsidRPr="00924D6F">
              <w:t>number</w:t>
            </w:r>
          </w:p>
        </w:tc>
        <w:tc>
          <w:tcPr>
            <w:tcW w:w="464" w:type="pct"/>
          </w:tcPr>
          <w:p w14:paraId="7595A01D" w14:textId="77777777" w:rsidR="00BA0EE2" w:rsidRPr="00924D6F" w:rsidRDefault="00BA0EE2" w:rsidP="00BA0EE2">
            <w:pPr>
              <w:jc w:val="center"/>
            </w:pPr>
            <w:r>
              <w:t>integer</w:t>
            </w:r>
          </w:p>
        </w:tc>
        <w:tc>
          <w:tcPr>
            <w:tcW w:w="824" w:type="pct"/>
          </w:tcPr>
          <w:p w14:paraId="1A4827C9" w14:textId="77777777" w:rsidR="00035B46" w:rsidRDefault="00035B46" w:rsidP="00035B46">
            <w:pPr>
              <w:jc w:val="center"/>
              <w:rPr>
                <w:color w:val="000000" w:themeColor="text1"/>
              </w:rPr>
            </w:pPr>
            <w:r>
              <w:rPr>
                <w:color w:val="000000" w:themeColor="text1"/>
              </w:rPr>
              <w:t>SMALLINT</w:t>
            </w:r>
          </w:p>
          <w:p w14:paraId="082C6423" w14:textId="5D2B1A44" w:rsidR="00BA0EE2" w:rsidRPr="00924D6F" w:rsidRDefault="00035B46" w:rsidP="00035B46">
            <w:pPr>
              <w:jc w:val="center"/>
            </w:pPr>
            <w:r w:rsidRPr="00226F7B">
              <w:rPr>
                <w:color w:val="000000" w:themeColor="text1"/>
                <w:sz w:val="18"/>
              </w:rPr>
              <w:t>(INTEGER)</w:t>
            </w:r>
          </w:p>
        </w:tc>
        <w:tc>
          <w:tcPr>
            <w:tcW w:w="865" w:type="pct"/>
          </w:tcPr>
          <w:p w14:paraId="2A0A3FE6" w14:textId="77777777" w:rsidR="00BA0EE2" w:rsidRPr="00924D6F" w:rsidRDefault="00BA0EE2" w:rsidP="00BA0EE2">
            <w:pPr>
              <w:rPr>
                <w:color w:val="000000" w:themeColor="text1"/>
              </w:rPr>
            </w:pPr>
            <w:r w:rsidRPr="00924D6F">
              <w:t>[</w:t>
            </w:r>
            <w:r>
              <w:t xml:space="preserve"> </w:t>
            </w:r>
            <w:r w:rsidRPr="00924D6F">
              <w:t>0</w:t>
            </w:r>
            <w:r>
              <w:t xml:space="preserve"> - </w:t>
            </w:r>
            <w:r w:rsidRPr="00E17E9A">
              <w:rPr>
                <w:color w:val="FF0000"/>
              </w:rPr>
              <w:t xml:space="preserve">TBD </w:t>
            </w:r>
            <w:r>
              <w:t>]</w:t>
            </w:r>
          </w:p>
        </w:tc>
        <w:tc>
          <w:tcPr>
            <w:tcW w:w="1391" w:type="pct"/>
          </w:tcPr>
          <w:p w14:paraId="66422255" w14:textId="77777777" w:rsidR="00BA0EE2" w:rsidRPr="004F649E" w:rsidRDefault="00BA0EE2" w:rsidP="00BA0EE2">
            <w:pPr>
              <w:rPr>
                <w:b/>
              </w:rPr>
            </w:pPr>
            <w:r>
              <w:rPr>
                <w:b/>
              </w:rPr>
              <w:t>Node</w:t>
            </w:r>
            <w:r w:rsidRPr="004F649E">
              <w:rPr>
                <w:b/>
              </w:rPr>
              <w:t xml:space="preserve"> Config Index</w:t>
            </w:r>
          </w:p>
          <w:p w14:paraId="122C1789" w14:textId="77777777" w:rsidR="00BA0EE2" w:rsidRPr="00924D6F" w:rsidRDefault="00BA0EE2" w:rsidP="00BA0EE2">
            <w:r>
              <w:t>(m</w:t>
            </w:r>
            <w:r w:rsidRPr="00924D6F">
              <w:t>ost recent Node configuration index</w:t>
            </w:r>
            <w:r>
              <w:t>)</w:t>
            </w:r>
          </w:p>
        </w:tc>
      </w:tr>
      <w:tr w:rsidR="00BA0EE2" w:rsidRPr="00924D6F" w14:paraId="0D27DCC9" w14:textId="77777777" w:rsidTr="00BA0EE2">
        <w:tc>
          <w:tcPr>
            <w:tcW w:w="960" w:type="pct"/>
          </w:tcPr>
          <w:p w14:paraId="5ECEA8B4" w14:textId="77777777" w:rsidR="00BA0EE2" w:rsidRPr="00924D6F" w:rsidRDefault="00BA0EE2" w:rsidP="00BA0EE2">
            <w:pPr>
              <w:rPr>
                <w:i/>
              </w:rPr>
            </w:pPr>
            <w:r w:rsidRPr="00924D6F">
              <w:rPr>
                <w:i/>
              </w:rPr>
              <w:t>state_flags</w:t>
            </w:r>
          </w:p>
        </w:tc>
        <w:tc>
          <w:tcPr>
            <w:tcW w:w="495" w:type="pct"/>
          </w:tcPr>
          <w:p w14:paraId="392AF83A" w14:textId="77777777" w:rsidR="00BA0EE2" w:rsidRPr="00924D6F" w:rsidRDefault="00BA0EE2" w:rsidP="00BA0EE2">
            <w:pPr>
              <w:jc w:val="center"/>
            </w:pPr>
            <w:r w:rsidRPr="00924D6F">
              <w:t>number</w:t>
            </w:r>
          </w:p>
        </w:tc>
        <w:tc>
          <w:tcPr>
            <w:tcW w:w="464" w:type="pct"/>
          </w:tcPr>
          <w:p w14:paraId="4081A60E" w14:textId="77777777" w:rsidR="00BA0EE2" w:rsidRPr="00924D6F" w:rsidRDefault="00BA0EE2" w:rsidP="00BA0EE2">
            <w:pPr>
              <w:jc w:val="center"/>
              <w:rPr>
                <w:color w:val="000000" w:themeColor="text1"/>
              </w:rPr>
            </w:pPr>
            <w:r>
              <w:t>integer</w:t>
            </w:r>
          </w:p>
        </w:tc>
        <w:tc>
          <w:tcPr>
            <w:tcW w:w="824" w:type="pct"/>
          </w:tcPr>
          <w:p w14:paraId="450E6A13" w14:textId="77777777" w:rsidR="00035B46" w:rsidRDefault="00035B46" w:rsidP="00035B46">
            <w:pPr>
              <w:jc w:val="center"/>
              <w:rPr>
                <w:color w:val="000000" w:themeColor="text1"/>
              </w:rPr>
            </w:pPr>
            <w:r>
              <w:rPr>
                <w:color w:val="000000" w:themeColor="text1"/>
              </w:rPr>
              <w:t>SMALLINT</w:t>
            </w:r>
          </w:p>
          <w:p w14:paraId="48CC50E2" w14:textId="550843A7" w:rsidR="00BA0EE2" w:rsidRPr="00924D6F" w:rsidRDefault="00035B46" w:rsidP="00035B46">
            <w:pPr>
              <w:jc w:val="center"/>
              <w:rPr>
                <w:color w:val="000000" w:themeColor="text1"/>
              </w:rPr>
            </w:pPr>
            <w:r w:rsidRPr="00226F7B">
              <w:rPr>
                <w:color w:val="000000" w:themeColor="text1"/>
                <w:sz w:val="18"/>
              </w:rPr>
              <w:t>(INTEGER)</w:t>
            </w:r>
          </w:p>
        </w:tc>
        <w:tc>
          <w:tcPr>
            <w:tcW w:w="865" w:type="pct"/>
          </w:tcPr>
          <w:p w14:paraId="6147DA39" w14:textId="77777777" w:rsidR="00BA0EE2" w:rsidRPr="00924D6F" w:rsidRDefault="00BA0EE2" w:rsidP="00BA0EE2">
            <w:pPr>
              <w:rPr>
                <w:color w:val="4472C4" w:themeColor="accent1"/>
              </w:rPr>
            </w:pPr>
            <w:r w:rsidRPr="00924D6F">
              <w:rPr>
                <w:color w:val="000000" w:themeColor="text1"/>
              </w:rPr>
              <w:t xml:space="preserve">32-bit mask. </w:t>
            </w:r>
            <w:r w:rsidRPr="00924D6F">
              <w:rPr>
                <w:color w:val="FF0000"/>
              </w:rPr>
              <w:t>Contents TBD.</w:t>
            </w:r>
          </w:p>
        </w:tc>
        <w:tc>
          <w:tcPr>
            <w:tcW w:w="1391" w:type="pct"/>
          </w:tcPr>
          <w:p w14:paraId="1C8B9AAB" w14:textId="77777777" w:rsidR="00BA0EE2" w:rsidRPr="00035B46" w:rsidRDefault="00BA0EE2" w:rsidP="00BA0EE2">
            <w:pPr>
              <w:rPr>
                <w:b/>
              </w:rPr>
            </w:pPr>
            <w:r w:rsidRPr="00035B46">
              <w:rPr>
                <w:b/>
              </w:rPr>
              <w:t>State Flag Mask</w:t>
            </w:r>
          </w:p>
          <w:p w14:paraId="32B9636B" w14:textId="77777777" w:rsidR="00BA0EE2" w:rsidRPr="00924D6F" w:rsidRDefault="00BA0EE2" w:rsidP="00BA0EE2">
            <w:r>
              <w:t>(</w:t>
            </w:r>
            <w:r w:rsidRPr="00E17E9A">
              <w:rPr>
                <w:i/>
              </w:rPr>
              <w:t>e.g.</w:t>
            </w:r>
            <w:r>
              <w:t xml:space="preserve">, </w:t>
            </w:r>
            <w:r w:rsidRPr="00924D6F">
              <w:t>temperature and storage warnings, drag line state</w:t>
            </w:r>
            <w:r>
              <w:t>, etc.)</w:t>
            </w:r>
          </w:p>
        </w:tc>
      </w:tr>
      <w:tr w:rsidR="00485775" w:rsidRPr="00924D6F" w14:paraId="7DF76DB8" w14:textId="77777777" w:rsidTr="00BA0EE2">
        <w:tc>
          <w:tcPr>
            <w:tcW w:w="960" w:type="pct"/>
          </w:tcPr>
          <w:p w14:paraId="7B6D6D99" w14:textId="7F282DD0" w:rsidR="00485775" w:rsidRPr="00924D6F" w:rsidRDefault="00485775" w:rsidP="00485775">
            <w:pPr>
              <w:rPr>
                <w:i/>
              </w:rPr>
            </w:pPr>
            <w:r>
              <w:rPr>
                <w:i/>
              </w:rPr>
              <w:t>reserved3</w:t>
            </w:r>
          </w:p>
        </w:tc>
        <w:tc>
          <w:tcPr>
            <w:tcW w:w="495" w:type="pct"/>
          </w:tcPr>
          <w:p w14:paraId="30127F11" w14:textId="70C0B3B0" w:rsidR="00485775" w:rsidRPr="00924D6F" w:rsidRDefault="00485775" w:rsidP="00485775">
            <w:pPr>
              <w:jc w:val="center"/>
            </w:pPr>
            <w:r>
              <w:t>-</w:t>
            </w:r>
          </w:p>
        </w:tc>
        <w:tc>
          <w:tcPr>
            <w:tcW w:w="464" w:type="pct"/>
          </w:tcPr>
          <w:p w14:paraId="50A18C03" w14:textId="2BBA5861" w:rsidR="00485775" w:rsidRDefault="00485775" w:rsidP="00485775">
            <w:pPr>
              <w:jc w:val="center"/>
            </w:pPr>
            <w:r>
              <w:rPr>
                <w:color w:val="000000" w:themeColor="text1"/>
              </w:rPr>
              <w:t>-</w:t>
            </w:r>
          </w:p>
        </w:tc>
        <w:tc>
          <w:tcPr>
            <w:tcW w:w="824" w:type="pct"/>
          </w:tcPr>
          <w:p w14:paraId="316AAC2F" w14:textId="77777777" w:rsidR="00485775" w:rsidRDefault="00485775" w:rsidP="00485775">
            <w:pPr>
              <w:jc w:val="center"/>
              <w:rPr>
                <w:color w:val="000000" w:themeColor="text1"/>
              </w:rPr>
            </w:pPr>
            <w:r>
              <w:rPr>
                <w:color w:val="000000" w:themeColor="text1"/>
              </w:rPr>
              <w:t>BLOB</w:t>
            </w:r>
          </w:p>
          <w:p w14:paraId="60852AF3" w14:textId="645C621C"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5" w:type="pct"/>
          </w:tcPr>
          <w:p w14:paraId="6FCDA0A3" w14:textId="288553A7" w:rsidR="00485775" w:rsidRPr="00924D6F" w:rsidRDefault="00485775" w:rsidP="00485775">
            <w:pPr>
              <w:jc w:val="center"/>
              <w:rPr>
                <w:color w:val="000000" w:themeColor="text1"/>
              </w:rPr>
            </w:pPr>
            <w:r>
              <w:rPr>
                <w:color w:val="000000" w:themeColor="text1"/>
              </w:rPr>
              <w:t>-</w:t>
            </w:r>
          </w:p>
        </w:tc>
        <w:tc>
          <w:tcPr>
            <w:tcW w:w="1391" w:type="pct"/>
          </w:tcPr>
          <w:p w14:paraId="3E9890CA" w14:textId="4309788C" w:rsidR="00485775" w:rsidRPr="00035B46" w:rsidRDefault="00485775" w:rsidP="00485775">
            <w:pPr>
              <w:jc w:val="center"/>
              <w:rPr>
                <w:b/>
              </w:rPr>
            </w:pPr>
            <w:r>
              <w:rPr>
                <w:b/>
              </w:rPr>
              <w:t>-</w:t>
            </w:r>
          </w:p>
        </w:tc>
      </w:tr>
      <w:tr w:rsidR="00485775" w:rsidRPr="00924D6F" w14:paraId="47FEE6AA" w14:textId="77777777" w:rsidTr="00BA0EE2">
        <w:tc>
          <w:tcPr>
            <w:tcW w:w="960" w:type="pct"/>
          </w:tcPr>
          <w:p w14:paraId="7BA1E76E" w14:textId="1B818332" w:rsidR="00485775" w:rsidRPr="00924D6F" w:rsidRDefault="00485775" w:rsidP="00485775">
            <w:pPr>
              <w:rPr>
                <w:i/>
              </w:rPr>
            </w:pPr>
            <w:r>
              <w:rPr>
                <w:i/>
              </w:rPr>
              <w:t>reserved4</w:t>
            </w:r>
          </w:p>
        </w:tc>
        <w:tc>
          <w:tcPr>
            <w:tcW w:w="495" w:type="pct"/>
          </w:tcPr>
          <w:p w14:paraId="0D385BA1" w14:textId="56E47B23" w:rsidR="00485775" w:rsidRPr="00924D6F" w:rsidRDefault="00485775" w:rsidP="00485775">
            <w:pPr>
              <w:jc w:val="center"/>
            </w:pPr>
            <w:r>
              <w:t>-</w:t>
            </w:r>
          </w:p>
        </w:tc>
        <w:tc>
          <w:tcPr>
            <w:tcW w:w="464" w:type="pct"/>
          </w:tcPr>
          <w:p w14:paraId="461FDBEC" w14:textId="1654E3CE" w:rsidR="00485775" w:rsidRDefault="00485775" w:rsidP="00485775">
            <w:pPr>
              <w:jc w:val="center"/>
            </w:pPr>
            <w:r>
              <w:rPr>
                <w:color w:val="000000" w:themeColor="text1"/>
              </w:rPr>
              <w:t>-</w:t>
            </w:r>
          </w:p>
        </w:tc>
        <w:tc>
          <w:tcPr>
            <w:tcW w:w="824" w:type="pct"/>
          </w:tcPr>
          <w:p w14:paraId="0A74A192" w14:textId="77777777" w:rsidR="00485775" w:rsidRDefault="00485775" w:rsidP="00485775">
            <w:pPr>
              <w:jc w:val="center"/>
              <w:rPr>
                <w:color w:val="000000" w:themeColor="text1"/>
              </w:rPr>
            </w:pPr>
            <w:r>
              <w:rPr>
                <w:color w:val="000000" w:themeColor="text1"/>
              </w:rPr>
              <w:t>BLOB</w:t>
            </w:r>
          </w:p>
          <w:p w14:paraId="4F44BB8F" w14:textId="37672572"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5" w:type="pct"/>
          </w:tcPr>
          <w:p w14:paraId="1ADC3A16" w14:textId="1DE70722" w:rsidR="00485775" w:rsidRPr="00924D6F" w:rsidRDefault="00485775" w:rsidP="00485775">
            <w:pPr>
              <w:jc w:val="center"/>
              <w:rPr>
                <w:color w:val="000000" w:themeColor="text1"/>
              </w:rPr>
            </w:pPr>
            <w:r>
              <w:rPr>
                <w:color w:val="000000" w:themeColor="text1"/>
              </w:rPr>
              <w:t>-</w:t>
            </w:r>
          </w:p>
        </w:tc>
        <w:tc>
          <w:tcPr>
            <w:tcW w:w="1391" w:type="pct"/>
          </w:tcPr>
          <w:p w14:paraId="0DAD2F5E" w14:textId="5D625A7D" w:rsidR="00485775" w:rsidRPr="00035B46" w:rsidRDefault="00485775" w:rsidP="00485775">
            <w:pPr>
              <w:jc w:val="center"/>
              <w:rPr>
                <w:b/>
              </w:rPr>
            </w:pPr>
            <w:r>
              <w:rPr>
                <w:b/>
              </w:rPr>
              <w:t>-</w:t>
            </w:r>
          </w:p>
        </w:tc>
      </w:tr>
    </w:tbl>
    <w:p w14:paraId="4D4DC77C" w14:textId="3432F85D" w:rsidR="00B75AC1" w:rsidRPr="00340BE0" w:rsidRDefault="00B75AC1" w:rsidP="00B75AC1">
      <w:pPr>
        <w:pStyle w:val="Caption"/>
        <w:jc w:val="center"/>
      </w:pPr>
      <w:bookmarkStart w:id="106" w:name="_Ref536781713"/>
      <w:bookmarkStart w:id="107" w:name="_Ref536781712"/>
      <w:bookmarkStart w:id="108" w:name="_Ref2345517"/>
      <w:bookmarkStart w:id="109" w:name="_Toc2597654"/>
      <w:bookmarkEnd w:id="104"/>
      <w:r>
        <w:t xml:space="preserve">Table </w:t>
      </w:r>
      <w:r w:rsidR="00D81959">
        <w:rPr>
          <w:noProof/>
        </w:rPr>
        <w:fldChar w:fldCharType="begin"/>
      </w:r>
      <w:r w:rsidR="00D81959">
        <w:rPr>
          <w:noProof/>
        </w:rPr>
        <w:instrText xml:space="preserve"> SEQ Table \* ARABIC </w:instrText>
      </w:r>
      <w:r w:rsidR="00D81959">
        <w:rPr>
          <w:noProof/>
        </w:rPr>
        <w:fldChar w:fldCharType="separate"/>
      </w:r>
      <w:r w:rsidR="00042F85">
        <w:rPr>
          <w:noProof/>
        </w:rPr>
        <w:t>3</w:t>
      </w:r>
      <w:r w:rsidR="00D81959">
        <w:rPr>
          <w:noProof/>
        </w:rPr>
        <w:fldChar w:fldCharType="end"/>
      </w:r>
      <w:bookmarkEnd w:id="106"/>
      <w:r>
        <w:t xml:space="preserve">:  </w:t>
      </w:r>
      <w:bookmarkEnd w:id="107"/>
      <w:r w:rsidR="00DD66E3" w:rsidRPr="00DD66E3">
        <w:t xml:space="preserve">The </w:t>
      </w:r>
      <w:r w:rsidR="003476C8">
        <w:t>‘</w:t>
      </w:r>
      <w:r w:rsidR="00DD66E3">
        <w:t>status</w:t>
      </w:r>
      <w:r w:rsidR="003476C8">
        <w:t>’</w:t>
      </w:r>
      <w:r w:rsidR="00DD66E3" w:rsidRPr="00DD66E3">
        <w:t xml:space="preserve"> Table Schema (with </w:t>
      </w:r>
      <w:r w:rsidR="00DD66E3">
        <w:t>Status</w:t>
      </w:r>
      <w:r w:rsidR="00DD66E3" w:rsidRPr="00DD66E3">
        <w:t xml:space="preserve"> File Mappings)</w:t>
      </w:r>
      <w:bookmarkEnd w:id="108"/>
      <w:bookmarkEnd w:id="109"/>
    </w:p>
    <w:p w14:paraId="79E991F8" w14:textId="54FD1FF1" w:rsidR="00DC5B84" w:rsidRDefault="00DC5B84" w:rsidP="00B75AC1">
      <w:pPr>
        <w:pStyle w:val="Heading3"/>
      </w:pPr>
      <w:bookmarkStart w:id="110" w:name="_Toc2597610"/>
      <w:r>
        <w:t>Status Table Index</w:t>
      </w:r>
      <w:bookmarkEnd w:id="110"/>
    </w:p>
    <w:p w14:paraId="0DBF4CD3" w14:textId="10EA54A6" w:rsidR="00DC5B84" w:rsidRPr="00DC5B84" w:rsidRDefault="00DC5B84" w:rsidP="00DC5B84">
      <w:pPr>
        <w:rPr>
          <w:i/>
          <w:color w:val="FF0000"/>
        </w:rPr>
      </w:pPr>
      <w:r w:rsidRPr="00DC5B84">
        <w:rPr>
          <w:i/>
          <w:color w:val="FF0000"/>
        </w:rPr>
        <w:t>coming …</w:t>
      </w:r>
    </w:p>
    <w:p w14:paraId="3BEAD04A" w14:textId="3D214D6E" w:rsidR="00B75AC1" w:rsidRDefault="00B75AC1" w:rsidP="00B75AC1">
      <w:pPr>
        <w:pStyle w:val="Heading3"/>
      </w:pPr>
      <w:bookmarkStart w:id="111" w:name="_Toc2597611"/>
      <w:r>
        <w:t>Data Product Table</w:t>
      </w:r>
      <w:r w:rsidR="00DC5B84">
        <w:t xml:space="preserve"> (</w:t>
      </w:r>
      <w:r w:rsidR="006E11FC">
        <w:t>‘</w:t>
      </w:r>
      <w:r w:rsidR="00DC5B84" w:rsidRPr="00DC5B84">
        <w:rPr>
          <w:i/>
        </w:rPr>
        <w:t>data</w:t>
      </w:r>
      <w:r w:rsidR="006E11FC">
        <w:rPr>
          <w:i/>
        </w:rPr>
        <w:t>’</w:t>
      </w:r>
      <w:r w:rsidR="00DC5B84">
        <w:t>)</w:t>
      </w:r>
      <w:bookmarkEnd w:id="111"/>
    </w:p>
    <w:p w14:paraId="3A2F24D3" w14:textId="77777777" w:rsidR="00485775" w:rsidRDefault="00B75AC1" w:rsidP="00387B7E">
      <w:pPr>
        <w:jc w:val="both"/>
        <w:rPr>
          <w:color w:val="000000" w:themeColor="text1"/>
        </w:rPr>
      </w:pPr>
      <w:r>
        <w:rPr>
          <w:color w:val="000000" w:themeColor="text1"/>
        </w:rPr>
        <w:t xml:space="preserve">The </w:t>
      </w:r>
      <w:r w:rsidR="00D85EA3">
        <w:rPr>
          <w:color w:val="000000" w:themeColor="text1"/>
        </w:rPr>
        <w:t xml:space="preserve">SDK’s </w:t>
      </w:r>
      <w:r>
        <w:rPr>
          <w:color w:val="000000" w:themeColor="text1"/>
        </w:rPr>
        <w:t>JSON-formatted Data Product</w:t>
      </w:r>
      <w:r w:rsidRPr="00F84185">
        <w:rPr>
          <w:color w:val="000000" w:themeColor="text1"/>
        </w:rPr>
        <w:t xml:space="preserve"> </w:t>
      </w:r>
      <w:r w:rsidR="00296C51">
        <w:rPr>
          <w:color w:val="000000" w:themeColor="text1"/>
        </w:rPr>
        <w:t>samplings</w:t>
      </w:r>
      <w:r w:rsidRPr="00F84185">
        <w:rPr>
          <w:color w:val="000000" w:themeColor="text1"/>
        </w:rPr>
        <w:t xml:space="preserve"> are split into</w:t>
      </w:r>
      <w:r w:rsidR="00296C51">
        <w:rPr>
          <w:color w:val="000000" w:themeColor="text1"/>
        </w:rPr>
        <w:t xml:space="preserve"> three possible files: 1) </w:t>
      </w:r>
      <w:r w:rsidR="00485775">
        <w:rPr>
          <w:color w:val="000000" w:themeColor="text1"/>
        </w:rPr>
        <w:t>the primary</w:t>
      </w:r>
      <w:r w:rsidR="00296C51">
        <w:rPr>
          <w:color w:val="000000" w:themeColor="text1"/>
        </w:rPr>
        <w:t xml:space="preserve"> “data” file </w:t>
      </w:r>
      <w:r w:rsidR="00296C51" w:rsidRPr="00296C51">
        <w:rPr>
          <w:rFonts w:ascii="Courier New" w:hAnsi="Courier New" w:cs="Courier New"/>
          <w:i/>
          <w:color w:val="2F5496" w:themeColor="accent1" w:themeShade="BF"/>
          <w:sz w:val="20"/>
        </w:rPr>
        <w:t>(&lt;Node_ID&gt;_</w:t>
      </w:r>
      <w:r w:rsidR="00BD78FC">
        <w:rPr>
          <w:rFonts w:ascii="Courier New" w:hAnsi="Courier New" w:cs="Courier New"/>
          <w:i/>
          <w:color w:val="2F5496" w:themeColor="accent1" w:themeShade="BF"/>
          <w:sz w:val="20"/>
        </w:rPr>
        <w:t>dat</w:t>
      </w:r>
      <w:r w:rsidR="00485775">
        <w:rPr>
          <w:rFonts w:ascii="Courier New" w:hAnsi="Courier New" w:cs="Courier New"/>
          <w:i/>
          <w:color w:val="2F5496" w:themeColor="accent1" w:themeShade="BF"/>
          <w:sz w:val="20"/>
        </w:rPr>
        <w:t>a</w:t>
      </w:r>
      <w:r w:rsidR="00296C51" w:rsidRPr="00296C51">
        <w:rPr>
          <w:rFonts w:ascii="Courier New" w:hAnsi="Courier New" w:cs="Courier New"/>
          <w:i/>
          <w:color w:val="2F5496" w:themeColor="accent1" w:themeShade="BF"/>
          <w:sz w:val="20"/>
        </w:rPr>
        <w:t>.json</w:t>
      </w:r>
      <w:r w:rsidR="00296C51">
        <w:rPr>
          <w:color w:val="000000" w:themeColor="text1"/>
        </w:rPr>
        <w:t xml:space="preserve">), 2) a </w:t>
      </w:r>
      <w:r w:rsidR="00485775">
        <w:rPr>
          <w:color w:val="000000" w:themeColor="text1"/>
        </w:rPr>
        <w:t>mandatory</w:t>
      </w:r>
      <w:r w:rsidR="00296C51">
        <w:rPr>
          <w:color w:val="000000" w:themeColor="text1"/>
        </w:rPr>
        <w:t xml:space="preserve"> “standard” file (</w:t>
      </w:r>
      <w:r w:rsidR="00296C51" w:rsidRPr="00296C51">
        <w:rPr>
          <w:rFonts w:ascii="Courier New" w:hAnsi="Courier New" w:cs="Courier New"/>
          <w:i/>
          <w:color w:val="2F5496" w:themeColor="accent1" w:themeShade="BF"/>
          <w:sz w:val="20"/>
        </w:rPr>
        <w:t>&lt;Node_ID&gt;_std.json</w:t>
      </w:r>
      <w:r w:rsidR="00296C51">
        <w:rPr>
          <w:color w:val="000000" w:themeColor="text1"/>
        </w:rPr>
        <w:t xml:space="preserve">) </w:t>
      </w:r>
      <w:r w:rsidR="006A35FD">
        <w:rPr>
          <w:color w:val="000000" w:themeColor="text1"/>
        </w:rPr>
        <w:t>and</w:t>
      </w:r>
      <w:r w:rsidR="00296C51">
        <w:rPr>
          <w:color w:val="000000" w:themeColor="text1"/>
        </w:rPr>
        <w:t>, 3) an optional “change” file (</w:t>
      </w:r>
      <w:r w:rsidR="00296C51" w:rsidRPr="00296C51">
        <w:rPr>
          <w:rFonts w:ascii="Courier New" w:hAnsi="Courier New" w:cs="Courier New"/>
          <w:i/>
          <w:color w:val="2F5496" w:themeColor="accent1" w:themeShade="BF"/>
          <w:sz w:val="20"/>
        </w:rPr>
        <w:t>&lt;Node_ID&gt;_change.json</w:t>
      </w:r>
      <w:r w:rsidR="00296C51">
        <w:rPr>
          <w:color w:val="000000" w:themeColor="text1"/>
        </w:rPr>
        <w:t>).</w:t>
      </w:r>
    </w:p>
    <w:p w14:paraId="22E19D71" w14:textId="6CB36B7A" w:rsidR="00387B7E" w:rsidRDefault="006A35FD" w:rsidP="00387B7E">
      <w:pPr>
        <w:jc w:val="both"/>
      </w:pPr>
      <w:r>
        <w:t>Each</w:t>
      </w:r>
      <w:r w:rsidR="00387B7E">
        <w:t xml:space="preserve"> </w:t>
      </w:r>
      <w:r>
        <w:t>Data Product</w:t>
      </w:r>
      <w:r w:rsidR="006C0C27">
        <w:t xml:space="preserve">’s </w:t>
      </w:r>
      <w:r w:rsidR="00485775">
        <w:t>data</w:t>
      </w:r>
      <w:r w:rsidR="00387B7E">
        <w:t xml:space="preserve"> file is </w:t>
      </w:r>
      <w:proofErr w:type="gramStart"/>
      <w:r w:rsidR="00387B7E">
        <w:t>parsed</w:t>
      </w:r>
      <w:proofErr w:type="gramEnd"/>
      <w:r w:rsidR="00387B7E">
        <w:t xml:space="preserve"> and the Values associated with each keyword are stored in their respective Float database “columns.”</w:t>
      </w:r>
    </w:p>
    <w:p w14:paraId="17F7C46A" w14:textId="5CA848D0" w:rsidR="00B75AC1" w:rsidRDefault="00387B7E" w:rsidP="00B75AC1">
      <w:pPr>
        <w:rPr>
          <w:i/>
          <w:color w:val="FF0000"/>
        </w:rPr>
      </w:pPr>
      <w:r>
        <w:rPr>
          <w:i/>
          <w:color w:val="FF0000"/>
        </w:rPr>
        <w:t>more</w:t>
      </w:r>
      <w:r w:rsidR="00B75AC1">
        <w:rPr>
          <w:i/>
          <w:color w:val="FF0000"/>
        </w:rPr>
        <w:t xml:space="preserve"> coming …</w:t>
      </w:r>
    </w:p>
    <w:tbl>
      <w:tblPr>
        <w:tblStyle w:val="TableGrid1"/>
        <w:tblW w:w="5000" w:type="pct"/>
        <w:tblLook w:val="04A0" w:firstRow="1" w:lastRow="0" w:firstColumn="1" w:lastColumn="0" w:noHBand="0" w:noVBand="1"/>
      </w:tblPr>
      <w:tblGrid>
        <w:gridCol w:w="1172"/>
        <w:gridCol w:w="926"/>
        <w:gridCol w:w="868"/>
        <w:gridCol w:w="1541"/>
        <w:gridCol w:w="2485"/>
        <w:gridCol w:w="2358"/>
      </w:tblGrid>
      <w:tr w:rsidR="00D718EF" w:rsidRPr="00924D6F" w14:paraId="1C91D253" w14:textId="77777777" w:rsidTr="00485775">
        <w:trPr>
          <w:trHeight w:val="576"/>
        </w:trPr>
        <w:tc>
          <w:tcPr>
            <w:tcW w:w="627" w:type="pct"/>
            <w:shd w:val="clear" w:color="auto" w:fill="767171" w:themeFill="background2" w:themeFillShade="80"/>
            <w:vAlign w:val="center"/>
          </w:tcPr>
          <w:p w14:paraId="2F7BF15A" w14:textId="77777777" w:rsidR="00B75AC1" w:rsidRPr="00924D6F" w:rsidRDefault="00B75AC1" w:rsidP="008D072A">
            <w:pPr>
              <w:jc w:val="center"/>
              <w:rPr>
                <w:b/>
                <w:color w:val="FFFFFF" w:themeColor="background1"/>
              </w:rPr>
            </w:pPr>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40E6E52F" w14:textId="77777777" w:rsidR="00B75AC1" w:rsidRPr="00924D6F" w:rsidRDefault="00B75AC1" w:rsidP="008D072A">
            <w:pPr>
              <w:jc w:val="center"/>
              <w:rPr>
                <w:b/>
                <w:color w:val="FFFFFF" w:themeColor="background1"/>
              </w:rPr>
            </w:pPr>
            <w:r w:rsidRPr="00924D6F">
              <w:rPr>
                <w:b/>
                <w:color w:val="FFFFFF" w:themeColor="background1"/>
              </w:rPr>
              <w:t>JSON Type</w:t>
            </w:r>
          </w:p>
        </w:tc>
        <w:tc>
          <w:tcPr>
            <w:tcW w:w="464" w:type="pct"/>
            <w:shd w:val="clear" w:color="auto" w:fill="767171" w:themeFill="background2" w:themeFillShade="80"/>
          </w:tcPr>
          <w:p w14:paraId="74F30D98" w14:textId="77777777" w:rsidR="00B75AC1" w:rsidRDefault="00B75AC1" w:rsidP="008D072A">
            <w:pPr>
              <w:jc w:val="center"/>
              <w:rPr>
                <w:b/>
                <w:color w:val="FFFFFF" w:themeColor="background1"/>
              </w:rPr>
            </w:pPr>
            <w:r>
              <w:rPr>
                <w:b/>
                <w:color w:val="FFFFFF" w:themeColor="background1"/>
              </w:rPr>
              <w:t xml:space="preserve">Python </w:t>
            </w:r>
          </w:p>
          <w:p w14:paraId="2B5D7209" w14:textId="77777777" w:rsidR="00B75AC1" w:rsidRDefault="00B75AC1" w:rsidP="008D072A">
            <w:pPr>
              <w:jc w:val="center"/>
              <w:rPr>
                <w:b/>
                <w:color w:val="FFFFFF" w:themeColor="background1"/>
              </w:rPr>
            </w:pPr>
            <w:r>
              <w:rPr>
                <w:b/>
                <w:color w:val="FFFFFF" w:themeColor="background1"/>
              </w:rPr>
              <w:t>Type</w:t>
            </w:r>
          </w:p>
        </w:tc>
        <w:tc>
          <w:tcPr>
            <w:tcW w:w="824" w:type="pct"/>
            <w:shd w:val="clear" w:color="auto" w:fill="767171" w:themeFill="background2" w:themeFillShade="80"/>
          </w:tcPr>
          <w:p w14:paraId="3AEC99D0" w14:textId="1B2E7C94" w:rsidR="00B75AC1" w:rsidRDefault="00B75AC1" w:rsidP="008D072A">
            <w:pPr>
              <w:jc w:val="center"/>
              <w:rPr>
                <w:b/>
                <w:color w:val="FFFFFF" w:themeColor="background1"/>
              </w:rPr>
            </w:pPr>
            <w:r>
              <w:rPr>
                <w:b/>
                <w:color w:val="FFFFFF" w:themeColor="background1"/>
              </w:rPr>
              <w:t>SQLite</w:t>
            </w:r>
            <w:r w:rsidR="00075AF4">
              <w:rPr>
                <w:b/>
                <w:color w:val="FFFFFF" w:themeColor="background1"/>
              </w:rPr>
              <w:t xml:space="preserve"> Type</w:t>
            </w:r>
          </w:p>
          <w:p w14:paraId="21D59289" w14:textId="1099AD31" w:rsidR="00B75AC1" w:rsidRPr="00924D6F" w:rsidRDefault="00226F7B" w:rsidP="008D072A">
            <w:pPr>
              <w:jc w:val="center"/>
              <w:rPr>
                <w:b/>
                <w:color w:val="FFFFFF" w:themeColor="background1"/>
              </w:rPr>
            </w:pPr>
            <w:r>
              <w:rPr>
                <w:b/>
                <w:color w:val="FFFFFF" w:themeColor="background1"/>
              </w:rPr>
              <w:t>(</w:t>
            </w:r>
            <w:r w:rsidR="00B75AC1">
              <w:rPr>
                <w:b/>
                <w:color w:val="FFFFFF" w:themeColor="background1"/>
              </w:rPr>
              <w:t>Affinity</w:t>
            </w:r>
            <w:r>
              <w:rPr>
                <w:b/>
                <w:color w:val="FFFFFF" w:themeColor="background1"/>
              </w:rPr>
              <w:t>)</w:t>
            </w:r>
          </w:p>
        </w:tc>
        <w:tc>
          <w:tcPr>
            <w:tcW w:w="1329" w:type="pct"/>
            <w:shd w:val="clear" w:color="auto" w:fill="767171" w:themeFill="background2" w:themeFillShade="80"/>
            <w:vAlign w:val="center"/>
          </w:tcPr>
          <w:p w14:paraId="196360AC" w14:textId="77777777" w:rsidR="00B75AC1" w:rsidRPr="00924D6F" w:rsidRDefault="00B75AC1" w:rsidP="008D072A">
            <w:pPr>
              <w:jc w:val="center"/>
              <w:rPr>
                <w:b/>
                <w:color w:val="FFFFFF" w:themeColor="background1"/>
              </w:rPr>
            </w:pPr>
            <w:r w:rsidRPr="00924D6F">
              <w:rPr>
                <w:b/>
                <w:color w:val="FFFFFF" w:themeColor="background1"/>
              </w:rPr>
              <w:t>Range/Format</w:t>
            </w:r>
          </w:p>
        </w:tc>
        <w:tc>
          <w:tcPr>
            <w:tcW w:w="1261" w:type="pct"/>
            <w:shd w:val="clear" w:color="auto" w:fill="767171" w:themeFill="background2" w:themeFillShade="80"/>
            <w:vAlign w:val="center"/>
          </w:tcPr>
          <w:p w14:paraId="1480643A" w14:textId="77777777" w:rsidR="00B75AC1" w:rsidRPr="00924D6F" w:rsidRDefault="00B75AC1" w:rsidP="008D072A">
            <w:pPr>
              <w:jc w:val="center"/>
              <w:rPr>
                <w:b/>
                <w:color w:val="FFFFFF" w:themeColor="background1"/>
              </w:rPr>
            </w:pPr>
            <w:r w:rsidRPr="00924D6F">
              <w:rPr>
                <w:b/>
                <w:color w:val="FFFFFF" w:themeColor="background1"/>
              </w:rPr>
              <w:t>Description/Notes</w:t>
            </w:r>
          </w:p>
        </w:tc>
      </w:tr>
      <w:tr w:rsidR="00D718EF" w:rsidRPr="00924D6F" w14:paraId="0F7392B5" w14:textId="77777777" w:rsidTr="00485775">
        <w:tc>
          <w:tcPr>
            <w:tcW w:w="627" w:type="pct"/>
            <w:shd w:val="clear" w:color="auto" w:fill="F2F2F2" w:themeFill="background1" w:themeFillShade="F2"/>
          </w:tcPr>
          <w:p w14:paraId="38722FD7" w14:textId="77777777" w:rsidR="00D718EF" w:rsidRDefault="00D718EF" w:rsidP="00D718EF">
            <w:pPr>
              <w:rPr>
                <w:i/>
              </w:rPr>
            </w:pPr>
            <w:r>
              <w:rPr>
                <w:i/>
              </w:rPr>
              <w:t>row_id</w:t>
            </w:r>
          </w:p>
          <w:p w14:paraId="213E780C" w14:textId="44068AB6" w:rsidR="00D718EF" w:rsidRPr="00075AF4" w:rsidRDefault="00D718EF" w:rsidP="00D718EF">
            <w:pPr>
              <w:rPr>
                <w:b/>
              </w:rPr>
            </w:pPr>
            <w:r w:rsidRPr="00075AF4">
              <w:rPr>
                <w:b/>
                <w:sz w:val="18"/>
              </w:rPr>
              <w:t>(hidden)</w:t>
            </w:r>
          </w:p>
        </w:tc>
        <w:tc>
          <w:tcPr>
            <w:tcW w:w="495" w:type="pct"/>
            <w:shd w:val="clear" w:color="auto" w:fill="F2F2F2" w:themeFill="background1" w:themeFillShade="F2"/>
          </w:tcPr>
          <w:p w14:paraId="7490192E" w14:textId="77777777" w:rsidR="00D718EF" w:rsidRPr="00924D6F" w:rsidRDefault="00D718EF" w:rsidP="00D718EF">
            <w:pPr>
              <w:jc w:val="center"/>
            </w:pPr>
            <w:r>
              <w:t>-</w:t>
            </w:r>
          </w:p>
        </w:tc>
        <w:tc>
          <w:tcPr>
            <w:tcW w:w="464" w:type="pct"/>
            <w:shd w:val="clear" w:color="auto" w:fill="F2F2F2" w:themeFill="background1" w:themeFillShade="F2"/>
          </w:tcPr>
          <w:p w14:paraId="5722FC16" w14:textId="77777777" w:rsidR="00D718EF" w:rsidRDefault="00D718EF" w:rsidP="00D718EF">
            <w:pPr>
              <w:jc w:val="center"/>
              <w:rPr>
                <w:color w:val="000000" w:themeColor="text1"/>
              </w:rPr>
            </w:pPr>
            <w:r>
              <w:rPr>
                <w:color w:val="000000" w:themeColor="text1"/>
              </w:rPr>
              <w:t>integer</w:t>
            </w:r>
          </w:p>
        </w:tc>
        <w:tc>
          <w:tcPr>
            <w:tcW w:w="824" w:type="pct"/>
            <w:shd w:val="clear" w:color="auto" w:fill="F2F2F2" w:themeFill="background1" w:themeFillShade="F2"/>
          </w:tcPr>
          <w:p w14:paraId="51521742" w14:textId="77777777" w:rsidR="00D718EF" w:rsidRDefault="00D718EF" w:rsidP="00D718EF">
            <w:pPr>
              <w:jc w:val="center"/>
              <w:rPr>
                <w:color w:val="000000" w:themeColor="text1"/>
              </w:rPr>
            </w:pPr>
            <w:r>
              <w:rPr>
                <w:color w:val="000000" w:themeColor="text1"/>
              </w:rPr>
              <w:t>BIGINT</w:t>
            </w:r>
          </w:p>
          <w:p w14:paraId="742DB3ED" w14:textId="71646AA7" w:rsidR="00D718EF" w:rsidRPr="00924D6F" w:rsidRDefault="00D718EF" w:rsidP="00D718EF">
            <w:pPr>
              <w:jc w:val="center"/>
              <w:rPr>
                <w:color w:val="000000" w:themeColor="text1"/>
              </w:rPr>
            </w:pPr>
            <w:r w:rsidRPr="00226F7B">
              <w:rPr>
                <w:color w:val="000000" w:themeColor="text1"/>
                <w:sz w:val="18"/>
              </w:rPr>
              <w:t>(INTEGER)</w:t>
            </w:r>
          </w:p>
        </w:tc>
        <w:tc>
          <w:tcPr>
            <w:tcW w:w="1329" w:type="pct"/>
            <w:shd w:val="clear" w:color="auto" w:fill="F2F2F2" w:themeFill="background1" w:themeFillShade="F2"/>
          </w:tcPr>
          <w:p w14:paraId="185C866F" w14:textId="0AFC4919" w:rsidR="00D718EF" w:rsidRPr="00485775" w:rsidRDefault="00D718EF" w:rsidP="00D718EF">
            <w:pPr>
              <w:rPr>
                <w:b/>
                <w:color w:val="000000" w:themeColor="text1"/>
              </w:rPr>
            </w:pPr>
            <w:r w:rsidRPr="00485775">
              <w:rPr>
                <w:b/>
                <w:color w:val="000000" w:themeColor="text1"/>
              </w:rPr>
              <w:t>[ 1 - 2</w:t>
            </w:r>
            <w:r w:rsidRPr="00485775">
              <w:rPr>
                <w:b/>
                <w:color w:val="000000" w:themeColor="text1"/>
                <w:vertAlign w:val="superscript"/>
              </w:rPr>
              <w:t>63</w:t>
            </w:r>
            <w:r w:rsidRPr="00485775">
              <w:rPr>
                <w:b/>
                <w:color w:val="000000" w:themeColor="text1"/>
              </w:rPr>
              <w:t xml:space="preserve"> ]</w:t>
            </w:r>
          </w:p>
        </w:tc>
        <w:tc>
          <w:tcPr>
            <w:tcW w:w="1261" w:type="pct"/>
            <w:shd w:val="clear" w:color="auto" w:fill="F2F2F2" w:themeFill="background1" w:themeFillShade="F2"/>
          </w:tcPr>
          <w:p w14:paraId="309E0334" w14:textId="4C9CA0C1" w:rsidR="00D718EF" w:rsidRPr="001E5039" w:rsidRDefault="00D718EF" w:rsidP="00D718EF">
            <w:pPr>
              <w:rPr>
                <w:b/>
              </w:rPr>
            </w:pPr>
            <w:r>
              <w:rPr>
                <w:b/>
              </w:rPr>
              <w:t>Data</w:t>
            </w:r>
            <w:r w:rsidRPr="001E5039">
              <w:rPr>
                <w:b/>
              </w:rPr>
              <w:t xml:space="preserve"> Record Index</w:t>
            </w:r>
          </w:p>
          <w:p w14:paraId="38EDA22E" w14:textId="77777777" w:rsidR="00D718EF" w:rsidRPr="00924D6F" w:rsidRDefault="00D718EF" w:rsidP="00D718EF">
            <w:r>
              <w:t>(</w:t>
            </w:r>
            <w:r w:rsidRPr="00B049F2">
              <w:rPr>
                <w:i/>
              </w:rPr>
              <w:t>implicit</w:t>
            </w:r>
            <w:r>
              <w:t xml:space="preserve"> autoincrement column; 64-bit signed integer)</w:t>
            </w:r>
          </w:p>
        </w:tc>
      </w:tr>
      <w:tr w:rsidR="000A699F" w:rsidRPr="00924D6F" w14:paraId="5AE214B8" w14:textId="77777777" w:rsidTr="00485775">
        <w:tc>
          <w:tcPr>
            <w:tcW w:w="627" w:type="pct"/>
          </w:tcPr>
          <w:p w14:paraId="179A1CF4" w14:textId="5C805F7D" w:rsidR="000A699F" w:rsidRDefault="000A699F" w:rsidP="000A699F">
            <w:pPr>
              <w:rPr>
                <w:i/>
              </w:rPr>
            </w:pPr>
            <w:r>
              <w:rPr>
                <w:i/>
              </w:rPr>
              <w:t>state</w:t>
            </w:r>
          </w:p>
        </w:tc>
        <w:tc>
          <w:tcPr>
            <w:tcW w:w="495" w:type="pct"/>
          </w:tcPr>
          <w:p w14:paraId="0E55846D" w14:textId="43DC35FF" w:rsidR="000A699F" w:rsidRDefault="000A699F" w:rsidP="000A699F">
            <w:pPr>
              <w:jc w:val="center"/>
              <w:rPr>
                <w:color w:val="000000" w:themeColor="text1"/>
              </w:rPr>
            </w:pPr>
            <w:r>
              <w:t>-</w:t>
            </w:r>
          </w:p>
        </w:tc>
        <w:tc>
          <w:tcPr>
            <w:tcW w:w="464" w:type="pct"/>
          </w:tcPr>
          <w:p w14:paraId="01C5FD87" w14:textId="72104D94" w:rsidR="000A699F" w:rsidRDefault="000A699F" w:rsidP="000A699F">
            <w:pPr>
              <w:jc w:val="center"/>
              <w:rPr>
                <w:color w:val="000000" w:themeColor="text1"/>
              </w:rPr>
            </w:pPr>
            <w:r>
              <w:rPr>
                <w:color w:val="000000" w:themeColor="text1"/>
              </w:rPr>
              <w:t>integer</w:t>
            </w:r>
          </w:p>
        </w:tc>
        <w:tc>
          <w:tcPr>
            <w:tcW w:w="824" w:type="pct"/>
          </w:tcPr>
          <w:p w14:paraId="767D0DB7" w14:textId="77777777" w:rsidR="000A699F" w:rsidRDefault="000A699F" w:rsidP="000A699F">
            <w:pPr>
              <w:jc w:val="center"/>
              <w:rPr>
                <w:color w:val="000000" w:themeColor="text1"/>
              </w:rPr>
            </w:pPr>
            <w:r>
              <w:rPr>
                <w:color w:val="000000" w:themeColor="text1"/>
              </w:rPr>
              <w:t>TINYINT</w:t>
            </w:r>
          </w:p>
          <w:p w14:paraId="239BD2CD" w14:textId="36841580" w:rsidR="000A699F" w:rsidRDefault="000A699F" w:rsidP="000A699F">
            <w:pPr>
              <w:jc w:val="center"/>
              <w:rPr>
                <w:color w:val="000000" w:themeColor="text1"/>
              </w:rPr>
            </w:pPr>
            <w:r w:rsidRPr="003E6567">
              <w:rPr>
                <w:color w:val="000000" w:themeColor="text1"/>
                <w:sz w:val="18"/>
              </w:rPr>
              <w:t>(INTEGER)</w:t>
            </w:r>
          </w:p>
        </w:tc>
        <w:tc>
          <w:tcPr>
            <w:tcW w:w="1329" w:type="pct"/>
          </w:tcPr>
          <w:p w14:paraId="2BF2C324" w14:textId="04399842" w:rsidR="000A699F" w:rsidRPr="00485775" w:rsidRDefault="000A699F" w:rsidP="000A699F">
            <w:pPr>
              <w:rPr>
                <w:b/>
                <w:color w:val="000000" w:themeColor="text1"/>
              </w:rPr>
            </w:pPr>
            <w:r w:rsidRPr="00485775">
              <w:rPr>
                <w:b/>
                <w:color w:val="000000" w:themeColor="text1"/>
              </w:rPr>
              <w:t>[ 0 - 7 ]</w:t>
            </w:r>
          </w:p>
        </w:tc>
        <w:tc>
          <w:tcPr>
            <w:tcW w:w="1261" w:type="pct"/>
          </w:tcPr>
          <w:p w14:paraId="3092DDC4" w14:textId="77777777" w:rsidR="000A699F" w:rsidRDefault="000A699F" w:rsidP="000A699F">
            <w:pPr>
              <w:rPr>
                <w:b/>
              </w:rPr>
            </w:pPr>
            <w:r>
              <w:rPr>
                <w:b/>
              </w:rPr>
              <w:t>Record State</w:t>
            </w:r>
          </w:p>
          <w:p w14:paraId="1B34FD32" w14:textId="0D526E1D" w:rsidR="000A699F" w:rsidRDefault="000A699F" w:rsidP="000A699F">
            <w:pPr>
              <w:rPr>
                <w:b/>
              </w:rPr>
            </w:pPr>
            <w:r>
              <w:t xml:space="preserve">(0=created; 1=sent; 2=ack; 3=deleted, etc.  </w:t>
            </w:r>
            <w:r w:rsidRPr="00CE4E46">
              <w:rPr>
                <w:i/>
                <w:color w:val="FF0000"/>
              </w:rPr>
              <w:t>TBD</w:t>
            </w:r>
          </w:p>
        </w:tc>
      </w:tr>
      <w:tr w:rsidR="000A699F" w:rsidRPr="00924D6F" w14:paraId="725287C9" w14:textId="77777777" w:rsidTr="00485775">
        <w:tc>
          <w:tcPr>
            <w:tcW w:w="627" w:type="pct"/>
          </w:tcPr>
          <w:p w14:paraId="00DE9C16" w14:textId="2E571412" w:rsidR="000A699F" w:rsidRDefault="000A699F" w:rsidP="000A699F">
            <w:pPr>
              <w:rPr>
                <w:i/>
              </w:rPr>
            </w:pPr>
            <w:r>
              <w:rPr>
                <w:i/>
              </w:rPr>
              <w:lastRenderedPageBreak/>
              <w:t>base</w:t>
            </w:r>
          </w:p>
        </w:tc>
        <w:tc>
          <w:tcPr>
            <w:tcW w:w="495" w:type="pct"/>
          </w:tcPr>
          <w:p w14:paraId="7716BB46" w14:textId="6AA3DDE7" w:rsidR="000A699F" w:rsidRDefault="00485775" w:rsidP="000A699F">
            <w:pPr>
              <w:jc w:val="center"/>
              <w:rPr>
                <w:color w:val="000000" w:themeColor="text1"/>
              </w:rPr>
            </w:pPr>
            <w:r>
              <w:rPr>
                <w:color w:val="000000" w:themeColor="text1"/>
              </w:rPr>
              <w:t>-</w:t>
            </w:r>
          </w:p>
        </w:tc>
        <w:tc>
          <w:tcPr>
            <w:tcW w:w="464" w:type="pct"/>
          </w:tcPr>
          <w:p w14:paraId="3E1B70FB" w14:textId="5DA9BF98" w:rsidR="000A699F" w:rsidRDefault="000A699F" w:rsidP="000A699F">
            <w:pPr>
              <w:jc w:val="center"/>
              <w:rPr>
                <w:color w:val="000000" w:themeColor="text1"/>
              </w:rPr>
            </w:pPr>
            <w:r>
              <w:rPr>
                <w:color w:val="000000" w:themeColor="text1"/>
              </w:rPr>
              <w:t>bool</w:t>
            </w:r>
          </w:p>
        </w:tc>
        <w:tc>
          <w:tcPr>
            <w:tcW w:w="824" w:type="pct"/>
          </w:tcPr>
          <w:p w14:paraId="542807E1" w14:textId="77777777" w:rsidR="000A699F" w:rsidRDefault="000A699F" w:rsidP="000A699F">
            <w:pPr>
              <w:jc w:val="center"/>
              <w:rPr>
                <w:color w:val="000000" w:themeColor="text1"/>
              </w:rPr>
            </w:pPr>
            <w:r>
              <w:rPr>
                <w:color w:val="000000" w:themeColor="text1"/>
              </w:rPr>
              <w:t>BOOLEAN</w:t>
            </w:r>
          </w:p>
          <w:p w14:paraId="3DCA18A3" w14:textId="1EC31E87" w:rsidR="000A699F" w:rsidRDefault="000A699F" w:rsidP="000A699F">
            <w:pPr>
              <w:jc w:val="center"/>
              <w:rPr>
                <w:color w:val="000000" w:themeColor="text1"/>
              </w:rPr>
            </w:pPr>
            <w:r w:rsidRPr="006F619D">
              <w:rPr>
                <w:color w:val="000000" w:themeColor="text1"/>
                <w:sz w:val="18"/>
              </w:rPr>
              <w:t>(NUMERIC)</w:t>
            </w:r>
          </w:p>
        </w:tc>
        <w:tc>
          <w:tcPr>
            <w:tcW w:w="1329" w:type="pct"/>
          </w:tcPr>
          <w:p w14:paraId="0D1FFBAF" w14:textId="11ABB782" w:rsidR="000A699F" w:rsidRPr="00485775" w:rsidRDefault="00485775" w:rsidP="000A699F">
            <w:pPr>
              <w:rPr>
                <w:b/>
                <w:color w:val="000000" w:themeColor="text1"/>
              </w:rPr>
            </w:pPr>
            <w:r w:rsidRPr="00485775">
              <w:rPr>
                <w:b/>
                <w:color w:val="000000" w:themeColor="text1"/>
              </w:rPr>
              <w:t xml:space="preserve">[ </w:t>
            </w:r>
            <w:r w:rsidR="000A699F" w:rsidRPr="00485775">
              <w:rPr>
                <w:b/>
                <w:color w:val="000000" w:themeColor="text1"/>
              </w:rPr>
              <w:t>True</w:t>
            </w:r>
            <w:r w:rsidRPr="00485775">
              <w:rPr>
                <w:b/>
                <w:color w:val="000000" w:themeColor="text1"/>
              </w:rPr>
              <w:t xml:space="preserve"> |</w:t>
            </w:r>
            <w:r w:rsidR="000A699F" w:rsidRPr="00485775">
              <w:rPr>
                <w:b/>
                <w:color w:val="000000" w:themeColor="text1"/>
              </w:rPr>
              <w:t xml:space="preserve"> False</w:t>
            </w:r>
            <w:r w:rsidRPr="00485775">
              <w:rPr>
                <w:b/>
                <w:color w:val="000000" w:themeColor="text1"/>
              </w:rPr>
              <w:t xml:space="preserve"> ]</w:t>
            </w:r>
          </w:p>
        </w:tc>
        <w:tc>
          <w:tcPr>
            <w:tcW w:w="1261" w:type="pct"/>
          </w:tcPr>
          <w:p w14:paraId="72B2023B" w14:textId="77777777" w:rsidR="000A699F" w:rsidRDefault="000A699F" w:rsidP="000A699F">
            <w:pPr>
              <w:rPr>
                <w:b/>
              </w:rPr>
            </w:pPr>
            <w:r>
              <w:rPr>
                <w:b/>
              </w:rPr>
              <w:t>Base Record</w:t>
            </w:r>
          </w:p>
          <w:p w14:paraId="1F073394" w14:textId="320C8FC4" w:rsidR="000A699F" w:rsidRDefault="000A699F" w:rsidP="000A699F">
            <w:pPr>
              <w:rPr>
                <w:b/>
              </w:rPr>
            </w:pPr>
            <w:r w:rsidRPr="006F619D">
              <w:t>(forms</w:t>
            </w:r>
            <w:r>
              <w:t xml:space="preserve"> part of the “last” deliverable base of Status and Data Product records)</w:t>
            </w:r>
          </w:p>
        </w:tc>
      </w:tr>
      <w:tr w:rsidR="009475B9" w:rsidRPr="00924D6F" w14:paraId="2019E113" w14:textId="77777777" w:rsidTr="00485775">
        <w:tc>
          <w:tcPr>
            <w:tcW w:w="627" w:type="pct"/>
          </w:tcPr>
          <w:p w14:paraId="6E529F90" w14:textId="271A7AE5" w:rsidR="009475B9" w:rsidRDefault="009475B9" w:rsidP="009475B9">
            <w:pPr>
              <w:rPr>
                <w:i/>
              </w:rPr>
            </w:pPr>
            <w:r>
              <w:rPr>
                <w:i/>
              </w:rPr>
              <w:t>status</w:t>
            </w:r>
          </w:p>
        </w:tc>
        <w:tc>
          <w:tcPr>
            <w:tcW w:w="495" w:type="pct"/>
          </w:tcPr>
          <w:p w14:paraId="72C04528" w14:textId="3DE9649B" w:rsidR="009475B9" w:rsidRDefault="009475B9" w:rsidP="009475B9">
            <w:pPr>
              <w:jc w:val="center"/>
            </w:pPr>
            <w:r>
              <w:t>-</w:t>
            </w:r>
          </w:p>
        </w:tc>
        <w:tc>
          <w:tcPr>
            <w:tcW w:w="464" w:type="pct"/>
          </w:tcPr>
          <w:p w14:paraId="5529F475" w14:textId="3DC557BD" w:rsidR="009475B9" w:rsidRDefault="009475B9" w:rsidP="009475B9">
            <w:pPr>
              <w:jc w:val="center"/>
              <w:rPr>
                <w:color w:val="000000" w:themeColor="text1"/>
              </w:rPr>
            </w:pPr>
            <w:r>
              <w:rPr>
                <w:color w:val="000000" w:themeColor="text1"/>
              </w:rPr>
              <w:t>integer</w:t>
            </w:r>
          </w:p>
        </w:tc>
        <w:tc>
          <w:tcPr>
            <w:tcW w:w="824" w:type="pct"/>
          </w:tcPr>
          <w:p w14:paraId="56C3C7CC" w14:textId="77777777" w:rsidR="009475B9" w:rsidRDefault="009475B9" w:rsidP="009475B9">
            <w:pPr>
              <w:jc w:val="center"/>
              <w:rPr>
                <w:color w:val="000000" w:themeColor="text1"/>
              </w:rPr>
            </w:pPr>
            <w:r>
              <w:rPr>
                <w:color w:val="000000" w:themeColor="text1"/>
              </w:rPr>
              <w:t>BIGINT</w:t>
            </w:r>
          </w:p>
          <w:p w14:paraId="4594201E" w14:textId="2FD4CAA8" w:rsidR="009475B9" w:rsidRDefault="009475B9" w:rsidP="009475B9">
            <w:pPr>
              <w:jc w:val="center"/>
              <w:rPr>
                <w:color w:val="000000" w:themeColor="text1"/>
              </w:rPr>
            </w:pPr>
            <w:r w:rsidRPr="00226F7B">
              <w:rPr>
                <w:color w:val="000000" w:themeColor="text1"/>
                <w:sz w:val="18"/>
              </w:rPr>
              <w:t>(INTEGER)</w:t>
            </w:r>
          </w:p>
        </w:tc>
        <w:tc>
          <w:tcPr>
            <w:tcW w:w="1329" w:type="pct"/>
          </w:tcPr>
          <w:p w14:paraId="5EA10327" w14:textId="116F57F1" w:rsidR="009475B9" w:rsidRPr="00485775" w:rsidRDefault="009475B9" w:rsidP="009475B9">
            <w:pPr>
              <w:rPr>
                <w:b/>
                <w:color w:val="FF0000"/>
              </w:rPr>
            </w:pPr>
            <w:r w:rsidRPr="00485775">
              <w:rPr>
                <w:b/>
                <w:color w:val="000000" w:themeColor="text1"/>
              </w:rPr>
              <w:t>[ 1 - 2</w:t>
            </w:r>
            <w:r w:rsidRPr="00485775">
              <w:rPr>
                <w:b/>
                <w:color w:val="000000" w:themeColor="text1"/>
                <w:vertAlign w:val="superscript"/>
              </w:rPr>
              <w:t>63</w:t>
            </w:r>
            <w:r w:rsidRPr="00485775">
              <w:rPr>
                <w:b/>
                <w:color w:val="000000" w:themeColor="text1"/>
              </w:rPr>
              <w:t xml:space="preserve"> ]</w:t>
            </w:r>
          </w:p>
        </w:tc>
        <w:tc>
          <w:tcPr>
            <w:tcW w:w="1261" w:type="pct"/>
          </w:tcPr>
          <w:p w14:paraId="778D61E8" w14:textId="77777777" w:rsidR="009475B9" w:rsidRDefault="009475B9" w:rsidP="009475B9">
            <w:pPr>
              <w:rPr>
                <w:b/>
                <w:color w:val="000000" w:themeColor="text1"/>
              </w:rPr>
            </w:pPr>
            <w:r>
              <w:rPr>
                <w:b/>
                <w:color w:val="000000" w:themeColor="text1"/>
              </w:rPr>
              <w:t>Status Record ID</w:t>
            </w:r>
          </w:p>
          <w:p w14:paraId="05F20BAD" w14:textId="77777777" w:rsidR="009475B9" w:rsidRPr="00D30F3F" w:rsidRDefault="009475B9" w:rsidP="009475B9">
            <w:pPr>
              <w:rPr>
                <w:b/>
                <w:color w:val="000000" w:themeColor="text1"/>
                <w:sz w:val="20"/>
                <w:szCs w:val="20"/>
              </w:rPr>
            </w:pPr>
            <w:r>
              <w:rPr>
                <w:b/>
                <w:color w:val="000000" w:themeColor="text1"/>
                <w:sz w:val="20"/>
                <w:szCs w:val="20"/>
              </w:rPr>
              <w:t>[</w:t>
            </w:r>
            <w:r w:rsidRPr="00D30F3F">
              <w:rPr>
                <w:b/>
                <w:color w:val="000000" w:themeColor="text1"/>
                <w:sz w:val="20"/>
                <w:szCs w:val="20"/>
              </w:rPr>
              <w:t>foreign key</w:t>
            </w:r>
            <w:r>
              <w:rPr>
                <w:b/>
                <w:color w:val="000000" w:themeColor="text1"/>
                <w:sz w:val="20"/>
                <w:szCs w:val="20"/>
              </w:rPr>
              <w:t>]</w:t>
            </w:r>
          </w:p>
          <w:p w14:paraId="6202CA5B" w14:textId="31B6B235" w:rsidR="009475B9" w:rsidRDefault="009475B9" w:rsidP="009475B9">
            <w:pPr>
              <w:rPr>
                <w:b/>
              </w:rPr>
            </w:pPr>
            <w:r>
              <w:rPr>
                <w:color w:val="000000" w:themeColor="text1"/>
              </w:rPr>
              <w:t>(a pointer to the ‘</w:t>
            </w:r>
            <w:r w:rsidRPr="00F84185">
              <w:rPr>
                <w:i/>
                <w:color w:val="000000" w:themeColor="text1"/>
              </w:rPr>
              <w:t>row_id</w:t>
            </w:r>
            <w:r>
              <w:rPr>
                <w:color w:val="000000" w:themeColor="text1"/>
              </w:rPr>
              <w:t>’ associated System Status Record in the Status Table)</w:t>
            </w:r>
          </w:p>
        </w:tc>
      </w:tr>
      <w:tr w:rsidR="000A699F" w:rsidRPr="00924D6F" w14:paraId="73901F9E" w14:textId="77777777" w:rsidTr="00485775">
        <w:tc>
          <w:tcPr>
            <w:tcW w:w="627" w:type="pct"/>
          </w:tcPr>
          <w:p w14:paraId="6F0B8006" w14:textId="26F40F46" w:rsidR="000A699F" w:rsidRDefault="000A699F" w:rsidP="000A699F">
            <w:pPr>
              <w:rPr>
                <w:i/>
              </w:rPr>
            </w:pPr>
            <w:r>
              <w:rPr>
                <w:i/>
              </w:rPr>
              <w:t>numerator</w:t>
            </w:r>
          </w:p>
        </w:tc>
        <w:tc>
          <w:tcPr>
            <w:tcW w:w="495" w:type="pct"/>
          </w:tcPr>
          <w:p w14:paraId="273B4C75" w14:textId="7BFAA553" w:rsidR="000A699F" w:rsidRDefault="000A699F" w:rsidP="000A699F">
            <w:pPr>
              <w:jc w:val="center"/>
              <w:rPr>
                <w:color w:val="000000" w:themeColor="text1"/>
              </w:rPr>
            </w:pPr>
            <w:r>
              <w:t>-</w:t>
            </w:r>
          </w:p>
        </w:tc>
        <w:tc>
          <w:tcPr>
            <w:tcW w:w="464" w:type="pct"/>
          </w:tcPr>
          <w:p w14:paraId="28F0FC19" w14:textId="59A56A7F" w:rsidR="000A699F" w:rsidRDefault="000A699F" w:rsidP="000A699F">
            <w:pPr>
              <w:jc w:val="center"/>
              <w:rPr>
                <w:color w:val="000000" w:themeColor="text1"/>
              </w:rPr>
            </w:pPr>
            <w:r>
              <w:rPr>
                <w:color w:val="000000" w:themeColor="text1"/>
              </w:rPr>
              <w:t>float</w:t>
            </w:r>
          </w:p>
        </w:tc>
        <w:tc>
          <w:tcPr>
            <w:tcW w:w="824" w:type="pct"/>
          </w:tcPr>
          <w:p w14:paraId="39F36207" w14:textId="77777777" w:rsidR="000A699F" w:rsidRDefault="000A699F" w:rsidP="000A699F">
            <w:pPr>
              <w:jc w:val="center"/>
              <w:rPr>
                <w:color w:val="000000" w:themeColor="text1"/>
              </w:rPr>
            </w:pPr>
            <w:r>
              <w:rPr>
                <w:color w:val="000000" w:themeColor="text1"/>
              </w:rPr>
              <w:t>FLOAT</w:t>
            </w:r>
          </w:p>
          <w:p w14:paraId="40040B85" w14:textId="490482DB" w:rsidR="000A699F" w:rsidRDefault="000A699F" w:rsidP="000A699F">
            <w:pPr>
              <w:jc w:val="center"/>
              <w:rPr>
                <w:color w:val="000000" w:themeColor="text1"/>
              </w:rPr>
            </w:pPr>
            <w:r w:rsidRPr="003E6567">
              <w:rPr>
                <w:color w:val="000000" w:themeColor="text1"/>
                <w:sz w:val="18"/>
              </w:rPr>
              <w:t>(REAL)</w:t>
            </w:r>
          </w:p>
        </w:tc>
        <w:tc>
          <w:tcPr>
            <w:tcW w:w="1329" w:type="pct"/>
          </w:tcPr>
          <w:p w14:paraId="763ACF3F" w14:textId="3A69F220" w:rsidR="000A699F" w:rsidRPr="00485775" w:rsidRDefault="00DD7CAE" w:rsidP="000A699F">
            <w:pPr>
              <w:rPr>
                <w:i/>
                <w:color w:val="000000" w:themeColor="text1"/>
              </w:rPr>
            </w:pPr>
            <w:r w:rsidRPr="00485775">
              <w:rPr>
                <w:i/>
                <w:color w:val="FF0000"/>
              </w:rPr>
              <w:t>TBD</w:t>
            </w:r>
          </w:p>
        </w:tc>
        <w:tc>
          <w:tcPr>
            <w:tcW w:w="1261" w:type="pct"/>
          </w:tcPr>
          <w:p w14:paraId="67575A35" w14:textId="77777777" w:rsidR="000A699F" w:rsidRDefault="000A699F" w:rsidP="000A699F">
            <w:pPr>
              <w:rPr>
                <w:b/>
              </w:rPr>
            </w:pPr>
            <w:r>
              <w:rPr>
                <w:b/>
              </w:rPr>
              <w:t>PIPO Numerator</w:t>
            </w:r>
          </w:p>
          <w:p w14:paraId="492D8D3C" w14:textId="1D2CA435" w:rsidR="000A699F" w:rsidRDefault="000A699F" w:rsidP="000A699F">
            <w:pPr>
              <w:rPr>
                <w:b/>
              </w:rPr>
            </w:pPr>
            <w:r>
              <w:t>(the current, calculated numerator of this record’s PIPO formula)</w:t>
            </w:r>
          </w:p>
        </w:tc>
      </w:tr>
      <w:tr w:rsidR="001A5CEC" w:rsidRPr="00924D6F" w14:paraId="732B2729" w14:textId="77777777" w:rsidTr="00485775">
        <w:tc>
          <w:tcPr>
            <w:tcW w:w="627" w:type="pct"/>
            <w:shd w:val="clear" w:color="auto" w:fill="FFFFFF" w:themeFill="background1"/>
          </w:tcPr>
          <w:p w14:paraId="72F06500" w14:textId="14D5CF79" w:rsidR="001A5CEC" w:rsidRDefault="001A5CEC" w:rsidP="001A5CEC">
            <w:pPr>
              <w:rPr>
                <w:i/>
              </w:rPr>
            </w:pPr>
            <w:r>
              <w:rPr>
                <w:i/>
              </w:rPr>
              <w:t>trigger</w:t>
            </w:r>
          </w:p>
        </w:tc>
        <w:tc>
          <w:tcPr>
            <w:tcW w:w="495" w:type="pct"/>
          </w:tcPr>
          <w:p w14:paraId="0B5FA179" w14:textId="69850655" w:rsidR="001A5CEC" w:rsidRDefault="001A5CEC" w:rsidP="001A5CEC">
            <w:pPr>
              <w:jc w:val="center"/>
            </w:pPr>
            <w:r>
              <w:t>-</w:t>
            </w:r>
          </w:p>
        </w:tc>
        <w:tc>
          <w:tcPr>
            <w:tcW w:w="464" w:type="pct"/>
          </w:tcPr>
          <w:p w14:paraId="6EC244CB" w14:textId="2F50DF9E" w:rsidR="001A5CEC" w:rsidRDefault="001A5CEC" w:rsidP="001A5CEC">
            <w:pPr>
              <w:jc w:val="center"/>
              <w:rPr>
                <w:color w:val="000000" w:themeColor="text1"/>
              </w:rPr>
            </w:pPr>
            <w:r>
              <w:rPr>
                <w:color w:val="000000" w:themeColor="text1"/>
              </w:rPr>
              <w:t>float</w:t>
            </w:r>
          </w:p>
        </w:tc>
        <w:tc>
          <w:tcPr>
            <w:tcW w:w="824" w:type="pct"/>
          </w:tcPr>
          <w:p w14:paraId="4C9F8A16" w14:textId="77777777" w:rsidR="001A5CEC" w:rsidRDefault="001A5CEC" w:rsidP="001A5CEC">
            <w:pPr>
              <w:jc w:val="center"/>
              <w:rPr>
                <w:color w:val="000000" w:themeColor="text1"/>
              </w:rPr>
            </w:pPr>
            <w:r>
              <w:rPr>
                <w:color w:val="000000" w:themeColor="text1"/>
              </w:rPr>
              <w:t>FLOAT</w:t>
            </w:r>
          </w:p>
          <w:p w14:paraId="2DD61589" w14:textId="1F815818" w:rsidR="001A5CEC" w:rsidRDefault="001A5CEC" w:rsidP="001A5CEC">
            <w:pPr>
              <w:jc w:val="center"/>
              <w:rPr>
                <w:color w:val="000000" w:themeColor="text1"/>
              </w:rPr>
            </w:pPr>
            <w:r w:rsidRPr="003E6567">
              <w:rPr>
                <w:color w:val="000000" w:themeColor="text1"/>
                <w:sz w:val="18"/>
              </w:rPr>
              <w:t>(REAL)</w:t>
            </w:r>
          </w:p>
        </w:tc>
        <w:tc>
          <w:tcPr>
            <w:tcW w:w="1329" w:type="pct"/>
          </w:tcPr>
          <w:p w14:paraId="0904F0EE" w14:textId="401D4BFD" w:rsidR="001A5CEC" w:rsidRPr="00485775" w:rsidRDefault="001A5CEC" w:rsidP="001A5CEC">
            <w:pPr>
              <w:rPr>
                <w:b/>
                <w:color w:val="FF0000"/>
              </w:rPr>
            </w:pPr>
            <w:r w:rsidRPr="00485775">
              <w:rPr>
                <w:b/>
                <w:color w:val="000000" w:themeColor="text1"/>
              </w:rPr>
              <w:t>[ 0.5 | 1.0 ]</w:t>
            </w:r>
          </w:p>
        </w:tc>
        <w:tc>
          <w:tcPr>
            <w:tcW w:w="1261" w:type="pct"/>
          </w:tcPr>
          <w:p w14:paraId="3EF8F663" w14:textId="77777777" w:rsidR="001A5CEC" w:rsidRDefault="001A5CEC" w:rsidP="001A5CEC">
            <w:pPr>
              <w:rPr>
                <w:b/>
                <w:color w:val="171717" w:themeColor="background2" w:themeShade="1A"/>
              </w:rPr>
            </w:pPr>
            <w:r>
              <w:rPr>
                <w:b/>
                <w:color w:val="171717" w:themeColor="background2" w:themeShade="1A"/>
              </w:rPr>
              <w:t>Trigger Value</w:t>
            </w:r>
          </w:p>
          <w:p w14:paraId="1D9B8ADE" w14:textId="701106C2" w:rsidR="001A5CEC" w:rsidRDefault="001A5CEC" w:rsidP="001A5CEC">
            <w:pPr>
              <w:rPr>
                <w:b/>
              </w:rPr>
            </w:pPr>
            <w:r>
              <w:rPr>
                <w:color w:val="171717" w:themeColor="background2" w:themeShade="1A"/>
              </w:rPr>
              <w:t xml:space="preserve">(from a lookup table; a combination of the </w:t>
            </w:r>
            <w:proofErr w:type="spellStart"/>
            <w:r w:rsidRPr="00DD7CAE">
              <w:rPr>
                <w:rFonts w:ascii="Courier New" w:hAnsi="Courier New" w:cs="Courier New"/>
                <w:i/>
                <w:color w:val="171717" w:themeColor="background2" w:themeShade="1A"/>
                <w:sz w:val="20"/>
              </w:rPr>
              <w:t>wake_event_type</w:t>
            </w:r>
            <w:proofErr w:type="spellEnd"/>
            <w:r w:rsidRPr="00DD7CAE">
              <w:rPr>
                <w:color w:val="171717" w:themeColor="background2" w:themeShade="1A"/>
                <w:sz w:val="20"/>
              </w:rPr>
              <w:t xml:space="preserve"> </w:t>
            </w:r>
            <w:r>
              <w:rPr>
                <w:color w:val="171717" w:themeColor="background2" w:themeShade="1A"/>
              </w:rPr>
              <w:t xml:space="preserve">and </w:t>
            </w:r>
            <w:r w:rsidRPr="00DD7CAE">
              <w:rPr>
                <w:rFonts w:ascii="Courier New" w:hAnsi="Courier New" w:cs="Courier New"/>
                <w:i/>
                <w:color w:val="171717" w:themeColor="background2" w:themeShade="1A"/>
                <w:sz w:val="20"/>
              </w:rPr>
              <w:t>wake_event_id</w:t>
            </w:r>
            <w:r w:rsidRPr="00DD7CAE">
              <w:rPr>
                <w:color w:val="171717" w:themeColor="background2" w:themeShade="1A"/>
                <w:sz w:val="20"/>
              </w:rPr>
              <w:t xml:space="preserve"> </w:t>
            </w:r>
            <w:r>
              <w:rPr>
                <w:color w:val="171717" w:themeColor="background2" w:themeShade="1A"/>
              </w:rPr>
              <w:t xml:space="preserve">values from the associated </w:t>
            </w:r>
            <w:r>
              <w:t xml:space="preserve">sys_status.json file; </w:t>
            </w:r>
            <w:r w:rsidRPr="00311E3C">
              <w:t xml:space="preserve">used </w:t>
            </w:r>
            <w:r>
              <w:t>in</w:t>
            </w:r>
            <w:r w:rsidRPr="00311E3C">
              <w:t xml:space="preserve"> prioritizing data</w:t>
            </w:r>
            <w:r>
              <w:t>)</w:t>
            </w:r>
          </w:p>
        </w:tc>
      </w:tr>
      <w:tr w:rsidR="001A5CEC" w:rsidRPr="00924D6F" w14:paraId="3BEE8D1E" w14:textId="77777777" w:rsidTr="00485775">
        <w:tc>
          <w:tcPr>
            <w:tcW w:w="627" w:type="pct"/>
          </w:tcPr>
          <w:p w14:paraId="2B73E71C" w14:textId="54A44FE2" w:rsidR="001A5CEC" w:rsidRDefault="001A5CEC" w:rsidP="001A5CEC">
            <w:pPr>
              <w:rPr>
                <w:i/>
              </w:rPr>
            </w:pPr>
            <w:proofErr w:type="spellStart"/>
            <w:r>
              <w:rPr>
                <w:i/>
              </w:rPr>
              <w:t>pipo</w:t>
            </w:r>
            <w:proofErr w:type="spellEnd"/>
          </w:p>
        </w:tc>
        <w:tc>
          <w:tcPr>
            <w:tcW w:w="495" w:type="pct"/>
          </w:tcPr>
          <w:p w14:paraId="1875F6DD" w14:textId="3E9967A5" w:rsidR="001A5CEC" w:rsidRDefault="001A5CEC" w:rsidP="001A5CEC">
            <w:pPr>
              <w:jc w:val="center"/>
              <w:rPr>
                <w:color w:val="000000" w:themeColor="text1"/>
              </w:rPr>
            </w:pPr>
            <w:r>
              <w:t>float</w:t>
            </w:r>
          </w:p>
        </w:tc>
        <w:tc>
          <w:tcPr>
            <w:tcW w:w="464" w:type="pct"/>
          </w:tcPr>
          <w:p w14:paraId="008C4006" w14:textId="1E29F6EA" w:rsidR="001A5CEC" w:rsidRDefault="001A5CEC" w:rsidP="001A5CEC">
            <w:pPr>
              <w:jc w:val="center"/>
              <w:rPr>
                <w:color w:val="000000" w:themeColor="text1"/>
              </w:rPr>
            </w:pPr>
            <w:r>
              <w:rPr>
                <w:color w:val="000000" w:themeColor="text1"/>
              </w:rPr>
              <w:t>float</w:t>
            </w:r>
          </w:p>
        </w:tc>
        <w:tc>
          <w:tcPr>
            <w:tcW w:w="824" w:type="pct"/>
          </w:tcPr>
          <w:p w14:paraId="4AF23DE8" w14:textId="77777777" w:rsidR="001A5CEC" w:rsidRDefault="001A5CEC" w:rsidP="001A5CEC">
            <w:pPr>
              <w:jc w:val="center"/>
              <w:rPr>
                <w:color w:val="000000" w:themeColor="text1"/>
              </w:rPr>
            </w:pPr>
            <w:r>
              <w:rPr>
                <w:color w:val="000000" w:themeColor="text1"/>
              </w:rPr>
              <w:t>FLOAT</w:t>
            </w:r>
          </w:p>
          <w:p w14:paraId="1F80E173" w14:textId="4A3DD163" w:rsidR="001A5CEC" w:rsidRDefault="001A5CEC" w:rsidP="001A5CEC">
            <w:pPr>
              <w:jc w:val="center"/>
              <w:rPr>
                <w:color w:val="000000" w:themeColor="text1"/>
              </w:rPr>
            </w:pPr>
            <w:r w:rsidRPr="003E6567">
              <w:rPr>
                <w:color w:val="000000" w:themeColor="text1"/>
                <w:sz w:val="18"/>
              </w:rPr>
              <w:t>(REAL)</w:t>
            </w:r>
          </w:p>
        </w:tc>
        <w:tc>
          <w:tcPr>
            <w:tcW w:w="1329" w:type="pct"/>
          </w:tcPr>
          <w:p w14:paraId="2E55C641" w14:textId="2642C67F" w:rsidR="001A5CEC" w:rsidRPr="00485775" w:rsidRDefault="001A5CEC" w:rsidP="001A5CEC">
            <w:pPr>
              <w:rPr>
                <w:i/>
                <w:color w:val="000000" w:themeColor="text1"/>
              </w:rPr>
            </w:pPr>
            <w:r w:rsidRPr="00485775">
              <w:rPr>
                <w:i/>
                <w:color w:val="FF0000"/>
              </w:rPr>
              <w:t>TBD</w:t>
            </w:r>
          </w:p>
        </w:tc>
        <w:tc>
          <w:tcPr>
            <w:tcW w:w="1261" w:type="pct"/>
          </w:tcPr>
          <w:p w14:paraId="6B27723B" w14:textId="77777777" w:rsidR="001A5CEC" w:rsidRDefault="001A5CEC" w:rsidP="001A5CEC">
            <w:pPr>
              <w:rPr>
                <w:b/>
              </w:rPr>
            </w:pPr>
            <w:r>
              <w:rPr>
                <w:b/>
              </w:rPr>
              <w:t>PIPO Score</w:t>
            </w:r>
          </w:p>
          <w:p w14:paraId="2BA389E9" w14:textId="635642FC" w:rsidR="001A5CEC" w:rsidRDefault="001A5CEC" w:rsidP="001A5CEC">
            <w:pPr>
              <w:rPr>
                <w:b/>
              </w:rPr>
            </w:pPr>
            <w:r>
              <w:t>(the current, calculated PIPO score for this Data Product)</w:t>
            </w:r>
          </w:p>
        </w:tc>
      </w:tr>
      <w:tr w:rsidR="00485775" w:rsidRPr="00924D6F" w14:paraId="7645A33C" w14:textId="77777777" w:rsidTr="00485775">
        <w:tc>
          <w:tcPr>
            <w:tcW w:w="627" w:type="pct"/>
          </w:tcPr>
          <w:p w14:paraId="5E2E88BD" w14:textId="189920DE" w:rsidR="00485775" w:rsidRPr="00924D6F" w:rsidRDefault="00485775" w:rsidP="00485775">
            <w:pPr>
              <w:rPr>
                <w:i/>
              </w:rPr>
            </w:pPr>
            <w:r>
              <w:rPr>
                <w:i/>
              </w:rPr>
              <w:t>reserved1</w:t>
            </w:r>
          </w:p>
        </w:tc>
        <w:tc>
          <w:tcPr>
            <w:tcW w:w="495" w:type="pct"/>
          </w:tcPr>
          <w:p w14:paraId="3A40A655" w14:textId="77777777" w:rsidR="00485775" w:rsidRPr="00924D6F" w:rsidRDefault="00485775" w:rsidP="00485775">
            <w:pPr>
              <w:jc w:val="center"/>
            </w:pPr>
            <w:r>
              <w:t>-</w:t>
            </w:r>
          </w:p>
        </w:tc>
        <w:tc>
          <w:tcPr>
            <w:tcW w:w="464" w:type="pct"/>
          </w:tcPr>
          <w:p w14:paraId="5D39E564" w14:textId="6D388B6D" w:rsidR="00485775" w:rsidRPr="00924D6F" w:rsidRDefault="00485775" w:rsidP="00485775">
            <w:pPr>
              <w:jc w:val="center"/>
              <w:rPr>
                <w:color w:val="000000" w:themeColor="text1"/>
              </w:rPr>
            </w:pPr>
            <w:r>
              <w:rPr>
                <w:color w:val="000000" w:themeColor="text1"/>
              </w:rPr>
              <w:t>-</w:t>
            </w:r>
          </w:p>
        </w:tc>
        <w:tc>
          <w:tcPr>
            <w:tcW w:w="824" w:type="pct"/>
          </w:tcPr>
          <w:p w14:paraId="235B3EDE" w14:textId="77777777" w:rsidR="00485775" w:rsidRDefault="00485775" w:rsidP="00485775">
            <w:pPr>
              <w:jc w:val="center"/>
              <w:rPr>
                <w:color w:val="000000" w:themeColor="text1"/>
              </w:rPr>
            </w:pPr>
            <w:r>
              <w:rPr>
                <w:color w:val="000000" w:themeColor="text1"/>
              </w:rPr>
              <w:t>BLOB</w:t>
            </w:r>
          </w:p>
          <w:p w14:paraId="1122175B" w14:textId="7E879E53" w:rsidR="00485775" w:rsidRPr="00924D6F"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329" w:type="pct"/>
          </w:tcPr>
          <w:p w14:paraId="63E6B25B" w14:textId="3E90807E" w:rsidR="00485775" w:rsidRPr="00924D6F" w:rsidRDefault="00485775" w:rsidP="00485775">
            <w:pPr>
              <w:jc w:val="center"/>
              <w:rPr>
                <w:color w:val="000000" w:themeColor="text1"/>
              </w:rPr>
            </w:pPr>
            <w:r>
              <w:rPr>
                <w:color w:val="000000" w:themeColor="text1"/>
              </w:rPr>
              <w:t>-</w:t>
            </w:r>
          </w:p>
        </w:tc>
        <w:tc>
          <w:tcPr>
            <w:tcW w:w="1261" w:type="pct"/>
          </w:tcPr>
          <w:p w14:paraId="24554505" w14:textId="489E4787" w:rsidR="00485775" w:rsidRPr="001E5039" w:rsidRDefault="00485775" w:rsidP="00485775">
            <w:pPr>
              <w:jc w:val="center"/>
              <w:rPr>
                <w:b/>
              </w:rPr>
            </w:pPr>
            <w:r>
              <w:rPr>
                <w:color w:val="000000" w:themeColor="text1"/>
              </w:rPr>
              <w:t>-</w:t>
            </w:r>
          </w:p>
        </w:tc>
      </w:tr>
      <w:tr w:rsidR="00485775" w:rsidRPr="00924D6F" w14:paraId="7C9A6129" w14:textId="77777777" w:rsidTr="00485775">
        <w:tc>
          <w:tcPr>
            <w:tcW w:w="627" w:type="pct"/>
          </w:tcPr>
          <w:p w14:paraId="17151500" w14:textId="458E9833" w:rsidR="00485775" w:rsidRDefault="00485775" w:rsidP="00485775">
            <w:pPr>
              <w:rPr>
                <w:i/>
              </w:rPr>
            </w:pPr>
            <w:r>
              <w:rPr>
                <w:i/>
              </w:rPr>
              <w:t>reserved2</w:t>
            </w:r>
          </w:p>
        </w:tc>
        <w:tc>
          <w:tcPr>
            <w:tcW w:w="495" w:type="pct"/>
          </w:tcPr>
          <w:p w14:paraId="1ED36ABB" w14:textId="4E601B96" w:rsidR="00485775" w:rsidRDefault="00485775" w:rsidP="00485775">
            <w:pPr>
              <w:jc w:val="center"/>
            </w:pPr>
            <w:r>
              <w:t>-</w:t>
            </w:r>
          </w:p>
        </w:tc>
        <w:tc>
          <w:tcPr>
            <w:tcW w:w="464" w:type="pct"/>
          </w:tcPr>
          <w:p w14:paraId="2FB25795" w14:textId="2D49CA29" w:rsidR="00485775" w:rsidRPr="00924D6F" w:rsidRDefault="00485775" w:rsidP="00485775">
            <w:pPr>
              <w:jc w:val="center"/>
              <w:rPr>
                <w:color w:val="000000" w:themeColor="text1"/>
              </w:rPr>
            </w:pPr>
            <w:r>
              <w:rPr>
                <w:color w:val="000000" w:themeColor="text1"/>
              </w:rPr>
              <w:t>-</w:t>
            </w:r>
          </w:p>
        </w:tc>
        <w:tc>
          <w:tcPr>
            <w:tcW w:w="824" w:type="pct"/>
          </w:tcPr>
          <w:p w14:paraId="6A77D504" w14:textId="77777777" w:rsidR="00485775" w:rsidRDefault="00485775" w:rsidP="00485775">
            <w:pPr>
              <w:jc w:val="center"/>
              <w:rPr>
                <w:color w:val="000000" w:themeColor="text1"/>
              </w:rPr>
            </w:pPr>
            <w:r>
              <w:rPr>
                <w:color w:val="000000" w:themeColor="text1"/>
              </w:rPr>
              <w:t>BLOB</w:t>
            </w:r>
          </w:p>
          <w:p w14:paraId="67D6CC30" w14:textId="1233FCC2" w:rsidR="00485775" w:rsidRPr="00924D6F"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329" w:type="pct"/>
          </w:tcPr>
          <w:p w14:paraId="36643E35" w14:textId="7B2AD324" w:rsidR="00485775" w:rsidRPr="00924D6F" w:rsidRDefault="00485775" w:rsidP="00485775">
            <w:pPr>
              <w:jc w:val="center"/>
              <w:rPr>
                <w:color w:val="000000" w:themeColor="text1"/>
              </w:rPr>
            </w:pPr>
            <w:r>
              <w:rPr>
                <w:color w:val="000000" w:themeColor="text1"/>
              </w:rPr>
              <w:t>-</w:t>
            </w:r>
          </w:p>
        </w:tc>
        <w:tc>
          <w:tcPr>
            <w:tcW w:w="1261" w:type="pct"/>
          </w:tcPr>
          <w:p w14:paraId="3EB338E4" w14:textId="34F308C3" w:rsidR="00485775" w:rsidRPr="001E5039" w:rsidRDefault="00485775" w:rsidP="00485775">
            <w:pPr>
              <w:jc w:val="center"/>
              <w:rPr>
                <w:b/>
              </w:rPr>
            </w:pPr>
            <w:r>
              <w:rPr>
                <w:color w:val="000000" w:themeColor="text1"/>
              </w:rPr>
              <w:t>-</w:t>
            </w:r>
          </w:p>
        </w:tc>
      </w:tr>
      <w:tr w:rsidR="001A5CEC" w:rsidRPr="00924D6F" w14:paraId="56D88C3C" w14:textId="77777777" w:rsidTr="00485775">
        <w:tc>
          <w:tcPr>
            <w:tcW w:w="627" w:type="pct"/>
            <w:shd w:val="clear" w:color="auto" w:fill="auto"/>
          </w:tcPr>
          <w:p w14:paraId="09C2543B" w14:textId="6FDA7381" w:rsidR="001A5CEC" w:rsidRDefault="001A5CEC" w:rsidP="001A5CEC">
            <w:pPr>
              <w:rPr>
                <w:i/>
              </w:rPr>
            </w:pPr>
            <w:r>
              <w:rPr>
                <w:i/>
              </w:rPr>
              <w:t>type</w:t>
            </w:r>
          </w:p>
        </w:tc>
        <w:tc>
          <w:tcPr>
            <w:tcW w:w="495" w:type="pct"/>
          </w:tcPr>
          <w:p w14:paraId="7F2605EA" w14:textId="2A8E04FD" w:rsidR="001A5CEC" w:rsidRDefault="001A5CEC" w:rsidP="001A5CEC">
            <w:pPr>
              <w:jc w:val="center"/>
            </w:pPr>
            <w:r>
              <w:rPr>
                <w:color w:val="000000" w:themeColor="text1"/>
              </w:rPr>
              <w:t>string</w:t>
            </w:r>
          </w:p>
        </w:tc>
        <w:tc>
          <w:tcPr>
            <w:tcW w:w="464" w:type="pct"/>
          </w:tcPr>
          <w:p w14:paraId="70BDE1D5" w14:textId="256231C2" w:rsidR="001A5CEC" w:rsidRDefault="001A5CEC" w:rsidP="001A5CEC">
            <w:pPr>
              <w:jc w:val="center"/>
              <w:rPr>
                <w:color w:val="000000" w:themeColor="text1"/>
              </w:rPr>
            </w:pPr>
            <w:r>
              <w:rPr>
                <w:color w:val="000000" w:themeColor="text1"/>
              </w:rPr>
              <w:t>string</w:t>
            </w:r>
          </w:p>
        </w:tc>
        <w:tc>
          <w:tcPr>
            <w:tcW w:w="824" w:type="pct"/>
          </w:tcPr>
          <w:p w14:paraId="431B9CC5" w14:textId="77777777" w:rsidR="001A5CEC" w:rsidRDefault="001A5CEC" w:rsidP="001A5CEC">
            <w:pPr>
              <w:jc w:val="center"/>
              <w:rPr>
                <w:color w:val="000000" w:themeColor="text1"/>
              </w:rPr>
            </w:pPr>
            <w:r>
              <w:rPr>
                <w:color w:val="000000" w:themeColor="text1"/>
              </w:rPr>
              <w:t>CHARACTER(3)</w:t>
            </w:r>
          </w:p>
          <w:p w14:paraId="3F8DA416" w14:textId="1559FB60" w:rsidR="001A5CEC" w:rsidRDefault="001A5CEC" w:rsidP="001A5CEC">
            <w:pPr>
              <w:jc w:val="center"/>
              <w:rPr>
                <w:color w:val="000000" w:themeColor="text1"/>
              </w:rPr>
            </w:pPr>
            <w:r w:rsidRPr="00226F7B">
              <w:rPr>
                <w:color w:val="000000" w:themeColor="text1"/>
                <w:sz w:val="18"/>
              </w:rPr>
              <w:t>(TEXT)</w:t>
            </w:r>
          </w:p>
        </w:tc>
        <w:tc>
          <w:tcPr>
            <w:tcW w:w="1329" w:type="pct"/>
          </w:tcPr>
          <w:p w14:paraId="37DCB5A3" w14:textId="380D4221" w:rsidR="001A5CEC" w:rsidRPr="00485775" w:rsidRDefault="001A5CEC" w:rsidP="001A5CEC">
            <w:pPr>
              <w:rPr>
                <w:b/>
                <w:color w:val="000000" w:themeColor="text1"/>
              </w:rPr>
            </w:pPr>
            <w:r w:rsidRPr="00485775">
              <w:rPr>
                <w:b/>
                <w:color w:val="000000" w:themeColor="text1"/>
              </w:rPr>
              <w:t>[ [A-Z][A-Z][A-Z] ]</w:t>
            </w:r>
          </w:p>
        </w:tc>
        <w:tc>
          <w:tcPr>
            <w:tcW w:w="1261" w:type="pct"/>
          </w:tcPr>
          <w:p w14:paraId="6FAEC4ED" w14:textId="77777777" w:rsidR="001A5CEC" w:rsidRPr="001E5039" w:rsidRDefault="001A5CEC" w:rsidP="001A5CEC">
            <w:pPr>
              <w:rPr>
                <w:b/>
              </w:rPr>
            </w:pPr>
            <w:r>
              <w:rPr>
                <w:b/>
              </w:rPr>
              <w:t>Data Type ID</w:t>
            </w:r>
          </w:p>
          <w:p w14:paraId="1EC5A93E" w14:textId="176042AC"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w:t>
            </w:r>
            <w:r w:rsidR="00485775">
              <w:rPr>
                <w:color w:val="000000" w:themeColor="text1"/>
              </w:rPr>
              <w:t>data</w:t>
            </w:r>
            <w:r>
              <w:rPr>
                <w:color w:val="000000" w:themeColor="text1"/>
              </w:rPr>
              <w:t>.json</w:t>
            </w:r>
          </w:p>
          <w:p w14:paraId="1FFA6DCB"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_std.json</w:t>
            </w:r>
          </w:p>
          <w:p w14:paraId="6552B60C"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_change.json</w:t>
            </w:r>
          </w:p>
          <w:p w14:paraId="2930F94B" w14:textId="311ED821" w:rsidR="001A5CEC" w:rsidRDefault="001A5CEC" w:rsidP="001A5CEC">
            <w:pPr>
              <w:rPr>
                <w:b/>
                <w:color w:val="000000" w:themeColor="text1"/>
              </w:rPr>
            </w:pPr>
            <w:r>
              <w:t>(a 3-char string &lt;t&gt;, parsed from the Data Product’s file name, identifying the ”type” of Data Product)</w:t>
            </w:r>
          </w:p>
        </w:tc>
      </w:tr>
      <w:tr w:rsidR="001A5CEC" w:rsidRPr="00924D6F" w14:paraId="081A79E7" w14:textId="77777777" w:rsidTr="00485775">
        <w:tc>
          <w:tcPr>
            <w:tcW w:w="627" w:type="pct"/>
            <w:shd w:val="clear" w:color="auto" w:fill="auto"/>
          </w:tcPr>
          <w:p w14:paraId="740DCF0E" w14:textId="075647CD" w:rsidR="001A5CEC" w:rsidRDefault="001A5CEC" w:rsidP="001A5CEC">
            <w:pPr>
              <w:rPr>
                <w:i/>
              </w:rPr>
            </w:pPr>
            <w:r>
              <w:rPr>
                <w:i/>
              </w:rPr>
              <w:t>instance</w:t>
            </w:r>
          </w:p>
        </w:tc>
        <w:tc>
          <w:tcPr>
            <w:tcW w:w="495" w:type="pct"/>
          </w:tcPr>
          <w:p w14:paraId="50CD39DB" w14:textId="140D46D6" w:rsidR="001A5CEC" w:rsidRDefault="001A5CEC" w:rsidP="001A5CEC">
            <w:pPr>
              <w:jc w:val="center"/>
            </w:pPr>
            <w:r>
              <w:rPr>
                <w:color w:val="000000" w:themeColor="text1"/>
              </w:rPr>
              <w:t>integer</w:t>
            </w:r>
          </w:p>
        </w:tc>
        <w:tc>
          <w:tcPr>
            <w:tcW w:w="464" w:type="pct"/>
          </w:tcPr>
          <w:p w14:paraId="6C316471" w14:textId="5C633E88" w:rsidR="001A5CEC" w:rsidRDefault="001A5CEC" w:rsidP="001A5CEC">
            <w:pPr>
              <w:jc w:val="center"/>
              <w:rPr>
                <w:color w:val="000000" w:themeColor="text1"/>
              </w:rPr>
            </w:pPr>
            <w:r>
              <w:rPr>
                <w:color w:val="000000" w:themeColor="text1"/>
              </w:rPr>
              <w:t>integer</w:t>
            </w:r>
          </w:p>
        </w:tc>
        <w:tc>
          <w:tcPr>
            <w:tcW w:w="824" w:type="pct"/>
          </w:tcPr>
          <w:p w14:paraId="6662C97C" w14:textId="77777777" w:rsidR="001A5CEC" w:rsidRDefault="001A5CEC" w:rsidP="001A5CEC">
            <w:pPr>
              <w:jc w:val="center"/>
              <w:rPr>
                <w:color w:val="000000" w:themeColor="text1"/>
              </w:rPr>
            </w:pPr>
            <w:r>
              <w:rPr>
                <w:color w:val="000000" w:themeColor="text1"/>
              </w:rPr>
              <w:t>TINYINT</w:t>
            </w:r>
          </w:p>
          <w:p w14:paraId="3DE733BE" w14:textId="76D89154" w:rsidR="001A5CEC" w:rsidRDefault="001A5CEC" w:rsidP="001A5CEC">
            <w:pPr>
              <w:jc w:val="center"/>
              <w:rPr>
                <w:color w:val="000000" w:themeColor="text1"/>
              </w:rPr>
            </w:pPr>
            <w:r w:rsidRPr="003E6567">
              <w:rPr>
                <w:color w:val="000000" w:themeColor="text1"/>
                <w:sz w:val="18"/>
              </w:rPr>
              <w:t>(INTEGER)</w:t>
            </w:r>
          </w:p>
        </w:tc>
        <w:tc>
          <w:tcPr>
            <w:tcW w:w="1329" w:type="pct"/>
          </w:tcPr>
          <w:p w14:paraId="69B8E10E" w14:textId="6D4C4A4F" w:rsidR="001A5CEC" w:rsidRPr="00485775" w:rsidRDefault="001A5CEC" w:rsidP="001A5CEC">
            <w:pPr>
              <w:rPr>
                <w:b/>
                <w:color w:val="000000" w:themeColor="text1"/>
              </w:rPr>
            </w:pPr>
            <w:r w:rsidRPr="00485775">
              <w:rPr>
                <w:b/>
                <w:color w:val="000000" w:themeColor="text1"/>
              </w:rPr>
              <w:t>[ 0 - 15 ]</w:t>
            </w:r>
          </w:p>
        </w:tc>
        <w:tc>
          <w:tcPr>
            <w:tcW w:w="1261" w:type="pct"/>
          </w:tcPr>
          <w:p w14:paraId="22CBB036" w14:textId="77777777" w:rsidR="001A5CEC" w:rsidRDefault="001A5CEC" w:rsidP="001A5CEC">
            <w:pPr>
              <w:rPr>
                <w:b/>
              </w:rPr>
            </w:pPr>
            <w:r>
              <w:rPr>
                <w:b/>
              </w:rPr>
              <w:t>Data Instance</w:t>
            </w:r>
          </w:p>
          <w:p w14:paraId="7B33D6AA" w14:textId="59C6BB34"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w:t>
            </w:r>
            <w:r w:rsidR="00485775">
              <w:rPr>
                <w:color w:val="000000" w:themeColor="text1"/>
              </w:rPr>
              <w:t>data</w:t>
            </w:r>
            <w:r>
              <w:rPr>
                <w:color w:val="000000" w:themeColor="text1"/>
              </w:rPr>
              <w:t>.json</w:t>
            </w:r>
          </w:p>
          <w:p w14:paraId="0EBF29CD"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_std.json</w:t>
            </w:r>
          </w:p>
          <w:p w14:paraId="56B362A1"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_change.json</w:t>
            </w:r>
          </w:p>
          <w:p w14:paraId="749EB88A" w14:textId="3ADBAD6E" w:rsidR="001A5CEC" w:rsidRDefault="001A5CEC" w:rsidP="001A5CEC">
            <w:pPr>
              <w:rPr>
                <w:b/>
                <w:color w:val="000000" w:themeColor="text1"/>
              </w:rPr>
            </w:pPr>
            <w:r>
              <w:t>(a number &lt;</w:t>
            </w:r>
            <w:proofErr w:type="spellStart"/>
            <w:r>
              <w:t>i</w:t>
            </w:r>
            <w:proofErr w:type="spellEnd"/>
            <w:r>
              <w:t xml:space="preserve">&gt;, parsed from the Data </w:t>
            </w:r>
            <w:r>
              <w:lastRenderedPageBreak/>
              <w:t>Product’s file name, identifying the ”instance” of this Data Product’s production)</w:t>
            </w:r>
          </w:p>
        </w:tc>
      </w:tr>
      <w:tr w:rsidR="00BA6E4F" w:rsidRPr="00924D6F" w14:paraId="0CBEEBFF" w14:textId="77777777" w:rsidTr="00485775">
        <w:tc>
          <w:tcPr>
            <w:tcW w:w="627" w:type="pct"/>
          </w:tcPr>
          <w:p w14:paraId="2B63C88A" w14:textId="1710D3A1" w:rsidR="00BA6E4F" w:rsidRDefault="00B3670C" w:rsidP="001A5CEC">
            <w:pPr>
              <w:rPr>
                <w:i/>
              </w:rPr>
            </w:pPr>
            <w:r>
              <w:rPr>
                <w:i/>
              </w:rPr>
              <w:lastRenderedPageBreak/>
              <w:t>time</w:t>
            </w:r>
          </w:p>
        </w:tc>
        <w:tc>
          <w:tcPr>
            <w:tcW w:w="495" w:type="pct"/>
          </w:tcPr>
          <w:p w14:paraId="2E112F99" w14:textId="6E679577" w:rsidR="00BA6E4F" w:rsidRDefault="00B3670C" w:rsidP="001A5CEC">
            <w:pPr>
              <w:jc w:val="center"/>
            </w:pPr>
            <w:r>
              <w:t>float</w:t>
            </w:r>
          </w:p>
        </w:tc>
        <w:tc>
          <w:tcPr>
            <w:tcW w:w="464" w:type="pct"/>
          </w:tcPr>
          <w:p w14:paraId="645BD5C6" w14:textId="2BE499D1" w:rsidR="00BA6E4F" w:rsidRDefault="00B3670C" w:rsidP="001A5CEC">
            <w:pPr>
              <w:jc w:val="center"/>
              <w:rPr>
                <w:color w:val="171717" w:themeColor="background2" w:themeShade="1A"/>
              </w:rPr>
            </w:pPr>
            <w:r>
              <w:rPr>
                <w:color w:val="171717" w:themeColor="background2" w:themeShade="1A"/>
              </w:rPr>
              <w:t>float</w:t>
            </w:r>
          </w:p>
        </w:tc>
        <w:tc>
          <w:tcPr>
            <w:tcW w:w="824" w:type="pct"/>
          </w:tcPr>
          <w:p w14:paraId="4331B3F7" w14:textId="77777777" w:rsidR="00B3670C" w:rsidRDefault="00B3670C" w:rsidP="00B3670C">
            <w:pPr>
              <w:jc w:val="center"/>
              <w:rPr>
                <w:color w:val="000000" w:themeColor="text1"/>
              </w:rPr>
            </w:pPr>
            <w:r>
              <w:rPr>
                <w:color w:val="000000" w:themeColor="text1"/>
              </w:rPr>
              <w:t>FLOAT</w:t>
            </w:r>
          </w:p>
          <w:p w14:paraId="3224FAED" w14:textId="64D1D7AE" w:rsidR="00BA6E4F" w:rsidRDefault="00B3670C" w:rsidP="00B3670C">
            <w:pPr>
              <w:jc w:val="center"/>
              <w:rPr>
                <w:color w:val="000000" w:themeColor="text1"/>
              </w:rPr>
            </w:pPr>
            <w:r w:rsidRPr="003E6567">
              <w:rPr>
                <w:color w:val="000000" w:themeColor="text1"/>
                <w:sz w:val="18"/>
              </w:rPr>
              <w:t>(REAL)</w:t>
            </w:r>
          </w:p>
        </w:tc>
        <w:tc>
          <w:tcPr>
            <w:tcW w:w="1329" w:type="pct"/>
          </w:tcPr>
          <w:p w14:paraId="586AC6CD" w14:textId="77777777" w:rsidR="00B3670C" w:rsidRPr="00485775" w:rsidRDefault="00B3670C" w:rsidP="001A5CEC">
            <w:pPr>
              <w:rPr>
                <w:b/>
                <w:color w:val="000000" w:themeColor="text1"/>
              </w:rPr>
            </w:pPr>
            <w:r w:rsidRPr="00485775">
              <w:rPr>
                <w:b/>
                <w:color w:val="000000" w:themeColor="text1"/>
              </w:rPr>
              <w:t>Unix Epoch Timestamp</w:t>
            </w:r>
          </w:p>
          <w:p w14:paraId="4FBB2273" w14:textId="267B0490" w:rsidR="00BA6E4F" w:rsidRDefault="00B3670C" w:rsidP="001A5CEC">
            <w:pPr>
              <w:rPr>
                <w:color w:val="000000" w:themeColor="text1"/>
              </w:rPr>
            </w:pPr>
            <w:r w:rsidRPr="00B3670C">
              <w:rPr>
                <w:color w:val="000000" w:themeColor="text1"/>
                <w:sz w:val="18"/>
              </w:rPr>
              <w:t>(Millisecond resolution)</w:t>
            </w:r>
          </w:p>
        </w:tc>
        <w:tc>
          <w:tcPr>
            <w:tcW w:w="1261" w:type="pct"/>
          </w:tcPr>
          <w:p w14:paraId="4A7B5797" w14:textId="77777777" w:rsidR="00BA6E4F" w:rsidRDefault="00B3670C" w:rsidP="001A5CEC">
            <w:pPr>
              <w:rPr>
                <w:b/>
                <w:color w:val="000000" w:themeColor="text1"/>
              </w:rPr>
            </w:pPr>
            <w:r>
              <w:rPr>
                <w:b/>
                <w:color w:val="000000" w:themeColor="text1"/>
              </w:rPr>
              <w:t>Create Time</w:t>
            </w:r>
          </w:p>
          <w:p w14:paraId="59257323" w14:textId="5715AFAD" w:rsidR="00B3670C" w:rsidRPr="00B3670C" w:rsidRDefault="00B3670C" w:rsidP="001A5CEC">
            <w:pPr>
              <w:rPr>
                <w:color w:val="000000" w:themeColor="text1"/>
              </w:rPr>
            </w:pPr>
            <w:r>
              <w:rPr>
                <w:color w:val="000000" w:themeColor="text1"/>
              </w:rPr>
              <w:t>(</w:t>
            </w:r>
            <w:r w:rsidRPr="00B3670C">
              <w:rPr>
                <w:color w:val="000000" w:themeColor="text1"/>
              </w:rPr>
              <w:t xml:space="preserve">timestamp of the start of data collection. May differ from containing folder’s timestamp due to differences in when </w:t>
            </w:r>
            <w:r w:rsidRPr="00B3670C">
              <w:rPr>
                <w:rFonts w:ascii="Courier New" w:hAnsi="Courier New" w:cs="Courier New"/>
                <w:i/>
                <w:color w:val="000000" w:themeColor="text1"/>
                <w:sz w:val="20"/>
              </w:rPr>
              <w:t>sys_status.json</w:t>
            </w:r>
            <w:r w:rsidRPr="00B3670C">
              <w:rPr>
                <w:color w:val="000000" w:themeColor="text1"/>
              </w:rPr>
              <w:t xml:space="preserve"> info is captured and when data is acquired</w:t>
            </w:r>
            <w:r>
              <w:rPr>
                <w:color w:val="000000" w:themeColor="text1"/>
              </w:rPr>
              <w:t>)</w:t>
            </w:r>
          </w:p>
        </w:tc>
      </w:tr>
      <w:tr w:rsidR="001A5CEC" w:rsidRPr="00924D6F" w14:paraId="37AF959C" w14:textId="77777777" w:rsidTr="00485775">
        <w:tc>
          <w:tcPr>
            <w:tcW w:w="627" w:type="pct"/>
          </w:tcPr>
          <w:p w14:paraId="5B753BEE" w14:textId="77777777" w:rsidR="001A5CEC" w:rsidRPr="00924D6F" w:rsidRDefault="001A5CEC" w:rsidP="001A5CEC">
            <w:pPr>
              <w:rPr>
                <w:i/>
              </w:rPr>
            </w:pPr>
            <w:r>
              <w:rPr>
                <w:i/>
              </w:rPr>
              <w:t>heading</w:t>
            </w:r>
          </w:p>
        </w:tc>
        <w:tc>
          <w:tcPr>
            <w:tcW w:w="495" w:type="pct"/>
          </w:tcPr>
          <w:p w14:paraId="3B890FC6" w14:textId="77777777" w:rsidR="001A5CEC" w:rsidRPr="00924D6F" w:rsidRDefault="001A5CEC" w:rsidP="001A5CEC">
            <w:pPr>
              <w:jc w:val="center"/>
            </w:pPr>
            <w:r>
              <w:t>number</w:t>
            </w:r>
          </w:p>
        </w:tc>
        <w:tc>
          <w:tcPr>
            <w:tcW w:w="464" w:type="pct"/>
          </w:tcPr>
          <w:p w14:paraId="142EF181" w14:textId="77777777" w:rsidR="001A5CEC" w:rsidRPr="00B049F2" w:rsidRDefault="001A5CEC" w:rsidP="001A5CEC">
            <w:pPr>
              <w:jc w:val="center"/>
              <w:rPr>
                <w:color w:val="171717" w:themeColor="background2" w:themeShade="1A"/>
              </w:rPr>
            </w:pPr>
            <w:r>
              <w:rPr>
                <w:color w:val="171717" w:themeColor="background2" w:themeShade="1A"/>
              </w:rPr>
              <w:t>float</w:t>
            </w:r>
          </w:p>
        </w:tc>
        <w:tc>
          <w:tcPr>
            <w:tcW w:w="824" w:type="pct"/>
          </w:tcPr>
          <w:p w14:paraId="460D5A10" w14:textId="3844B21C" w:rsidR="001A5CEC" w:rsidRDefault="001A5CEC" w:rsidP="001A5CEC">
            <w:pPr>
              <w:jc w:val="center"/>
              <w:rPr>
                <w:color w:val="000000" w:themeColor="text1"/>
              </w:rPr>
            </w:pPr>
            <w:r>
              <w:rPr>
                <w:color w:val="000000" w:themeColor="text1"/>
              </w:rPr>
              <w:t>DOUBLE PRECISION</w:t>
            </w:r>
          </w:p>
          <w:p w14:paraId="67F39BC8" w14:textId="0944F720" w:rsidR="001A5CEC" w:rsidRPr="00B049F2" w:rsidRDefault="001A5CEC" w:rsidP="001A5CEC">
            <w:pPr>
              <w:jc w:val="center"/>
              <w:rPr>
                <w:color w:val="171717" w:themeColor="background2" w:themeShade="1A"/>
              </w:rPr>
            </w:pPr>
            <w:r w:rsidRPr="003E6567">
              <w:rPr>
                <w:color w:val="000000" w:themeColor="text1"/>
                <w:sz w:val="18"/>
              </w:rPr>
              <w:t>(REAL)</w:t>
            </w:r>
          </w:p>
        </w:tc>
        <w:tc>
          <w:tcPr>
            <w:tcW w:w="1329" w:type="pct"/>
          </w:tcPr>
          <w:p w14:paraId="07AC3129" w14:textId="77777777" w:rsidR="001A5CEC" w:rsidRPr="00485775" w:rsidRDefault="001A5CEC" w:rsidP="001A5CEC">
            <w:pPr>
              <w:rPr>
                <w:b/>
                <w:color w:val="000000" w:themeColor="text1"/>
              </w:rPr>
            </w:pPr>
            <w:r w:rsidRPr="00485775">
              <w:rPr>
                <w:b/>
                <w:color w:val="000000" w:themeColor="text1"/>
              </w:rPr>
              <w:t>[ 0.0 - 360.0 ]</w:t>
            </w:r>
          </w:p>
        </w:tc>
        <w:tc>
          <w:tcPr>
            <w:tcW w:w="1261" w:type="pct"/>
          </w:tcPr>
          <w:p w14:paraId="73E69BC7" w14:textId="77777777" w:rsidR="001A5CEC" w:rsidRPr="00F84185" w:rsidRDefault="001A5CEC" w:rsidP="001A5CEC">
            <w:pPr>
              <w:rPr>
                <w:b/>
                <w:color w:val="000000" w:themeColor="text1"/>
              </w:rPr>
            </w:pPr>
            <w:r w:rsidRPr="00F84185">
              <w:rPr>
                <w:b/>
                <w:color w:val="000000" w:themeColor="text1"/>
              </w:rPr>
              <w:t>Float Heading</w:t>
            </w:r>
          </w:p>
          <w:p w14:paraId="70F30FBC" w14:textId="77777777" w:rsidR="001A5CEC" w:rsidRPr="00F84185" w:rsidRDefault="001A5CEC" w:rsidP="001A5CEC">
            <w:pPr>
              <w:rPr>
                <w:color w:val="000000" w:themeColor="text1"/>
              </w:rPr>
            </w:pPr>
            <w:r>
              <w:rPr>
                <w:color w:val="000000" w:themeColor="text1"/>
              </w:rPr>
              <w:t>(the c</w:t>
            </w:r>
            <w:r w:rsidRPr="00F84185">
              <w:rPr>
                <w:color w:val="000000" w:themeColor="text1"/>
              </w:rPr>
              <w:t>urrent reading</w:t>
            </w:r>
            <w:r>
              <w:rPr>
                <w:color w:val="000000" w:themeColor="text1"/>
              </w:rPr>
              <w:t>; m</w:t>
            </w:r>
            <w:r w:rsidRPr="00F84185">
              <w:rPr>
                <w:color w:val="000000" w:themeColor="text1"/>
              </w:rPr>
              <w:t xml:space="preserve">agnetic </w:t>
            </w:r>
            <w:r>
              <w:rPr>
                <w:color w:val="000000" w:themeColor="text1"/>
              </w:rPr>
              <w:t>n</w:t>
            </w:r>
            <w:r w:rsidRPr="00F84185">
              <w:rPr>
                <w:color w:val="000000" w:themeColor="text1"/>
              </w:rPr>
              <w:t>orth</w:t>
            </w:r>
            <w:r>
              <w:rPr>
                <w:color w:val="000000" w:themeColor="text1"/>
              </w:rPr>
              <w:t>)</w:t>
            </w:r>
          </w:p>
        </w:tc>
      </w:tr>
      <w:tr w:rsidR="001A5CEC" w:rsidRPr="00924D6F" w14:paraId="50C10359" w14:textId="77777777" w:rsidTr="00485775">
        <w:tc>
          <w:tcPr>
            <w:tcW w:w="627" w:type="pct"/>
          </w:tcPr>
          <w:p w14:paraId="660B5451" w14:textId="77777777" w:rsidR="001A5CEC" w:rsidRPr="00924D6F" w:rsidRDefault="001A5CEC" w:rsidP="001A5CEC">
            <w:pPr>
              <w:rPr>
                <w:i/>
              </w:rPr>
            </w:pPr>
            <w:r w:rsidRPr="00836821">
              <w:rPr>
                <w:i/>
              </w:rPr>
              <w:t>quality</w:t>
            </w:r>
          </w:p>
        </w:tc>
        <w:tc>
          <w:tcPr>
            <w:tcW w:w="495" w:type="pct"/>
          </w:tcPr>
          <w:p w14:paraId="5BAE8EAD" w14:textId="77777777" w:rsidR="001A5CEC" w:rsidRPr="00924D6F" w:rsidRDefault="001A5CEC" w:rsidP="001A5CEC">
            <w:pPr>
              <w:jc w:val="center"/>
            </w:pPr>
            <w:r>
              <w:t>number</w:t>
            </w:r>
          </w:p>
        </w:tc>
        <w:tc>
          <w:tcPr>
            <w:tcW w:w="464" w:type="pct"/>
          </w:tcPr>
          <w:p w14:paraId="52A4683A" w14:textId="77777777" w:rsidR="001A5CEC" w:rsidRPr="00924D6F" w:rsidRDefault="001A5CEC" w:rsidP="001A5CEC">
            <w:pPr>
              <w:jc w:val="center"/>
              <w:rPr>
                <w:color w:val="FF0000"/>
              </w:rPr>
            </w:pPr>
            <w:r>
              <w:rPr>
                <w:color w:val="171717" w:themeColor="background2" w:themeShade="1A"/>
              </w:rPr>
              <w:t>integer</w:t>
            </w:r>
          </w:p>
        </w:tc>
        <w:tc>
          <w:tcPr>
            <w:tcW w:w="824" w:type="pct"/>
          </w:tcPr>
          <w:p w14:paraId="182F34C8" w14:textId="77777777" w:rsidR="001A5CEC" w:rsidRDefault="001A5CEC" w:rsidP="001A5CEC">
            <w:pPr>
              <w:jc w:val="center"/>
              <w:rPr>
                <w:color w:val="000000" w:themeColor="text1"/>
              </w:rPr>
            </w:pPr>
            <w:r>
              <w:rPr>
                <w:color w:val="000000" w:themeColor="text1"/>
              </w:rPr>
              <w:t>TINYINT</w:t>
            </w:r>
          </w:p>
          <w:p w14:paraId="083F49B2" w14:textId="66088A23" w:rsidR="001A5CEC" w:rsidRPr="00924D6F" w:rsidRDefault="001A5CEC" w:rsidP="001A5CEC">
            <w:pPr>
              <w:jc w:val="center"/>
              <w:rPr>
                <w:color w:val="FF0000"/>
              </w:rPr>
            </w:pPr>
            <w:r w:rsidRPr="003E6567">
              <w:rPr>
                <w:color w:val="000000" w:themeColor="text1"/>
                <w:sz w:val="18"/>
              </w:rPr>
              <w:t>(INTEGER)</w:t>
            </w:r>
          </w:p>
        </w:tc>
        <w:tc>
          <w:tcPr>
            <w:tcW w:w="1329" w:type="pct"/>
          </w:tcPr>
          <w:p w14:paraId="7EFAF638" w14:textId="77777777" w:rsidR="001A5CEC" w:rsidRPr="00485775" w:rsidRDefault="001A5CEC" w:rsidP="001A5CEC">
            <w:pPr>
              <w:rPr>
                <w:b/>
                <w:color w:val="FF0000"/>
              </w:rPr>
            </w:pPr>
            <w:r w:rsidRPr="00485775">
              <w:rPr>
                <w:b/>
                <w:color w:val="000000" w:themeColor="text1"/>
              </w:rPr>
              <w:t>[ 0 - 100 ]</w:t>
            </w:r>
          </w:p>
        </w:tc>
        <w:tc>
          <w:tcPr>
            <w:tcW w:w="1261" w:type="pct"/>
          </w:tcPr>
          <w:p w14:paraId="7CC4CA43" w14:textId="7A5BF3A8" w:rsidR="001A5CEC" w:rsidRPr="00B049F2" w:rsidRDefault="001A5CEC" w:rsidP="001A5CEC">
            <w:pPr>
              <w:rPr>
                <w:b/>
              </w:rPr>
            </w:pPr>
            <w:r>
              <w:rPr>
                <w:b/>
              </w:rPr>
              <w:t>Quality Value</w:t>
            </w:r>
          </w:p>
          <w:p w14:paraId="2490595D" w14:textId="77777777" w:rsidR="001A5CEC" w:rsidRPr="00924D6F" w:rsidRDefault="001A5CEC" w:rsidP="001A5CEC">
            <w:r>
              <w:t>(a n</w:t>
            </w:r>
            <w:r w:rsidRPr="00311E3C">
              <w:t>ode-dependent indicator of qualit</w:t>
            </w:r>
            <w:r>
              <w:t xml:space="preserve">y; </w:t>
            </w:r>
            <w:r w:rsidRPr="00311E3C">
              <w:t xml:space="preserve">used </w:t>
            </w:r>
            <w:r>
              <w:t>in</w:t>
            </w:r>
            <w:r w:rsidRPr="00311E3C">
              <w:t xml:space="preserve"> prioritizing data</w:t>
            </w:r>
            <w:r>
              <w:t>)</w:t>
            </w:r>
          </w:p>
        </w:tc>
      </w:tr>
      <w:tr w:rsidR="001A5CEC" w:rsidRPr="00924D6F" w14:paraId="2AEE2B75" w14:textId="77777777" w:rsidTr="00485775">
        <w:tc>
          <w:tcPr>
            <w:tcW w:w="627" w:type="pct"/>
            <w:shd w:val="clear" w:color="auto" w:fill="FFFFFF" w:themeFill="background1"/>
          </w:tcPr>
          <w:p w14:paraId="0BEC7EE6" w14:textId="7C3CBDBB" w:rsidR="001A5CEC" w:rsidRPr="00836821" w:rsidRDefault="001A5CEC" w:rsidP="001A5CEC">
            <w:pPr>
              <w:rPr>
                <w:i/>
              </w:rPr>
            </w:pPr>
            <w:r>
              <w:rPr>
                <w:i/>
              </w:rPr>
              <w:t>score</w:t>
            </w:r>
          </w:p>
        </w:tc>
        <w:tc>
          <w:tcPr>
            <w:tcW w:w="495" w:type="pct"/>
          </w:tcPr>
          <w:p w14:paraId="0ACCFD9F" w14:textId="69C5C4AA" w:rsidR="001A5CEC" w:rsidRDefault="001A5CEC" w:rsidP="001A5CEC">
            <w:pPr>
              <w:jc w:val="center"/>
            </w:pPr>
            <w:r>
              <w:t>number</w:t>
            </w:r>
          </w:p>
        </w:tc>
        <w:tc>
          <w:tcPr>
            <w:tcW w:w="464" w:type="pct"/>
          </w:tcPr>
          <w:p w14:paraId="752A7BD9" w14:textId="7D47AA3B" w:rsidR="001A5CEC" w:rsidRDefault="001A5CEC" w:rsidP="001A5CEC">
            <w:pPr>
              <w:jc w:val="center"/>
              <w:rPr>
                <w:color w:val="000000" w:themeColor="text1"/>
              </w:rPr>
            </w:pPr>
            <w:r>
              <w:rPr>
                <w:color w:val="000000" w:themeColor="text1"/>
              </w:rPr>
              <w:t>float</w:t>
            </w:r>
          </w:p>
        </w:tc>
        <w:tc>
          <w:tcPr>
            <w:tcW w:w="824" w:type="pct"/>
          </w:tcPr>
          <w:p w14:paraId="02DF1317" w14:textId="77777777" w:rsidR="001A5CEC" w:rsidRDefault="001A5CEC" w:rsidP="001A5CEC">
            <w:pPr>
              <w:jc w:val="center"/>
              <w:rPr>
                <w:color w:val="000000" w:themeColor="text1"/>
              </w:rPr>
            </w:pPr>
            <w:r>
              <w:rPr>
                <w:color w:val="000000" w:themeColor="text1"/>
              </w:rPr>
              <w:t>FLOAT</w:t>
            </w:r>
          </w:p>
          <w:p w14:paraId="79DE31C9" w14:textId="42EBFE25" w:rsidR="001A5CEC" w:rsidRDefault="001A5CEC" w:rsidP="001A5CEC">
            <w:pPr>
              <w:jc w:val="center"/>
              <w:rPr>
                <w:color w:val="000000" w:themeColor="text1"/>
              </w:rPr>
            </w:pPr>
            <w:r w:rsidRPr="003E6567">
              <w:rPr>
                <w:color w:val="000000" w:themeColor="text1"/>
                <w:sz w:val="18"/>
              </w:rPr>
              <w:t>(REAL)</w:t>
            </w:r>
          </w:p>
        </w:tc>
        <w:tc>
          <w:tcPr>
            <w:tcW w:w="1329" w:type="pct"/>
          </w:tcPr>
          <w:p w14:paraId="5C28D2E5" w14:textId="3EA9B01B" w:rsidR="001A5CEC" w:rsidRPr="00485775" w:rsidRDefault="001A5CEC" w:rsidP="001A5CEC">
            <w:pPr>
              <w:rPr>
                <w:b/>
                <w:color w:val="000000" w:themeColor="text1"/>
              </w:rPr>
            </w:pPr>
            <w:r w:rsidRPr="00485775">
              <w:rPr>
                <w:b/>
                <w:color w:val="000000" w:themeColor="text1"/>
              </w:rPr>
              <w:t>[ 0.0 - 1.0 ]</w:t>
            </w:r>
          </w:p>
        </w:tc>
        <w:tc>
          <w:tcPr>
            <w:tcW w:w="1261" w:type="pct"/>
          </w:tcPr>
          <w:p w14:paraId="04CB4E8D" w14:textId="77777777" w:rsidR="001A5CEC" w:rsidRDefault="001A5CEC" w:rsidP="001A5CEC">
            <w:pPr>
              <w:rPr>
                <w:b/>
                <w:color w:val="171717" w:themeColor="background2" w:themeShade="1A"/>
              </w:rPr>
            </w:pPr>
            <w:r>
              <w:rPr>
                <w:b/>
                <w:color w:val="171717" w:themeColor="background2" w:themeShade="1A"/>
              </w:rPr>
              <w:t>Score Value</w:t>
            </w:r>
          </w:p>
          <w:p w14:paraId="252F842B" w14:textId="0BCE62C8" w:rsidR="001A5CEC" w:rsidRDefault="001A5CEC" w:rsidP="001A5CEC">
            <w:pPr>
              <w:rPr>
                <w:b/>
                <w:color w:val="171717" w:themeColor="background2" w:themeShade="1A"/>
              </w:rPr>
            </w:pPr>
            <w:r>
              <w:t>(a n</w:t>
            </w:r>
            <w:r w:rsidRPr="00311E3C">
              <w:t xml:space="preserve">ode-dependent </w:t>
            </w:r>
            <w:r>
              <w:t xml:space="preserve">score value; </w:t>
            </w:r>
            <w:r w:rsidRPr="00311E3C">
              <w:t xml:space="preserve">used </w:t>
            </w:r>
            <w:r>
              <w:t>in</w:t>
            </w:r>
            <w:r w:rsidRPr="00311E3C">
              <w:t xml:space="preserve"> prioritizing data</w:t>
            </w:r>
            <w:r>
              <w:t>)</w:t>
            </w:r>
          </w:p>
        </w:tc>
      </w:tr>
      <w:tr w:rsidR="001A5CEC" w:rsidRPr="00924D6F" w14:paraId="79C27807" w14:textId="77777777" w:rsidTr="00485775">
        <w:tc>
          <w:tcPr>
            <w:tcW w:w="627" w:type="pct"/>
          </w:tcPr>
          <w:p w14:paraId="35553371" w14:textId="16B794BA" w:rsidR="001A5CEC" w:rsidRDefault="001A5CEC" w:rsidP="001A5CEC">
            <w:pPr>
              <w:rPr>
                <w:i/>
              </w:rPr>
            </w:pPr>
            <w:proofErr w:type="spellStart"/>
            <w:r>
              <w:rPr>
                <w:i/>
              </w:rPr>
              <w:t>stdfile</w:t>
            </w:r>
            <w:proofErr w:type="spellEnd"/>
          </w:p>
        </w:tc>
        <w:tc>
          <w:tcPr>
            <w:tcW w:w="495" w:type="pct"/>
          </w:tcPr>
          <w:p w14:paraId="20A353F0" w14:textId="51B66DBC" w:rsidR="001A5CEC" w:rsidRDefault="001A5CEC" w:rsidP="001A5CEC">
            <w:pPr>
              <w:jc w:val="center"/>
            </w:pPr>
            <w:r>
              <w:t>string</w:t>
            </w:r>
          </w:p>
        </w:tc>
        <w:tc>
          <w:tcPr>
            <w:tcW w:w="464" w:type="pct"/>
          </w:tcPr>
          <w:p w14:paraId="34D7E884" w14:textId="5E9CAF9E" w:rsidR="001A5CEC" w:rsidRDefault="001A5CEC" w:rsidP="001A5CEC">
            <w:pPr>
              <w:jc w:val="center"/>
              <w:rPr>
                <w:color w:val="000000" w:themeColor="text1"/>
              </w:rPr>
            </w:pPr>
            <w:r>
              <w:rPr>
                <w:color w:val="000000" w:themeColor="text1"/>
              </w:rPr>
              <w:t>string</w:t>
            </w:r>
          </w:p>
        </w:tc>
        <w:tc>
          <w:tcPr>
            <w:tcW w:w="824" w:type="pct"/>
          </w:tcPr>
          <w:p w14:paraId="3C0A36F0" w14:textId="77777777" w:rsidR="001A5CEC" w:rsidRDefault="001A5CEC" w:rsidP="001A5CEC">
            <w:pPr>
              <w:jc w:val="center"/>
              <w:rPr>
                <w:color w:val="000000" w:themeColor="text1"/>
              </w:rPr>
            </w:pPr>
            <w:r>
              <w:rPr>
                <w:color w:val="000000" w:themeColor="text1"/>
              </w:rPr>
              <w:t>TEXT</w:t>
            </w:r>
          </w:p>
          <w:p w14:paraId="59FFF0FC" w14:textId="6EEA564C" w:rsidR="001A5CEC" w:rsidRDefault="001A5CEC" w:rsidP="001A5CEC">
            <w:pPr>
              <w:jc w:val="center"/>
              <w:rPr>
                <w:color w:val="000000" w:themeColor="text1"/>
              </w:rPr>
            </w:pPr>
            <w:r w:rsidRPr="00226F7B">
              <w:rPr>
                <w:color w:val="000000" w:themeColor="text1"/>
                <w:sz w:val="18"/>
              </w:rPr>
              <w:t>(TEXT)</w:t>
            </w:r>
          </w:p>
        </w:tc>
        <w:tc>
          <w:tcPr>
            <w:tcW w:w="1329" w:type="pct"/>
          </w:tcPr>
          <w:p w14:paraId="4ACCD601" w14:textId="330CE509" w:rsidR="001A5CEC" w:rsidRPr="00485775" w:rsidRDefault="001A5CEC" w:rsidP="001A5CEC">
            <w:pPr>
              <w:rPr>
                <w:rFonts w:ascii="Courier New" w:hAnsi="Courier New" w:cs="Courier New"/>
                <w:b/>
                <w:i/>
                <w:color w:val="000000" w:themeColor="text1"/>
                <w:sz w:val="18"/>
              </w:rPr>
            </w:pPr>
            <w:r w:rsidRPr="00485775">
              <w:rPr>
                <w:rFonts w:ascii="Courier New" w:hAnsi="Courier New" w:cs="Courier New"/>
                <w:b/>
                <w:i/>
                <w:color w:val="000000" w:themeColor="text1"/>
                <w:sz w:val="18"/>
              </w:rPr>
              <w:t>&lt;Node_</w:t>
            </w:r>
            <w:r w:rsidR="00485775" w:rsidRPr="00485775">
              <w:rPr>
                <w:rFonts w:ascii="Courier New" w:hAnsi="Courier New" w:cs="Courier New"/>
                <w:b/>
                <w:i/>
                <w:color w:val="000000" w:themeColor="text1"/>
                <w:sz w:val="18"/>
              </w:rPr>
              <w:t>ID</w:t>
            </w:r>
            <w:r w:rsidRPr="00485775">
              <w:rPr>
                <w:rFonts w:ascii="Courier New" w:hAnsi="Courier New" w:cs="Courier New"/>
                <w:b/>
                <w:i/>
                <w:color w:val="000000" w:themeColor="text1"/>
                <w:sz w:val="18"/>
              </w:rPr>
              <w:t>&gt;_std.json</w:t>
            </w:r>
          </w:p>
        </w:tc>
        <w:tc>
          <w:tcPr>
            <w:tcW w:w="1261" w:type="pct"/>
          </w:tcPr>
          <w:p w14:paraId="52526473" w14:textId="77777777" w:rsidR="001A5CEC" w:rsidRPr="00EB5734" w:rsidRDefault="001A5CEC" w:rsidP="001A5CEC">
            <w:pPr>
              <w:rPr>
                <w:b/>
              </w:rPr>
            </w:pPr>
            <w:r>
              <w:rPr>
                <w:b/>
              </w:rPr>
              <w:t>Standard Data File</w:t>
            </w:r>
          </w:p>
          <w:p w14:paraId="2F3AB1C4" w14:textId="3DE47BD3" w:rsidR="001A5CEC" w:rsidRDefault="001A5CEC" w:rsidP="001A5CEC">
            <w:pPr>
              <w:rPr>
                <w:b/>
                <w:color w:val="171717" w:themeColor="background2" w:themeShade="1A"/>
              </w:rPr>
            </w:pPr>
            <w:r>
              <w:t>(same &lt;Node_ID&gt; as this file; NULL if no binary data for this node type)</w:t>
            </w:r>
          </w:p>
        </w:tc>
      </w:tr>
      <w:tr w:rsidR="001A5CEC" w:rsidRPr="00924D6F" w14:paraId="27D1960D" w14:textId="77777777" w:rsidTr="00485775">
        <w:tc>
          <w:tcPr>
            <w:tcW w:w="627" w:type="pct"/>
          </w:tcPr>
          <w:p w14:paraId="17AA60E0" w14:textId="408F17A8" w:rsidR="001A5CEC" w:rsidRPr="00924D6F" w:rsidRDefault="001A5CEC" w:rsidP="001A5CEC">
            <w:pPr>
              <w:rPr>
                <w:i/>
              </w:rPr>
            </w:pPr>
            <w:proofErr w:type="spellStart"/>
            <w:r>
              <w:rPr>
                <w:i/>
              </w:rPr>
              <w:t>chgfile</w:t>
            </w:r>
            <w:proofErr w:type="spellEnd"/>
          </w:p>
        </w:tc>
        <w:tc>
          <w:tcPr>
            <w:tcW w:w="495" w:type="pct"/>
          </w:tcPr>
          <w:p w14:paraId="7E53284B" w14:textId="77777777" w:rsidR="001A5CEC" w:rsidRPr="00924D6F" w:rsidRDefault="001A5CEC" w:rsidP="001A5CEC">
            <w:pPr>
              <w:jc w:val="center"/>
            </w:pPr>
            <w:r>
              <w:t>string</w:t>
            </w:r>
          </w:p>
        </w:tc>
        <w:tc>
          <w:tcPr>
            <w:tcW w:w="464" w:type="pct"/>
          </w:tcPr>
          <w:p w14:paraId="573DCAEB" w14:textId="77777777" w:rsidR="001A5CEC" w:rsidRPr="00924D6F" w:rsidRDefault="001A5CEC" w:rsidP="001A5CEC">
            <w:pPr>
              <w:jc w:val="center"/>
            </w:pPr>
            <w:r>
              <w:rPr>
                <w:color w:val="000000" w:themeColor="text1"/>
              </w:rPr>
              <w:t>string</w:t>
            </w:r>
          </w:p>
        </w:tc>
        <w:tc>
          <w:tcPr>
            <w:tcW w:w="824" w:type="pct"/>
          </w:tcPr>
          <w:p w14:paraId="067082FA" w14:textId="32E30DB1" w:rsidR="001A5CEC" w:rsidRDefault="001A5CEC" w:rsidP="001A5CEC">
            <w:pPr>
              <w:jc w:val="center"/>
              <w:rPr>
                <w:color w:val="000000" w:themeColor="text1"/>
              </w:rPr>
            </w:pPr>
            <w:r>
              <w:rPr>
                <w:color w:val="000000" w:themeColor="text1"/>
              </w:rPr>
              <w:t>TEXT</w:t>
            </w:r>
          </w:p>
          <w:p w14:paraId="789E7501" w14:textId="255D6A71" w:rsidR="001A5CEC" w:rsidRPr="009A4CCB" w:rsidRDefault="001A5CEC" w:rsidP="001A5CEC">
            <w:pPr>
              <w:jc w:val="center"/>
              <w:rPr>
                <w:color w:val="000000" w:themeColor="text1"/>
              </w:rPr>
            </w:pPr>
            <w:r w:rsidRPr="00226F7B">
              <w:rPr>
                <w:color w:val="000000" w:themeColor="text1"/>
                <w:sz w:val="18"/>
              </w:rPr>
              <w:t>(TEXT)</w:t>
            </w:r>
          </w:p>
        </w:tc>
        <w:tc>
          <w:tcPr>
            <w:tcW w:w="1329" w:type="pct"/>
          </w:tcPr>
          <w:p w14:paraId="5F2FCDCC" w14:textId="7969FEED" w:rsidR="001A5CEC" w:rsidRPr="00485775" w:rsidRDefault="001A5CEC" w:rsidP="001A5CEC">
            <w:pPr>
              <w:rPr>
                <w:rFonts w:ascii="Courier New" w:hAnsi="Courier New" w:cs="Courier New"/>
                <w:b/>
                <w:i/>
                <w:sz w:val="18"/>
              </w:rPr>
            </w:pPr>
            <w:r w:rsidRPr="00485775">
              <w:rPr>
                <w:rFonts w:ascii="Courier New" w:hAnsi="Courier New" w:cs="Courier New"/>
                <w:b/>
                <w:i/>
                <w:color w:val="000000" w:themeColor="text1"/>
                <w:sz w:val="18"/>
              </w:rPr>
              <w:t>&lt;Node_</w:t>
            </w:r>
            <w:r w:rsidR="00485775" w:rsidRPr="00485775">
              <w:rPr>
                <w:rFonts w:ascii="Courier New" w:hAnsi="Courier New" w:cs="Courier New"/>
                <w:b/>
                <w:i/>
                <w:color w:val="000000" w:themeColor="text1"/>
                <w:sz w:val="18"/>
              </w:rPr>
              <w:t>ID</w:t>
            </w:r>
            <w:r w:rsidRPr="00485775">
              <w:rPr>
                <w:rFonts w:ascii="Courier New" w:hAnsi="Courier New" w:cs="Courier New"/>
                <w:b/>
                <w:i/>
                <w:color w:val="000000" w:themeColor="text1"/>
                <w:sz w:val="18"/>
              </w:rPr>
              <w:t>&gt;_change.json</w:t>
            </w:r>
          </w:p>
        </w:tc>
        <w:tc>
          <w:tcPr>
            <w:tcW w:w="1261" w:type="pct"/>
          </w:tcPr>
          <w:p w14:paraId="47F6F056" w14:textId="264D97CB" w:rsidR="001A5CEC" w:rsidRPr="009A4CCB" w:rsidRDefault="001A5CEC" w:rsidP="001A5CEC">
            <w:pPr>
              <w:rPr>
                <w:b/>
                <w:color w:val="171717" w:themeColor="background2" w:themeShade="1A"/>
              </w:rPr>
            </w:pPr>
            <w:r>
              <w:rPr>
                <w:b/>
                <w:color w:val="171717" w:themeColor="background2" w:themeShade="1A"/>
              </w:rPr>
              <w:t>Change Data File</w:t>
            </w:r>
          </w:p>
          <w:p w14:paraId="676EFC4A" w14:textId="79EBB417" w:rsidR="001A5CEC" w:rsidRPr="00924D6F" w:rsidRDefault="001A5CEC" w:rsidP="001A5CEC">
            <w:r>
              <w:t>(same &lt;Node_ID&gt; as this file; NULL if no binary data for this node type)</w:t>
            </w:r>
          </w:p>
        </w:tc>
      </w:tr>
      <w:tr w:rsidR="001A5CEC" w:rsidRPr="00924D6F" w14:paraId="6DC8BDE0" w14:textId="77777777" w:rsidTr="00485775">
        <w:tc>
          <w:tcPr>
            <w:tcW w:w="627" w:type="pct"/>
          </w:tcPr>
          <w:p w14:paraId="4CDA44EA" w14:textId="58B7A350" w:rsidR="001A5CEC" w:rsidRDefault="001A5CEC" w:rsidP="001A5CEC">
            <w:pPr>
              <w:rPr>
                <w:i/>
              </w:rPr>
            </w:pPr>
            <w:proofErr w:type="spellStart"/>
            <w:r>
              <w:rPr>
                <w:i/>
              </w:rPr>
              <w:t>stdsize</w:t>
            </w:r>
            <w:proofErr w:type="spellEnd"/>
          </w:p>
        </w:tc>
        <w:tc>
          <w:tcPr>
            <w:tcW w:w="495" w:type="pct"/>
          </w:tcPr>
          <w:p w14:paraId="6C92B4A6" w14:textId="7705475E" w:rsidR="001A5CEC" w:rsidRDefault="001A5CEC" w:rsidP="001A5CEC">
            <w:pPr>
              <w:jc w:val="center"/>
            </w:pPr>
            <w:r>
              <w:t>-</w:t>
            </w:r>
          </w:p>
        </w:tc>
        <w:tc>
          <w:tcPr>
            <w:tcW w:w="464" w:type="pct"/>
          </w:tcPr>
          <w:p w14:paraId="532936DF" w14:textId="7709997A" w:rsidR="001A5CEC" w:rsidRDefault="001A5CEC" w:rsidP="001A5CEC">
            <w:pPr>
              <w:jc w:val="center"/>
              <w:rPr>
                <w:color w:val="000000" w:themeColor="text1"/>
              </w:rPr>
            </w:pPr>
            <w:r>
              <w:rPr>
                <w:color w:val="000000" w:themeColor="text1"/>
              </w:rPr>
              <w:t>integer</w:t>
            </w:r>
          </w:p>
        </w:tc>
        <w:tc>
          <w:tcPr>
            <w:tcW w:w="824" w:type="pct"/>
          </w:tcPr>
          <w:p w14:paraId="14B36B6A" w14:textId="39C32BF7" w:rsidR="001A5CEC" w:rsidRDefault="001A5CEC" w:rsidP="001A5CEC">
            <w:pPr>
              <w:jc w:val="center"/>
              <w:rPr>
                <w:color w:val="000000" w:themeColor="text1"/>
              </w:rPr>
            </w:pPr>
            <w:r>
              <w:rPr>
                <w:color w:val="000000" w:themeColor="text1"/>
              </w:rPr>
              <w:t>INTEGER</w:t>
            </w:r>
          </w:p>
          <w:p w14:paraId="6F2AD882" w14:textId="422C87DE" w:rsidR="001A5CEC" w:rsidRDefault="001A5CEC" w:rsidP="001A5CEC">
            <w:pPr>
              <w:jc w:val="center"/>
              <w:rPr>
                <w:color w:val="000000" w:themeColor="text1"/>
              </w:rPr>
            </w:pPr>
            <w:r w:rsidRPr="00226F7B">
              <w:rPr>
                <w:color w:val="000000" w:themeColor="text1"/>
                <w:sz w:val="18"/>
              </w:rPr>
              <w:t>(INTEGER)</w:t>
            </w:r>
          </w:p>
        </w:tc>
        <w:tc>
          <w:tcPr>
            <w:tcW w:w="1329" w:type="pct"/>
          </w:tcPr>
          <w:p w14:paraId="59C0E8B6" w14:textId="1770A658" w:rsidR="001A5CEC" w:rsidRPr="00485775" w:rsidRDefault="001A5CEC" w:rsidP="001A5CEC">
            <w:pPr>
              <w:rPr>
                <w:b/>
                <w:color w:val="000000" w:themeColor="text1"/>
              </w:rPr>
            </w:pPr>
            <w:r w:rsidRPr="00485775">
              <w:rPr>
                <w:b/>
                <w:color w:val="000000" w:themeColor="text1"/>
              </w:rPr>
              <w:t xml:space="preserve">[ 1 - </w:t>
            </w:r>
            <w:r w:rsidRPr="00485775">
              <w:rPr>
                <w:b/>
                <w:i/>
                <w:color w:val="000000" w:themeColor="text1"/>
              </w:rPr>
              <w:t>n</w:t>
            </w:r>
            <w:r w:rsidRPr="00485775">
              <w:rPr>
                <w:b/>
                <w:color w:val="000000" w:themeColor="text1"/>
              </w:rPr>
              <w:t xml:space="preserve"> ]</w:t>
            </w:r>
          </w:p>
        </w:tc>
        <w:tc>
          <w:tcPr>
            <w:tcW w:w="1261" w:type="pct"/>
          </w:tcPr>
          <w:p w14:paraId="65E6971A" w14:textId="0D24A4AA" w:rsidR="001A5CEC" w:rsidRPr="009A4CCB" w:rsidRDefault="001A5CEC" w:rsidP="001A5CEC">
            <w:pPr>
              <w:rPr>
                <w:b/>
                <w:color w:val="171717" w:themeColor="background2" w:themeShade="1A"/>
              </w:rPr>
            </w:pPr>
            <w:r>
              <w:rPr>
                <w:b/>
                <w:color w:val="171717" w:themeColor="background2" w:themeShade="1A"/>
              </w:rPr>
              <w:t>Standard Data File Size</w:t>
            </w:r>
          </w:p>
          <w:p w14:paraId="58AC8720" w14:textId="21CF3BB7" w:rsidR="001A5CEC" w:rsidRDefault="001A5CEC" w:rsidP="001A5CEC">
            <w:pPr>
              <w:rPr>
                <w:b/>
              </w:rPr>
            </w:pPr>
            <w:r>
              <w:t>(file size in bytes; used for PIPO calculations; saves re-reading SD card on recalculations forced by config changes.)</w:t>
            </w:r>
          </w:p>
        </w:tc>
      </w:tr>
      <w:tr w:rsidR="00485775" w:rsidRPr="00924D6F" w14:paraId="5AC148D7" w14:textId="77777777" w:rsidTr="00485775">
        <w:tc>
          <w:tcPr>
            <w:tcW w:w="627" w:type="pct"/>
          </w:tcPr>
          <w:p w14:paraId="1D41156A" w14:textId="44D45308" w:rsidR="00485775" w:rsidRDefault="00485775" w:rsidP="00485775">
            <w:pPr>
              <w:rPr>
                <w:i/>
              </w:rPr>
            </w:pPr>
            <w:proofErr w:type="spellStart"/>
            <w:r>
              <w:rPr>
                <w:i/>
              </w:rPr>
              <w:t>chgsize</w:t>
            </w:r>
            <w:proofErr w:type="spellEnd"/>
          </w:p>
        </w:tc>
        <w:tc>
          <w:tcPr>
            <w:tcW w:w="495" w:type="pct"/>
          </w:tcPr>
          <w:p w14:paraId="64DF4691" w14:textId="208FE6F9" w:rsidR="00485775" w:rsidRDefault="00485775" w:rsidP="00485775">
            <w:pPr>
              <w:jc w:val="center"/>
            </w:pPr>
            <w:r>
              <w:t>-</w:t>
            </w:r>
          </w:p>
        </w:tc>
        <w:tc>
          <w:tcPr>
            <w:tcW w:w="464" w:type="pct"/>
          </w:tcPr>
          <w:p w14:paraId="64A31851" w14:textId="46E649E3" w:rsidR="00485775" w:rsidRDefault="00485775" w:rsidP="00485775">
            <w:pPr>
              <w:jc w:val="center"/>
              <w:rPr>
                <w:color w:val="000000" w:themeColor="text1"/>
              </w:rPr>
            </w:pPr>
            <w:r>
              <w:rPr>
                <w:color w:val="000000" w:themeColor="text1"/>
              </w:rPr>
              <w:t>integer</w:t>
            </w:r>
          </w:p>
        </w:tc>
        <w:tc>
          <w:tcPr>
            <w:tcW w:w="824" w:type="pct"/>
          </w:tcPr>
          <w:p w14:paraId="3E530E8E" w14:textId="77777777" w:rsidR="00485775" w:rsidRDefault="00485775" w:rsidP="00485775">
            <w:pPr>
              <w:jc w:val="center"/>
              <w:rPr>
                <w:color w:val="000000" w:themeColor="text1"/>
              </w:rPr>
            </w:pPr>
            <w:r>
              <w:rPr>
                <w:color w:val="000000" w:themeColor="text1"/>
              </w:rPr>
              <w:t>INTEGER</w:t>
            </w:r>
          </w:p>
          <w:p w14:paraId="5FE8CDFD" w14:textId="136234CE" w:rsidR="00485775" w:rsidRDefault="00485775" w:rsidP="00485775">
            <w:pPr>
              <w:jc w:val="center"/>
              <w:rPr>
                <w:color w:val="000000" w:themeColor="text1"/>
              </w:rPr>
            </w:pPr>
            <w:r w:rsidRPr="00226F7B">
              <w:rPr>
                <w:color w:val="000000" w:themeColor="text1"/>
                <w:sz w:val="18"/>
              </w:rPr>
              <w:t>(INTEGER)</w:t>
            </w:r>
          </w:p>
        </w:tc>
        <w:tc>
          <w:tcPr>
            <w:tcW w:w="1329" w:type="pct"/>
          </w:tcPr>
          <w:p w14:paraId="013358B4" w14:textId="017E3986" w:rsidR="00485775" w:rsidRPr="00A86C65" w:rsidRDefault="00485775" w:rsidP="00485775">
            <w:pPr>
              <w:rPr>
                <w:color w:val="000000" w:themeColor="text1"/>
              </w:rPr>
            </w:pPr>
            <w:r w:rsidRPr="00485775">
              <w:rPr>
                <w:b/>
                <w:color w:val="000000" w:themeColor="text1"/>
              </w:rPr>
              <w:t xml:space="preserve">[ 1 - </w:t>
            </w:r>
            <w:r w:rsidRPr="00485775">
              <w:rPr>
                <w:b/>
                <w:i/>
                <w:color w:val="000000" w:themeColor="text1"/>
              </w:rPr>
              <w:t>n</w:t>
            </w:r>
            <w:r w:rsidRPr="00485775">
              <w:rPr>
                <w:b/>
                <w:color w:val="000000" w:themeColor="text1"/>
              </w:rPr>
              <w:t xml:space="preserve"> ]</w:t>
            </w:r>
          </w:p>
        </w:tc>
        <w:tc>
          <w:tcPr>
            <w:tcW w:w="1261" w:type="pct"/>
          </w:tcPr>
          <w:p w14:paraId="78901048" w14:textId="77777777" w:rsidR="00485775" w:rsidRPr="009A4CCB" w:rsidRDefault="00485775" w:rsidP="00485775">
            <w:pPr>
              <w:rPr>
                <w:b/>
                <w:color w:val="171717" w:themeColor="background2" w:themeShade="1A"/>
              </w:rPr>
            </w:pPr>
            <w:r>
              <w:rPr>
                <w:b/>
                <w:color w:val="171717" w:themeColor="background2" w:themeShade="1A"/>
              </w:rPr>
              <w:t>Change Data File Size</w:t>
            </w:r>
          </w:p>
          <w:p w14:paraId="29DE932F" w14:textId="49CD81A2" w:rsidR="00485775" w:rsidRDefault="00485775" w:rsidP="00485775">
            <w:pPr>
              <w:rPr>
                <w:b/>
              </w:rPr>
            </w:pPr>
            <w:r>
              <w:t xml:space="preserve">(file size in bytes; used for PIPO calculations; saves re-reading SD card on recalculations </w:t>
            </w:r>
            <w:r>
              <w:lastRenderedPageBreak/>
              <w:t>forced by config changes.)</w:t>
            </w:r>
          </w:p>
        </w:tc>
      </w:tr>
      <w:tr w:rsidR="00485775" w:rsidRPr="00924D6F" w14:paraId="1922620E" w14:textId="77777777" w:rsidTr="00485775">
        <w:tc>
          <w:tcPr>
            <w:tcW w:w="627" w:type="pct"/>
          </w:tcPr>
          <w:p w14:paraId="0AA434F5" w14:textId="0A062419" w:rsidR="00485775" w:rsidRDefault="00485775" w:rsidP="00485775">
            <w:pPr>
              <w:rPr>
                <w:i/>
              </w:rPr>
            </w:pPr>
            <w:r>
              <w:rPr>
                <w:i/>
              </w:rPr>
              <w:lastRenderedPageBreak/>
              <w:t>reserved3</w:t>
            </w:r>
          </w:p>
        </w:tc>
        <w:tc>
          <w:tcPr>
            <w:tcW w:w="495" w:type="pct"/>
          </w:tcPr>
          <w:p w14:paraId="58905659" w14:textId="5E03D070" w:rsidR="00485775" w:rsidRDefault="00485775" w:rsidP="00485775">
            <w:pPr>
              <w:jc w:val="center"/>
            </w:pPr>
            <w:r>
              <w:t>-</w:t>
            </w:r>
          </w:p>
        </w:tc>
        <w:tc>
          <w:tcPr>
            <w:tcW w:w="464" w:type="pct"/>
          </w:tcPr>
          <w:p w14:paraId="344D68C7" w14:textId="536033E0" w:rsidR="00485775" w:rsidRDefault="00485775" w:rsidP="00485775">
            <w:pPr>
              <w:jc w:val="center"/>
              <w:rPr>
                <w:color w:val="000000" w:themeColor="text1"/>
              </w:rPr>
            </w:pPr>
            <w:r>
              <w:rPr>
                <w:color w:val="000000" w:themeColor="text1"/>
              </w:rPr>
              <w:t>-</w:t>
            </w:r>
          </w:p>
        </w:tc>
        <w:tc>
          <w:tcPr>
            <w:tcW w:w="824" w:type="pct"/>
          </w:tcPr>
          <w:p w14:paraId="2B308D54" w14:textId="77777777" w:rsidR="00485775" w:rsidRDefault="00485775" w:rsidP="00485775">
            <w:pPr>
              <w:jc w:val="center"/>
              <w:rPr>
                <w:color w:val="000000" w:themeColor="text1"/>
              </w:rPr>
            </w:pPr>
            <w:r>
              <w:rPr>
                <w:color w:val="000000" w:themeColor="text1"/>
              </w:rPr>
              <w:t>BLOB</w:t>
            </w:r>
          </w:p>
          <w:p w14:paraId="18B968F8" w14:textId="00AA962D"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329" w:type="pct"/>
          </w:tcPr>
          <w:p w14:paraId="1BFCC14C" w14:textId="3CA7A1AD" w:rsidR="00485775" w:rsidRPr="00A86C65" w:rsidRDefault="00485775" w:rsidP="00485775">
            <w:pPr>
              <w:jc w:val="center"/>
              <w:rPr>
                <w:color w:val="000000" w:themeColor="text1"/>
              </w:rPr>
            </w:pPr>
            <w:r>
              <w:rPr>
                <w:color w:val="000000" w:themeColor="text1"/>
              </w:rPr>
              <w:t>-</w:t>
            </w:r>
          </w:p>
        </w:tc>
        <w:tc>
          <w:tcPr>
            <w:tcW w:w="1261" w:type="pct"/>
          </w:tcPr>
          <w:p w14:paraId="4A9033DC" w14:textId="05F25107" w:rsidR="00485775" w:rsidRDefault="00485775" w:rsidP="00485775">
            <w:pPr>
              <w:jc w:val="center"/>
              <w:rPr>
                <w:b/>
              </w:rPr>
            </w:pPr>
            <w:r>
              <w:rPr>
                <w:color w:val="000000" w:themeColor="text1"/>
              </w:rPr>
              <w:t>-</w:t>
            </w:r>
          </w:p>
        </w:tc>
      </w:tr>
      <w:tr w:rsidR="00485775" w:rsidRPr="00924D6F" w14:paraId="5E6F41B4" w14:textId="77777777" w:rsidTr="00485775">
        <w:tc>
          <w:tcPr>
            <w:tcW w:w="627" w:type="pct"/>
          </w:tcPr>
          <w:p w14:paraId="7B43249B" w14:textId="279E48E5" w:rsidR="00485775" w:rsidRDefault="00485775" w:rsidP="00485775">
            <w:pPr>
              <w:rPr>
                <w:i/>
              </w:rPr>
            </w:pPr>
            <w:r>
              <w:rPr>
                <w:i/>
              </w:rPr>
              <w:t>reserved4</w:t>
            </w:r>
          </w:p>
        </w:tc>
        <w:tc>
          <w:tcPr>
            <w:tcW w:w="495" w:type="pct"/>
          </w:tcPr>
          <w:p w14:paraId="59E041C6" w14:textId="532A53E3" w:rsidR="00485775" w:rsidRDefault="00485775" w:rsidP="00485775">
            <w:pPr>
              <w:jc w:val="center"/>
            </w:pPr>
            <w:r>
              <w:t>-</w:t>
            </w:r>
          </w:p>
        </w:tc>
        <w:tc>
          <w:tcPr>
            <w:tcW w:w="464" w:type="pct"/>
          </w:tcPr>
          <w:p w14:paraId="0B481F53" w14:textId="19E1048F" w:rsidR="00485775" w:rsidRDefault="00485775" w:rsidP="00485775">
            <w:pPr>
              <w:jc w:val="center"/>
              <w:rPr>
                <w:color w:val="000000" w:themeColor="text1"/>
              </w:rPr>
            </w:pPr>
            <w:r>
              <w:rPr>
                <w:color w:val="000000" w:themeColor="text1"/>
              </w:rPr>
              <w:t>-</w:t>
            </w:r>
          </w:p>
        </w:tc>
        <w:tc>
          <w:tcPr>
            <w:tcW w:w="824" w:type="pct"/>
          </w:tcPr>
          <w:p w14:paraId="0D74AFF4" w14:textId="77777777" w:rsidR="00485775" w:rsidRDefault="00485775" w:rsidP="00485775">
            <w:pPr>
              <w:jc w:val="center"/>
              <w:rPr>
                <w:color w:val="000000" w:themeColor="text1"/>
              </w:rPr>
            </w:pPr>
            <w:r>
              <w:rPr>
                <w:color w:val="000000" w:themeColor="text1"/>
              </w:rPr>
              <w:t>BLOB</w:t>
            </w:r>
          </w:p>
          <w:p w14:paraId="68E6772F" w14:textId="508ED491"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329" w:type="pct"/>
          </w:tcPr>
          <w:p w14:paraId="6C774394" w14:textId="3C1B3197" w:rsidR="00485775" w:rsidRPr="00A86C65" w:rsidRDefault="00485775" w:rsidP="00485775">
            <w:pPr>
              <w:jc w:val="center"/>
              <w:rPr>
                <w:color w:val="000000" w:themeColor="text1"/>
              </w:rPr>
            </w:pPr>
            <w:r>
              <w:rPr>
                <w:color w:val="000000" w:themeColor="text1"/>
              </w:rPr>
              <w:t>-</w:t>
            </w:r>
          </w:p>
        </w:tc>
        <w:tc>
          <w:tcPr>
            <w:tcW w:w="1261" w:type="pct"/>
          </w:tcPr>
          <w:p w14:paraId="3668681F" w14:textId="7A4A4299" w:rsidR="00485775" w:rsidRDefault="00485775" w:rsidP="00485775">
            <w:pPr>
              <w:jc w:val="center"/>
              <w:rPr>
                <w:b/>
              </w:rPr>
            </w:pPr>
            <w:r>
              <w:rPr>
                <w:color w:val="000000" w:themeColor="text1"/>
              </w:rPr>
              <w:t>-</w:t>
            </w:r>
          </w:p>
        </w:tc>
      </w:tr>
    </w:tbl>
    <w:p w14:paraId="7162CB6F" w14:textId="4C3F7E3D" w:rsidR="00B75AC1" w:rsidRPr="00940D69" w:rsidRDefault="00B75AC1" w:rsidP="00B75AC1">
      <w:pPr>
        <w:pStyle w:val="Caption"/>
        <w:jc w:val="center"/>
        <w:rPr>
          <w:color w:val="000000" w:themeColor="text1"/>
        </w:rPr>
      </w:pPr>
      <w:bookmarkStart w:id="112" w:name="_Ref2346431"/>
      <w:bookmarkStart w:id="113" w:name="_Ref2346442"/>
      <w:bookmarkStart w:id="114" w:name="_Toc2597655"/>
      <w:r>
        <w:t xml:space="preserve">Table </w:t>
      </w:r>
      <w:r w:rsidR="00D81959">
        <w:rPr>
          <w:noProof/>
        </w:rPr>
        <w:fldChar w:fldCharType="begin"/>
      </w:r>
      <w:r w:rsidR="00D81959">
        <w:rPr>
          <w:noProof/>
        </w:rPr>
        <w:instrText xml:space="preserve"> SEQ Table \* ARABIC </w:instrText>
      </w:r>
      <w:r w:rsidR="00D81959">
        <w:rPr>
          <w:noProof/>
        </w:rPr>
        <w:fldChar w:fldCharType="separate"/>
      </w:r>
      <w:r w:rsidR="00042F85">
        <w:rPr>
          <w:noProof/>
        </w:rPr>
        <w:t>4</w:t>
      </w:r>
      <w:r w:rsidR="00D81959">
        <w:rPr>
          <w:noProof/>
        </w:rPr>
        <w:fldChar w:fldCharType="end"/>
      </w:r>
      <w:bookmarkEnd w:id="112"/>
      <w:r>
        <w:t xml:space="preserve">:  </w:t>
      </w:r>
      <w:r w:rsidR="00DD66E3">
        <w:t>The ‘data’ Table Schema (with Data File Mappings)</w:t>
      </w:r>
      <w:bookmarkEnd w:id="113"/>
      <w:bookmarkEnd w:id="114"/>
    </w:p>
    <w:p w14:paraId="096502C6" w14:textId="3A1059B1" w:rsidR="00694C54" w:rsidRDefault="00694C54" w:rsidP="00907307">
      <w:pPr>
        <w:pStyle w:val="Heading3"/>
      </w:pPr>
      <w:bookmarkStart w:id="115" w:name="_Toc2597612"/>
      <w:r>
        <w:t>Data Table Index</w:t>
      </w:r>
      <w:bookmarkEnd w:id="115"/>
    </w:p>
    <w:p w14:paraId="204DB824" w14:textId="4D1FCA0B" w:rsidR="00694C54" w:rsidRDefault="00694C54" w:rsidP="00694C54">
      <w:pPr>
        <w:rPr>
          <w:i/>
          <w:color w:val="FF0000"/>
        </w:rPr>
      </w:pPr>
      <w:r w:rsidRPr="00694C54">
        <w:rPr>
          <w:i/>
          <w:color w:val="FF0000"/>
        </w:rPr>
        <w:t>coming …</w:t>
      </w:r>
    </w:p>
    <w:p w14:paraId="41F9FFEC" w14:textId="77777777" w:rsidR="007C5E3C" w:rsidRPr="007C5E3C" w:rsidRDefault="007C5E3C" w:rsidP="00694C54">
      <w:pPr>
        <w:rPr>
          <w:color w:val="FF0000"/>
        </w:rPr>
      </w:pPr>
    </w:p>
    <w:p w14:paraId="7E896B55" w14:textId="6F4D73EB" w:rsidR="00907307" w:rsidRDefault="00907307" w:rsidP="00907307">
      <w:pPr>
        <w:pStyle w:val="Heading3"/>
      </w:pPr>
      <w:bookmarkStart w:id="116" w:name="_Toc2597613"/>
      <w:r>
        <w:t>Housekeeping</w:t>
      </w:r>
      <w:bookmarkEnd w:id="116"/>
    </w:p>
    <w:p w14:paraId="076881F6" w14:textId="77777777" w:rsidR="00694C54" w:rsidRPr="00694C54" w:rsidRDefault="00694C54" w:rsidP="00694C54">
      <w:pPr>
        <w:rPr>
          <w:i/>
          <w:color w:val="FF0000"/>
        </w:rPr>
      </w:pPr>
      <w:r w:rsidRPr="00694C54">
        <w:rPr>
          <w:i/>
          <w:color w:val="FF0000"/>
        </w:rPr>
        <w:t>coming …</w:t>
      </w:r>
    </w:p>
    <w:p w14:paraId="67DF749A" w14:textId="77777777" w:rsidR="00907307" w:rsidRPr="00907307" w:rsidRDefault="00907307" w:rsidP="00907307"/>
    <w:p w14:paraId="635B27FC" w14:textId="288F08EE" w:rsidR="007F448B" w:rsidRDefault="007F448B" w:rsidP="001B148B">
      <w:pPr>
        <w:pStyle w:val="Heading2"/>
        <w:jc w:val="both"/>
      </w:pPr>
      <w:bookmarkStart w:id="117" w:name="_Ref2263879"/>
      <w:bookmarkStart w:id="118" w:name="_Toc2597614"/>
      <w:r>
        <w:t>Data Product Prioritization (</w:t>
      </w:r>
      <w:r w:rsidRPr="007F448B">
        <w:t xml:space="preserve">PIPO Manager: </w:t>
      </w:r>
      <w:r w:rsidRPr="006E64A6">
        <w:rPr>
          <w:rFonts w:ascii="Courier New" w:hAnsi="Courier New" w:cs="Courier New"/>
          <w:i/>
          <w:sz w:val="22"/>
        </w:rPr>
        <w:t>botpipo.py</w:t>
      </w:r>
      <w:r w:rsidRPr="007F448B">
        <w:t>)</w:t>
      </w:r>
      <w:bookmarkEnd w:id="117"/>
      <w:bookmarkEnd w:id="118"/>
    </w:p>
    <w:p w14:paraId="470FB699" w14:textId="349F4696" w:rsidR="007F448B" w:rsidRDefault="007F448B" w:rsidP="001B148B">
      <w:pPr>
        <w:pStyle w:val="Heading3"/>
        <w:jc w:val="both"/>
      </w:pPr>
      <w:bookmarkStart w:id="119" w:name="_Toc2597615"/>
      <w:r>
        <w:t>Introduction</w:t>
      </w:r>
      <w:bookmarkEnd w:id="119"/>
    </w:p>
    <w:p w14:paraId="5D63B85D" w14:textId="29FEA1B9" w:rsidR="004937A7" w:rsidRDefault="004937A7" w:rsidP="001B148B">
      <w:pPr>
        <w:jc w:val="both"/>
      </w:pPr>
      <w:r w:rsidRPr="004937A7">
        <w:t xml:space="preserve">The Priority-In Priority-Out (PIPO) Manager’s job is to </w:t>
      </w:r>
      <w:r w:rsidR="005C1C40">
        <w:t>consume</w:t>
      </w:r>
      <w:r w:rsidRPr="004937A7">
        <w:t xml:space="preserve"> </w:t>
      </w:r>
      <w:r w:rsidR="005C1C40">
        <w:t xml:space="preserve">all </w:t>
      </w:r>
      <w:r w:rsidRPr="004937A7">
        <w:t>folder</w:t>
      </w:r>
      <w:r w:rsidR="005C1C40">
        <w:t>s</w:t>
      </w:r>
      <w:r w:rsidRPr="004937A7">
        <w:t xml:space="preserve"> </w:t>
      </w:r>
      <w:r w:rsidR="005C1C40">
        <w:t>containing</w:t>
      </w:r>
      <w:r w:rsidRPr="004937A7">
        <w:t xml:space="preserve"> </w:t>
      </w:r>
      <w:r w:rsidR="005C1C40">
        <w:t xml:space="preserve">SDK-created </w:t>
      </w:r>
      <w:r w:rsidRPr="004937A7">
        <w:t xml:space="preserve">Data Products, </w:t>
      </w:r>
      <w:r>
        <w:t>stor</w:t>
      </w:r>
      <w:r w:rsidR="005C1C40">
        <w:t>e</w:t>
      </w:r>
      <w:r>
        <w:t xml:space="preserve"> </w:t>
      </w:r>
      <w:r w:rsidR="005C1C40">
        <w:t>the discovered</w:t>
      </w:r>
      <w:r>
        <w:t xml:space="preserve"> status and data records in the Float’s embedded database, </w:t>
      </w:r>
      <w:r w:rsidRPr="004937A7">
        <w:t xml:space="preserve">prioritize </w:t>
      </w:r>
      <w:r>
        <w:t>the</w:t>
      </w:r>
      <w:r w:rsidRPr="004937A7">
        <w:t xml:space="preserve"> data</w:t>
      </w:r>
      <w:r>
        <w:t xml:space="preserve"> record</w:t>
      </w:r>
      <w:r w:rsidR="005C1C40">
        <w:t>s</w:t>
      </w:r>
      <w:r>
        <w:t xml:space="preserve"> (</w:t>
      </w:r>
      <w:r w:rsidRPr="004937A7">
        <w:rPr>
          <w:i/>
        </w:rPr>
        <w:t>i.e.</w:t>
      </w:r>
      <w:r>
        <w:t xml:space="preserve">, calculate </w:t>
      </w:r>
      <w:r w:rsidR="005C1C40">
        <w:t>their respective</w:t>
      </w:r>
      <w:r>
        <w:t xml:space="preserve"> PIPO Score</w:t>
      </w:r>
      <w:r w:rsidR="005C1C40">
        <w:t>s</w:t>
      </w:r>
      <w:r>
        <w:t>)</w:t>
      </w:r>
      <w:r w:rsidRPr="004937A7">
        <w:t xml:space="preserve">, </w:t>
      </w:r>
      <w:r>
        <w:t>and, with agin</w:t>
      </w:r>
      <w:r w:rsidR="0009573A">
        <w:t>g</w:t>
      </w:r>
      <w:r w:rsidR="00233260">
        <w:t xml:space="preserve"> as a factor</w:t>
      </w:r>
      <w:r w:rsidRPr="004937A7">
        <w:t xml:space="preserve">, purge </w:t>
      </w:r>
      <w:r w:rsidR="005C1C40">
        <w:t xml:space="preserve">all </w:t>
      </w:r>
      <w:r>
        <w:t xml:space="preserve">status and </w:t>
      </w:r>
      <w:r w:rsidRPr="004937A7">
        <w:t xml:space="preserve">data </w:t>
      </w:r>
      <w:r w:rsidR="005C1C40">
        <w:t>records</w:t>
      </w:r>
      <w:r w:rsidR="0009573A">
        <w:t xml:space="preserve"> </w:t>
      </w:r>
      <w:r w:rsidRPr="004937A7">
        <w:t xml:space="preserve">that </w:t>
      </w:r>
      <w:r w:rsidR="005C1C40">
        <w:t>eventually fall</w:t>
      </w:r>
      <w:r w:rsidRPr="004937A7">
        <w:t xml:space="preserve"> below </w:t>
      </w:r>
      <w:r w:rsidR="0009573A">
        <w:t>a minimum PIPO Score.</w:t>
      </w:r>
    </w:p>
    <w:p w14:paraId="5202C543" w14:textId="79159C62" w:rsidR="001B148B" w:rsidRDefault="001B148B" w:rsidP="001B148B">
      <w:pPr>
        <w:pStyle w:val="Heading3"/>
      </w:pPr>
      <w:bookmarkStart w:id="120" w:name="_Toc2597616"/>
      <w:r>
        <w:t xml:space="preserve">Status and Data </w:t>
      </w:r>
      <w:r w:rsidR="004873BA">
        <w:t xml:space="preserve">Product </w:t>
      </w:r>
      <w:r>
        <w:t>Consumption</w:t>
      </w:r>
      <w:bookmarkEnd w:id="120"/>
    </w:p>
    <w:p w14:paraId="4F568EBB" w14:textId="2C905493" w:rsidR="001B148B" w:rsidRDefault="001B148B" w:rsidP="001B148B">
      <w:pPr>
        <w:jc w:val="both"/>
      </w:pPr>
      <w:r>
        <w:t xml:space="preserve">For each Data Folder in the Float’s Data Directory (used by the Numurus SDK to provide </w:t>
      </w:r>
      <w:r w:rsidR="00B7011E">
        <w:t xml:space="preserve">its </w:t>
      </w:r>
      <w:r>
        <w:t>Status and Data information to the Bot-Send subsystem), all JSON-formatted files contained therein (</w:t>
      </w:r>
      <w:r w:rsidRPr="00F551B0">
        <w:rPr>
          <w:i/>
        </w:rPr>
        <w:t>i.e.</w:t>
      </w:r>
      <w:r>
        <w:t xml:space="preserve">, a Status file and </w:t>
      </w:r>
      <w:r w:rsidRPr="001B148B">
        <w:rPr>
          <w:i/>
        </w:rPr>
        <w:t>n</w:t>
      </w:r>
      <w:r>
        <w:t>-number of Data Product files associated with that Status file) are consumed by the PIPO Manager.  The Status and Data file formats and contents are described in the “NumSDK - NEIP-Bot ICD” document.</w:t>
      </w:r>
    </w:p>
    <w:p w14:paraId="2708B79A" w14:textId="12565A52" w:rsidR="00A81A9A" w:rsidRPr="00F551B0" w:rsidRDefault="001B148B" w:rsidP="001B148B">
      <w:pPr>
        <w:jc w:val="both"/>
      </w:pPr>
      <w:r>
        <w:t xml:space="preserve">All </w:t>
      </w:r>
      <w:r w:rsidR="00B7011E">
        <w:t xml:space="preserve">consumed </w:t>
      </w:r>
      <w:r>
        <w:t>Status and Data records are inserted into corresponding Tables in the Float’s embedded database, based on the schema described in the “</w:t>
      </w:r>
      <w:r w:rsidRPr="001B148B">
        <w:t>Persistent Storage</w:t>
      </w:r>
      <w:r>
        <w:t>” section of this document</w:t>
      </w:r>
      <w:r w:rsidRPr="001B148B">
        <w:t xml:space="preserve"> (</w:t>
      </w:r>
      <w:r w:rsidRPr="001B148B">
        <w:rPr>
          <w:i/>
        </w:rPr>
        <w:t>i.e.</w:t>
      </w:r>
      <w:r>
        <w:t xml:space="preserve">, the </w:t>
      </w:r>
      <w:r w:rsidRPr="001B148B">
        <w:t xml:space="preserve">Database Manager:  </w:t>
      </w:r>
      <w:r w:rsidRPr="001B148B">
        <w:rPr>
          <w:rFonts w:ascii="Courier New" w:hAnsi="Courier New" w:cs="Courier New"/>
          <w:i/>
          <w:sz w:val="20"/>
        </w:rPr>
        <w:t>botdb.py</w:t>
      </w:r>
      <w:r w:rsidRPr="001B148B">
        <w:t>)</w:t>
      </w:r>
      <w:r>
        <w:t>.</w:t>
      </w:r>
      <w:r w:rsidR="007B3259">
        <w:t xml:space="preserve">  </w:t>
      </w:r>
      <w:r w:rsidR="00A81A9A">
        <w:t>Additional fields (</w:t>
      </w:r>
      <w:r w:rsidR="00A81A9A" w:rsidRPr="00A81A9A">
        <w:rPr>
          <w:i/>
        </w:rPr>
        <w:t>i.e.</w:t>
      </w:r>
      <w:r w:rsidR="00A81A9A">
        <w:t xml:space="preserve">, columns) have been added to the Status and Data Tables in the Float’s embedded database to accommodate various caching and </w:t>
      </w:r>
      <w:r w:rsidR="007B3259">
        <w:t>control</w:t>
      </w:r>
      <w:r w:rsidR="00A81A9A">
        <w:t xml:space="preserve"> </w:t>
      </w:r>
      <w:r w:rsidR="007B3259">
        <w:t xml:space="preserve">functionality implemented by Bot-PIPO’s operational features, such as PIPO Ratings, subsequent Status and Data record selection, </w:t>
      </w:r>
      <w:r w:rsidR="00496DCA">
        <w:t>Status and Data record association (</w:t>
      </w:r>
      <w:r w:rsidR="00496DCA" w:rsidRPr="00496DCA">
        <w:rPr>
          <w:i/>
        </w:rPr>
        <w:t>e.g.</w:t>
      </w:r>
      <w:r w:rsidR="00496DCA">
        <w:t xml:space="preserve">, foreign keys), </w:t>
      </w:r>
      <w:r w:rsidR="007B3259">
        <w:t>database housekeeping, etc.</w:t>
      </w:r>
    </w:p>
    <w:p w14:paraId="23A2DA65" w14:textId="5193C52A" w:rsidR="001B148B" w:rsidRPr="004937A7" w:rsidRDefault="00B7011E" w:rsidP="001B148B">
      <w:pPr>
        <w:jc w:val="both"/>
      </w:pPr>
      <w:r>
        <w:t xml:space="preserve">Upon successful insertion of </w:t>
      </w:r>
      <w:r w:rsidR="007B3259">
        <w:t>all</w:t>
      </w:r>
      <w:r>
        <w:t xml:space="preserve"> Status and Data Product file information into the Float’s embedded database, the PIPO Manager purges (deletes) the associated Data Folder in the Data Directory.</w:t>
      </w:r>
    </w:p>
    <w:p w14:paraId="0036D131" w14:textId="672FFAC0" w:rsidR="007F448B" w:rsidRPr="007F448B" w:rsidRDefault="00AB3B2A" w:rsidP="0009573A">
      <w:pPr>
        <w:pStyle w:val="Heading3"/>
        <w:jc w:val="both"/>
      </w:pPr>
      <w:bookmarkStart w:id="121" w:name="_Toc2597617"/>
      <w:r>
        <w:t xml:space="preserve">Data Product </w:t>
      </w:r>
      <w:r w:rsidR="007F448B" w:rsidRPr="007F448B">
        <w:t>Prioritization</w:t>
      </w:r>
      <w:bookmarkEnd w:id="121"/>
    </w:p>
    <w:p w14:paraId="2738A64B" w14:textId="5C9DB122" w:rsidR="000111A1" w:rsidRDefault="001F1038" w:rsidP="0009573A">
      <w:pPr>
        <w:jc w:val="both"/>
      </w:pPr>
      <w:r w:rsidRPr="001F1038">
        <w:t xml:space="preserve">Bot-PIPO, a NEPI-Bot library component, </w:t>
      </w:r>
      <w:r>
        <w:t xml:space="preserve">acts as </w:t>
      </w:r>
      <w:r w:rsidR="0009573A">
        <w:t>the</w:t>
      </w:r>
      <w:r>
        <w:t xml:space="preserve"> </w:t>
      </w:r>
      <w:r w:rsidRPr="001F1038">
        <w:t>Priority-In Priority-Out (PIPO) Manager.</w:t>
      </w:r>
      <w:r w:rsidR="007F448B">
        <w:t xml:space="preserve"> </w:t>
      </w:r>
      <w:r>
        <w:t>Its</w:t>
      </w:r>
      <w:r w:rsidRPr="001F1038">
        <w:t xml:space="preserve"> job is to take </w:t>
      </w:r>
      <w:r w:rsidR="000111A1">
        <w:t>all</w:t>
      </w:r>
      <w:r w:rsidRPr="001F1038">
        <w:t xml:space="preserve"> </w:t>
      </w:r>
      <w:r w:rsidR="000111A1">
        <w:t xml:space="preserve">newly-created </w:t>
      </w:r>
      <w:r w:rsidR="0009573A" w:rsidRPr="0009573A">
        <w:t xml:space="preserve">Data Products </w:t>
      </w:r>
      <w:r w:rsidR="0009573A">
        <w:t>(</w:t>
      </w:r>
      <w:r w:rsidR="0009573A" w:rsidRPr="0009573A">
        <w:rPr>
          <w:i/>
        </w:rPr>
        <w:t>i.e.</w:t>
      </w:r>
      <w:r w:rsidR="0009573A">
        <w:t xml:space="preserve">, </w:t>
      </w:r>
      <w:r w:rsidR="000111A1">
        <w:t>those Data Products</w:t>
      </w:r>
      <w:r w:rsidR="0009573A">
        <w:t xml:space="preserve"> captured and stored by the Numurus SDK since NEPI-Bot’s last “wake-up”)</w:t>
      </w:r>
      <w:r w:rsidRPr="001F1038">
        <w:t xml:space="preserve"> and compute </w:t>
      </w:r>
      <w:r w:rsidR="000111A1">
        <w:t>a “P</w:t>
      </w:r>
      <w:r w:rsidR="000111A1" w:rsidRPr="001F1038">
        <w:t>riorit</w:t>
      </w:r>
      <w:r w:rsidR="000111A1">
        <w:t>y Score” for each one. In addition, Bot-PIPO</w:t>
      </w:r>
      <w:r w:rsidR="0009573A" w:rsidRPr="0009573A">
        <w:t xml:space="preserve"> </w:t>
      </w:r>
      <w:r w:rsidRPr="001F1038">
        <w:t>re-compute</w:t>
      </w:r>
      <w:r w:rsidR="000111A1">
        <w:t>s the Priority Scores</w:t>
      </w:r>
      <w:r w:rsidRPr="001F1038">
        <w:t xml:space="preserve"> </w:t>
      </w:r>
      <w:r w:rsidR="000111A1">
        <w:t>for all archived</w:t>
      </w:r>
      <w:r w:rsidRPr="001F1038">
        <w:t xml:space="preserve"> records</w:t>
      </w:r>
      <w:r w:rsidR="000111A1">
        <w:t xml:space="preserve"> </w:t>
      </w:r>
      <w:r w:rsidR="000111A1" w:rsidRPr="0070079D">
        <w:rPr>
          <w:i/>
        </w:rPr>
        <w:t>(i.e.</w:t>
      </w:r>
      <w:r w:rsidR="000111A1">
        <w:t xml:space="preserve">, those Data Products previously captured by the Numurus SDK during earlier wake cycles but, due to lower PIPO ratings, were not </w:t>
      </w:r>
      <w:r w:rsidR="0070079D">
        <w:t>uploaded</w:t>
      </w:r>
      <w:r w:rsidR="000111A1">
        <w:t xml:space="preserve"> to the surface</w:t>
      </w:r>
      <w:r w:rsidR="0070079D">
        <w:t xml:space="preserve"> and, instead, saved in the Float’s DB to be re-evaluated for possible future upload).</w:t>
      </w:r>
      <w:r w:rsidR="000111A1">
        <w:t xml:space="preserve"> </w:t>
      </w:r>
    </w:p>
    <w:p w14:paraId="63D425F4" w14:textId="324EE45D" w:rsidR="006F01EC" w:rsidRDefault="0070079D" w:rsidP="0009573A">
      <w:pPr>
        <w:jc w:val="both"/>
      </w:pPr>
      <w:bookmarkStart w:id="122" w:name="_Hlk863836"/>
      <w:r>
        <w:lastRenderedPageBreak/>
        <w:t>Data Product “P</w:t>
      </w:r>
      <w:r w:rsidR="001F1038" w:rsidRPr="001F1038">
        <w:t>riorit</w:t>
      </w:r>
      <w:r>
        <w:t>y Ratings”</w:t>
      </w:r>
      <w:r w:rsidR="001F1038" w:rsidRPr="001F1038">
        <w:t xml:space="preserve"> </w:t>
      </w:r>
      <w:bookmarkEnd w:id="122"/>
      <w:r>
        <w:t xml:space="preserve">are calculated </w:t>
      </w:r>
      <w:r w:rsidR="001F1038" w:rsidRPr="001F1038">
        <w:t>based on a prescribed, configurable formula</w:t>
      </w:r>
      <w:r w:rsidR="00BE4E0E">
        <w:t>,</w:t>
      </w:r>
      <w:r w:rsidR="006F01EC">
        <w:t xml:space="preserve"> </w:t>
      </w:r>
      <w:r w:rsidR="00A6191E">
        <w:t>employing</w:t>
      </w:r>
      <w:r w:rsidR="006F01EC">
        <w:t xml:space="preserve"> the following </w:t>
      </w:r>
      <w:r w:rsidR="00A6191E">
        <w:t>characteristics</w:t>
      </w:r>
      <w:r w:rsidR="006F01EC">
        <w:t>:</w:t>
      </w:r>
    </w:p>
    <w:p w14:paraId="3F895888" w14:textId="5E6A31B4" w:rsidR="000F2C80" w:rsidRPr="00F46D72" w:rsidRDefault="00014331" w:rsidP="001F1038">
      <w:pPr>
        <w:jc w:val="center"/>
        <w:rPr>
          <w:color w:val="2F5496" w:themeColor="accent1" w:themeShade="BF"/>
        </w:rPr>
      </w:pPr>
      <w:bookmarkStart w:id="123" w:name="_Hlk536526897"/>
      <w:bookmarkStart w:id="124" w:name="_Hlk536522750"/>
      <w:r w:rsidRPr="00F46D72">
        <w:rPr>
          <w:color w:val="2F5496" w:themeColor="accent1" w:themeShade="BF"/>
        </w:rPr>
        <w:t>PIPO</w:t>
      </w:r>
      <w:r w:rsidR="0070079D" w:rsidRPr="00F46D72">
        <w:rPr>
          <w:color w:val="2F5496" w:themeColor="accent1" w:themeShade="BF"/>
        </w:rPr>
        <w:t xml:space="preserve"> </w:t>
      </w:r>
      <w:r w:rsidRPr="00F46D72">
        <w:rPr>
          <w:color w:val="2F5496" w:themeColor="accent1" w:themeShade="BF"/>
        </w:rPr>
        <w:t>Rating</w:t>
      </w:r>
      <w:bookmarkEnd w:id="123"/>
      <w:r w:rsidR="0070079D" w:rsidRPr="00F46D72">
        <w:rPr>
          <w:color w:val="2F5496" w:themeColor="accent1" w:themeShade="BF"/>
        </w:rPr>
        <w:t xml:space="preserve"> </w:t>
      </w:r>
      <w:r w:rsidRPr="00F46D72">
        <w:rPr>
          <w:color w:val="2F5496" w:themeColor="accent1" w:themeShade="BF"/>
        </w:rPr>
        <w:t xml:space="preserve"> </w:t>
      </w:r>
      <w:bookmarkEnd w:id="124"/>
      <w:r w:rsidRPr="00F46D72">
        <w:rPr>
          <w:color w:val="2F5496" w:themeColor="accent1" w:themeShade="BF"/>
        </w:rPr>
        <w:t xml:space="preserve">= </w:t>
      </w:r>
      <w:r w:rsidR="0070079D" w:rsidRPr="00F46D72">
        <w:rPr>
          <w:color w:val="2F5496" w:themeColor="accent1" w:themeShade="BF"/>
        </w:rPr>
        <w:t xml:space="preserve"> </w:t>
      </w:r>
      <w:r w:rsidRPr="00F46D72">
        <w:rPr>
          <w:color w:val="2F5496" w:themeColor="accent1" w:themeShade="BF"/>
        </w:rPr>
        <w:t>(A*Score</w:t>
      </w:r>
      <w:r w:rsidR="00495FD7" w:rsidRPr="00F46D72">
        <w:rPr>
          <w:color w:val="2F5496" w:themeColor="accent1" w:themeShade="BF"/>
        </w:rPr>
        <w:t xml:space="preserve">  </w:t>
      </w:r>
      <w:r w:rsidRPr="00F46D72">
        <w:rPr>
          <w:color w:val="2F5496" w:themeColor="accent1" w:themeShade="BF"/>
        </w:rPr>
        <w:t xml:space="preserve">+ </w:t>
      </w:r>
      <w:r w:rsidR="00495FD7" w:rsidRPr="00F46D72">
        <w:rPr>
          <w:color w:val="2F5496" w:themeColor="accent1" w:themeShade="BF"/>
        </w:rPr>
        <w:t xml:space="preserve"> </w:t>
      </w:r>
      <w:r w:rsidRPr="00F46D72">
        <w:rPr>
          <w:color w:val="2F5496" w:themeColor="accent1" w:themeShade="BF"/>
        </w:rPr>
        <w:t xml:space="preserve">B*Quality  +  C*Size  +  D*Trigger)  /  </w:t>
      </w:r>
      <w:r w:rsidR="007820F3" w:rsidRPr="00F46D72">
        <w:rPr>
          <w:color w:val="2F5496" w:themeColor="accent1" w:themeShade="BF"/>
        </w:rPr>
        <w:t>(</w:t>
      </w:r>
      <w:r w:rsidRPr="00F46D72">
        <w:rPr>
          <w:color w:val="2F5496" w:themeColor="accent1" w:themeShade="BF"/>
        </w:rPr>
        <w:t>(E*Age</w:t>
      </w:r>
      <w:r w:rsidR="007820F3" w:rsidRPr="00F46D72">
        <w:rPr>
          <w:color w:val="2F5496" w:themeColor="accent1" w:themeShade="BF"/>
        </w:rPr>
        <w:t xml:space="preserve">) + </w:t>
      </w:r>
      <w:r w:rsidRPr="00F46D72">
        <w:rPr>
          <w:color w:val="2F5496" w:themeColor="accent1" w:themeShade="BF"/>
        </w:rPr>
        <w:t>1</w:t>
      </w:r>
      <w:r w:rsidR="007820F3" w:rsidRPr="00F46D72">
        <w:rPr>
          <w:color w:val="2F5496" w:themeColor="accent1" w:themeShade="BF"/>
        </w:rPr>
        <w:t>)</w:t>
      </w:r>
    </w:p>
    <w:p w14:paraId="202380FC" w14:textId="37E1BA45" w:rsidR="0070079D" w:rsidRDefault="006E4DFC" w:rsidP="001F1038">
      <w:pPr>
        <w:jc w:val="both"/>
      </w:pPr>
      <w:r>
        <w:t>where</w:t>
      </w:r>
      <w:r w:rsidR="0070079D">
        <w:t>:</w:t>
      </w:r>
    </w:p>
    <w:p w14:paraId="3D2E160F" w14:textId="7EC4BA16" w:rsidR="007820F3" w:rsidRDefault="001F1038" w:rsidP="00F46D72">
      <w:pPr>
        <w:pStyle w:val="ListParagraph"/>
        <w:numPr>
          <w:ilvl w:val="0"/>
          <w:numId w:val="6"/>
        </w:numPr>
        <w:jc w:val="both"/>
      </w:pPr>
      <w:bookmarkStart w:id="125" w:name="_Hlk864821"/>
      <w:r w:rsidRPr="001F1038">
        <w:t>A,</w:t>
      </w:r>
      <w:r>
        <w:t xml:space="preserve"> </w:t>
      </w:r>
      <w:r w:rsidRPr="001F1038">
        <w:t>B,</w:t>
      </w:r>
      <w:r>
        <w:t xml:space="preserve"> </w:t>
      </w:r>
      <w:r w:rsidRPr="001F1038">
        <w:t>C</w:t>
      </w:r>
      <w:r>
        <w:t xml:space="preserve"> </w:t>
      </w:r>
      <w:r w:rsidRPr="001F1038">
        <w:t>,</w:t>
      </w:r>
      <w:r w:rsidR="006E4DFC">
        <w:t xml:space="preserve"> and </w:t>
      </w:r>
      <w:r w:rsidRPr="001F1038">
        <w:t>D,</w:t>
      </w:r>
      <w:r>
        <w:t xml:space="preserve"> </w:t>
      </w:r>
      <w:bookmarkEnd w:id="125"/>
      <w:r>
        <w:t xml:space="preserve">are </w:t>
      </w:r>
      <w:r w:rsidR="0098768F">
        <w:t>“W</w:t>
      </w:r>
      <w:r w:rsidRPr="001F1038">
        <w:t>eight</w:t>
      </w:r>
      <w:r w:rsidR="007820F3">
        <w:t>ing</w:t>
      </w:r>
      <w:r w:rsidR="00014331">
        <w:t xml:space="preserve"> </w:t>
      </w:r>
      <w:r w:rsidR="0098768F">
        <w:t>F</w:t>
      </w:r>
      <w:r w:rsidR="00014331">
        <w:t>actor</w:t>
      </w:r>
      <w:r w:rsidRPr="001F1038">
        <w:t>s</w:t>
      </w:r>
      <w:r w:rsidR="0098768F">
        <w:t>,”</w:t>
      </w:r>
      <w:r w:rsidR="0070079D">
        <w:t xml:space="preserve"> </w:t>
      </w:r>
      <w:r>
        <w:t>rang</w:t>
      </w:r>
      <w:r w:rsidR="00415CA2">
        <w:t>ing</w:t>
      </w:r>
      <w:r>
        <w:t xml:space="preserve"> from </w:t>
      </w:r>
      <w:r w:rsidR="00014331">
        <w:t>[</w:t>
      </w:r>
      <w:r w:rsidR="0070079D">
        <w:t xml:space="preserve"> </w:t>
      </w:r>
      <w:r>
        <w:t xml:space="preserve">0.0 </w:t>
      </w:r>
      <w:r w:rsidR="0070079D">
        <w:t xml:space="preserve">&lt;= </w:t>
      </w:r>
      <w:r w:rsidR="00F046E3">
        <w:t>(A,B,C,D)</w:t>
      </w:r>
      <w:r w:rsidR="0070079D">
        <w:t xml:space="preserve"> &lt;=</w:t>
      </w:r>
      <w:r>
        <w:t xml:space="preserve"> 1.0</w:t>
      </w:r>
      <w:r w:rsidR="0070079D">
        <w:t xml:space="preserve"> </w:t>
      </w:r>
      <w:r w:rsidR="00014331">
        <w:t>]</w:t>
      </w:r>
      <w:r w:rsidR="00F95AC2">
        <w:t>,</w:t>
      </w:r>
    </w:p>
    <w:p w14:paraId="74028B55" w14:textId="7BC7E27E" w:rsidR="00415CA2" w:rsidRDefault="00B22D40" w:rsidP="00F46D72">
      <w:pPr>
        <w:pStyle w:val="ListParagraph"/>
        <w:numPr>
          <w:ilvl w:val="0"/>
          <w:numId w:val="6"/>
        </w:numPr>
        <w:jc w:val="both"/>
      </w:pPr>
      <w:r>
        <w:t xml:space="preserve">Additionally, </w:t>
      </w:r>
      <w:r w:rsidR="00415CA2">
        <w:t>1-</w:t>
      </w:r>
      <w:r w:rsidR="00415CA2">
        <w:rPr>
          <w:rFonts w:cstheme="minorHAnsi"/>
        </w:rPr>
        <w:t>ε</w:t>
      </w:r>
      <w:r w:rsidR="00415CA2">
        <w:t xml:space="preserve">  &lt;=  A</w:t>
      </w:r>
      <w:r w:rsidR="00415CA2" w:rsidRPr="00415CA2">
        <w:rPr>
          <w:vertAlign w:val="superscript"/>
        </w:rPr>
        <w:t>2</w:t>
      </w:r>
      <w:r w:rsidR="00415CA2">
        <w:t xml:space="preserve"> + B</w:t>
      </w:r>
      <w:r w:rsidR="00415CA2" w:rsidRPr="00415CA2">
        <w:rPr>
          <w:vertAlign w:val="superscript"/>
        </w:rPr>
        <w:t>2</w:t>
      </w:r>
      <w:r w:rsidR="00415CA2">
        <w:t xml:space="preserve"> + C</w:t>
      </w:r>
      <w:r w:rsidR="00415CA2" w:rsidRPr="00415CA2">
        <w:rPr>
          <w:vertAlign w:val="superscript"/>
        </w:rPr>
        <w:t>2</w:t>
      </w:r>
      <w:r w:rsidR="00415CA2">
        <w:t xml:space="preserve"> + D</w:t>
      </w:r>
      <w:r w:rsidR="00415CA2" w:rsidRPr="00415CA2">
        <w:rPr>
          <w:vertAlign w:val="superscript"/>
        </w:rPr>
        <w:t>2</w:t>
      </w:r>
      <w:r w:rsidR="00415CA2">
        <w:t xml:space="preserve">  &lt;  1+</w:t>
      </w:r>
      <w:r w:rsidR="00415CA2">
        <w:rPr>
          <w:rFonts w:cstheme="minorHAnsi"/>
        </w:rPr>
        <w:t xml:space="preserve">ε  (ε represents a small ‘epsilon’ </w:t>
      </w:r>
      <w:r w:rsidR="00F95AC2">
        <w:rPr>
          <w:rFonts w:cstheme="minorHAnsi"/>
        </w:rPr>
        <w:t>variation),</w:t>
      </w:r>
    </w:p>
    <w:p w14:paraId="45427260" w14:textId="57E845DB" w:rsidR="00F046E3" w:rsidRPr="00F46D72" w:rsidRDefault="0098768F" w:rsidP="00F46D72">
      <w:pPr>
        <w:pStyle w:val="ListParagraph"/>
        <w:numPr>
          <w:ilvl w:val="0"/>
          <w:numId w:val="6"/>
        </w:numPr>
        <w:jc w:val="both"/>
        <w:rPr>
          <w:rFonts w:cstheme="minorHAnsi"/>
        </w:rPr>
      </w:pPr>
      <w:r>
        <w:rPr>
          <w:rFonts w:cstheme="minorHAnsi"/>
        </w:rPr>
        <w:t>V</w:t>
      </w:r>
      <w:r w:rsidR="00F046E3" w:rsidRPr="00F46D72">
        <w:rPr>
          <w:rFonts w:cstheme="minorHAnsi"/>
        </w:rPr>
        <w:t xml:space="preserve">alues for ‘Score,’ ‘Quality,’ ‘Size,’ and ‘Trigger,’ are </w:t>
      </w:r>
      <w:r>
        <w:rPr>
          <w:rFonts w:cstheme="minorHAnsi"/>
        </w:rPr>
        <w:t>each</w:t>
      </w:r>
      <w:r w:rsidR="00F046E3" w:rsidRPr="00F46D72">
        <w:rPr>
          <w:rFonts w:cstheme="minorHAnsi"/>
        </w:rPr>
        <w:t xml:space="preserve"> normalized to [ 0.0 &lt;= </w:t>
      </w:r>
      <w:r w:rsidR="006E4DFC">
        <w:rPr>
          <w:rFonts w:cstheme="minorHAnsi"/>
        </w:rPr>
        <w:t>V</w:t>
      </w:r>
      <w:r w:rsidR="00F046E3" w:rsidRPr="00F46D72">
        <w:rPr>
          <w:rFonts w:cstheme="minorHAnsi"/>
        </w:rPr>
        <w:t xml:space="preserve"> &lt;= 1.0 ]</w:t>
      </w:r>
      <w:r w:rsidR="00F95AC2">
        <w:rPr>
          <w:rFonts w:cstheme="minorHAnsi"/>
        </w:rPr>
        <w:t>,</w:t>
      </w:r>
    </w:p>
    <w:p w14:paraId="6752CA40" w14:textId="7241DBEE" w:rsidR="00F46D72" w:rsidRPr="00F46D72" w:rsidRDefault="00415CA2" w:rsidP="00F46D72">
      <w:pPr>
        <w:pStyle w:val="ListParagraph"/>
        <w:numPr>
          <w:ilvl w:val="0"/>
          <w:numId w:val="6"/>
        </w:numPr>
        <w:jc w:val="both"/>
        <w:rPr>
          <w:rFonts w:cstheme="minorHAnsi"/>
        </w:rPr>
      </w:pPr>
      <w:r>
        <w:t xml:space="preserve">E is a </w:t>
      </w:r>
      <w:r w:rsidR="0098768F">
        <w:t>W</w:t>
      </w:r>
      <w:r w:rsidR="00F46D72">
        <w:t>eight</w:t>
      </w:r>
      <w:r w:rsidR="006E4DFC">
        <w:t>ing</w:t>
      </w:r>
      <w:r w:rsidR="00F46D72">
        <w:t xml:space="preserve"> </w:t>
      </w:r>
      <w:r w:rsidR="0098768F">
        <w:t>F</w:t>
      </w:r>
      <w:r w:rsidR="00F46D72">
        <w:t>actor</w:t>
      </w:r>
      <w:r>
        <w:t>,</w:t>
      </w:r>
      <w:r w:rsidR="00F46D72">
        <w:t xml:space="preserve"> rang</w:t>
      </w:r>
      <w:r>
        <w:t>ing</w:t>
      </w:r>
      <w:r w:rsidR="00F46D72">
        <w:t xml:space="preserve"> from [ 0.0 &lt;</w:t>
      </w:r>
      <w:r w:rsidR="00275524">
        <w:t>=</w:t>
      </w:r>
      <w:r w:rsidR="00F46D72">
        <w:t xml:space="preserve"> </w:t>
      </w:r>
      <w:r w:rsidR="006E4DFC">
        <w:t>E</w:t>
      </w:r>
      <w:r w:rsidR="00F46D72">
        <w:t xml:space="preserve"> &lt; </w:t>
      </w:r>
      <w:r w:rsidR="00F46D72" w:rsidRPr="00F46D72">
        <w:rPr>
          <w:rFonts w:cstheme="minorHAnsi"/>
        </w:rPr>
        <w:t>∞ ]</w:t>
      </w:r>
      <w:bookmarkStart w:id="126" w:name="_Hlk866269"/>
      <w:r w:rsidR="00F95AC2">
        <w:rPr>
          <w:rFonts w:cstheme="minorHAnsi"/>
        </w:rPr>
        <w:t>, and</w:t>
      </w:r>
    </w:p>
    <w:bookmarkEnd w:id="126"/>
    <w:p w14:paraId="42CB5783" w14:textId="0BF14CD7" w:rsidR="00F46D72" w:rsidRPr="00275524" w:rsidRDefault="0098768F" w:rsidP="00F46D72">
      <w:pPr>
        <w:pStyle w:val="ListParagraph"/>
        <w:numPr>
          <w:ilvl w:val="0"/>
          <w:numId w:val="6"/>
        </w:numPr>
        <w:jc w:val="both"/>
        <w:rPr>
          <w:rFonts w:cstheme="minorHAnsi"/>
        </w:rPr>
      </w:pPr>
      <w:r>
        <w:rPr>
          <w:rFonts w:cstheme="minorHAnsi"/>
        </w:rPr>
        <w:t>V</w:t>
      </w:r>
      <w:r w:rsidR="00F46D72" w:rsidRPr="00275524">
        <w:rPr>
          <w:rFonts w:cstheme="minorHAnsi"/>
        </w:rPr>
        <w:t>alue for ‘Age’ ranges from [ 0.0 &lt;</w:t>
      </w:r>
      <w:r w:rsidR="00275524" w:rsidRPr="00275524">
        <w:rPr>
          <w:rFonts w:cstheme="minorHAnsi"/>
        </w:rPr>
        <w:t>=</w:t>
      </w:r>
      <w:r w:rsidR="00F46D72" w:rsidRPr="00275524">
        <w:rPr>
          <w:rFonts w:cstheme="minorHAnsi"/>
        </w:rPr>
        <w:t xml:space="preserve"> </w:t>
      </w:r>
      <w:r w:rsidR="006E4DFC">
        <w:rPr>
          <w:rFonts w:cstheme="minorHAnsi"/>
        </w:rPr>
        <w:t>V</w:t>
      </w:r>
      <w:r w:rsidR="00F46D72" w:rsidRPr="00275524">
        <w:rPr>
          <w:rFonts w:cstheme="minorHAnsi"/>
        </w:rPr>
        <w:t xml:space="preserve"> &lt; ∞ ] </w:t>
      </w:r>
    </w:p>
    <w:p w14:paraId="1CCDBD49" w14:textId="31072D44" w:rsidR="00275524" w:rsidRDefault="00275524" w:rsidP="00275524">
      <w:pPr>
        <w:jc w:val="both"/>
      </w:pPr>
      <w:r>
        <w:t>All Weight Factors are resident in the Bot Configuration File (A=</w:t>
      </w:r>
      <w:r w:rsidRPr="00275524">
        <w:rPr>
          <w:rFonts w:ascii="Courier New" w:hAnsi="Courier New" w:cs="Courier New"/>
          <w:i/>
          <w:sz w:val="20"/>
        </w:rPr>
        <w:t>pipo_scor_wt</w:t>
      </w:r>
      <w:r>
        <w:t>, B=</w:t>
      </w:r>
      <w:r w:rsidRPr="00275524">
        <w:rPr>
          <w:rFonts w:ascii="Courier New" w:hAnsi="Courier New" w:cs="Courier New"/>
          <w:i/>
          <w:sz w:val="20"/>
        </w:rPr>
        <w:t>pipo_qual_wt</w:t>
      </w:r>
      <w:r>
        <w:t>, C=</w:t>
      </w:r>
      <w:r w:rsidRPr="00275524">
        <w:rPr>
          <w:rFonts w:ascii="Courier New" w:hAnsi="Courier New" w:cs="Courier New"/>
          <w:i/>
          <w:sz w:val="20"/>
        </w:rPr>
        <w:t>pipo_size_wt</w:t>
      </w:r>
      <w:r>
        <w:t>, D=</w:t>
      </w:r>
      <w:r w:rsidRPr="00275524">
        <w:rPr>
          <w:rFonts w:ascii="Courier New" w:hAnsi="Courier New" w:cs="Courier New"/>
          <w:i/>
          <w:sz w:val="20"/>
        </w:rPr>
        <w:t>pipo_trig_wt</w:t>
      </w:r>
      <w:r>
        <w:t>, and E=</w:t>
      </w:r>
      <w:r w:rsidRPr="00275524">
        <w:rPr>
          <w:rFonts w:ascii="Courier New" w:hAnsi="Courier New" w:cs="Courier New"/>
          <w:i/>
          <w:sz w:val="20"/>
          <w:szCs w:val="20"/>
        </w:rPr>
        <w:t>pipo_time_wt</w:t>
      </w:r>
      <w:r>
        <w:t>)</w:t>
      </w:r>
      <w:r w:rsidR="0098768F">
        <w:t xml:space="preserve"> and are Cloud-configurable using the associated Control and Configuration Messages.</w:t>
      </w:r>
    </w:p>
    <w:p w14:paraId="4AE53254" w14:textId="60324F86" w:rsidR="000573D7" w:rsidRDefault="00A92A33" w:rsidP="00495FD7">
      <w:pPr>
        <w:jc w:val="both"/>
      </w:pPr>
      <w:r>
        <w:t xml:space="preserve">The </w:t>
      </w:r>
      <w:r w:rsidRPr="00A92A33">
        <w:t xml:space="preserve">E </w:t>
      </w:r>
      <w:r>
        <w:t xml:space="preserve">weighting factor </w:t>
      </w:r>
      <w:r w:rsidR="00275524">
        <w:t>is</w:t>
      </w:r>
      <w:r w:rsidRPr="00A92A33">
        <w:t xml:space="preserve"> unrestricted</w:t>
      </w:r>
      <w:r w:rsidR="00275524">
        <w:t xml:space="preserve"> and gives control over the age-based decay rate</w:t>
      </w:r>
      <w:r w:rsidRPr="00A92A33">
        <w:t>.</w:t>
      </w:r>
      <w:r>
        <w:t xml:space="preserve"> </w:t>
      </w:r>
      <w:r w:rsidR="00FF3084" w:rsidRPr="00BA1F65">
        <w:t>The Data Product’s “Age” represents a fixed time unit</w:t>
      </w:r>
      <w:r w:rsidR="0098768F">
        <w:t xml:space="preserve"> represented in hours</w:t>
      </w:r>
      <w:r w:rsidR="00FF3084" w:rsidRPr="00BA1F65">
        <w:t>. Technically, it doesn't matter which</w:t>
      </w:r>
      <w:r w:rsidR="0098768F">
        <w:t xml:space="preserve"> time</w:t>
      </w:r>
      <w:r w:rsidR="00FF3084" w:rsidRPr="00BA1F65">
        <w:t xml:space="preserve"> unit is used (</w:t>
      </w:r>
      <w:r w:rsidR="0098768F" w:rsidRPr="0098768F">
        <w:rPr>
          <w:i/>
        </w:rPr>
        <w:t>i.e</w:t>
      </w:r>
      <w:r w:rsidR="0098768F">
        <w:t xml:space="preserve">., </w:t>
      </w:r>
      <w:r w:rsidR="00FF3084" w:rsidRPr="00BA1F65">
        <w:t xml:space="preserve">since the E </w:t>
      </w:r>
      <w:r w:rsidR="0098768F">
        <w:t>W</w:t>
      </w:r>
      <w:r w:rsidR="00FF3084" w:rsidRPr="00BA1F65">
        <w:t xml:space="preserve">eighting </w:t>
      </w:r>
      <w:r w:rsidR="0098768F">
        <w:t>F</w:t>
      </w:r>
      <w:r w:rsidR="00FF3084" w:rsidRPr="00BA1F65">
        <w:t>actor will scale it</w:t>
      </w:r>
      <w:r w:rsidR="0098768F">
        <w:t xml:space="preserve"> rationally</w:t>
      </w:r>
      <w:r w:rsidR="00FF3084" w:rsidRPr="00BA1F65">
        <w:t>), but “hours” unit has been selected as being a reasonable representation within the scope of a limit</w:t>
      </w:r>
      <w:r w:rsidR="0098768F">
        <w:t>ed</w:t>
      </w:r>
      <w:r w:rsidR="00FF3084" w:rsidRPr="00BA1F65">
        <w:t xml:space="preserve"> Float lifespan.</w:t>
      </w:r>
      <w:r w:rsidR="00BA1F65" w:rsidRPr="00BA1F65">
        <w:t xml:space="preserve"> </w:t>
      </w:r>
      <w:r>
        <w:t xml:space="preserve"> The addition of “1” to the </w:t>
      </w:r>
      <w:r w:rsidR="0098768F">
        <w:t>E*</w:t>
      </w:r>
      <w:r>
        <w:t xml:space="preserve">Age </w:t>
      </w:r>
      <w:r w:rsidR="0098768F">
        <w:t xml:space="preserve">multiplication in the formula’s denominator </w:t>
      </w:r>
      <w:r>
        <w:t xml:space="preserve">avoids </w:t>
      </w:r>
      <w:r w:rsidR="0098768F">
        <w:t xml:space="preserve">any possibility of </w:t>
      </w:r>
      <w:r>
        <w:t xml:space="preserve">division by </w:t>
      </w:r>
      <w:r w:rsidR="0098768F">
        <w:t>zero (0).</w:t>
      </w:r>
      <w:r w:rsidR="00C644F3">
        <w:t xml:space="preserve">  </w:t>
      </w:r>
      <w:r w:rsidR="000573D7" w:rsidRPr="000573D7">
        <w:t>The</w:t>
      </w:r>
      <w:r w:rsidR="00C644F3">
        <w:t>se</w:t>
      </w:r>
      <w:r w:rsidR="000573D7" w:rsidRPr="000573D7">
        <w:t xml:space="preserve"> </w:t>
      </w:r>
      <w:r w:rsidR="00C644F3">
        <w:t>conditions</w:t>
      </w:r>
      <w:r w:rsidR="000573D7" w:rsidRPr="000573D7">
        <w:t xml:space="preserve"> assure that </w:t>
      </w:r>
      <w:r w:rsidR="0088558C">
        <w:t xml:space="preserve">the </w:t>
      </w:r>
      <w:r w:rsidR="000573D7" w:rsidRPr="000573D7">
        <w:t>PIPO</w:t>
      </w:r>
      <w:r w:rsidR="0088558C">
        <w:t xml:space="preserve"> </w:t>
      </w:r>
      <w:r w:rsidR="000573D7" w:rsidRPr="000573D7">
        <w:t>Rating retreats asymptotically toward 0 for any Data Product</w:t>
      </w:r>
      <w:r w:rsidR="000573D7">
        <w:t xml:space="preserve"> and is, therefore,</w:t>
      </w:r>
      <w:r w:rsidR="000573D7" w:rsidRPr="000573D7">
        <w:t xml:space="preserve"> guaranteed to drop below the </w:t>
      </w:r>
      <w:r w:rsidR="00D87BB0">
        <w:t>P</w:t>
      </w:r>
      <w:r w:rsidR="000573D7" w:rsidRPr="000573D7">
        <w:t xml:space="preserve">urge </w:t>
      </w:r>
      <w:r w:rsidR="00D87BB0">
        <w:t>T</w:t>
      </w:r>
      <w:r w:rsidR="000573D7" w:rsidRPr="000573D7">
        <w:t xml:space="preserve">hreshold </w:t>
      </w:r>
      <w:r w:rsidR="00D87BB0">
        <w:t xml:space="preserve">(see below) </w:t>
      </w:r>
      <w:r w:rsidR="000573D7" w:rsidRPr="000573D7">
        <w:t xml:space="preserve">at some point. </w:t>
      </w:r>
    </w:p>
    <w:p w14:paraId="5C195DAF" w14:textId="359194A7" w:rsidR="00495FD7" w:rsidRDefault="000573D7" w:rsidP="00924CEA">
      <w:pPr>
        <w:jc w:val="both"/>
      </w:pPr>
      <w:r>
        <w:t>Once calculated by the PIPO Manager, t</w:t>
      </w:r>
      <w:r w:rsidR="00A92A33">
        <w:t xml:space="preserve">he “numerator” </w:t>
      </w:r>
      <w:r>
        <w:t>value</w:t>
      </w:r>
      <w:r w:rsidR="00A92A33">
        <w:t xml:space="preserve"> </w:t>
      </w:r>
      <w:r>
        <w:t>(</w:t>
      </w:r>
      <w:r w:rsidR="00A92A33">
        <w:t xml:space="preserve">in the </w:t>
      </w:r>
      <w:r w:rsidR="00495FD7">
        <w:t xml:space="preserve"> PIPO</w:t>
      </w:r>
      <w:r w:rsidR="0088558C">
        <w:t xml:space="preserve"> </w:t>
      </w:r>
      <w:r w:rsidR="00495FD7">
        <w:t xml:space="preserve">Rating </w:t>
      </w:r>
      <w:r>
        <w:t xml:space="preserve">formula) </w:t>
      </w:r>
      <w:r w:rsidR="00495FD7">
        <w:t xml:space="preserve">is stored </w:t>
      </w:r>
      <w:r w:rsidR="00A92A33">
        <w:t xml:space="preserve">by the PIPO Manager in the </w:t>
      </w:r>
      <w:r>
        <w:t xml:space="preserve">Float’s </w:t>
      </w:r>
      <w:r w:rsidR="00A92A33">
        <w:t xml:space="preserve">embedded database along with the </w:t>
      </w:r>
      <w:r>
        <w:t xml:space="preserve">rest of </w:t>
      </w:r>
      <w:r w:rsidR="00F43E0D">
        <w:t>the related</w:t>
      </w:r>
      <w:r>
        <w:t xml:space="preserve"> </w:t>
      </w:r>
      <w:r w:rsidR="00A92A33">
        <w:t xml:space="preserve">Data Product’s information. </w:t>
      </w:r>
      <w:r>
        <w:t xml:space="preserve"> This technique eliminates the need for recalculating a significant portion of the formula for unsent Data Products (i.e., those not “making the cut” for upload due to a low PIPO</w:t>
      </w:r>
      <w:r w:rsidR="0088558C">
        <w:t xml:space="preserve"> </w:t>
      </w:r>
      <w:r>
        <w:t xml:space="preserve">Rating </w:t>
      </w:r>
      <w:r w:rsidR="0088558C">
        <w:t xml:space="preserve">as calculated </w:t>
      </w:r>
      <w:r>
        <w:t xml:space="preserve">in one or more previous wake cycles). </w:t>
      </w:r>
      <w:r w:rsidR="00F43E0D">
        <w:t xml:space="preserve"> </w:t>
      </w:r>
      <w:r>
        <w:t>“</w:t>
      </w:r>
      <w:r w:rsidR="00F43E0D">
        <w:t>N</w:t>
      </w:r>
      <w:r>
        <w:t xml:space="preserve">umerator” </w:t>
      </w:r>
      <w:r w:rsidR="00FA1A94">
        <w:t xml:space="preserve">values </w:t>
      </w:r>
      <w:r w:rsidR="00F43E0D">
        <w:t>for previously-evaluated Data Records require recalculation on</w:t>
      </w:r>
      <w:r>
        <w:t>ly in the event</w:t>
      </w:r>
      <w:r w:rsidR="00F43E0D">
        <w:t xml:space="preserve"> of a configuration change to the A, B, C, and/or D </w:t>
      </w:r>
      <w:r w:rsidR="0088558C">
        <w:t>W</w:t>
      </w:r>
      <w:r w:rsidR="00F43E0D">
        <w:t xml:space="preserve">eighting </w:t>
      </w:r>
      <w:r w:rsidR="0088558C">
        <w:t>F</w:t>
      </w:r>
      <w:r w:rsidR="00F43E0D">
        <w:t>actors.</w:t>
      </w:r>
    </w:p>
    <w:p w14:paraId="059A8B77" w14:textId="3FC7C8A7" w:rsidR="00356AF5" w:rsidRDefault="00356AF5" w:rsidP="00924CEA">
      <w:pPr>
        <w:pStyle w:val="Heading3"/>
        <w:jc w:val="both"/>
      </w:pPr>
      <w:bookmarkStart w:id="127" w:name="_Hlk536525527"/>
      <w:bookmarkStart w:id="128" w:name="_Toc2597618"/>
      <w:r>
        <w:t>Upload Message Buffer</w:t>
      </w:r>
      <w:r w:rsidR="00496DCA">
        <w:t xml:space="preserve"> Creation</w:t>
      </w:r>
      <w:bookmarkEnd w:id="128"/>
    </w:p>
    <w:p w14:paraId="1B83077E" w14:textId="373B8BAC" w:rsidR="004B3647" w:rsidRPr="00924CEA" w:rsidRDefault="004B3647" w:rsidP="00924CEA">
      <w:pPr>
        <w:jc w:val="both"/>
      </w:pPr>
      <w:r w:rsidRPr="00924CEA">
        <w:t xml:space="preserve">A </w:t>
      </w:r>
      <w:r w:rsidR="00E35B50" w:rsidRPr="00924CEA">
        <w:t>“Upload Message Buffer” of configurable size</w:t>
      </w:r>
      <w:r w:rsidR="00817F72" w:rsidRPr="00924CEA">
        <w:t xml:space="preserve"> (</w:t>
      </w:r>
      <w:r w:rsidR="00924CEA" w:rsidRPr="00924CEA">
        <w:t>see: “</w:t>
      </w:r>
      <w:r w:rsidR="00924CEA" w:rsidRPr="002E1843">
        <w:rPr>
          <w:rFonts w:ascii="Courier New" w:hAnsi="Courier New" w:cs="Courier New"/>
          <w:i/>
          <w:sz w:val="20"/>
        </w:rPr>
        <w:t>max_msg_size</w:t>
      </w:r>
      <w:r w:rsidR="00924CEA" w:rsidRPr="00924CEA">
        <w:t>” in the Bot Configuration File above) is created by the PIPO Manager to accommodate as much Status and Data information as possible, selected from the Float’s embedded database, based on a high-to-low priority score.</w:t>
      </w:r>
    </w:p>
    <w:p w14:paraId="72DE77E1" w14:textId="5BA9EA06" w:rsidR="002E1843" w:rsidRPr="00924CEA" w:rsidRDefault="00924CEA" w:rsidP="00924CEA">
      <w:pPr>
        <w:jc w:val="both"/>
      </w:pPr>
      <w:r w:rsidRPr="00924CEA">
        <w:t>T</w:t>
      </w:r>
      <w:r>
        <w:t xml:space="preserve">his buffer forms </w:t>
      </w:r>
      <w:r w:rsidR="002E1843">
        <w:t>a single</w:t>
      </w:r>
      <w:r>
        <w:t xml:space="preserve"> payload, subsequently sent to “the Cloud” by the </w:t>
      </w:r>
      <w:r w:rsidRPr="00924CEA">
        <w:rPr>
          <w:rFonts w:ascii="Courier New" w:hAnsi="Courier New" w:cs="Courier New"/>
          <w:i/>
          <w:sz w:val="20"/>
        </w:rPr>
        <w:t>Bot-Comm</w:t>
      </w:r>
      <w:r w:rsidRPr="00924CEA">
        <w:rPr>
          <w:sz w:val="20"/>
        </w:rPr>
        <w:t xml:space="preserve"> </w:t>
      </w:r>
      <w:r>
        <w:t xml:space="preserve">subsystem later in the </w:t>
      </w:r>
      <w:r w:rsidRPr="00924CEA">
        <w:rPr>
          <w:rFonts w:ascii="Courier New" w:hAnsi="Courier New" w:cs="Courier New"/>
          <w:i/>
          <w:sz w:val="20"/>
        </w:rPr>
        <w:t>Bot-Send</w:t>
      </w:r>
      <w:r w:rsidRPr="00924CEA">
        <w:rPr>
          <w:sz w:val="20"/>
        </w:rPr>
        <w:t xml:space="preserve"> </w:t>
      </w:r>
      <w:r>
        <w:t>wake-cycle.</w:t>
      </w:r>
      <w:r w:rsidR="0088395F">
        <w:t xml:space="preserve">  The buffer represents a </w:t>
      </w:r>
      <w:r w:rsidR="002E1843">
        <w:t xml:space="preserve">data stream of information groups, where each grouping is comprised of a common Status record and </w:t>
      </w:r>
      <w:r w:rsidR="002E1843" w:rsidRPr="002E1843">
        <w:rPr>
          <w:i/>
        </w:rPr>
        <w:t>n</w:t>
      </w:r>
      <w:r w:rsidR="002E1843">
        <w:t>-number of Data Product records associated with that Status record.</w:t>
      </w:r>
    </w:p>
    <w:p w14:paraId="15F540D4" w14:textId="2083C89D" w:rsidR="00621422" w:rsidRDefault="00621422" w:rsidP="00924CEA">
      <w:pPr>
        <w:pStyle w:val="Heading3"/>
        <w:jc w:val="both"/>
      </w:pPr>
      <w:bookmarkStart w:id="129" w:name="_Toc2597619"/>
      <w:r>
        <w:t xml:space="preserve">Data Product </w:t>
      </w:r>
      <w:bookmarkEnd w:id="127"/>
      <w:r>
        <w:t>Selection</w:t>
      </w:r>
      <w:bookmarkEnd w:id="129"/>
    </w:p>
    <w:p w14:paraId="756DABF8" w14:textId="69487CE1" w:rsidR="00621422" w:rsidRPr="00621422" w:rsidRDefault="002E1843" w:rsidP="00924CEA">
      <w:pPr>
        <w:jc w:val="both"/>
      </w:pPr>
      <w:r>
        <w:t>Data Product records are selected from the database, sorted in descending order, based on the records</w:t>
      </w:r>
      <w:r w:rsidR="00982DC2">
        <w:t>’</w:t>
      </w:r>
      <w:r>
        <w:t xml:space="preserve"> PIPO Rating</w:t>
      </w:r>
      <w:r w:rsidR="00982DC2">
        <w:t>s</w:t>
      </w:r>
      <w:r>
        <w:t>.  The “results” from this database search are used to determine which Data Product records will be sent to “the Cloud.</w:t>
      </w:r>
      <w:r w:rsidR="00496DCA">
        <w:t>”</w:t>
      </w:r>
    </w:p>
    <w:p w14:paraId="050859CB" w14:textId="2711C3AF" w:rsidR="001F1CAE" w:rsidRDefault="00E403E9" w:rsidP="00924CEA">
      <w:pPr>
        <w:pStyle w:val="Heading3"/>
        <w:jc w:val="both"/>
      </w:pPr>
      <w:bookmarkStart w:id="130" w:name="_Toc2597620"/>
      <w:r>
        <w:lastRenderedPageBreak/>
        <w:t>Message</w:t>
      </w:r>
      <w:r w:rsidR="00621422">
        <w:t xml:space="preserve"> </w:t>
      </w:r>
      <w:r w:rsidR="003979A2">
        <w:t>Packetization</w:t>
      </w:r>
      <w:bookmarkEnd w:id="130"/>
    </w:p>
    <w:p w14:paraId="6966F05A" w14:textId="683537FB" w:rsidR="00311C8D" w:rsidRDefault="00311C8D" w:rsidP="00914ACA">
      <w:pPr>
        <w:jc w:val="both"/>
      </w:pPr>
      <w:r w:rsidRPr="00311C8D">
        <w:t>The Upload Message Buffer (described above) is loaded first with all Float Request Messages (see the “Request Messages” section in “Messaging Packaging (Message Manager: bot-proc.py)” below)</w:t>
      </w:r>
      <w:r>
        <w:t>, followed by all Status and Data Product records that fit within the limits of the Upload Message Buffer.</w:t>
      </w:r>
    </w:p>
    <w:p w14:paraId="6F8CD1C2" w14:textId="20B5616A" w:rsidR="00914ACA" w:rsidRPr="00914ACA" w:rsidRDefault="00914ACA" w:rsidP="00914ACA">
      <w:pPr>
        <w:jc w:val="both"/>
      </w:pPr>
      <w:r>
        <w:t xml:space="preserve">This section describes the </w:t>
      </w:r>
      <w:r w:rsidRPr="00914ACA">
        <w:rPr>
          <w:i/>
        </w:rPr>
        <w:t>process</w:t>
      </w:r>
      <w:r>
        <w:t xml:space="preserve"> of packetization only.  It must be noted that all Status and Data Product records that are “packed” into the Upload Message Buffer </w:t>
      </w:r>
      <w:r w:rsidR="00311C8D">
        <w:t xml:space="preserve">via this process </w:t>
      </w:r>
      <w:r>
        <w:t>are subjected to</w:t>
      </w:r>
      <w:r w:rsidR="00311C8D">
        <w:t xml:space="preserve"> the</w:t>
      </w:r>
      <w:r>
        <w:t xml:space="preserve"> “bit-packing” and “compression” processes described in the “</w:t>
      </w:r>
      <w:r w:rsidRPr="00914ACA">
        <w:t xml:space="preserve">Messaging Packaging (Message Manager: </w:t>
      </w:r>
      <w:r w:rsidRPr="00914ACA">
        <w:rPr>
          <w:rFonts w:ascii="Courier New" w:hAnsi="Courier New" w:cs="Courier New"/>
          <w:i/>
          <w:sz w:val="20"/>
        </w:rPr>
        <w:t>bot-proc.py</w:t>
      </w:r>
      <w:r w:rsidRPr="00914ACA">
        <w:t>)</w:t>
      </w:r>
      <w:r>
        <w:t>” section below.</w:t>
      </w:r>
    </w:p>
    <w:p w14:paraId="2C246EBD" w14:textId="6365137B" w:rsidR="00621422" w:rsidRDefault="00496DCA" w:rsidP="00924CEA">
      <w:pPr>
        <w:jc w:val="both"/>
      </w:pPr>
      <w:r>
        <w:t xml:space="preserve">In the Float’s embedded database, </w:t>
      </w:r>
      <w:r w:rsidR="00FC091F">
        <w:t>all</w:t>
      </w:r>
      <w:r>
        <w:t xml:space="preserve"> Data Product</w:t>
      </w:r>
      <w:r w:rsidR="00FC091F">
        <w:t xml:space="preserve"> record</w:t>
      </w:r>
      <w:r>
        <w:t xml:space="preserve">s </w:t>
      </w:r>
      <w:r w:rsidR="00FC091F">
        <w:t>consumed from the same Data Folder in the Data Directory are</w:t>
      </w:r>
      <w:r>
        <w:t xml:space="preserve"> associated with </w:t>
      </w:r>
      <w:r w:rsidR="00FC091F">
        <w:t>the</w:t>
      </w:r>
      <w:r>
        <w:t xml:space="preserve"> </w:t>
      </w:r>
      <w:r w:rsidR="00FC091F">
        <w:t xml:space="preserve">sole </w:t>
      </w:r>
      <w:r>
        <w:t>Status record</w:t>
      </w:r>
      <w:r w:rsidR="00FC091F">
        <w:t>,</w:t>
      </w:r>
      <w:r>
        <w:t xml:space="preserve"> </w:t>
      </w:r>
      <w:r w:rsidR="00FC091F">
        <w:t>resident in that same Data Folder</w:t>
      </w:r>
      <w:r w:rsidR="00D35DFB">
        <w:t xml:space="preserve"> (using “foreign keys)</w:t>
      </w:r>
      <w:r w:rsidR="00FC091F">
        <w:t>. This relationship is important in that Data Product records from any given Data Folder may not demonstrate similar PIPO Ratings and some, in fact, may not have a PIPO Rating sufficient to “make the cut” for transmission to “the Cloud” in the same Upload Message.</w:t>
      </w:r>
    </w:p>
    <w:p w14:paraId="37A94A33" w14:textId="6BB5EB5A" w:rsidR="00D35DFB" w:rsidRDefault="00D35DFB" w:rsidP="00924CEA">
      <w:pPr>
        <w:jc w:val="both"/>
      </w:pPr>
      <w:r>
        <w:t>During the packetization process, when a Data Product record is chosen for inclusion in the Upload Message Buffer, a check is made to see if the associated Status record has</w:t>
      </w:r>
      <w:r w:rsidR="00446DD2">
        <w:t>:</w:t>
      </w:r>
      <w:r>
        <w:t xml:space="preserve"> </w:t>
      </w:r>
      <w:r w:rsidR="00446DD2">
        <w:t>1)</w:t>
      </w:r>
      <w:r>
        <w:t xml:space="preserve"> been </w:t>
      </w:r>
      <w:r w:rsidR="00446DD2">
        <w:t>previously-</w:t>
      </w:r>
      <w:r>
        <w:t>included</w:t>
      </w:r>
      <w:r w:rsidR="00446DD2">
        <w:t xml:space="preserve"> in the current message buffer or 2) been previously-uploaded to “the Cloud” in an earlier cycle’s Upload Message Buffer.  If neither condition is true, the Status record is packed into the current Upload Message Buffer, followed immediately by the associated Data Product record.  If the associated Status record has been included in the current buffer or previously uploaded to “the Cloud,” only the Data Product record is packetized into the current Upload Message Buffer.</w:t>
      </w:r>
    </w:p>
    <w:p w14:paraId="07DFB921" w14:textId="15603659" w:rsidR="00446DD2" w:rsidRPr="00621422" w:rsidRDefault="00446DD2" w:rsidP="00924CEA">
      <w:pPr>
        <w:jc w:val="both"/>
      </w:pPr>
      <w:r>
        <w:t xml:space="preserve">The Status and Data record packetizing process continues until </w:t>
      </w:r>
      <w:r w:rsidR="00914ACA">
        <w:t xml:space="preserve">such time as </w:t>
      </w:r>
      <w:r>
        <w:t>the inclusion of a Data Product record</w:t>
      </w:r>
      <w:r w:rsidR="00914ACA">
        <w:t xml:space="preserve"> (with or without its associated Status record) would overflow the limits of the Upload Message Buffer, at which point the offending Data Product record is simply ignored.</w:t>
      </w:r>
    </w:p>
    <w:p w14:paraId="37270A6E" w14:textId="0CB90475" w:rsidR="0027545B" w:rsidRDefault="00621422" w:rsidP="00924CEA">
      <w:pPr>
        <w:pStyle w:val="Heading3"/>
        <w:jc w:val="both"/>
      </w:pPr>
      <w:bookmarkStart w:id="131" w:name="_Toc2597621"/>
      <w:r>
        <w:t>Data Product Purging</w:t>
      </w:r>
      <w:bookmarkEnd w:id="131"/>
    </w:p>
    <w:p w14:paraId="48B01E41" w14:textId="0FC69194" w:rsidR="00E403E9" w:rsidRDefault="005C1D10" w:rsidP="00924CEA">
      <w:pPr>
        <w:jc w:val="both"/>
      </w:pPr>
      <w:r>
        <w:t>Data Products not included in a wake-up cycle’s upload to the Cloud, primarily due to PIPO scores that fall below “the cut-off</w:t>
      </w:r>
      <w:r w:rsidR="00FA7374">
        <w:t xml:space="preserve"> rating</w:t>
      </w:r>
      <w:r>
        <w:t>” for that cycle, are retained in the Float’s embedded database for future upload consideration</w:t>
      </w:r>
      <w:r w:rsidR="00FA7374">
        <w:t>.  To protect the Float’s limited storage capacity, a “Purge Threshold” (i.e., a configurable, lower bound for a Data Product’s PIPO Rating) has been implemented.</w:t>
      </w:r>
    </w:p>
    <w:p w14:paraId="4FCB86BF" w14:textId="4D7FF6D7" w:rsidR="00FA7374" w:rsidRDefault="00FA7374" w:rsidP="00924CEA">
      <w:pPr>
        <w:jc w:val="both"/>
      </w:pPr>
      <w:r>
        <w:t>The “Purge Threshold” (‘</w:t>
      </w:r>
      <w:bookmarkStart w:id="132" w:name="_Hlk536526933"/>
      <w:r w:rsidRPr="00D87BB0">
        <w:rPr>
          <w:rFonts w:ascii="Courier New" w:hAnsi="Courier New" w:cs="Courier New"/>
          <w:i/>
          <w:sz w:val="20"/>
        </w:rPr>
        <w:t>purge_rating</w:t>
      </w:r>
      <w:bookmarkEnd w:id="132"/>
      <w:r w:rsidRPr="00FA7374">
        <w:rPr>
          <w:i/>
        </w:rPr>
        <w:t>’</w:t>
      </w:r>
      <w:r>
        <w:t>) is found in the Bot Configuration File</w:t>
      </w:r>
      <w:r w:rsidR="00D87BB0">
        <w:t xml:space="preserve"> and represents the</w:t>
      </w:r>
      <w:r w:rsidR="00D87BB0" w:rsidRPr="00D87BB0">
        <w:t xml:space="preserve"> </w:t>
      </w:r>
      <w:r w:rsidR="00D87BB0">
        <w:t>m</w:t>
      </w:r>
      <w:r w:rsidR="00D87BB0" w:rsidRPr="00D87BB0">
        <w:t xml:space="preserve">inimum PIPO Rating, below which </w:t>
      </w:r>
      <w:r w:rsidR="00D87BB0">
        <w:t>a</w:t>
      </w:r>
      <w:r w:rsidR="00D87BB0" w:rsidRPr="00D87BB0">
        <w:t xml:space="preserve"> Data Product will be purged (deleted) from the Float’s embedded database.</w:t>
      </w:r>
      <w:r w:rsidR="00D87BB0">
        <w:t xml:space="preserve"> As indicated above,  t</w:t>
      </w:r>
      <w:r w:rsidR="00D87BB0" w:rsidRPr="00D87BB0">
        <w:t xml:space="preserve">he </w:t>
      </w:r>
      <w:r w:rsidR="00D87BB0">
        <w:t>PIPO formula’s vectoring</w:t>
      </w:r>
      <w:r w:rsidR="00D87BB0" w:rsidRPr="00D87BB0">
        <w:t xml:space="preserve"> constraints assure that </w:t>
      </w:r>
      <w:r w:rsidR="00D87BB0">
        <w:t>all Data Product ratings</w:t>
      </w:r>
      <w:r w:rsidR="00D87BB0" w:rsidRPr="00D87BB0">
        <w:t xml:space="preserve"> retreat asymptotically toward 0</w:t>
      </w:r>
      <w:r w:rsidR="00D87BB0">
        <w:t xml:space="preserve"> </w:t>
      </w:r>
      <w:r w:rsidR="00D87BB0" w:rsidRPr="00D87BB0">
        <w:t xml:space="preserve">and is, therefore, guaranteed to drop below the </w:t>
      </w:r>
      <w:r w:rsidR="00D87BB0">
        <w:t>P</w:t>
      </w:r>
      <w:r w:rsidR="00D87BB0" w:rsidRPr="00D87BB0">
        <w:t xml:space="preserve">urge </w:t>
      </w:r>
      <w:r w:rsidR="00D87BB0">
        <w:t>T</w:t>
      </w:r>
      <w:r w:rsidR="00D87BB0" w:rsidRPr="00D87BB0">
        <w:t>hreshold at some point.</w:t>
      </w:r>
    </w:p>
    <w:p w14:paraId="412D6887" w14:textId="6D17A4A5" w:rsidR="00D87BB0" w:rsidRDefault="00D87BB0" w:rsidP="00FA7374">
      <w:pPr>
        <w:jc w:val="both"/>
      </w:pPr>
      <w:r>
        <w:t>The following purge model applies:</w:t>
      </w:r>
    </w:p>
    <w:p w14:paraId="45D76C13" w14:textId="5723CF3E" w:rsidR="00E403E9" w:rsidRDefault="00E403E9" w:rsidP="0055402C">
      <w:pPr>
        <w:pStyle w:val="ListParagraph"/>
        <w:numPr>
          <w:ilvl w:val="0"/>
          <w:numId w:val="2"/>
        </w:numPr>
      </w:pPr>
      <w:r>
        <w:t xml:space="preserve">If a </w:t>
      </w:r>
      <w:r w:rsidR="00D87BB0">
        <w:t>D</w:t>
      </w:r>
      <w:r>
        <w:t xml:space="preserve">ata </w:t>
      </w:r>
      <w:r w:rsidR="00D87BB0">
        <w:t>P</w:t>
      </w:r>
      <w:r>
        <w:t xml:space="preserve">roduct has </w:t>
      </w:r>
      <w:r w:rsidR="00D87BB0" w:rsidRPr="00D87BB0">
        <w:t>PIPO_Rating</w:t>
      </w:r>
      <w:r>
        <w:t xml:space="preserve"> &lt; </w:t>
      </w:r>
      <w:r w:rsidR="00D87BB0" w:rsidRPr="0055402C">
        <w:rPr>
          <w:rFonts w:ascii="Courier New" w:hAnsi="Courier New" w:cs="Courier New"/>
          <w:i/>
          <w:sz w:val="20"/>
        </w:rPr>
        <w:t>purge_rating</w:t>
      </w:r>
      <w:r>
        <w:t xml:space="preserve">, </w:t>
      </w:r>
      <w:bookmarkStart w:id="133" w:name="_Hlk536527024"/>
      <w:r w:rsidR="00D87BB0">
        <w:t>it is deleted</w:t>
      </w:r>
      <w:bookmarkEnd w:id="133"/>
      <w:r w:rsidR="00D87BB0">
        <w:t xml:space="preserve"> from the DB</w:t>
      </w:r>
      <w:r>
        <w:t>.</w:t>
      </w:r>
    </w:p>
    <w:p w14:paraId="7459E1DA" w14:textId="678A280F" w:rsidR="00E403E9" w:rsidRDefault="00E403E9" w:rsidP="0055402C">
      <w:pPr>
        <w:pStyle w:val="ListParagraph"/>
        <w:numPr>
          <w:ilvl w:val="0"/>
          <w:numId w:val="2"/>
        </w:numPr>
      </w:pPr>
      <w:r>
        <w:t xml:space="preserve">If a </w:t>
      </w:r>
      <w:r w:rsidR="00D87BB0">
        <w:t>D</w:t>
      </w:r>
      <w:r>
        <w:t xml:space="preserve">ata </w:t>
      </w:r>
      <w:r w:rsidR="00D87BB0">
        <w:t>P</w:t>
      </w:r>
      <w:r>
        <w:t>roduct has been uploaded</w:t>
      </w:r>
      <w:r w:rsidR="00D87BB0">
        <w:t xml:space="preserve"> </w:t>
      </w:r>
      <w:r w:rsidR="00D87BB0" w:rsidRPr="00D87BB0">
        <w:t xml:space="preserve">successfully </w:t>
      </w:r>
      <w:r w:rsidR="00D87BB0">
        <w:t>to the Cloud</w:t>
      </w:r>
      <w:r>
        <w:t xml:space="preserve">, </w:t>
      </w:r>
      <w:r w:rsidR="00D87BB0">
        <w:t>it is deleted from the DB</w:t>
      </w:r>
      <w:r>
        <w:t>.</w:t>
      </w:r>
    </w:p>
    <w:p w14:paraId="373A56F1" w14:textId="2CFFAD7B" w:rsidR="00E403E9" w:rsidRDefault="00E403E9" w:rsidP="0055402C">
      <w:pPr>
        <w:pStyle w:val="ListParagraph"/>
        <w:numPr>
          <w:ilvl w:val="0"/>
          <w:numId w:val="2"/>
        </w:numPr>
      </w:pPr>
      <w:r>
        <w:t xml:space="preserve">If a </w:t>
      </w:r>
      <w:r w:rsidR="00D87BB0">
        <w:t>S</w:t>
      </w:r>
      <w:r>
        <w:t>tatus message has been uploaded</w:t>
      </w:r>
      <w:r w:rsidR="00D87BB0">
        <w:t xml:space="preserve"> </w:t>
      </w:r>
      <w:r w:rsidR="00D87BB0" w:rsidRPr="00D87BB0">
        <w:t>successfully to the Cloud, it is deleted</w:t>
      </w:r>
      <w:r w:rsidR="00D87BB0">
        <w:t xml:space="preserve"> from the DB</w:t>
      </w:r>
      <w:r w:rsidR="00D87BB0" w:rsidRPr="00D87BB0">
        <w:t>.</w:t>
      </w:r>
    </w:p>
    <w:p w14:paraId="2DA4A668" w14:textId="0A373D32" w:rsidR="007B3259" w:rsidRDefault="007B3259" w:rsidP="007B3259">
      <w:pPr>
        <w:pStyle w:val="Heading3"/>
      </w:pPr>
      <w:bookmarkStart w:id="134" w:name="_Toc2597622"/>
      <w:r>
        <w:t>Housekeeping</w:t>
      </w:r>
      <w:bookmarkEnd w:id="134"/>
    </w:p>
    <w:p w14:paraId="4408DE3B" w14:textId="77777777" w:rsidR="00B11F5F" w:rsidRPr="00694C54" w:rsidRDefault="00B11F5F" w:rsidP="00B11F5F">
      <w:pPr>
        <w:rPr>
          <w:i/>
          <w:color w:val="FF0000"/>
        </w:rPr>
      </w:pPr>
      <w:bookmarkStart w:id="135" w:name="_Hlk536536000"/>
      <w:r w:rsidRPr="00694C54">
        <w:rPr>
          <w:i/>
          <w:color w:val="FF0000"/>
        </w:rPr>
        <w:t>coming …</w:t>
      </w:r>
    </w:p>
    <w:p w14:paraId="216EAA03" w14:textId="187C7030" w:rsidR="00924D6F" w:rsidRDefault="003910EA" w:rsidP="00924D6F">
      <w:pPr>
        <w:pStyle w:val="Heading2"/>
        <w:jc w:val="both"/>
      </w:pPr>
      <w:bookmarkStart w:id="136" w:name="_Toc2597623"/>
      <w:r>
        <w:lastRenderedPageBreak/>
        <w:t>Upload Message Buffer</w:t>
      </w:r>
      <w:r w:rsidR="00924D6F">
        <w:t xml:space="preserve"> Packaging (</w:t>
      </w:r>
      <w:r w:rsidR="0038056D">
        <w:t>Message</w:t>
      </w:r>
      <w:r w:rsidR="00924D6F">
        <w:t xml:space="preserve"> Manager: </w:t>
      </w:r>
      <w:r w:rsidR="00924D6F" w:rsidRPr="002B6A4C">
        <w:rPr>
          <w:rFonts w:ascii="Courier New" w:hAnsi="Courier New" w:cs="Courier New"/>
          <w:i/>
          <w:sz w:val="22"/>
        </w:rPr>
        <w:t>bot</w:t>
      </w:r>
      <w:r w:rsidR="001130D4">
        <w:rPr>
          <w:rFonts w:ascii="Courier New" w:hAnsi="Courier New" w:cs="Courier New"/>
          <w:i/>
          <w:sz w:val="22"/>
        </w:rPr>
        <w:t>mess</w:t>
      </w:r>
      <w:r w:rsidR="00924D6F" w:rsidRPr="002B6A4C">
        <w:rPr>
          <w:rFonts w:ascii="Courier New" w:hAnsi="Courier New" w:cs="Courier New"/>
          <w:i/>
          <w:sz w:val="22"/>
        </w:rPr>
        <w:t>.py</w:t>
      </w:r>
      <w:r w:rsidR="00924D6F">
        <w:t>)</w:t>
      </w:r>
      <w:bookmarkEnd w:id="136"/>
    </w:p>
    <w:p w14:paraId="2D7CECC3" w14:textId="0113080E" w:rsidR="00924D6F" w:rsidRDefault="00924D6F" w:rsidP="00924D6F">
      <w:pPr>
        <w:pStyle w:val="Heading3"/>
      </w:pPr>
      <w:bookmarkStart w:id="137" w:name="_Toc2597624"/>
      <w:bookmarkEnd w:id="135"/>
      <w:r>
        <w:t>Introduction</w:t>
      </w:r>
      <w:bookmarkEnd w:id="137"/>
    </w:p>
    <w:p w14:paraId="5228A50D" w14:textId="0642D77C" w:rsidR="00442336" w:rsidRPr="00442336" w:rsidRDefault="00773D64" w:rsidP="00442336">
      <w:r w:rsidRPr="00773D64">
        <w:t>The Bot-Mess class library is designed to provide total control over uplink message construction and formatting</w:t>
      </w:r>
    </w:p>
    <w:p w14:paraId="2C93CD1B" w14:textId="7168CFE9" w:rsidR="00924D6F" w:rsidRDefault="00924D6F" w:rsidP="00924D6F">
      <w:pPr>
        <w:pStyle w:val="Heading3"/>
      </w:pPr>
      <w:bookmarkStart w:id="138" w:name="_Toc2597625"/>
      <w:r>
        <w:t>Message Creation</w:t>
      </w:r>
      <w:bookmarkEnd w:id="138"/>
    </w:p>
    <w:p w14:paraId="48489B13" w14:textId="438E3838" w:rsidR="0033071F" w:rsidRPr="0033071F" w:rsidRDefault="00773D64" w:rsidP="0033071F">
      <w:r>
        <w:t xml:space="preserve">Three (3) types of uplink messages are manages by the Bot-Mess class library:  Request Messages, Status Messages, and Data Messages.  </w:t>
      </w:r>
    </w:p>
    <w:p w14:paraId="3AC05F3D" w14:textId="0B58C793" w:rsidR="00D35DFB" w:rsidRDefault="00D35DFB" w:rsidP="00D35DFB">
      <w:pPr>
        <w:pStyle w:val="Heading3"/>
      </w:pPr>
      <w:bookmarkStart w:id="139" w:name="_Toc2597626"/>
      <w:r>
        <w:t>Request Messages</w:t>
      </w:r>
      <w:bookmarkEnd w:id="139"/>
    </w:p>
    <w:p w14:paraId="67ED00C8" w14:textId="339AED43" w:rsidR="008438F7" w:rsidRPr="008438F7" w:rsidRDefault="00644CF4" w:rsidP="008438F7">
      <w:pPr>
        <w:rPr>
          <w:i/>
          <w:color w:val="FF0000"/>
        </w:rPr>
      </w:pPr>
      <w:r>
        <w:rPr>
          <w:i/>
          <w:color w:val="FF0000"/>
        </w:rPr>
        <w:t>TBD</w:t>
      </w:r>
    </w:p>
    <w:p w14:paraId="5B5D545A" w14:textId="2679D930" w:rsidR="00644CF4" w:rsidRDefault="00644CF4" w:rsidP="00644CF4">
      <w:pPr>
        <w:pStyle w:val="Heading3"/>
      </w:pPr>
      <w:bookmarkStart w:id="140" w:name="_Toc2597627"/>
      <w:r>
        <w:t>Request</w:t>
      </w:r>
      <w:r w:rsidRPr="00F82B9B">
        <w:t xml:space="preserve"> Message Bit-Packing</w:t>
      </w:r>
      <w:bookmarkEnd w:id="140"/>
    </w:p>
    <w:p w14:paraId="285A86D4" w14:textId="77777777" w:rsidR="00644CF4" w:rsidRPr="008438F7" w:rsidRDefault="00644CF4" w:rsidP="00644CF4">
      <w:pPr>
        <w:rPr>
          <w:i/>
          <w:color w:val="FF0000"/>
        </w:rPr>
      </w:pPr>
      <w:r>
        <w:rPr>
          <w:i/>
          <w:color w:val="FF0000"/>
        </w:rPr>
        <w:t>TBD</w:t>
      </w:r>
    </w:p>
    <w:p w14:paraId="20BC67D2" w14:textId="0205BABC" w:rsidR="00773D64" w:rsidRDefault="00773D64" w:rsidP="00540BBE">
      <w:pPr>
        <w:pStyle w:val="Heading3"/>
      </w:pPr>
      <w:bookmarkStart w:id="141" w:name="_Toc2597628"/>
      <w:r>
        <w:t>Status Messages</w:t>
      </w:r>
      <w:bookmarkEnd w:id="141"/>
    </w:p>
    <w:p w14:paraId="30D95E72" w14:textId="55B42537" w:rsidR="00773D64" w:rsidRDefault="006949B7" w:rsidP="006949B7">
      <w:pPr>
        <w:jc w:val="both"/>
      </w:pPr>
      <w:r>
        <w:t xml:space="preserve">A </w:t>
      </w:r>
      <w:r w:rsidR="00773D64">
        <w:t xml:space="preserve">Status Message </w:t>
      </w:r>
      <w:r w:rsidR="0023407E">
        <w:t>consists of a “Msg Header” plus</w:t>
      </w:r>
      <w:r w:rsidR="00773D64">
        <w:t xml:space="preserve"> </w:t>
      </w:r>
      <w:r w:rsidR="0023407E">
        <w:t>0</w:t>
      </w:r>
      <w:r w:rsidR="00773D64">
        <w:t>-</w:t>
      </w:r>
      <w:r w:rsidR="00773D64" w:rsidRPr="006949B7">
        <w:rPr>
          <w:i/>
        </w:rPr>
        <w:t>n</w:t>
      </w:r>
      <w:r w:rsidR="00773D64">
        <w:t xml:space="preserve"> </w:t>
      </w:r>
      <w:r>
        <w:t xml:space="preserve">bit-compacted </w:t>
      </w:r>
      <w:r w:rsidR="0023407E">
        <w:t>“S</w:t>
      </w:r>
      <w:r w:rsidR="00773D64">
        <w:t xml:space="preserve">tatus </w:t>
      </w:r>
      <w:r w:rsidR="0023407E">
        <w:t>R</w:t>
      </w:r>
      <w:r>
        <w:t>ecords,”</w:t>
      </w:r>
      <w:r w:rsidR="00773D64">
        <w:t xml:space="preserve"> </w:t>
      </w:r>
      <w:r w:rsidR="0023407E">
        <w:t xml:space="preserve">where </w:t>
      </w:r>
      <w:r>
        <w:t xml:space="preserve">each </w:t>
      </w:r>
      <w:r w:rsidR="0023407E">
        <w:t>Status Record</w:t>
      </w:r>
      <w:r>
        <w:t xml:space="preserve"> </w:t>
      </w:r>
      <w:r w:rsidR="0023407E">
        <w:t xml:space="preserve">is </w:t>
      </w:r>
      <w:r w:rsidR="00773D64">
        <w:t xml:space="preserve">derived from </w:t>
      </w:r>
      <w:r w:rsidR="00FE271F">
        <w:t xml:space="preserve">information originating </w:t>
      </w:r>
      <w:r w:rsidR="00E27B98">
        <w:t>in</w:t>
      </w:r>
      <w:r w:rsidR="00FE271F">
        <w:t xml:space="preserve"> its respective</w:t>
      </w:r>
      <w:r w:rsidR="0023407E">
        <w:t xml:space="preserve"> </w:t>
      </w:r>
      <w:r w:rsidR="00773D64">
        <w:t>SDK</w:t>
      </w:r>
      <w:r w:rsidR="0023407E">
        <w:t xml:space="preserve">-created </w:t>
      </w:r>
      <w:r w:rsidR="00773D64" w:rsidRPr="00DE41AB">
        <w:rPr>
          <w:rFonts w:ascii="Courier New" w:hAnsi="Courier New" w:cs="Courier New"/>
          <w:i/>
          <w:color w:val="2F5496" w:themeColor="accent1" w:themeShade="BF"/>
          <w:sz w:val="20"/>
        </w:rPr>
        <w:t>sys_status.json</w:t>
      </w:r>
      <w:r w:rsidR="00E27B98">
        <w:t>.</w:t>
      </w:r>
      <w:r>
        <w:t xml:space="preserve">  Status Files </w:t>
      </w:r>
      <w:r w:rsidR="00E27B98">
        <w:t>accumulate</w:t>
      </w:r>
      <w:r>
        <w:t xml:space="preserve"> in </w:t>
      </w:r>
      <w:r w:rsidR="00773D64">
        <w:t xml:space="preserve">the </w:t>
      </w:r>
      <w:r>
        <w:t xml:space="preserve">Float’s </w:t>
      </w:r>
      <w:r w:rsidR="00773D64">
        <w:t>Data Folder</w:t>
      </w:r>
      <w:r>
        <w:t>s as described in the “Numurus SDK - NEPI-Bot ICD.”  Each JSON-formatted Status File is consumed by the Bot-Send Application and the associated data</w:t>
      </w:r>
      <w:r w:rsidR="004B1B15">
        <w:t xml:space="preserve"> information - along with additional control elements - is</w:t>
      </w:r>
      <w:r>
        <w:t xml:space="preserve"> inserted </w:t>
      </w:r>
      <w:r w:rsidR="004B1B15" w:rsidRPr="004B1B15">
        <w:t xml:space="preserve">as a single record </w:t>
      </w:r>
      <w:r>
        <w:t>into the ‘</w:t>
      </w:r>
      <w:r w:rsidRPr="00DE41AB">
        <w:rPr>
          <w:rFonts w:ascii="Courier New" w:hAnsi="Courier New" w:cs="Courier New"/>
          <w:color w:val="2F5496" w:themeColor="accent1" w:themeShade="BF"/>
          <w:sz w:val="20"/>
        </w:rPr>
        <w:t>status’</w:t>
      </w:r>
      <w:r w:rsidRPr="00DE41AB">
        <w:rPr>
          <w:color w:val="2F5496" w:themeColor="accent1" w:themeShade="BF"/>
          <w:sz w:val="20"/>
        </w:rPr>
        <w:t xml:space="preserve"> </w:t>
      </w:r>
      <w:r>
        <w:t xml:space="preserve">Table in the </w:t>
      </w:r>
      <w:r w:rsidRPr="00DE41AB">
        <w:rPr>
          <w:i/>
          <w:color w:val="2F5496" w:themeColor="accent1" w:themeShade="BF"/>
        </w:rPr>
        <w:t>float.db</w:t>
      </w:r>
      <w:r>
        <w:t xml:space="preserve"> SQLite3 database</w:t>
      </w:r>
      <w:r w:rsidR="00150377">
        <w:t>.</w:t>
      </w:r>
    </w:p>
    <w:p w14:paraId="1F4891F3" w14:textId="4FF2B08C" w:rsidR="0072179D" w:rsidRDefault="0072179D" w:rsidP="006949B7">
      <w:pPr>
        <w:jc w:val="both"/>
      </w:pPr>
      <w:r>
        <w:t>Each Status Message reflects the following general format:</w:t>
      </w:r>
    </w:p>
    <w:tbl>
      <w:tblPr>
        <w:tblStyle w:val="TableGrid"/>
        <w:tblW w:w="9350" w:type="dxa"/>
        <w:jc w:val="center"/>
        <w:tblLook w:val="04A0" w:firstRow="1" w:lastRow="0" w:firstColumn="1" w:lastColumn="0" w:noHBand="0" w:noVBand="1"/>
      </w:tblPr>
      <w:tblGrid>
        <w:gridCol w:w="1558"/>
        <w:gridCol w:w="1558"/>
        <w:gridCol w:w="1558"/>
        <w:gridCol w:w="1558"/>
        <w:gridCol w:w="1559"/>
        <w:gridCol w:w="1559"/>
      </w:tblGrid>
      <w:tr w:rsidR="0072179D" w14:paraId="1085F200" w14:textId="77777777" w:rsidTr="00595AAD">
        <w:trPr>
          <w:trHeight w:val="360"/>
          <w:jc w:val="center"/>
        </w:trPr>
        <w:tc>
          <w:tcPr>
            <w:tcW w:w="1558" w:type="dxa"/>
            <w:shd w:val="clear" w:color="auto" w:fill="9CC2E5" w:themeFill="accent5" w:themeFillTint="99"/>
            <w:vAlign w:val="center"/>
          </w:tcPr>
          <w:p w14:paraId="0ED379F6" w14:textId="5BA52BA1" w:rsidR="0072179D" w:rsidRPr="00AD3884" w:rsidRDefault="003137E8" w:rsidP="0072179D">
            <w:pPr>
              <w:jc w:val="center"/>
              <w:rPr>
                <w:b/>
                <w:sz w:val="20"/>
              </w:rPr>
            </w:pPr>
            <w:r>
              <w:rPr>
                <w:b/>
                <w:sz w:val="20"/>
              </w:rPr>
              <w:t xml:space="preserve">Msg </w:t>
            </w:r>
            <w:r w:rsidR="0072179D" w:rsidRPr="00AD3884">
              <w:rPr>
                <w:b/>
                <w:sz w:val="20"/>
              </w:rPr>
              <w:t>Header</w:t>
            </w:r>
          </w:p>
        </w:tc>
        <w:tc>
          <w:tcPr>
            <w:tcW w:w="1558" w:type="dxa"/>
            <w:shd w:val="clear" w:color="auto" w:fill="F7CAAC" w:themeFill="accent2" w:themeFillTint="66"/>
            <w:vAlign w:val="center"/>
          </w:tcPr>
          <w:p w14:paraId="61FA8F6F" w14:textId="034970C7" w:rsidR="0072179D" w:rsidRPr="00AD3884" w:rsidRDefault="0072179D" w:rsidP="0072179D">
            <w:pPr>
              <w:jc w:val="center"/>
              <w:rPr>
                <w:b/>
                <w:sz w:val="20"/>
              </w:rPr>
            </w:pPr>
            <w:r w:rsidRPr="00AD3884">
              <w:rPr>
                <w:b/>
                <w:sz w:val="20"/>
              </w:rPr>
              <w:t>Status Record 1</w:t>
            </w:r>
          </w:p>
        </w:tc>
        <w:tc>
          <w:tcPr>
            <w:tcW w:w="1558" w:type="dxa"/>
            <w:shd w:val="clear" w:color="auto" w:fill="F7CAAC" w:themeFill="accent2" w:themeFillTint="66"/>
            <w:vAlign w:val="center"/>
          </w:tcPr>
          <w:p w14:paraId="5D9AD839" w14:textId="258E39EC" w:rsidR="0072179D" w:rsidRPr="00AD3884" w:rsidRDefault="0072179D" w:rsidP="0072179D">
            <w:pPr>
              <w:jc w:val="center"/>
              <w:rPr>
                <w:b/>
                <w:sz w:val="20"/>
              </w:rPr>
            </w:pPr>
            <w:r w:rsidRPr="00AD3884">
              <w:rPr>
                <w:b/>
                <w:sz w:val="20"/>
              </w:rPr>
              <w:t>Status Record 2</w:t>
            </w:r>
          </w:p>
        </w:tc>
        <w:tc>
          <w:tcPr>
            <w:tcW w:w="1558" w:type="dxa"/>
            <w:shd w:val="clear" w:color="auto" w:fill="F7CAAC" w:themeFill="accent2" w:themeFillTint="66"/>
            <w:vAlign w:val="center"/>
          </w:tcPr>
          <w:p w14:paraId="232AC6FB" w14:textId="2779961C" w:rsidR="0072179D" w:rsidRPr="00AD3884" w:rsidRDefault="0072179D" w:rsidP="0072179D">
            <w:pPr>
              <w:jc w:val="center"/>
              <w:rPr>
                <w:b/>
                <w:sz w:val="20"/>
              </w:rPr>
            </w:pPr>
            <w:r w:rsidRPr="00AD3884">
              <w:rPr>
                <w:b/>
                <w:sz w:val="20"/>
              </w:rPr>
              <w:t>Status Record 3</w:t>
            </w:r>
          </w:p>
        </w:tc>
        <w:tc>
          <w:tcPr>
            <w:tcW w:w="1559" w:type="dxa"/>
            <w:shd w:val="clear" w:color="auto" w:fill="F7CAAC" w:themeFill="accent2" w:themeFillTint="66"/>
            <w:vAlign w:val="center"/>
          </w:tcPr>
          <w:p w14:paraId="0FD2B2C7" w14:textId="34EC374C" w:rsidR="0072179D" w:rsidRPr="00AD3884" w:rsidRDefault="0072179D" w:rsidP="0072179D">
            <w:pPr>
              <w:jc w:val="center"/>
              <w:rPr>
                <w:b/>
                <w:sz w:val="20"/>
              </w:rPr>
            </w:pPr>
            <w:r w:rsidRPr="00AD3884">
              <w:rPr>
                <w:b/>
                <w:sz w:val="20"/>
              </w:rPr>
              <w:t>…</w:t>
            </w:r>
          </w:p>
        </w:tc>
        <w:tc>
          <w:tcPr>
            <w:tcW w:w="1559" w:type="dxa"/>
            <w:shd w:val="clear" w:color="auto" w:fill="F7CAAC" w:themeFill="accent2" w:themeFillTint="66"/>
            <w:vAlign w:val="center"/>
          </w:tcPr>
          <w:p w14:paraId="21212B46" w14:textId="45697C22" w:rsidR="0072179D" w:rsidRPr="00AD3884" w:rsidRDefault="0072179D" w:rsidP="0072179D">
            <w:pPr>
              <w:jc w:val="center"/>
              <w:rPr>
                <w:b/>
                <w:sz w:val="20"/>
              </w:rPr>
            </w:pPr>
            <w:r w:rsidRPr="00AD3884">
              <w:rPr>
                <w:b/>
                <w:sz w:val="20"/>
              </w:rPr>
              <w:t xml:space="preserve">Status Record </w:t>
            </w:r>
            <w:r w:rsidRPr="00AD3884">
              <w:rPr>
                <w:b/>
                <w:i/>
                <w:sz w:val="20"/>
              </w:rPr>
              <w:t>n</w:t>
            </w:r>
          </w:p>
        </w:tc>
      </w:tr>
    </w:tbl>
    <w:p w14:paraId="002E009B" w14:textId="0477118B" w:rsidR="0072179D" w:rsidRDefault="0072179D" w:rsidP="0072179D">
      <w:pPr>
        <w:pStyle w:val="Caption"/>
        <w:jc w:val="center"/>
      </w:pPr>
      <w:bookmarkStart w:id="142" w:name="_Toc2597650"/>
      <w:r>
        <w:t xml:space="preserve">Figure </w:t>
      </w:r>
      <w:r w:rsidR="00344FED">
        <w:rPr>
          <w:noProof/>
        </w:rPr>
        <w:fldChar w:fldCharType="begin"/>
      </w:r>
      <w:r w:rsidR="00344FED">
        <w:rPr>
          <w:noProof/>
        </w:rPr>
        <w:instrText xml:space="preserve"> SEQ Figure \* ARABIC </w:instrText>
      </w:r>
      <w:r w:rsidR="00344FED">
        <w:rPr>
          <w:noProof/>
        </w:rPr>
        <w:fldChar w:fldCharType="separate"/>
      </w:r>
      <w:r w:rsidR="00220D7D">
        <w:rPr>
          <w:noProof/>
        </w:rPr>
        <w:t>6</w:t>
      </w:r>
      <w:r w:rsidR="00344FED">
        <w:rPr>
          <w:noProof/>
        </w:rPr>
        <w:fldChar w:fldCharType="end"/>
      </w:r>
      <w:r>
        <w:t xml:space="preserve">:  General Layout of a Bot-Mess </w:t>
      </w:r>
      <w:r w:rsidR="00EE10A3">
        <w:t xml:space="preserve">Uplink </w:t>
      </w:r>
      <w:r>
        <w:t>Status Message.</w:t>
      </w:r>
      <w:bookmarkEnd w:id="142"/>
    </w:p>
    <w:p w14:paraId="4CC1528B" w14:textId="0A93B836" w:rsidR="004B1B15" w:rsidRDefault="00AD3884" w:rsidP="006949B7">
      <w:pPr>
        <w:jc w:val="both"/>
      </w:pPr>
      <w:r>
        <w:t>The Status Message “</w:t>
      </w:r>
      <w:r w:rsidR="00EE10A3">
        <w:t xml:space="preserve">Msg </w:t>
      </w:r>
      <w:r>
        <w:t>Header” contains the following information:</w:t>
      </w:r>
    </w:p>
    <w:tbl>
      <w:tblPr>
        <w:tblStyle w:val="TableGrid"/>
        <w:tblW w:w="0" w:type="auto"/>
        <w:tblLook w:val="04A0" w:firstRow="1" w:lastRow="0" w:firstColumn="1" w:lastColumn="0" w:noHBand="0" w:noVBand="1"/>
      </w:tblPr>
      <w:tblGrid>
        <w:gridCol w:w="776"/>
        <w:gridCol w:w="1316"/>
        <w:gridCol w:w="1960"/>
        <w:gridCol w:w="2679"/>
        <w:gridCol w:w="2619"/>
      </w:tblGrid>
      <w:tr w:rsidR="00802D18" w14:paraId="6EA4880F" w14:textId="0432B661" w:rsidTr="00802D18">
        <w:trPr>
          <w:trHeight w:val="360"/>
        </w:trPr>
        <w:tc>
          <w:tcPr>
            <w:tcW w:w="776" w:type="dxa"/>
            <w:shd w:val="clear" w:color="auto" w:fill="B4C6E7" w:themeFill="accent1" w:themeFillTint="66"/>
            <w:vAlign w:val="center"/>
          </w:tcPr>
          <w:p w14:paraId="5E1889B8" w14:textId="566DE4DE" w:rsidR="00802D18" w:rsidRPr="00610D80" w:rsidRDefault="00802D18" w:rsidP="00EE10A3">
            <w:pPr>
              <w:jc w:val="center"/>
              <w:rPr>
                <w:b/>
                <w:color w:val="000000" w:themeColor="text1"/>
                <w:sz w:val="20"/>
              </w:rPr>
            </w:pPr>
            <w:r w:rsidRPr="00610D80">
              <w:rPr>
                <w:b/>
                <w:color w:val="000000" w:themeColor="text1"/>
                <w:sz w:val="20"/>
              </w:rPr>
              <w:t>Type</w:t>
            </w:r>
          </w:p>
        </w:tc>
        <w:tc>
          <w:tcPr>
            <w:tcW w:w="1316" w:type="dxa"/>
            <w:shd w:val="clear" w:color="auto" w:fill="B4C6E7" w:themeFill="accent1" w:themeFillTint="66"/>
            <w:vAlign w:val="center"/>
          </w:tcPr>
          <w:p w14:paraId="6E683B6C" w14:textId="19597C03" w:rsidR="00802D18" w:rsidRPr="00610D80" w:rsidRDefault="00802D18" w:rsidP="00EE10A3">
            <w:pPr>
              <w:jc w:val="center"/>
              <w:rPr>
                <w:b/>
                <w:color w:val="000000" w:themeColor="text1"/>
                <w:sz w:val="20"/>
              </w:rPr>
            </w:pPr>
            <w:r>
              <w:rPr>
                <w:b/>
                <w:color w:val="000000" w:themeColor="text1"/>
                <w:sz w:val="20"/>
              </w:rPr>
              <w:t>Msg Length</w:t>
            </w:r>
          </w:p>
        </w:tc>
        <w:tc>
          <w:tcPr>
            <w:tcW w:w="1960" w:type="dxa"/>
            <w:shd w:val="clear" w:color="auto" w:fill="B4C6E7" w:themeFill="accent1" w:themeFillTint="66"/>
            <w:vAlign w:val="center"/>
          </w:tcPr>
          <w:p w14:paraId="2FBC876F" w14:textId="14B84AA0" w:rsidR="00802D18" w:rsidRPr="00610D80" w:rsidRDefault="00802D18" w:rsidP="00EE10A3">
            <w:pPr>
              <w:jc w:val="center"/>
              <w:rPr>
                <w:b/>
                <w:color w:val="000000" w:themeColor="text1"/>
                <w:sz w:val="20"/>
              </w:rPr>
            </w:pPr>
            <w:r>
              <w:rPr>
                <w:b/>
                <w:color w:val="000000" w:themeColor="text1"/>
                <w:sz w:val="20"/>
              </w:rPr>
              <w:t>Reference Time</w:t>
            </w:r>
          </w:p>
        </w:tc>
        <w:tc>
          <w:tcPr>
            <w:tcW w:w="2679" w:type="dxa"/>
            <w:shd w:val="clear" w:color="auto" w:fill="B4C6E7" w:themeFill="accent1" w:themeFillTint="66"/>
            <w:vAlign w:val="center"/>
          </w:tcPr>
          <w:p w14:paraId="48DD4C78" w14:textId="4633BC66" w:rsidR="00802D18" w:rsidRDefault="00802D18" w:rsidP="009044E6">
            <w:pPr>
              <w:jc w:val="center"/>
              <w:rPr>
                <w:b/>
                <w:color w:val="000000" w:themeColor="text1"/>
                <w:sz w:val="20"/>
              </w:rPr>
            </w:pPr>
            <w:r>
              <w:rPr>
                <w:b/>
                <w:color w:val="000000" w:themeColor="text1"/>
                <w:sz w:val="20"/>
              </w:rPr>
              <w:t>Serial Number</w:t>
            </w:r>
          </w:p>
        </w:tc>
        <w:tc>
          <w:tcPr>
            <w:tcW w:w="2619" w:type="dxa"/>
            <w:shd w:val="clear" w:color="auto" w:fill="B4C6E7" w:themeFill="accent1" w:themeFillTint="66"/>
            <w:vAlign w:val="center"/>
          </w:tcPr>
          <w:p w14:paraId="288B644E" w14:textId="2505C50C" w:rsidR="00802D18" w:rsidRDefault="00802D18" w:rsidP="009044E6">
            <w:pPr>
              <w:jc w:val="center"/>
              <w:rPr>
                <w:b/>
                <w:color w:val="000000" w:themeColor="text1"/>
                <w:sz w:val="20"/>
              </w:rPr>
            </w:pPr>
            <w:r>
              <w:rPr>
                <w:b/>
                <w:color w:val="000000" w:themeColor="text1"/>
                <w:sz w:val="20"/>
              </w:rPr>
              <w:t>Software Revision</w:t>
            </w:r>
          </w:p>
        </w:tc>
      </w:tr>
      <w:tr w:rsidR="00802D18" w14:paraId="4E6359AA" w14:textId="0693DF9A" w:rsidTr="00802D18">
        <w:trPr>
          <w:trHeight w:val="360"/>
        </w:trPr>
        <w:tc>
          <w:tcPr>
            <w:tcW w:w="776" w:type="dxa"/>
            <w:vAlign w:val="center"/>
          </w:tcPr>
          <w:p w14:paraId="5C33C185" w14:textId="74FA39AA" w:rsidR="00802D18" w:rsidRPr="009044E6" w:rsidRDefault="00802D18" w:rsidP="00EE10A3">
            <w:pPr>
              <w:jc w:val="center"/>
              <w:rPr>
                <w:i/>
                <w:sz w:val="18"/>
              </w:rPr>
            </w:pPr>
            <w:r w:rsidRPr="009044E6">
              <w:rPr>
                <w:i/>
                <w:sz w:val="18"/>
              </w:rPr>
              <w:t xml:space="preserve">bits </w:t>
            </w:r>
            <w:r>
              <w:rPr>
                <w:i/>
                <w:sz w:val="18"/>
              </w:rPr>
              <w:t>0</w:t>
            </w:r>
            <w:r w:rsidRPr="009044E6">
              <w:rPr>
                <w:i/>
                <w:sz w:val="18"/>
              </w:rPr>
              <w:t>-7</w:t>
            </w:r>
          </w:p>
        </w:tc>
        <w:tc>
          <w:tcPr>
            <w:tcW w:w="1316" w:type="dxa"/>
            <w:vAlign w:val="center"/>
          </w:tcPr>
          <w:p w14:paraId="4893F557" w14:textId="2DBEA206" w:rsidR="00802D18" w:rsidRPr="009044E6" w:rsidRDefault="00802D18" w:rsidP="00EE10A3">
            <w:pPr>
              <w:jc w:val="center"/>
              <w:rPr>
                <w:i/>
                <w:sz w:val="18"/>
              </w:rPr>
            </w:pPr>
            <w:r w:rsidRPr="009044E6">
              <w:rPr>
                <w:i/>
                <w:sz w:val="18"/>
              </w:rPr>
              <w:t>bit 8-31</w:t>
            </w:r>
          </w:p>
        </w:tc>
        <w:tc>
          <w:tcPr>
            <w:tcW w:w="1960" w:type="dxa"/>
            <w:vAlign w:val="center"/>
          </w:tcPr>
          <w:p w14:paraId="6F37E544" w14:textId="05BFD742" w:rsidR="00802D18" w:rsidRPr="009044E6" w:rsidRDefault="00802D18" w:rsidP="00EE10A3">
            <w:pPr>
              <w:jc w:val="center"/>
              <w:rPr>
                <w:i/>
                <w:sz w:val="18"/>
              </w:rPr>
            </w:pPr>
            <w:r w:rsidRPr="009044E6">
              <w:rPr>
                <w:i/>
                <w:sz w:val="18"/>
              </w:rPr>
              <w:t>bits 32-63</w:t>
            </w:r>
          </w:p>
        </w:tc>
        <w:tc>
          <w:tcPr>
            <w:tcW w:w="2679" w:type="dxa"/>
            <w:vAlign w:val="center"/>
          </w:tcPr>
          <w:p w14:paraId="52E86B36" w14:textId="695F2CDF" w:rsidR="00802D18" w:rsidRPr="009044E6" w:rsidRDefault="00802D18" w:rsidP="009044E6">
            <w:pPr>
              <w:jc w:val="center"/>
              <w:rPr>
                <w:i/>
                <w:sz w:val="18"/>
              </w:rPr>
            </w:pPr>
            <w:r>
              <w:rPr>
                <w:i/>
                <w:sz w:val="18"/>
              </w:rPr>
              <w:t>bits 64-159</w:t>
            </w:r>
          </w:p>
        </w:tc>
        <w:tc>
          <w:tcPr>
            <w:tcW w:w="2619" w:type="dxa"/>
            <w:vAlign w:val="center"/>
          </w:tcPr>
          <w:p w14:paraId="71F5D38F" w14:textId="59140701" w:rsidR="00802D18" w:rsidRDefault="00802D18" w:rsidP="009044E6">
            <w:pPr>
              <w:jc w:val="center"/>
              <w:rPr>
                <w:i/>
                <w:sz w:val="18"/>
              </w:rPr>
            </w:pPr>
            <w:r>
              <w:rPr>
                <w:i/>
                <w:sz w:val="18"/>
              </w:rPr>
              <w:t>bits 160-239</w:t>
            </w:r>
          </w:p>
        </w:tc>
      </w:tr>
    </w:tbl>
    <w:p w14:paraId="731751B3" w14:textId="24CAB69F" w:rsidR="00DA3198" w:rsidRDefault="00EE10A3" w:rsidP="00EE10A3">
      <w:pPr>
        <w:pStyle w:val="Caption"/>
        <w:jc w:val="center"/>
      </w:pPr>
      <w:bookmarkStart w:id="143" w:name="_Toc2597651"/>
      <w:r>
        <w:t xml:space="preserve">Figure </w:t>
      </w:r>
      <w:r w:rsidR="00344FED">
        <w:rPr>
          <w:noProof/>
        </w:rPr>
        <w:fldChar w:fldCharType="begin"/>
      </w:r>
      <w:r w:rsidR="00344FED">
        <w:rPr>
          <w:noProof/>
        </w:rPr>
        <w:instrText xml:space="preserve"> SEQ Figure \* ARABIC </w:instrText>
      </w:r>
      <w:r w:rsidR="00344FED">
        <w:rPr>
          <w:noProof/>
        </w:rPr>
        <w:fldChar w:fldCharType="separate"/>
      </w:r>
      <w:r w:rsidR="00220D7D">
        <w:rPr>
          <w:noProof/>
        </w:rPr>
        <w:t>7</w:t>
      </w:r>
      <w:r w:rsidR="00344FED">
        <w:rPr>
          <w:noProof/>
        </w:rPr>
        <w:fldChar w:fldCharType="end"/>
      </w:r>
      <w:r>
        <w:t xml:space="preserve">:  Layout of the </w:t>
      </w:r>
      <w:r w:rsidR="009C2BFF">
        <w:t xml:space="preserve">“Msg Header” om the </w:t>
      </w:r>
      <w:r>
        <w:t>Bot-Mess Uplink Status Message</w:t>
      </w:r>
      <w:bookmarkEnd w:id="143"/>
    </w:p>
    <w:p w14:paraId="3AC9D35A" w14:textId="33BC7D52" w:rsidR="00595AAD" w:rsidRDefault="002F2E8A" w:rsidP="009C2BFF">
      <w:pPr>
        <w:jc w:val="both"/>
      </w:pPr>
      <w:r>
        <w:t>The Status Message Header is comprise</w:t>
      </w:r>
      <w:r w:rsidR="009C2BFF">
        <w:t>d</w:t>
      </w:r>
      <w:r>
        <w:t xml:space="preserve"> of </w:t>
      </w:r>
      <w:r w:rsidR="009C2BFF">
        <w:t>thirty (</w:t>
      </w:r>
      <w:r>
        <w:t>30</w:t>
      </w:r>
      <w:r w:rsidR="009C2BFF">
        <w:t>)</w:t>
      </w:r>
      <w:r>
        <w:t xml:space="preserve"> byte</w:t>
      </w:r>
      <w:r w:rsidR="009C2BFF">
        <w:t>s of information (described in the Table below) and applies in varying ways to all Status Records contained in the uplink Status Message.  All fields in the Msg Header are guaranteed to be formatted on byte boundaries with the least significant bit of each field positioned to the right; zeros are left-padded as necessary.</w:t>
      </w:r>
    </w:p>
    <w:p w14:paraId="61208A4E" w14:textId="24FA2AF7" w:rsidR="009C2BFF" w:rsidRDefault="009C2BFF" w:rsidP="009C2BFF">
      <w:pPr>
        <w:jc w:val="both"/>
      </w:pPr>
      <w:r>
        <w:t>While the “Type” field is a full character, the left-most five (5) bits are reserved for future use and, at this writing, are guaranteed to be z</w:t>
      </w:r>
      <w:r w:rsidR="004827B8">
        <w:t>ero-filled.</w:t>
      </w:r>
    </w:p>
    <w:p w14:paraId="2C4EFE3A" w14:textId="686CE560" w:rsidR="004827B8" w:rsidRDefault="004827B8" w:rsidP="009C2BFF">
      <w:pPr>
        <w:jc w:val="both"/>
      </w:pPr>
      <w:r>
        <w:t>The “Msg Length” field is three (3) bytes and provides for a sufficiently large integer value to accommodate a Status Message length of up to 16MB (although a message of that size is unlikely.  In future hardware and software versions, some of the more-significant bits may be pirated for other uses.</w:t>
      </w:r>
    </w:p>
    <w:p w14:paraId="34A889D0" w14:textId="7417F7E6" w:rsidR="004827B8" w:rsidRDefault="004827B8" w:rsidP="009C2BFF">
      <w:pPr>
        <w:jc w:val="both"/>
      </w:pPr>
      <w:r>
        <w:t xml:space="preserve">The “Reference Time” is a standard 32-bit UNIX Epoch Time and provides a referential base that is added to timestamps in the following Status Records to yield the </w:t>
      </w:r>
      <w:r w:rsidRPr="004827B8">
        <w:rPr>
          <w:i/>
        </w:rPr>
        <w:t>actual</w:t>
      </w:r>
      <w:r>
        <w:t xml:space="preserve"> time intended by those fields.  The </w:t>
      </w:r>
      <w:r>
        <w:lastRenderedPageBreak/>
        <w:t xml:space="preserve">Reference Time is guaranteed to represent a time less than any time presented in the Status Records.  By employing this method, timestamp fields in the </w:t>
      </w:r>
      <w:r w:rsidR="00211BBA">
        <w:t>Status Record can be stored in twenty-four (24) bits and, after unpacking, adding the Reference Time to the unpacked field will provide that real sampled time.</w:t>
      </w:r>
    </w:p>
    <w:p w14:paraId="568E35FA" w14:textId="33F3363A" w:rsidR="00211BBA" w:rsidRDefault="00211BBA" w:rsidP="009C2BFF">
      <w:pPr>
        <w:jc w:val="both"/>
      </w:pPr>
      <w:r>
        <w:t>The “Serial Number” and “Software Revision” are mostly-static values but should be used to ensure that Status Records are recorded with this information in the eventuality that these two identifiers change during the Float’s expected lifetime</w:t>
      </w:r>
      <w:r w:rsidR="00E916EF">
        <w:t xml:space="preserve"> (an unlikely event, but possible).</w:t>
      </w:r>
    </w:p>
    <w:tbl>
      <w:tblPr>
        <w:tblStyle w:val="TableGrid1"/>
        <w:tblW w:w="9355" w:type="dxa"/>
        <w:tblCellMar>
          <w:left w:w="115" w:type="dxa"/>
          <w:right w:w="115" w:type="dxa"/>
        </w:tblCellMar>
        <w:tblLook w:val="04A0" w:firstRow="1" w:lastRow="0" w:firstColumn="1" w:lastColumn="0" w:noHBand="0" w:noVBand="1"/>
      </w:tblPr>
      <w:tblGrid>
        <w:gridCol w:w="2011"/>
        <w:gridCol w:w="939"/>
        <w:gridCol w:w="1781"/>
        <w:gridCol w:w="592"/>
        <w:gridCol w:w="1020"/>
        <w:gridCol w:w="3012"/>
      </w:tblGrid>
      <w:tr w:rsidR="00A34A6D" w:rsidRPr="00924D6F" w14:paraId="473E1D6F" w14:textId="77777777" w:rsidTr="00A34A6D">
        <w:trPr>
          <w:trHeight w:val="576"/>
        </w:trPr>
        <w:tc>
          <w:tcPr>
            <w:tcW w:w="2011" w:type="dxa"/>
            <w:shd w:val="clear" w:color="auto" w:fill="767171" w:themeFill="background2" w:themeFillShade="80"/>
            <w:vAlign w:val="center"/>
          </w:tcPr>
          <w:p w14:paraId="204A4C7C" w14:textId="728BCB04" w:rsidR="00A34A6D" w:rsidRDefault="00BA4C0E" w:rsidP="00A34A6D">
            <w:pPr>
              <w:jc w:val="center"/>
              <w:rPr>
                <w:b/>
                <w:color w:val="FFFFFF" w:themeColor="background1"/>
              </w:rPr>
            </w:pPr>
            <w:r>
              <w:rPr>
                <w:b/>
                <w:color w:val="FFFFFF" w:themeColor="background1"/>
              </w:rPr>
              <w:t>Component</w:t>
            </w:r>
            <w:r w:rsidR="00A34A6D" w:rsidRPr="00924D6F">
              <w:rPr>
                <w:b/>
                <w:color w:val="FFFFFF" w:themeColor="background1"/>
              </w:rPr>
              <w:t xml:space="preserve"> Name</w:t>
            </w:r>
          </w:p>
          <w:p w14:paraId="5D64E45F" w14:textId="77777777" w:rsidR="00A34A6D" w:rsidRPr="00924D6F" w:rsidRDefault="00A34A6D" w:rsidP="00A34A6D">
            <w:pPr>
              <w:jc w:val="center"/>
              <w:rPr>
                <w:b/>
                <w:color w:val="FFFFFF" w:themeColor="background1"/>
              </w:rPr>
            </w:pPr>
            <w:r w:rsidRPr="00F82B9B">
              <w:rPr>
                <w:b/>
                <w:color w:val="FFFFFF" w:themeColor="background1"/>
                <w:sz w:val="20"/>
              </w:rPr>
              <w:t>(included in)</w:t>
            </w:r>
          </w:p>
        </w:tc>
        <w:tc>
          <w:tcPr>
            <w:tcW w:w="939" w:type="dxa"/>
            <w:shd w:val="clear" w:color="auto" w:fill="767171" w:themeFill="background2" w:themeFillShade="80"/>
            <w:vAlign w:val="center"/>
          </w:tcPr>
          <w:p w14:paraId="0299FA9D" w14:textId="77777777" w:rsidR="00A34A6D" w:rsidRDefault="00A34A6D" w:rsidP="00A34A6D">
            <w:pPr>
              <w:jc w:val="center"/>
              <w:rPr>
                <w:b/>
                <w:color w:val="FFFFFF" w:themeColor="background1"/>
              </w:rPr>
            </w:pPr>
            <w:r>
              <w:rPr>
                <w:b/>
                <w:color w:val="FFFFFF" w:themeColor="background1"/>
              </w:rPr>
              <w:t>Bot</w:t>
            </w:r>
          </w:p>
          <w:p w14:paraId="6830144D" w14:textId="77777777" w:rsidR="00A34A6D" w:rsidRPr="00924D6F" w:rsidRDefault="00A34A6D" w:rsidP="00A34A6D">
            <w:pPr>
              <w:jc w:val="center"/>
              <w:rPr>
                <w:b/>
                <w:color w:val="FFFFFF" w:themeColor="background1"/>
              </w:rPr>
            </w:pPr>
            <w:r>
              <w:rPr>
                <w:b/>
                <w:color w:val="FFFFFF" w:themeColor="background1"/>
              </w:rPr>
              <w:t>T</w:t>
            </w:r>
            <w:r w:rsidRPr="00924D6F">
              <w:rPr>
                <w:b/>
                <w:color w:val="FFFFFF" w:themeColor="background1"/>
              </w:rPr>
              <w:t>ype</w:t>
            </w:r>
          </w:p>
        </w:tc>
        <w:tc>
          <w:tcPr>
            <w:tcW w:w="1781" w:type="dxa"/>
            <w:shd w:val="clear" w:color="auto" w:fill="767171" w:themeFill="background2" w:themeFillShade="80"/>
            <w:vAlign w:val="center"/>
          </w:tcPr>
          <w:p w14:paraId="1787C1D1" w14:textId="77777777" w:rsidR="00A34A6D" w:rsidRPr="00924D6F" w:rsidRDefault="00A34A6D" w:rsidP="00A34A6D">
            <w:pPr>
              <w:jc w:val="center"/>
              <w:rPr>
                <w:b/>
                <w:color w:val="FFFFFF" w:themeColor="background1"/>
              </w:rPr>
            </w:pPr>
            <w:r w:rsidRPr="00924D6F">
              <w:rPr>
                <w:b/>
                <w:color w:val="FFFFFF" w:themeColor="background1"/>
              </w:rPr>
              <w:t>Range/Format</w:t>
            </w:r>
          </w:p>
        </w:tc>
        <w:tc>
          <w:tcPr>
            <w:tcW w:w="592" w:type="dxa"/>
            <w:shd w:val="clear" w:color="auto" w:fill="767171" w:themeFill="background2" w:themeFillShade="80"/>
            <w:vAlign w:val="center"/>
          </w:tcPr>
          <w:p w14:paraId="4E23325C" w14:textId="77777777" w:rsidR="00A34A6D" w:rsidRPr="00924D6F" w:rsidRDefault="00A34A6D" w:rsidP="00A34A6D">
            <w:pPr>
              <w:jc w:val="center"/>
              <w:rPr>
                <w:b/>
                <w:color w:val="FFFFFF" w:themeColor="background1"/>
              </w:rPr>
            </w:pPr>
            <w:r w:rsidRPr="00924D6F">
              <w:rPr>
                <w:b/>
                <w:color w:val="FFFFFF" w:themeColor="background1"/>
              </w:rPr>
              <w:t>Req</w:t>
            </w:r>
          </w:p>
          <w:p w14:paraId="374FDF8B" w14:textId="77777777" w:rsidR="00A34A6D" w:rsidRPr="00924D6F" w:rsidRDefault="00A34A6D" w:rsidP="00A34A6D">
            <w:pPr>
              <w:jc w:val="center"/>
              <w:rPr>
                <w:b/>
                <w:color w:val="FFFFFF" w:themeColor="background1"/>
              </w:rPr>
            </w:pPr>
            <w:r w:rsidRPr="00924D6F">
              <w:rPr>
                <w:b/>
                <w:color w:val="FFFFFF" w:themeColor="background1"/>
              </w:rPr>
              <w:t>Bits</w:t>
            </w:r>
          </w:p>
        </w:tc>
        <w:tc>
          <w:tcPr>
            <w:tcW w:w="1020" w:type="dxa"/>
            <w:shd w:val="clear" w:color="auto" w:fill="767171" w:themeFill="background2" w:themeFillShade="80"/>
            <w:vAlign w:val="center"/>
          </w:tcPr>
          <w:p w14:paraId="0E3FB576" w14:textId="77777777" w:rsidR="00A34A6D" w:rsidRPr="00924D6F" w:rsidRDefault="00A34A6D" w:rsidP="00A34A6D">
            <w:pPr>
              <w:jc w:val="center"/>
              <w:rPr>
                <w:b/>
                <w:color w:val="FFFFFF" w:themeColor="background1"/>
              </w:rPr>
            </w:pPr>
            <w:r w:rsidRPr="00924D6F">
              <w:rPr>
                <w:b/>
                <w:color w:val="FFFFFF" w:themeColor="background1"/>
              </w:rPr>
              <w:t>Msg</w:t>
            </w:r>
          </w:p>
          <w:p w14:paraId="3D211ACD" w14:textId="77777777" w:rsidR="00A34A6D" w:rsidRPr="00924D6F" w:rsidRDefault="00A34A6D" w:rsidP="00A34A6D">
            <w:pPr>
              <w:jc w:val="center"/>
              <w:rPr>
                <w:b/>
                <w:color w:val="FFFFFF" w:themeColor="background1"/>
              </w:rPr>
            </w:pPr>
            <w:r w:rsidRPr="00924D6F">
              <w:rPr>
                <w:b/>
                <w:color w:val="FFFFFF" w:themeColor="background1"/>
              </w:rPr>
              <w:t>Bits</w:t>
            </w:r>
          </w:p>
        </w:tc>
        <w:tc>
          <w:tcPr>
            <w:tcW w:w="3012" w:type="dxa"/>
            <w:shd w:val="clear" w:color="auto" w:fill="767171" w:themeFill="background2" w:themeFillShade="80"/>
            <w:vAlign w:val="center"/>
          </w:tcPr>
          <w:p w14:paraId="3A0E0762" w14:textId="77777777" w:rsidR="00A34A6D" w:rsidRPr="00924D6F" w:rsidRDefault="00A34A6D" w:rsidP="00A34A6D">
            <w:pPr>
              <w:jc w:val="center"/>
              <w:rPr>
                <w:b/>
                <w:color w:val="FFFFFF" w:themeColor="background1"/>
              </w:rPr>
            </w:pPr>
            <w:r w:rsidRPr="00924D6F">
              <w:rPr>
                <w:b/>
                <w:color w:val="FFFFFF" w:themeColor="background1"/>
              </w:rPr>
              <w:t>Notes</w:t>
            </w:r>
          </w:p>
        </w:tc>
      </w:tr>
      <w:tr w:rsidR="00BA4C0E" w:rsidRPr="00924D6F" w14:paraId="4B981B04" w14:textId="77777777" w:rsidTr="00A34A6D">
        <w:tc>
          <w:tcPr>
            <w:tcW w:w="2011" w:type="dxa"/>
          </w:tcPr>
          <w:p w14:paraId="56EA9B26" w14:textId="4BBA395F" w:rsidR="00BA4C0E" w:rsidRPr="002C4BEF" w:rsidRDefault="00BA4C0E" w:rsidP="00A34A6D">
            <w:pPr>
              <w:rPr>
                <w:i/>
                <w:color w:val="2F5496" w:themeColor="accent1" w:themeShade="BF"/>
              </w:rPr>
            </w:pPr>
            <w:r>
              <w:rPr>
                <w:i/>
                <w:color w:val="2F5496" w:themeColor="accent1" w:themeShade="BF"/>
              </w:rPr>
              <w:t>type</w:t>
            </w:r>
          </w:p>
        </w:tc>
        <w:tc>
          <w:tcPr>
            <w:tcW w:w="939" w:type="dxa"/>
          </w:tcPr>
          <w:p w14:paraId="014ED5DA" w14:textId="2BB45860" w:rsidR="00BA4C0E" w:rsidRPr="00924D6F" w:rsidRDefault="00BA4C0E" w:rsidP="00A34A6D">
            <w:r>
              <w:t>integer</w:t>
            </w:r>
          </w:p>
        </w:tc>
        <w:tc>
          <w:tcPr>
            <w:tcW w:w="1781" w:type="dxa"/>
          </w:tcPr>
          <w:p w14:paraId="6AF423B8" w14:textId="77777777" w:rsidR="00BA4C0E" w:rsidRDefault="00BA4C0E" w:rsidP="00A34A6D">
            <w:pPr>
              <w:rPr>
                <w:color w:val="000000" w:themeColor="text1"/>
                <w:sz w:val="20"/>
              </w:rPr>
            </w:pPr>
            <w:r>
              <w:rPr>
                <w:color w:val="000000" w:themeColor="text1"/>
                <w:sz w:val="20"/>
              </w:rPr>
              <w:t>bits 0-4: reserved</w:t>
            </w:r>
          </w:p>
          <w:p w14:paraId="486EC5E4" w14:textId="49341AD5" w:rsidR="00BA4C0E" w:rsidRPr="00391D63" w:rsidRDefault="00BA4C0E" w:rsidP="00A34A6D">
            <w:pPr>
              <w:rPr>
                <w:color w:val="000000" w:themeColor="text1"/>
                <w:sz w:val="20"/>
              </w:rPr>
            </w:pPr>
            <w:r>
              <w:rPr>
                <w:color w:val="000000" w:themeColor="text1"/>
                <w:sz w:val="20"/>
              </w:rPr>
              <w:t>bits 5-7: [0-3]</w:t>
            </w:r>
          </w:p>
        </w:tc>
        <w:tc>
          <w:tcPr>
            <w:tcW w:w="592" w:type="dxa"/>
          </w:tcPr>
          <w:p w14:paraId="5CAA906C" w14:textId="6EF64587" w:rsidR="00BA4C0E" w:rsidRPr="00171B9D" w:rsidRDefault="00BA4C0E" w:rsidP="00A34A6D">
            <w:pPr>
              <w:jc w:val="center"/>
              <w:rPr>
                <w:color w:val="000000" w:themeColor="text1"/>
              </w:rPr>
            </w:pPr>
            <w:r>
              <w:rPr>
                <w:color w:val="000000" w:themeColor="text1"/>
              </w:rPr>
              <w:t>8</w:t>
            </w:r>
          </w:p>
        </w:tc>
        <w:tc>
          <w:tcPr>
            <w:tcW w:w="1020" w:type="dxa"/>
          </w:tcPr>
          <w:p w14:paraId="16736750" w14:textId="753AC65D" w:rsidR="00BA4C0E" w:rsidRPr="00F82B9B" w:rsidRDefault="00BA4C0E" w:rsidP="00A34A6D">
            <w:pPr>
              <w:jc w:val="center"/>
              <w:rPr>
                <w:color w:val="000000" w:themeColor="text1"/>
              </w:rPr>
            </w:pPr>
            <w:r>
              <w:rPr>
                <w:color w:val="000000" w:themeColor="text1"/>
              </w:rPr>
              <w:t>0-7</w:t>
            </w:r>
          </w:p>
        </w:tc>
        <w:tc>
          <w:tcPr>
            <w:tcW w:w="3012" w:type="dxa"/>
          </w:tcPr>
          <w:p w14:paraId="070FA710" w14:textId="77777777" w:rsidR="00BA4C0E" w:rsidRDefault="00BA4C0E" w:rsidP="00A34A6D">
            <w:pPr>
              <w:rPr>
                <w:b/>
                <w:color w:val="000000" w:themeColor="text1"/>
              </w:rPr>
            </w:pPr>
            <w:r>
              <w:rPr>
                <w:b/>
                <w:color w:val="000000" w:themeColor="text1"/>
              </w:rPr>
              <w:t>Message Type</w:t>
            </w:r>
          </w:p>
          <w:p w14:paraId="644F2700" w14:textId="1F7589D4" w:rsidR="00BA4C0E" w:rsidRPr="00BA4C0E" w:rsidRDefault="00BA4C0E" w:rsidP="00A34A6D">
            <w:pPr>
              <w:rPr>
                <w:color w:val="000000" w:themeColor="text1"/>
              </w:rPr>
            </w:pPr>
            <w:r>
              <w:rPr>
                <w:color w:val="000000" w:themeColor="text1"/>
              </w:rPr>
              <w:t>(least significant 3 bits used to identify message type; stored on byte boundary; 1=Request, 2=Status, 3=Data)</w:t>
            </w:r>
          </w:p>
        </w:tc>
      </w:tr>
      <w:tr w:rsidR="00BA4C0E" w:rsidRPr="00924D6F" w14:paraId="02EEE070" w14:textId="77777777" w:rsidTr="00A34A6D">
        <w:tc>
          <w:tcPr>
            <w:tcW w:w="2011" w:type="dxa"/>
          </w:tcPr>
          <w:p w14:paraId="6B704171" w14:textId="40ABD321" w:rsidR="00BA4C0E" w:rsidRPr="002C4BEF" w:rsidRDefault="00BA4C0E" w:rsidP="00A34A6D">
            <w:pPr>
              <w:rPr>
                <w:i/>
                <w:color w:val="2F5496" w:themeColor="accent1" w:themeShade="BF"/>
              </w:rPr>
            </w:pPr>
            <w:r>
              <w:rPr>
                <w:i/>
                <w:color w:val="2F5496" w:themeColor="accent1" w:themeShade="BF"/>
              </w:rPr>
              <w:t>length</w:t>
            </w:r>
          </w:p>
        </w:tc>
        <w:tc>
          <w:tcPr>
            <w:tcW w:w="939" w:type="dxa"/>
          </w:tcPr>
          <w:p w14:paraId="4C8B8F8D" w14:textId="12504AA6" w:rsidR="00BA4C0E" w:rsidRPr="00924D6F" w:rsidRDefault="00BA4C0E" w:rsidP="00A34A6D">
            <w:r>
              <w:t>integer</w:t>
            </w:r>
          </w:p>
        </w:tc>
        <w:tc>
          <w:tcPr>
            <w:tcW w:w="1781" w:type="dxa"/>
          </w:tcPr>
          <w:p w14:paraId="210EE5AC" w14:textId="067B4096" w:rsidR="00BA4C0E" w:rsidRPr="00391D63" w:rsidRDefault="002A7ECF" w:rsidP="00A34A6D">
            <w:pPr>
              <w:rPr>
                <w:color w:val="000000" w:themeColor="text1"/>
                <w:sz w:val="20"/>
              </w:rPr>
            </w:pPr>
            <w:r>
              <w:rPr>
                <w:color w:val="000000" w:themeColor="text1"/>
                <w:sz w:val="20"/>
              </w:rPr>
              <w:t>[ 0 - 2</w:t>
            </w:r>
            <w:r w:rsidRPr="002A7ECF">
              <w:rPr>
                <w:color w:val="000000" w:themeColor="text1"/>
                <w:sz w:val="20"/>
                <w:vertAlign w:val="superscript"/>
              </w:rPr>
              <w:t>24</w:t>
            </w:r>
            <w:r>
              <w:rPr>
                <w:color w:val="000000" w:themeColor="text1"/>
                <w:sz w:val="20"/>
              </w:rPr>
              <w:t>-1 ]</w:t>
            </w:r>
          </w:p>
        </w:tc>
        <w:tc>
          <w:tcPr>
            <w:tcW w:w="592" w:type="dxa"/>
          </w:tcPr>
          <w:p w14:paraId="538DBBF8" w14:textId="6B323599" w:rsidR="00BA4C0E" w:rsidRPr="00171B9D" w:rsidRDefault="00BA4C0E" w:rsidP="00A34A6D">
            <w:pPr>
              <w:jc w:val="center"/>
              <w:rPr>
                <w:color w:val="000000" w:themeColor="text1"/>
              </w:rPr>
            </w:pPr>
            <w:r>
              <w:rPr>
                <w:color w:val="000000" w:themeColor="text1"/>
              </w:rPr>
              <w:t>24</w:t>
            </w:r>
          </w:p>
        </w:tc>
        <w:tc>
          <w:tcPr>
            <w:tcW w:w="1020" w:type="dxa"/>
          </w:tcPr>
          <w:p w14:paraId="7F70F3AE" w14:textId="28B85FD8" w:rsidR="00BA4C0E" w:rsidRPr="00F82B9B" w:rsidRDefault="002A7ECF" w:rsidP="00A34A6D">
            <w:pPr>
              <w:jc w:val="center"/>
              <w:rPr>
                <w:color w:val="000000" w:themeColor="text1"/>
              </w:rPr>
            </w:pPr>
            <w:r>
              <w:rPr>
                <w:color w:val="000000" w:themeColor="text1"/>
              </w:rPr>
              <w:t>8-31</w:t>
            </w:r>
          </w:p>
        </w:tc>
        <w:tc>
          <w:tcPr>
            <w:tcW w:w="3012" w:type="dxa"/>
          </w:tcPr>
          <w:p w14:paraId="3A37301D" w14:textId="77777777" w:rsidR="00BA4C0E" w:rsidRDefault="002A7ECF" w:rsidP="00A34A6D">
            <w:pPr>
              <w:rPr>
                <w:b/>
                <w:color w:val="000000" w:themeColor="text1"/>
              </w:rPr>
            </w:pPr>
            <w:r>
              <w:rPr>
                <w:b/>
                <w:color w:val="000000" w:themeColor="text1"/>
              </w:rPr>
              <w:t>Message Length</w:t>
            </w:r>
          </w:p>
          <w:p w14:paraId="2B414B34" w14:textId="5D8A97FB" w:rsidR="002A7ECF" w:rsidRPr="002A7ECF" w:rsidRDefault="004B5497" w:rsidP="00A34A6D">
            <w:pPr>
              <w:rPr>
                <w:color w:val="000000" w:themeColor="text1"/>
              </w:rPr>
            </w:pPr>
            <w:r>
              <w:rPr>
                <w:color w:val="000000" w:themeColor="text1"/>
              </w:rPr>
              <w:t>(total bytes in Status Message, including the header and before compression)</w:t>
            </w:r>
          </w:p>
        </w:tc>
      </w:tr>
      <w:tr w:rsidR="000574B9" w:rsidRPr="00924D6F" w14:paraId="6940D6E7" w14:textId="77777777" w:rsidTr="00A34A6D">
        <w:tc>
          <w:tcPr>
            <w:tcW w:w="2011" w:type="dxa"/>
          </w:tcPr>
          <w:p w14:paraId="255551CA" w14:textId="1E6B21CE" w:rsidR="000574B9" w:rsidRPr="002C4BEF" w:rsidRDefault="000574B9" w:rsidP="00A34A6D">
            <w:pPr>
              <w:rPr>
                <w:i/>
                <w:color w:val="2F5496" w:themeColor="accent1" w:themeShade="BF"/>
              </w:rPr>
            </w:pPr>
            <w:r>
              <w:rPr>
                <w:i/>
                <w:color w:val="2F5496" w:themeColor="accent1" w:themeShade="BF"/>
              </w:rPr>
              <w:t>reference</w:t>
            </w:r>
          </w:p>
        </w:tc>
        <w:tc>
          <w:tcPr>
            <w:tcW w:w="939" w:type="dxa"/>
          </w:tcPr>
          <w:p w14:paraId="552F767E" w14:textId="6082F8A3" w:rsidR="000574B9" w:rsidRPr="00924D6F" w:rsidRDefault="000574B9" w:rsidP="00A34A6D">
            <w:r>
              <w:t>integer</w:t>
            </w:r>
          </w:p>
        </w:tc>
        <w:tc>
          <w:tcPr>
            <w:tcW w:w="1781" w:type="dxa"/>
          </w:tcPr>
          <w:p w14:paraId="18E19DE3" w14:textId="082F4F07" w:rsidR="000574B9" w:rsidRPr="00391D63" w:rsidRDefault="000574B9" w:rsidP="00A34A6D">
            <w:pPr>
              <w:rPr>
                <w:color w:val="000000" w:themeColor="text1"/>
                <w:sz w:val="20"/>
              </w:rPr>
            </w:pPr>
            <w:r w:rsidRPr="000574B9">
              <w:rPr>
                <w:color w:val="000000" w:themeColor="text1"/>
                <w:sz w:val="20"/>
              </w:rPr>
              <w:t>Unix Epoch Time</w:t>
            </w:r>
          </w:p>
        </w:tc>
        <w:tc>
          <w:tcPr>
            <w:tcW w:w="592" w:type="dxa"/>
          </w:tcPr>
          <w:p w14:paraId="2272C656" w14:textId="43D0C654" w:rsidR="000574B9" w:rsidRPr="00171B9D" w:rsidRDefault="000574B9" w:rsidP="00A34A6D">
            <w:pPr>
              <w:jc w:val="center"/>
              <w:rPr>
                <w:color w:val="000000" w:themeColor="text1"/>
              </w:rPr>
            </w:pPr>
            <w:r>
              <w:rPr>
                <w:color w:val="000000" w:themeColor="text1"/>
              </w:rPr>
              <w:t>32</w:t>
            </w:r>
          </w:p>
        </w:tc>
        <w:tc>
          <w:tcPr>
            <w:tcW w:w="1020" w:type="dxa"/>
          </w:tcPr>
          <w:p w14:paraId="282FA5EA" w14:textId="067A2D92" w:rsidR="000574B9" w:rsidRPr="00F82B9B" w:rsidRDefault="001C505A" w:rsidP="00A34A6D">
            <w:pPr>
              <w:jc w:val="center"/>
              <w:rPr>
                <w:color w:val="000000" w:themeColor="text1"/>
              </w:rPr>
            </w:pPr>
            <w:r>
              <w:rPr>
                <w:color w:val="000000" w:themeColor="text1"/>
              </w:rPr>
              <w:t>32-</w:t>
            </w:r>
            <w:r w:rsidR="002143C8">
              <w:rPr>
                <w:color w:val="000000" w:themeColor="text1"/>
              </w:rPr>
              <w:t>63</w:t>
            </w:r>
          </w:p>
        </w:tc>
        <w:tc>
          <w:tcPr>
            <w:tcW w:w="3012" w:type="dxa"/>
          </w:tcPr>
          <w:p w14:paraId="15585378" w14:textId="77777777" w:rsidR="000574B9" w:rsidRDefault="000574B9" w:rsidP="00A34A6D">
            <w:pPr>
              <w:rPr>
                <w:b/>
                <w:color w:val="000000" w:themeColor="text1"/>
              </w:rPr>
            </w:pPr>
            <w:r>
              <w:rPr>
                <w:b/>
                <w:color w:val="000000" w:themeColor="text1"/>
              </w:rPr>
              <w:t>Reference Time</w:t>
            </w:r>
          </w:p>
          <w:p w14:paraId="46FCBF39" w14:textId="457A9240" w:rsidR="000574B9" w:rsidRPr="000574B9" w:rsidRDefault="000574B9" w:rsidP="00A34A6D">
            <w:pPr>
              <w:rPr>
                <w:color w:val="000000" w:themeColor="text1"/>
              </w:rPr>
            </w:pPr>
            <w:r>
              <w:rPr>
                <w:color w:val="000000" w:themeColor="text1"/>
              </w:rPr>
              <w:t>(</w:t>
            </w:r>
            <w:r w:rsidRPr="000574B9">
              <w:rPr>
                <w:color w:val="000000" w:themeColor="text1"/>
              </w:rPr>
              <w:t>guaranteed to represent a point in time “just prior” to any Status Record timestamps included in the current Status Message</w:t>
            </w:r>
            <w:r>
              <w:rPr>
                <w:color w:val="000000" w:themeColor="text1"/>
              </w:rPr>
              <w:t>)</w:t>
            </w:r>
          </w:p>
        </w:tc>
      </w:tr>
      <w:tr w:rsidR="00A34A6D" w:rsidRPr="00924D6F" w14:paraId="09EFF621" w14:textId="77777777" w:rsidTr="00A34A6D">
        <w:tc>
          <w:tcPr>
            <w:tcW w:w="2011" w:type="dxa"/>
          </w:tcPr>
          <w:p w14:paraId="34FBF534" w14:textId="77777777" w:rsidR="00A34A6D" w:rsidRDefault="00A34A6D" w:rsidP="00A34A6D">
            <w:pPr>
              <w:rPr>
                <w:i/>
                <w:color w:val="2F5496" w:themeColor="accent1" w:themeShade="BF"/>
              </w:rPr>
            </w:pPr>
            <w:r w:rsidRPr="002C4BEF">
              <w:rPr>
                <w:i/>
                <w:color w:val="2F5496" w:themeColor="accent1" w:themeShade="BF"/>
              </w:rPr>
              <w:t>serial_num</w:t>
            </w:r>
          </w:p>
          <w:p w14:paraId="40FAA97A" w14:textId="77777777" w:rsidR="00A34A6D" w:rsidRPr="00F82B9B" w:rsidRDefault="00A34A6D" w:rsidP="00A34A6D">
            <w:pPr>
              <w:rPr>
                <w:color w:val="2F5496" w:themeColor="accent1" w:themeShade="BF"/>
              </w:rPr>
            </w:pPr>
            <w:r w:rsidRPr="00F82B9B">
              <w:rPr>
                <w:color w:val="000000" w:themeColor="text1"/>
                <w:sz w:val="20"/>
              </w:rPr>
              <w:t>(header)</w:t>
            </w:r>
          </w:p>
        </w:tc>
        <w:tc>
          <w:tcPr>
            <w:tcW w:w="939" w:type="dxa"/>
          </w:tcPr>
          <w:p w14:paraId="6B448223" w14:textId="77777777" w:rsidR="00A34A6D" w:rsidRPr="00924D6F" w:rsidRDefault="00A34A6D" w:rsidP="00A34A6D">
            <w:r w:rsidRPr="00924D6F">
              <w:t>string</w:t>
            </w:r>
          </w:p>
        </w:tc>
        <w:tc>
          <w:tcPr>
            <w:tcW w:w="1781" w:type="dxa"/>
          </w:tcPr>
          <w:p w14:paraId="3E416A3B" w14:textId="77777777" w:rsidR="00A34A6D" w:rsidRPr="00391D63" w:rsidRDefault="00A34A6D" w:rsidP="00A34A6D">
            <w:pPr>
              <w:rPr>
                <w:color w:val="000000" w:themeColor="text1"/>
                <w:sz w:val="20"/>
              </w:rPr>
            </w:pPr>
            <w:r w:rsidRPr="00391D63">
              <w:rPr>
                <w:color w:val="000000" w:themeColor="text1"/>
                <w:sz w:val="20"/>
              </w:rPr>
              <w:t>AA_AAA_NNNNN</w:t>
            </w:r>
          </w:p>
          <w:p w14:paraId="6E953A77" w14:textId="77777777" w:rsidR="00A34A6D" w:rsidRPr="00037131" w:rsidRDefault="00A34A6D" w:rsidP="00A34A6D">
            <w:pPr>
              <w:rPr>
                <w:color w:val="FF0000"/>
              </w:rPr>
            </w:pPr>
            <w:r>
              <w:rPr>
                <w:color w:val="000000" w:themeColor="text1"/>
                <w:sz w:val="20"/>
              </w:rPr>
              <w:t>(</w:t>
            </w:r>
            <w:r w:rsidRPr="00037131">
              <w:rPr>
                <w:color w:val="000000" w:themeColor="text1"/>
                <w:sz w:val="20"/>
              </w:rPr>
              <w:t>where A=[A-Z] and N=[0-9]</w:t>
            </w:r>
            <w:r>
              <w:rPr>
                <w:color w:val="000000" w:themeColor="text1"/>
                <w:sz w:val="20"/>
              </w:rPr>
              <w:t>)</w:t>
            </w:r>
          </w:p>
        </w:tc>
        <w:tc>
          <w:tcPr>
            <w:tcW w:w="592" w:type="dxa"/>
          </w:tcPr>
          <w:p w14:paraId="6DF0C9AF" w14:textId="77777777" w:rsidR="00A34A6D" w:rsidRPr="00171B9D" w:rsidRDefault="00A34A6D" w:rsidP="00A34A6D">
            <w:pPr>
              <w:jc w:val="center"/>
              <w:rPr>
                <w:color w:val="000000" w:themeColor="text1"/>
              </w:rPr>
            </w:pPr>
            <w:r w:rsidRPr="00171B9D">
              <w:rPr>
                <w:color w:val="000000" w:themeColor="text1"/>
              </w:rPr>
              <w:t>96</w:t>
            </w:r>
          </w:p>
        </w:tc>
        <w:tc>
          <w:tcPr>
            <w:tcW w:w="1020" w:type="dxa"/>
          </w:tcPr>
          <w:p w14:paraId="4976327D" w14:textId="77777777" w:rsidR="00A34A6D" w:rsidRPr="00F82B9B" w:rsidRDefault="00A34A6D" w:rsidP="00A34A6D">
            <w:pPr>
              <w:jc w:val="center"/>
              <w:rPr>
                <w:color w:val="000000" w:themeColor="text1"/>
              </w:rPr>
            </w:pPr>
            <w:r w:rsidRPr="00F82B9B">
              <w:rPr>
                <w:color w:val="000000" w:themeColor="text1"/>
              </w:rPr>
              <w:t>64-159</w:t>
            </w:r>
          </w:p>
        </w:tc>
        <w:tc>
          <w:tcPr>
            <w:tcW w:w="3012" w:type="dxa"/>
          </w:tcPr>
          <w:p w14:paraId="567BBF40" w14:textId="77777777" w:rsidR="00A34A6D" w:rsidRDefault="00A34A6D" w:rsidP="00A34A6D">
            <w:pPr>
              <w:rPr>
                <w:b/>
                <w:color w:val="000000" w:themeColor="text1"/>
              </w:rPr>
            </w:pPr>
            <w:r w:rsidRPr="00037131">
              <w:rPr>
                <w:b/>
                <w:color w:val="000000" w:themeColor="text1"/>
              </w:rPr>
              <w:t>Serial Number</w:t>
            </w:r>
          </w:p>
          <w:p w14:paraId="6464CBEC" w14:textId="77777777" w:rsidR="00A34A6D" w:rsidRPr="0086086E" w:rsidRDefault="00A34A6D" w:rsidP="00A34A6D">
            <w:pPr>
              <w:rPr>
                <w:color w:val="000000" w:themeColor="text1"/>
              </w:rPr>
            </w:pPr>
            <w:r>
              <w:rPr>
                <w:color w:val="000000" w:themeColor="text1"/>
              </w:rPr>
              <w:t>(specifies the unique serial number for the Float; may be sent once in Status Message Header)</w:t>
            </w:r>
          </w:p>
        </w:tc>
      </w:tr>
      <w:tr w:rsidR="00A34A6D" w:rsidRPr="00924D6F" w14:paraId="74E8466A" w14:textId="77777777" w:rsidTr="00A34A6D">
        <w:tc>
          <w:tcPr>
            <w:tcW w:w="2011" w:type="dxa"/>
          </w:tcPr>
          <w:p w14:paraId="55C1F7D9" w14:textId="77777777" w:rsidR="00A34A6D" w:rsidRDefault="00A34A6D" w:rsidP="00A34A6D">
            <w:pPr>
              <w:rPr>
                <w:i/>
                <w:color w:val="2F5496" w:themeColor="accent1" w:themeShade="BF"/>
              </w:rPr>
            </w:pPr>
            <w:r w:rsidRPr="002C4BEF">
              <w:rPr>
                <w:i/>
                <w:color w:val="2F5496" w:themeColor="accent1" w:themeShade="BF"/>
              </w:rPr>
              <w:t>sw_rev</w:t>
            </w:r>
          </w:p>
          <w:p w14:paraId="0D4E31F4" w14:textId="77777777" w:rsidR="00A34A6D" w:rsidRPr="002C4BEF" w:rsidRDefault="00A34A6D" w:rsidP="00A34A6D">
            <w:pPr>
              <w:rPr>
                <w:i/>
                <w:color w:val="2F5496" w:themeColor="accent1" w:themeShade="BF"/>
              </w:rPr>
            </w:pPr>
            <w:r w:rsidRPr="00F82B9B">
              <w:rPr>
                <w:color w:val="000000" w:themeColor="text1"/>
                <w:sz w:val="20"/>
              </w:rPr>
              <w:t>(header)</w:t>
            </w:r>
          </w:p>
        </w:tc>
        <w:tc>
          <w:tcPr>
            <w:tcW w:w="939" w:type="dxa"/>
          </w:tcPr>
          <w:p w14:paraId="0BDF0342" w14:textId="77777777" w:rsidR="00A34A6D" w:rsidRPr="00924D6F" w:rsidRDefault="00A34A6D" w:rsidP="00A34A6D">
            <w:r w:rsidRPr="00924D6F">
              <w:t>string</w:t>
            </w:r>
          </w:p>
        </w:tc>
        <w:tc>
          <w:tcPr>
            <w:tcW w:w="1781" w:type="dxa"/>
          </w:tcPr>
          <w:p w14:paraId="058CB580" w14:textId="77777777" w:rsidR="00A34A6D" w:rsidRPr="00391D63" w:rsidRDefault="00A34A6D" w:rsidP="00A34A6D">
            <w:pPr>
              <w:rPr>
                <w:color w:val="000000" w:themeColor="text1"/>
                <w:sz w:val="20"/>
              </w:rPr>
            </w:pPr>
            <w:r w:rsidRPr="00391D63">
              <w:rPr>
                <w:color w:val="000000" w:themeColor="text1"/>
                <w:sz w:val="20"/>
              </w:rPr>
              <w:t>NNNNNNNN_N</w:t>
            </w:r>
          </w:p>
          <w:p w14:paraId="021B9DA9" w14:textId="77777777" w:rsidR="00A34A6D" w:rsidRPr="00037131" w:rsidRDefault="00A34A6D" w:rsidP="00A34A6D">
            <w:pPr>
              <w:rPr>
                <w:color w:val="000000" w:themeColor="text1"/>
              </w:rPr>
            </w:pPr>
            <w:r w:rsidRPr="00037131">
              <w:rPr>
                <w:color w:val="000000" w:themeColor="text1"/>
                <w:sz w:val="20"/>
              </w:rPr>
              <w:t>where n=[0-9]</w:t>
            </w:r>
          </w:p>
        </w:tc>
        <w:tc>
          <w:tcPr>
            <w:tcW w:w="592" w:type="dxa"/>
          </w:tcPr>
          <w:p w14:paraId="787C0BAC" w14:textId="77777777" w:rsidR="00A34A6D" w:rsidRPr="00171B9D" w:rsidRDefault="00A34A6D" w:rsidP="00A34A6D">
            <w:pPr>
              <w:jc w:val="center"/>
              <w:rPr>
                <w:color w:val="000000" w:themeColor="text1"/>
              </w:rPr>
            </w:pPr>
            <w:r w:rsidRPr="00171B9D">
              <w:rPr>
                <w:color w:val="000000" w:themeColor="text1"/>
              </w:rPr>
              <w:t>80</w:t>
            </w:r>
          </w:p>
        </w:tc>
        <w:tc>
          <w:tcPr>
            <w:tcW w:w="1020" w:type="dxa"/>
          </w:tcPr>
          <w:p w14:paraId="49D8B6EE" w14:textId="77777777" w:rsidR="00A34A6D" w:rsidRPr="00F82B9B" w:rsidRDefault="00A34A6D" w:rsidP="00A34A6D">
            <w:pPr>
              <w:jc w:val="center"/>
              <w:rPr>
                <w:color w:val="000000" w:themeColor="text1"/>
              </w:rPr>
            </w:pPr>
            <w:r w:rsidRPr="00F82B9B">
              <w:rPr>
                <w:color w:val="000000" w:themeColor="text1"/>
              </w:rPr>
              <w:t>160-239</w:t>
            </w:r>
          </w:p>
        </w:tc>
        <w:tc>
          <w:tcPr>
            <w:tcW w:w="3012" w:type="dxa"/>
          </w:tcPr>
          <w:p w14:paraId="19EE932B" w14:textId="5D39470D" w:rsidR="00A34A6D" w:rsidRPr="00037131" w:rsidRDefault="00802D18" w:rsidP="00A34A6D">
            <w:pPr>
              <w:rPr>
                <w:b/>
                <w:color w:val="000000" w:themeColor="text1"/>
              </w:rPr>
            </w:pPr>
            <w:r>
              <w:rPr>
                <w:b/>
                <w:color w:val="000000" w:themeColor="text1"/>
              </w:rPr>
              <w:t>Software</w:t>
            </w:r>
            <w:r w:rsidR="00A34A6D" w:rsidRPr="00037131">
              <w:rPr>
                <w:b/>
                <w:color w:val="000000" w:themeColor="text1"/>
              </w:rPr>
              <w:t xml:space="preserve"> Revision</w:t>
            </w:r>
          </w:p>
          <w:p w14:paraId="70908FC4" w14:textId="77777777" w:rsidR="00A34A6D" w:rsidRPr="0086086E" w:rsidRDefault="00A34A6D" w:rsidP="00A34A6D">
            <w:pPr>
              <w:rPr>
                <w:color w:val="FF0000"/>
              </w:rPr>
            </w:pPr>
            <w:r>
              <w:t>(s</w:t>
            </w:r>
            <w:r w:rsidRPr="00924D6F">
              <w:t xml:space="preserve">pecifies overall </w:t>
            </w:r>
            <w:r>
              <w:t>software</w:t>
            </w:r>
            <w:r w:rsidRPr="00924D6F">
              <w:t xml:space="preserve"> </w:t>
            </w:r>
            <w:r>
              <w:t>revision</w:t>
            </w:r>
            <w:r w:rsidRPr="00924D6F">
              <w:t xml:space="preserve"> for the system</w:t>
            </w:r>
            <w:r>
              <w:t>, i</w:t>
            </w:r>
            <w:r w:rsidRPr="00924D6F">
              <w:t>ndependent of configuration index values</w:t>
            </w:r>
            <w:r>
              <w:t xml:space="preserve">; </w:t>
            </w:r>
            <w:r w:rsidRPr="0049472A">
              <w:t>may be sent once in Status Message Header</w:t>
            </w:r>
            <w:r>
              <w:t>)</w:t>
            </w:r>
          </w:p>
        </w:tc>
      </w:tr>
    </w:tbl>
    <w:p w14:paraId="0B13D2AC" w14:textId="2168AB9E" w:rsidR="00A34A6D" w:rsidRDefault="002A7ECF" w:rsidP="002A7ECF">
      <w:pPr>
        <w:pStyle w:val="Caption"/>
        <w:jc w:val="center"/>
      </w:pPr>
      <w:bookmarkStart w:id="144" w:name="_Toc2597656"/>
      <w:r>
        <w:t xml:space="preserve">Table </w:t>
      </w:r>
      <w:r w:rsidR="00344FED">
        <w:rPr>
          <w:noProof/>
        </w:rPr>
        <w:fldChar w:fldCharType="begin"/>
      </w:r>
      <w:r w:rsidR="00344FED">
        <w:rPr>
          <w:noProof/>
        </w:rPr>
        <w:instrText xml:space="preserve"> SEQ Table \* ARABIC </w:instrText>
      </w:r>
      <w:r w:rsidR="00344FED">
        <w:rPr>
          <w:noProof/>
        </w:rPr>
        <w:fldChar w:fldCharType="separate"/>
      </w:r>
      <w:r w:rsidR="00042F85">
        <w:rPr>
          <w:noProof/>
        </w:rPr>
        <w:t>5</w:t>
      </w:r>
      <w:r w:rsidR="00344FED">
        <w:rPr>
          <w:noProof/>
        </w:rPr>
        <w:fldChar w:fldCharType="end"/>
      </w:r>
      <w:r>
        <w:t>:  Bit Map of the Status Message "Msg Header"</w:t>
      </w:r>
      <w:bookmarkEnd w:id="144"/>
    </w:p>
    <w:p w14:paraId="1B4B28E1" w14:textId="1CE15202" w:rsidR="00EE10A3" w:rsidRDefault="00DB53B3" w:rsidP="006949B7">
      <w:pPr>
        <w:jc w:val="both"/>
      </w:pPr>
      <w:r>
        <w:t xml:space="preserve">The first character </w:t>
      </w:r>
      <w:r w:rsidR="009044E6">
        <w:t xml:space="preserve">(char 0, bits 0-7) </w:t>
      </w:r>
      <w:r>
        <w:t xml:space="preserve">of the </w:t>
      </w:r>
      <w:r w:rsidR="007C2078">
        <w:t>“</w:t>
      </w:r>
      <w:r>
        <w:t>Msg Header</w:t>
      </w:r>
      <w:r w:rsidR="007C2078">
        <w:t>”</w:t>
      </w:r>
      <w:r>
        <w:t xml:space="preserve"> contains 5 bits (0-4) held in reserve and </w:t>
      </w:r>
      <w:r w:rsidR="009044E6">
        <w:t xml:space="preserve">a </w:t>
      </w:r>
      <w:r>
        <w:t>3</w:t>
      </w:r>
      <w:r w:rsidR="009044E6">
        <w:t>-</w:t>
      </w:r>
      <w:r>
        <w:t>bit</w:t>
      </w:r>
      <w:r w:rsidR="009044E6">
        <w:t xml:space="preserve"> “Msg Type”</w:t>
      </w:r>
      <w:r>
        <w:t xml:space="preserve"> (5-7) designating the type of Message: 1=</w:t>
      </w:r>
      <w:r w:rsidRPr="009044E6">
        <w:rPr>
          <w:i/>
        </w:rPr>
        <w:t>Request</w:t>
      </w:r>
      <w:r>
        <w:t>, 2=</w:t>
      </w:r>
      <w:r w:rsidRPr="009044E6">
        <w:rPr>
          <w:i/>
        </w:rPr>
        <w:t>Status</w:t>
      </w:r>
      <w:r>
        <w:t>, 3=</w:t>
      </w:r>
      <w:r w:rsidR="009044E6" w:rsidRPr="009044E6">
        <w:rPr>
          <w:i/>
        </w:rPr>
        <w:t>Data</w:t>
      </w:r>
      <w:r w:rsidR="009044E6">
        <w:t>.</w:t>
      </w:r>
    </w:p>
    <w:p w14:paraId="63FC1E67" w14:textId="20CDEF2A" w:rsidR="009044E6" w:rsidRDefault="0069602D" w:rsidP="006949B7">
      <w:pPr>
        <w:jc w:val="both"/>
      </w:pPr>
      <w:r>
        <w:t>The</w:t>
      </w:r>
      <w:r w:rsidR="007C2078">
        <w:t xml:space="preserve"> Status Message “Msg Length” is contained in characters 1-3 (bits 8-31) and provides for lengths up to 16MB (somewhat beyond what is anticipated during deployment).</w:t>
      </w:r>
    </w:p>
    <w:p w14:paraId="175CEC09" w14:textId="36F35CDE" w:rsidR="007C2078" w:rsidRDefault="007C2078" w:rsidP="006949B7">
      <w:pPr>
        <w:jc w:val="both"/>
      </w:pPr>
      <w:r>
        <w:t xml:space="preserve">The Status Message “Reference Time” is contained in characters 4-7 (bits 32-63) and represents </w:t>
      </w:r>
      <w:r w:rsidR="002375A2">
        <w:t>a 32-bit UNIX timestamp (</w:t>
      </w:r>
      <w:r w:rsidR="002375A2" w:rsidRPr="002375A2">
        <w:t>UNIX Epoch time</w:t>
      </w:r>
      <w:r w:rsidR="002375A2">
        <w:t>;</w:t>
      </w:r>
      <w:r w:rsidR="002375A2" w:rsidRPr="002375A2">
        <w:t xml:space="preserve"> the number of seconds that have elapsed since 00:00:00 Thursday, 1 January 1970, Coordinated Universal Time (UTC), minus leap seconds</w:t>
      </w:r>
      <w:r w:rsidR="002375A2">
        <w:t xml:space="preserve">).  The Reference Time is </w:t>
      </w:r>
      <w:bookmarkStart w:id="145" w:name="_Hlk1660185"/>
      <w:r w:rsidR="002375A2">
        <w:t xml:space="preserve">guaranteed </w:t>
      </w:r>
      <w:r w:rsidR="002375A2">
        <w:lastRenderedPageBreak/>
        <w:t>to represent a point in time “just prior” to any Status Record timestamps included in the current Status Message.</w:t>
      </w:r>
      <w:bookmarkEnd w:id="145"/>
      <w:r w:rsidR="002375A2">
        <w:t xml:space="preserve"> </w:t>
      </w:r>
      <w:r w:rsidR="00232457">
        <w:t xml:space="preserve"> Timestamps within a Status Record are the difference between the actual recording of that timestamp and the Reference Timestamp.</w:t>
      </w:r>
    </w:p>
    <w:p w14:paraId="7868BDFE" w14:textId="266C6E3C" w:rsidR="004B1B15" w:rsidRDefault="00F82B9B" w:rsidP="004B1B15">
      <w:pPr>
        <w:pStyle w:val="Heading3"/>
      </w:pPr>
      <w:bookmarkStart w:id="146" w:name="_Toc2597629"/>
      <w:r>
        <w:t xml:space="preserve">Status </w:t>
      </w:r>
      <w:r w:rsidR="004B1B15" w:rsidRPr="007F448B">
        <w:t xml:space="preserve">Message </w:t>
      </w:r>
      <w:r w:rsidR="004B1B15">
        <w:t>Bit-Packing</w:t>
      </w:r>
      <w:bookmarkEnd w:id="146"/>
    </w:p>
    <w:p w14:paraId="28CDCE2A" w14:textId="035BFD40" w:rsidR="00A30E6E" w:rsidRPr="00A30E6E" w:rsidRDefault="00A30E6E" w:rsidP="00A30E6E">
      <w:r w:rsidRPr="00A30E6E">
        <w:t>Following the Msg Header are n-number of 42-byte Status Records, each one bit-packed according to the Table below.</w:t>
      </w:r>
    </w:p>
    <w:tbl>
      <w:tblPr>
        <w:tblStyle w:val="TableGrid1"/>
        <w:tblW w:w="9355" w:type="dxa"/>
        <w:tblCellMar>
          <w:left w:w="115" w:type="dxa"/>
          <w:right w:w="115" w:type="dxa"/>
        </w:tblCellMar>
        <w:tblLook w:val="04A0" w:firstRow="1" w:lastRow="0" w:firstColumn="1" w:lastColumn="0" w:noHBand="0" w:noVBand="1"/>
      </w:tblPr>
      <w:tblGrid>
        <w:gridCol w:w="2011"/>
        <w:gridCol w:w="939"/>
        <w:gridCol w:w="1781"/>
        <w:gridCol w:w="592"/>
        <w:gridCol w:w="1020"/>
        <w:gridCol w:w="3012"/>
      </w:tblGrid>
      <w:tr w:rsidR="008473D7" w:rsidRPr="00924D6F" w14:paraId="49D97D2E" w14:textId="77777777" w:rsidTr="00662FCC">
        <w:trPr>
          <w:trHeight w:val="576"/>
        </w:trPr>
        <w:tc>
          <w:tcPr>
            <w:tcW w:w="2011" w:type="dxa"/>
            <w:shd w:val="clear" w:color="auto" w:fill="767171" w:themeFill="background2" w:themeFillShade="80"/>
            <w:vAlign w:val="center"/>
          </w:tcPr>
          <w:p w14:paraId="11C7A594" w14:textId="77777777" w:rsidR="008473D7" w:rsidRDefault="008473D7" w:rsidP="00924D6F">
            <w:pPr>
              <w:jc w:val="center"/>
              <w:rPr>
                <w:b/>
                <w:color w:val="FFFFFF" w:themeColor="background1"/>
              </w:rPr>
            </w:pPr>
            <w:bookmarkStart w:id="147" w:name="_Hlk536626248"/>
            <w:r w:rsidRPr="00924D6F">
              <w:rPr>
                <w:b/>
                <w:color w:val="FFFFFF" w:themeColor="background1"/>
              </w:rPr>
              <w:t>Element Name</w:t>
            </w:r>
          </w:p>
          <w:p w14:paraId="0E279A2C" w14:textId="1E07ED48" w:rsidR="00F82B9B" w:rsidRPr="00924D6F" w:rsidRDefault="00F82B9B" w:rsidP="00924D6F">
            <w:pPr>
              <w:jc w:val="center"/>
              <w:rPr>
                <w:b/>
                <w:color w:val="FFFFFF" w:themeColor="background1"/>
              </w:rPr>
            </w:pPr>
            <w:r w:rsidRPr="00F82B9B">
              <w:rPr>
                <w:b/>
                <w:color w:val="FFFFFF" w:themeColor="background1"/>
                <w:sz w:val="20"/>
              </w:rPr>
              <w:t>(included in)</w:t>
            </w:r>
          </w:p>
        </w:tc>
        <w:tc>
          <w:tcPr>
            <w:tcW w:w="939" w:type="dxa"/>
            <w:shd w:val="clear" w:color="auto" w:fill="767171" w:themeFill="background2" w:themeFillShade="80"/>
            <w:vAlign w:val="center"/>
          </w:tcPr>
          <w:p w14:paraId="199D67EA" w14:textId="77777777" w:rsidR="00F82B9B" w:rsidRDefault="00F82B9B" w:rsidP="00924D6F">
            <w:pPr>
              <w:jc w:val="center"/>
              <w:rPr>
                <w:b/>
                <w:color w:val="FFFFFF" w:themeColor="background1"/>
              </w:rPr>
            </w:pPr>
            <w:r>
              <w:rPr>
                <w:b/>
                <w:color w:val="FFFFFF" w:themeColor="background1"/>
              </w:rPr>
              <w:t>Bot</w:t>
            </w:r>
          </w:p>
          <w:p w14:paraId="20524D33" w14:textId="13540701" w:rsidR="008473D7" w:rsidRPr="00924D6F" w:rsidRDefault="008473D7" w:rsidP="00924D6F">
            <w:pPr>
              <w:jc w:val="center"/>
              <w:rPr>
                <w:b/>
                <w:color w:val="FFFFFF" w:themeColor="background1"/>
              </w:rPr>
            </w:pPr>
            <w:r>
              <w:rPr>
                <w:b/>
                <w:color w:val="FFFFFF" w:themeColor="background1"/>
              </w:rPr>
              <w:t>T</w:t>
            </w:r>
            <w:r w:rsidRPr="00924D6F">
              <w:rPr>
                <w:b/>
                <w:color w:val="FFFFFF" w:themeColor="background1"/>
              </w:rPr>
              <w:t>ype</w:t>
            </w:r>
          </w:p>
        </w:tc>
        <w:tc>
          <w:tcPr>
            <w:tcW w:w="1781" w:type="dxa"/>
            <w:shd w:val="clear" w:color="auto" w:fill="767171" w:themeFill="background2" w:themeFillShade="80"/>
            <w:vAlign w:val="center"/>
          </w:tcPr>
          <w:p w14:paraId="10684E62" w14:textId="77777777" w:rsidR="008473D7" w:rsidRPr="00924D6F" w:rsidRDefault="008473D7" w:rsidP="00924D6F">
            <w:pPr>
              <w:jc w:val="center"/>
              <w:rPr>
                <w:b/>
                <w:color w:val="FFFFFF" w:themeColor="background1"/>
              </w:rPr>
            </w:pPr>
            <w:r w:rsidRPr="00924D6F">
              <w:rPr>
                <w:b/>
                <w:color w:val="FFFFFF" w:themeColor="background1"/>
              </w:rPr>
              <w:t>Range/Format</w:t>
            </w:r>
          </w:p>
        </w:tc>
        <w:tc>
          <w:tcPr>
            <w:tcW w:w="592" w:type="dxa"/>
            <w:shd w:val="clear" w:color="auto" w:fill="767171" w:themeFill="background2" w:themeFillShade="80"/>
            <w:vAlign w:val="center"/>
          </w:tcPr>
          <w:p w14:paraId="1CA8697D" w14:textId="77777777" w:rsidR="008473D7" w:rsidRPr="00924D6F" w:rsidRDefault="008473D7" w:rsidP="00924D6F">
            <w:pPr>
              <w:jc w:val="center"/>
              <w:rPr>
                <w:b/>
                <w:color w:val="FFFFFF" w:themeColor="background1"/>
              </w:rPr>
            </w:pPr>
            <w:r w:rsidRPr="00924D6F">
              <w:rPr>
                <w:b/>
                <w:color w:val="FFFFFF" w:themeColor="background1"/>
              </w:rPr>
              <w:t>Req</w:t>
            </w:r>
          </w:p>
          <w:p w14:paraId="03E3A187" w14:textId="77777777" w:rsidR="008473D7" w:rsidRPr="00924D6F" w:rsidRDefault="008473D7" w:rsidP="00924D6F">
            <w:pPr>
              <w:jc w:val="center"/>
              <w:rPr>
                <w:b/>
                <w:color w:val="FFFFFF" w:themeColor="background1"/>
              </w:rPr>
            </w:pPr>
            <w:r w:rsidRPr="00924D6F">
              <w:rPr>
                <w:b/>
                <w:color w:val="FFFFFF" w:themeColor="background1"/>
              </w:rPr>
              <w:t>Bits</w:t>
            </w:r>
          </w:p>
        </w:tc>
        <w:tc>
          <w:tcPr>
            <w:tcW w:w="1020" w:type="dxa"/>
            <w:shd w:val="clear" w:color="auto" w:fill="767171" w:themeFill="background2" w:themeFillShade="80"/>
            <w:vAlign w:val="center"/>
          </w:tcPr>
          <w:p w14:paraId="4EB86599" w14:textId="77777777" w:rsidR="008473D7" w:rsidRPr="00924D6F" w:rsidRDefault="008473D7" w:rsidP="00924D6F">
            <w:pPr>
              <w:jc w:val="center"/>
              <w:rPr>
                <w:b/>
                <w:color w:val="FFFFFF" w:themeColor="background1"/>
              </w:rPr>
            </w:pPr>
            <w:r w:rsidRPr="00924D6F">
              <w:rPr>
                <w:b/>
                <w:color w:val="FFFFFF" w:themeColor="background1"/>
              </w:rPr>
              <w:t>Msg</w:t>
            </w:r>
          </w:p>
          <w:p w14:paraId="131E8935" w14:textId="77777777" w:rsidR="008473D7" w:rsidRPr="00924D6F" w:rsidRDefault="008473D7" w:rsidP="00924D6F">
            <w:pPr>
              <w:jc w:val="center"/>
              <w:rPr>
                <w:b/>
                <w:color w:val="FFFFFF" w:themeColor="background1"/>
              </w:rPr>
            </w:pPr>
            <w:r w:rsidRPr="00924D6F">
              <w:rPr>
                <w:b/>
                <w:color w:val="FFFFFF" w:themeColor="background1"/>
              </w:rPr>
              <w:t>Bits</w:t>
            </w:r>
          </w:p>
        </w:tc>
        <w:tc>
          <w:tcPr>
            <w:tcW w:w="3012" w:type="dxa"/>
            <w:shd w:val="clear" w:color="auto" w:fill="767171" w:themeFill="background2" w:themeFillShade="80"/>
            <w:vAlign w:val="center"/>
          </w:tcPr>
          <w:p w14:paraId="15827BF1" w14:textId="77777777" w:rsidR="008473D7" w:rsidRPr="00924D6F" w:rsidRDefault="008473D7" w:rsidP="00924D6F">
            <w:pPr>
              <w:jc w:val="center"/>
              <w:rPr>
                <w:b/>
                <w:color w:val="FFFFFF" w:themeColor="background1"/>
              </w:rPr>
            </w:pPr>
            <w:r w:rsidRPr="00924D6F">
              <w:rPr>
                <w:b/>
                <w:color w:val="FFFFFF" w:themeColor="background1"/>
              </w:rPr>
              <w:t>Notes</w:t>
            </w:r>
          </w:p>
        </w:tc>
      </w:tr>
      <w:tr w:rsidR="00FE1CF3" w:rsidRPr="00924D6F" w14:paraId="5B12B16B" w14:textId="77777777" w:rsidTr="00662FCC">
        <w:tc>
          <w:tcPr>
            <w:tcW w:w="2011" w:type="dxa"/>
          </w:tcPr>
          <w:p w14:paraId="03E7034B" w14:textId="55DCA926" w:rsidR="00D246C7" w:rsidRPr="002C4BEF" w:rsidRDefault="00FE1CF3" w:rsidP="00F82B9B">
            <w:pPr>
              <w:rPr>
                <w:i/>
                <w:color w:val="2F5496" w:themeColor="accent1" w:themeShade="BF"/>
              </w:rPr>
            </w:pPr>
            <w:r>
              <w:rPr>
                <w:i/>
                <w:color w:val="2F5496" w:themeColor="accent1" w:themeShade="BF"/>
              </w:rPr>
              <w:t>srid</w:t>
            </w:r>
          </w:p>
        </w:tc>
        <w:tc>
          <w:tcPr>
            <w:tcW w:w="939" w:type="dxa"/>
          </w:tcPr>
          <w:p w14:paraId="50760519" w14:textId="7C61362A" w:rsidR="00FE1CF3" w:rsidRDefault="00265EB8" w:rsidP="00F82B9B">
            <w:r>
              <w:t>integer</w:t>
            </w:r>
          </w:p>
        </w:tc>
        <w:tc>
          <w:tcPr>
            <w:tcW w:w="1781" w:type="dxa"/>
          </w:tcPr>
          <w:p w14:paraId="5AAE7A67" w14:textId="2560F79B" w:rsidR="00FE1CF3" w:rsidRPr="00924D6F" w:rsidRDefault="00265EB8" w:rsidP="00F82B9B">
            <w:pPr>
              <w:rPr>
                <w:color w:val="000000" w:themeColor="text1"/>
              </w:rPr>
            </w:pPr>
            <w:r>
              <w:rPr>
                <w:color w:val="000000" w:themeColor="text1"/>
              </w:rPr>
              <w:t>[ 0 - 2</w:t>
            </w:r>
            <w:r w:rsidRPr="00265EB8">
              <w:rPr>
                <w:color w:val="000000" w:themeColor="text1"/>
                <w:vertAlign w:val="superscript"/>
              </w:rPr>
              <w:t>32</w:t>
            </w:r>
            <w:r>
              <w:rPr>
                <w:color w:val="000000" w:themeColor="text1"/>
              </w:rPr>
              <w:t>-1 ]</w:t>
            </w:r>
          </w:p>
        </w:tc>
        <w:tc>
          <w:tcPr>
            <w:tcW w:w="592" w:type="dxa"/>
          </w:tcPr>
          <w:p w14:paraId="729AB7F4" w14:textId="5B20DB4E" w:rsidR="00FE1CF3" w:rsidRDefault="00265EB8" w:rsidP="00F82B9B">
            <w:pPr>
              <w:jc w:val="center"/>
            </w:pPr>
            <w:r>
              <w:t>32</w:t>
            </w:r>
          </w:p>
        </w:tc>
        <w:tc>
          <w:tcPr>
            <w:tcW w:w="1020" w:type="dxa"/>
          </w:tcPr>
          <w:p w14:paraId="03AFAB24" w14:textId="77777777" w:rsidR="00FE1CF3" w:rsidRDefault="00265EB8" w:rsidP="00F82B9B">
            <w:pPr>
              <w:jc w:val="center"/>
            </w:pPr>
            <w:r>
              <w:t>0-31</w:t>
            </w:r>
          </w:p>
          <w:p w14:paraId="348FF31E" w14:textId="2B0C12C2" w:rsidR="00C31F9C" w:rsidRPr="00C31F9C" w:rsidRDefault="00C31F9C" w:rsidP="00F82B9B">
            <w:pPr>
              <w:jc w:val="center"/>
              <w:rPr>
                <w:i/>
              </w:rPr>
            </w:pPr>
            <w:r w:rsidRPr="00C31F9C">
              <w:rPr>
                <w:i/>
                <w:sz w:val="20"/>
              </w:rPr>
              <w:t>(4 bytes)</w:t>
            </w:r>
          </w:p>
        </w:tc>
        <w:tc>
          <w:tcPr>
            <w:tcW w:w="3012" w:type="dxa"/>
          </w:tcPr>
          <w:p w14:paraId="30818F06" w14:textId="77777777" w:rsidR="00FE1CF3" w:rsidRDefault="00265EB8" w:rsidP="00F82B9B">
            <w:pPr>
              <w:rPr>
                <w:b/>
              </w:rPr>
            </w:pPr>
            <w:r>
              <w:rPr>
                <w:b/>
              </w:rPr>
              <w:t>Status Record ID</w:t>
            </w:r>
          </w:p>
          <w:p w14:paraId="116E99E5" w14:textId="53B4B4E2" w:rsidR="00265EB8" w:rsidRPr="00265EB8" w:rsidRDefault="00265EB8" w:rsidP="00F82B9B">
            <w:r>
              <w:t>(very important; unique status record ID; used as foreign key in all associated Data Product records as reference back to this parent Status Record)</w:t>
            </w:r>
          </w:p>
        </w:tc>
      </w:tr>
      <w:tr w:rsidR="00F82B9B" w:rsidRPr="00924D6F" w14:paraId="76A0509A" w14:textId="77777777" w:rsidTr="00662FCC">
        <w:tc>
          <w:tcPr>
            <w:tcW w:w="2011" w:type="dxa"/>
          </w:tcPr>
          <w:p w14:paraId="65FA7DE3" w14:textId="1E6F5A40" w:rsidR="0009580F" w:rsidRPr="002C4BEF" w:rsidRDefault="00F82B9B" w:rsidP="00F82B9B">
            <w:pPr>
              <w:rPr>
                <w:i/>
                <w:color w:val="2F5496" w:themeColor="accent1" w:themeShade="BF"/>
              </w:rPr>
            </w:pPr>
            <w:r w:rsidRPr="002C4BEF">
              <w:rPr>
                <w:i/>
                <w:color w:val="2F5496" w:themeColor="accent1" w:themeShade="BF"/>
              </w:rPr>
              <w:t>timestamp</w:t>
            </w:r>
          </w:p>
        </w:tc>
        <w:tc>
          <w:tcPr>
            <w:tcW w:w="939" w:type="dxa"/>
          </w:tcPr>
          <w:p w14:paraId="55BC656D" w14:textId="2C1572CC" w:rsidR="00F82B9B" w:rsidRDefault="00F82B9B" w:rsidP="00F82B9B">
            <w:r>
              <w:t>float</w:t>
            </w:r>
          </w:p>
        </w:tc>
        <w:tc>
          <w:tcPr>
            <w:tcW w:w="1781" w:type="dxa"/>
          </w:tcPr>
          <w:p w14:paraId="4DE1CC0F" w14:textId="35464E84" w:rsidR="00F82B9B" w:rsidRDefault="00F82B9B" w:rsidP="00F82B9B">
            <w:pPr>
              <w:rPr>
                <w:color w:val="000000" w:themeColor="text1"/>
              </w:rPr>
            </w:pPr>
            <w:r w:rsidRPr="00924D6F">
              <w:rPr>
                <w:color w:val="000000" w:themeColor="text1"/>
              </w:rPr>
              <w:t>Unix Epoch</w:t>
            </w:r>
            <w:r w:rsidR="000574B9">
              <w:rPr>
                <w:color w:val="000000" w:themeColor="text1"/>
              </w:rPr>
              <w:t xml:space="preserve"> Time</w:t>
            </w:r>
          </w:p>
          <w:p w14:paraId="6A5E2E05" w14:textId="77777777" w:rsidR="00F82B9B" w:rsidRPr="00924D6F" w:rsidRDefault="00F82B9B" w:rsidP="00F82B9B">
            <w:pPr>
              <w:rPr>
                <w:color w:val="4472C4" w:themeColor="accent1"/>
              </w:rPr>
            </w:pPr>
            <w:r w:rsidRPr="00687215">
              <w:rPr>
                <w:color w:val="000000" w:themeColor="text1"/>
                <w:sz w:val="20"/>
              </w:rPr>
              <w:t>(</w:t>
            </w:r>
            <w:proofErr w:type="spellStart"/>
            <w:r w:rsidRPr="00687215">
              <w:rPr>
                <w:i/>
                <w:color w:val="000000" w:themeColor="text1"/>
                <w:sz w:val="20"/>
              </w:rPr>
              <w:t>ms</w:t>
            </w:r>
            <w:proofErr w:type="spellEnd"/>
            <w:r w:rsidRPr="00687215">
              <w:rPr>
                <w:color w:val="000000" w:themeColor="text1"/>
                <w:sz w:val="20"/>
              </w:rPr>
              <w:t xml:space="preserve"> resolution) </w:t>
            </w:r>
          </w:p>
          <w:p w14:paraId="378BD905" w14:textId="77777777" w:rsidR="00F82B9B" w:rsidRPr="00924D6F" w:rsidRDefault="00F82B9B" w:rsidP="00F82B9B">
            <w:pPr>
              <w:rPr>
                <w:color w:val="000000" w:themeColor="text1"/>
              </w:rPr>
            </w:pPr>
          </w:p>
        </w:tc>
        <w:tc>
          <w:tcPr>
            <w:tcW w:w="592" w:type="dxa"/>
          </w:tcPr>
          <w:p w14:paraId="0B11672B" w14:textId="0168B6DB" w:rsidR="00F82B9B" w:rsidRPr="002C4BEF" w:rsidRDefault="00EC1D2A" w:rsidP="00F82B9B">
            <w:pPr>
              <w:jc w:val="center"/>
              <w:rPr>
                <w:color w:val="000000" w:themeColor="text1"/>
              </w:rPr>
            </w:pPr>
            <w:r>
              <w:t>40</w:t>
            </w:r>
          </w:p>
        </w:tc>
        <w:tc>
          <w:tcPr>
            <w:tcW w:w="1020" w:type="dxa"/>
          </w:tcPr>
          <w:p w14:paraId="59E4FFC6" w14:textId="77777777" w:rsidR="00F82B9B" w:rsidRDefault="002B42EC" w:rsidP="00F82B9B">
            <w:pPr>
              <w:jc w:val="center"/>
            </w:pPr>
            <w:r>
              <w:t>32-71</w:t>
            </w:r>
          </w:p>
          <w:p w14:paraId="35AF81A3" w14:textId="1A5DB5A5" w:rsidR="00C31F9C" w:rsidRPr="00924D6F" w:rsidRDefault="00C31F9C" w:rsidP="00F82B9B">
            <w:pPr>
              <w:jc w:val="center"/>
              <w:rPr>
                <w:color w:val="FF0000"/>
              </w:rPr>
            </w:pPr>
            <w:r w:rsidRPr="00C31F9C">
              <w:rPr>
                <w:i/>
                <w:sz w:val="20"/>
              </w:rPr>
              <w:t>(</w:t>
            </w:r>
            <w:r>
              <w:rPr>
                <w:i/>
                <w:sz w:val="20"/>
              </w:rPr>
              <w:t>5</w:t>
            </w:r>
            <w:r w:rsidRPr="00C31F9C">
              <w:rPr>
                <w:i/>
                <w:sz w:val="20"/>
              </w:rPr>
              <w:t xml:space="preserve"> bytes)</w:t>
            </w:r>
          </w:p>
        </w:tc>
        <w:tc>
          <w:tcPr>
            <w:tcW w:w="3012" w:type="dxa"/>
          </w:tcPr>
          <w:p w14:paraId="27B9B261" w14:textId="77777777" w:rsidR="00F82B9B" w:rsidRPr="00687215" w:rsidRDefault="00F82B9B" w:rsidP="00F82B9B">
            <w:pPr>
              <w:rPr>
                <w:b/>
              </w:rPr>
            </w:pPr>
            <w:r w:rsidRPr="00687215">
              <w:rPr>
                <w:b/>
              </w:rPr>
              <w:t>Wake-up Time</w:t>
            </w:r>
          </w:p>
          <w:p w14:paraId="290D19B7" w14:textId="1BC2CFE8" w:rsidR="00F82B9B" w:rsidRPr="00442269" w:rsidRDefault="00F82B9B" w:rsidP="00F82B9B">
            <w:pPr>
              <w:rPr>
                <w:b/>
                <w:color w:val="000000" w:themeColor="text1"/>
              </w:rPr>
            </w:pPr>
            <w:r w:rsidRPr="00924D6F">
              <w:t>(</w:t>
            </w:r>
            <w:r w:rsidR="00912816">
              <w:t xml:space="preserve">time </w:t>
            </w:r>
            <w:r>
              <w:t>w</w:t>
            </w:r>
            <w:r w:rsidRPr="00924D6F">
              <w:t>hen status initially collected</w:t>
            </w:r>
            <w:r>
              <w:t>; represented in msg as int; divide by 1000 to recover float</w:t>
            </w:r>
            <w:r w:rsidRPr="00924D6F">
              <w:t xml:space="preserve">) </w:t>
            </w:r>
          </w:p>
        </w:tc>
      </w:tr>
      <w:tr w:rsidR="00F82B9B" w:rsidRPr="00924D6F" w14:paraId="453A8197" w14:textId="77777777" w:rsidTr="00662FCC">
        <w:tc>
          <w:tcPr>
            <w:tcW w:w="2011" w:type="dxa"/>
          </w:tcPr>
          <w:p w14:paraId="02843B7C" w14:textId="77777777" w:rsidR="00F82B9B" w:rsidRPr="002C4BEF" w:rsidRDefault="00F82B9B" w:rsidP="00F82B9B">
            <w:pPr>
              <w:rPr>
                <w:i/>
                <w:color w:val="2F5496" w:themeColor="accent1" w:themeShade="BF"/>
              </w:rPr>
            </w:pPr>
            <w:bookmarkStart w:id="148" w:name="_Hlk529864749"/>
            <w:r w:rsidRPr="002C4BEF">
              <w:rPr>
                <w:i/>
                <w:color w:val="2F5496" w:themeColor="accent1" w:themeShade="BF"/>
              </w:rPr>
              <w:t>navsat_fix_time</w:t>
            </w:r>
          </w:p>
        </w:tc>
        <w:tc>
          <w:tcPr>
            <w:tcW w:w="939" w:type="dxa"/>
          </w:tcPr>
          <w:p w14:paraId="25EAAB63" w14:textId="6EA25AFB" w:rsidR="00F82B9B" w:rsidRPr="00924D6F" w:rsidRDefault="00F82B9B" w:rsidP="00F82B9B">
            <w:r>
              <w:t>float</w:t>
            </w:r>
          </w:p>
        </w:tc>
        <w:tc>
          <w:tcPr>
            <w:tcW w:w="1781" w:type="dxa"/>
          </w:tcPr>
          <w:p w14:paraId="57B1B561" w14:textId="2D183C03" w:rsidR="00F82B9B" w:rsidRDefault="00F82B9B" w:rsidP="00F82B9B">
            <w:pPr>
              <w:rPr>
                <w:color w:val="000000" w:themeColor="text1"/>
              </w:rPr>
            </w:pPr>
            <w:r w:rsidRPr="00924D6F">
              <w:rPr>
                <w:color w:val="000000" w:themeColor="text1"/>
              </w:rPr>
              <w:t>Unix Epoch</w:t>
            </w:r>
            <w:r w:rsidR="000574B9">
              <w:rPr>
                <w:color w:val="000000" w:themeColor="text1"/>
              </w:rPr>
              <w:t xml:space="preserve"> T</w:t>
            </w:r>
            <w:r w:rsidR="00D01539">
              <w:rPr>
                <w:color w:val="000000" w:themeColor="text1"/>
              </w:rPr>
              <w:t>i</w:t>
            </w:r>
            <w:r w:rsidR="000574B9">
              <w:rPr>
                <w:color w:val="000000" w:themeColor="text1"/>
              </w:rPr>
              <w:t>me</w:t>
            </w:r>
          </w:p>
          <w:p w14:paraId="36BDB64E" w14:textId="15B1AD62" w:rsidR="00F82B9B" w:rsidRPr="0086086E" w:rsidRDefault="00F82B9B" w:rsidP="00F82B9B">
            <w:pPr>
              <w:rPr>
                <w:color w:val="4472C4" w:themeColor="accent1"/>
              </w:rPr>
            </w:pPr>
            <w:r w:rsidRPr="00687215">
              <w:rPr>
                <w:color w:val="000000" w:themeColor="text1"/>
                <w:sz w:val="20"/>
              </w:rPr>
              <w:t>(</w:t>
            </w:r>
            <w:proofErr w:type="spellStart"/>
            <w:r w:rsidRPr="00687215">
              <w:rPr>
                <w:i/>
                <w:color w:val="000000" w:themeColor="text1"/>
                <w:sz w:val="20"/>
              </w:rPr>
              <w:t>ms</w:t>
            </w:r>
            <w:proofErr w:type="spellEnd"/>
            <w:r w:rsidRPr="00687215">
              <w:rPr>
                <w:color w:val="000000" w:themeColor="text1"/>
                <w:sz w:val="20"/>
              </w:rPr>
              <w:t xml:space="preserve"> resolution) </w:t>
            </w:r>
          </w:p>
        </w:tc>
        <w:tc>
          <w:tcPr>
            <w:tcW w:w="592" w:type="dxa"/>
          </w:tcPr>
          <w:p w14:paraId="6BBD38AA" w14:textId="351C50E5" w:rsidR="00F82B9B" w:rsidRPr="002C4BEF" w:rsidRDefault="00EC1D2A" w:rsidP="00F82B9B">
            <w:pPr>
              <w:jc w:val="center"/>
              <w:rPr>
                <w:color w:val="000000" w:themeColor="text1"/>
              </w:rPr>
            </w:pPr>
            <w:r>
              <w:rPr>
                <w:color w:val="000000" w:themeColor="text1"/>
              </w:rPr>
              <w:t>40</w:t>
            </w:r>
          </w:p>
        </w:tc>
        <w:tc>
          <w:tcPr>
            <w:tcW w:w="1020" w:type="dxa"/>
          </w:tcPr>
          <w:p w14:paraId="73F206B6" w14:textId="77777777" w:rsidR="00F82B9B" w:rsidRDefault="002B42EC" w:rsidP="00F82B9B">
            <w:pPr>
              <w:jc w:val="center"/>
              <w:rPr>
                <w:color w:val="000000" w:themeColor="text1"/>
              </w:rPr>
            </w:pPr>
            <w:r w:rsidRPr="002B42EC">
              <w:rPr>
                <w:color w:val="000000" w:themeColor="text1"/>
              </w:rPr>
              <w:t>72-111</w:t>
            </w:r>
          </w:p>
          <w:p w14:paraId="5533BFC0" w14:textId="7B3810F7" w:rsidR="00C31F9C" w:rsidRPr="002B42EC" w:rsidRDefault="00C31F9C" w:rsidP="00F82B9B">
            <w:pPr>
              <w:jc w:val="center"/>
              <w:rPr>
                <w:color w:val="000000" w:themeColor="text1"/>
              </w:rPr>
            </w:pPr>
            <w:r w:rsidRPr="00C31F9C">
              <w:rPr>
                <w:i/>
                <w:sz w:val="20"/>
              </w:rPr>
              <w:t>(</w:t>
            </w:r>
            <w:r>
              <w:rPr>
                <w:i/>
                <w:sz w:val="20"/>
              </w:rPr>
              <w:t>5</w:t>
            </w:r>
            <w:r w:rsidRPr="00C31F9C">
              <w:rPr>
                <w:i/>
                <w:sz w:val="20"/>
              </w:rPr>
              <w:t xml:space="preserve"> bytes)</w:t>
            </w:r>
          </w:p>
        </w:tc>
        <w:tc>
          <w:tcPr>
            <w:tcW w:w="3012" w:type="dxa"/>
          </w:tcPr>
          <w:p w14:paraId="25BD1197" w14:textId="26B0F4A3" w:rsidR="00F82B9B" w:rsidRPr="00442269" w:rsidRDefault="00F82B9B" w:rsidP="00F82B9B">
            <w:pPr>
              <w:rPr>
                <w:b/>
                <w:color w:val="000000" w:themeColor="text1"/>
              </w:rPr>
            </w:pPr>
            <w:r w:rsidRPr="00442269">
              <w:rPr>
                <w:b/>
                <w:color w:val="000000" w:themeColor="text1"/>
              </w:rPr>
              <w:t>Nav Sat Fix Time</w:t>
            </w:r>
          </w:p>
          <w:p w14:paraId="3D501B77" w14:textId="0BC71C3F" w:rsidR="00F82B9B" w:rsidRPr="0086086E" w:rsidRDefault="00F82B9B" w:rsidP="00F82B9B">
            <w:pPr>
              <w:rPr>
                <w:color w:val="000000" w:themeColor="text1"/>
              </w:rPr>
            </w:pPr>
            <w:r w:rsidRPr="00442269">
              <w:rPr>
                <w:color w:val="000000" w:themeColor="text1"/>
              </w:rPr>
              <w:t>(time of last satellite fix</w:t>
            </w:r>
            <w:r>
              <w:rPr>
                <w:color w:val="000000" w:themeColor="text1"/>
              </w:rPr>
              <w:t xml:space="preserve">; </w:t>
            </w:r>
            <w:r w:rsidRPr="00662FCC">
              <w:rPr>
                <w:color w:val="000000" w:themeColor="text1"/>
              </w:rPr>
              <w:t>represented in msg as int; divide by 1000 to recover float</w:t>
            </w:r>
            <w:r w:rsidRPr="00442269">
              <w:rPr>
                <w:color w:val="000000" w:themeColor="text1"/>
              </w:rPr>
              <w:t>)</w:t>
            </w:r>
          </w:p>
        </w:tc>
      </w:tr>
      <w:tr w:rsidR="00F82B9B" w:rsidRPr="00924D6F" w14:paraId="4D836E3E" w14:textId="77777777" w:rsidTr="00662FCC">
        <w:tc>
          <w:tcPr>
            <w:tcW w:w="2011" w:type="dxa"/>
          </w:tcPr>
          <w:p w14:paraId="708A6421" w14:textId="77777777" w:rsidR="00F82B9B" w:rsidRPr="002C4BEF" w:rsidRDefault="00F82B9B" w:rsidP="00F82B9B">
            <w:pPr>
              <w:rPr>
                <w:i/>
                <w:color w:val="2F5496" w:themeColor="accent1" w:themeShade="BF"/>
              </w:rPr>
            </w:pPr>
            <w:r w:rsidRPr="002C4BEF">
              <w:rPr>
                <w:i/>
                <w:color w:val="2F5496" w:themeColor="accent1" w:themeShade="BF"/>
              </w:rPr>
              <w:t>latitude</w:t>
            </w:r>
          </w:p>
        </w:tc>
        <w:tc>
          <w:tcPr>
            <w:tcW w:w="939" w:type="dxa"/>
          </w:tcPr>
          <w:p w14:paraId="083043DF" w14:textId="76A49C59" w:rsidR="00F82B9B" w:rsidRPr="00924D6F" w:rsidRDefault="00F82B9B" w:rsidP="00F82B9B">
            <w:r>
              <w:t>float</w:t>
            </w:r>
          </w:p>
        </w:tc>
        <w:tc>
          <w:tcPr>
            <w:tcW w:w="1781" w:type="dxa"/>
          </w:tcPr>
          <w:p w14:paraId="3EA87B7B" w14:textId="465FD3FB" w:rsidR="00F82B9B" w:rsidRPr="00924D6F" w:rsidRDefault="00F82B9B" w:rsidP="00F82B9B">
            <w:r w:rsidRPr="00924D6F">
              <w:t xml:space="preserve">[- 90.0,90.0]  </w:t>
            </w:r>
          </w:p>
        </w:tc>
        <w:tc>
          <w:tcPr>
            <w:tcW w:w="592" w:type="dxa"/>
          </w:tcPr>
          <w:p w14:paraId="761A2C45" w14:textId="529CEE95" w:rsidR="00F82B9B" w:rsidRPr="002C4BEF" w:rsidRDefault="00F82B9B" w:rsidP="00F82B9B">
            <w:pPr>
              <w:jc w:val="center"/>
              <w:rPr>
                <w:color w:val="000000" w:themeColor="text1"/>
              </w:rPr>
            </w:pPr>
            <w:r w:rsidRPr="002C4BEF">
              <w:rPr>
                <w:color w:val="000000" w:themeColor="text1"/>
              </w:rPr>
              <w:t>32</w:t>
            </w:r>
          </w:p>
        </w:tc>
        <w:tc>
          <w:tcPr>
            <w:tcW w:w="1020" w:type="dxa"/>
          </w:tcPr>
          <w:p w14:paraId="79F8DCB5" w14:textId="77777777" w:rsidR="00F82B9B" w:rsidRDefault="002B42EC" w:rsidP="00F82B9B">
            <w:pPr>
              <w:jc w:val="center"/>
              <w:rPr>
                <w:color w:val="000000" w:themeColor="text1"/>
              </w:rPr>
            </w:pPr>
            <w:r w:rsidRPr="002B42EC">
              <w:rPr>
                <w:color w:val="000000" w:themeColor="text1"/>
              </w:rPr>
              <w:t>112-143</w:t>
            </w:r>
          </w:p>
          <w:p w14:paraId="65213F43" w14:textId="1E1B0B27" w:rsidR="00C31F9C" w:rsidRPr="002B42EC" w:rsidRDefault="00C31F9C" w:rsidP="00F82B9B">
            <w:pPr>
              <w:jc w:val="center"/>
              <w:rPr>
                <w:color w:val="000000" w:themeColor="text1"/>
              </w:rPr>
            </w:pPr>
            <w:r w:rsidRPr="00C31F9C">
              <w:rPr>
                <w:i/>
                <w:sz w:val="20"/>
              </w:rPr>
              <w:t>(4 bytes)</w:t>
            </w:r>
          </w:p>
        </w:tc>
        <w:tc>
          <w:tcPr>
            <w:tcW w:w="3012" w:type="dxa"/>
          </w:tcPr>
          <w:p w14:paraId="6348D6F9" w14:textId="77777777" w:rsidR="00F82B9B" w:rsidRDefault="00F82B9B" w:rsidP="00F82B9B">
            <w:pPr>
              <w:rPr>
                <w:b/>
                <w:color w:val="000000" w:themeColor="text1"/>
              </w:rPr>
            </w:pPr>
            <w:r w:rsidRPr="00442269">
              <w:rPr>
                <w:b/>
                <w:color w:val="000000" w:themeColor="text1"/>
              </w:rPr>
              <w:t>Latitude</w:t>
            </w:r>
          </w:p>
          <w:p w14:paraId="4784D245" w14:textId="2565821D" w:rsidR="00F82B9B" w:rsidRPr="00442269" w:rsidRDefault="00F82B9B" w:rsidP="00F82B9B">
            <w:pPr>
              <w:rPr>
                <w:color w:val="000000" w:themeColor="text1"/>
              </w:rPr>
            </w:pPr>
            <w:r>
              <w:rPr>
                <w:color w:val="000000" w:themeColor="text1"/>
              </w:rPr>
              <w:t>(p</w:t>
            </w:r>
            <w:r w:rsidRPr="00924D6F">
              <w:t>ositive is north of equator</w:t>
            </w:r>
            <w:r>
              <w:t>)</w:t>
            </w:r>
          </w:p>
        </w:tc>
      </w:tr>
      <w:tr w:rsidR="00F82B9B" w:rsidRPr="00924D6F" w14:paraId="49098663" w14:textId="77777777" w:rsidTr="00662FCC">
        <w:tc>
          <w:tcPr>
            <w:tcW w:w="2011" w:type="dxa"/>
          </w:tcPr>
          <w:p w14:paraId="46291DCF" w14:textId="77777777" w:rsidR="00F82B9B" w:rsidRPr="002C4BEF" w:rsidRDefault="00F82B9B" w:rsidP="00F82B9B">
            <w:pPr>
              <w:rPr>
                <w:i/>
                <w:color w:val="2F5496" w:themeColor="accent1" w:themeShade="BF"/>
              </w:rPr>
            </w:pPr>
            <w:r w:rsidRPr="002C4BEF">
              <w:rPr>
                <w:i/>
                <w:color w:val="2F5496" w:themeColor="accent1" w:themeShade="BF"/>
              </w:rPr>
              <w:t>longitude</w:t>
            </w:r>
          </w:p>
        </w:tc>
        <w:tc>
          <w:tcPr>
            <w:tcW w:w="939" w:type="dxa"/>
          </w:tcPr>
          <w:p w14:paraId="32696D82" w14:textId="77777777" w:rsidR="00F82B9B" w:rsidRPr="00924D6F" w:rsidRDefault="00F82B9B" w:rsidP="00F82B9B">
            <w:r w:rsidRPr="00924D6F">
              <w:t>number</w:t>
            </w:r>
          </w:p>
        </w:tc>
        <w:tc>
          <w:tcPr>
            <w:tcW w:w="1781" w:type="dxa"/>
          </w:tcPr>
          <w:p w14:paraId="119AEFDE" w14:textId="240EF832" w:rsidR="00F82B9B" w:rsidRPr="00924D6F" w:rsidRDefault="00F82B9B" w:rsidP="00F82B9B">
            <w:r w:rsidRPr="00924D6F">
              <w:t xml:space="preserve">(-180.0,180.0]  </w:t>
            </w:r>
          </w:p>
        </w:tc>
        <w:tc>
          <w:tcPr>
            <w:tcW w:w="592" w:type="dxa"/>
          </w:tcPr>
          <w:p w14:paraId="5484F299" w14:textId="76E131B0" w:rsidR="00F82B9B" w:rsidRPr="002C4BEF" w:rsidRDefault="00F82B9B" w:rsidP="00F82B9B">
            <w:pPr>
              <w:jc w:val="center"/>
              <w:rPr>
                <w:color w:val="000000" w:themeColor="text1"/>
              </w:rPr>
            </w:pPr>
            <w:r w:rsidRPr="002C4BEF">
              <w:rPr>
                <w:color w:val="000000" w:themeColor="text1"/>
              </w:rPr>
              <w:t>32</w:t>
            </w:r>
          </w:p>
        </w:tc>
        <w:tc>
          <w:tcPr>
            <w:tcW w:w="1020" w:type="dxa"/>
          </w:tcPr>
          <w:p w14:paraId="059BB70B" w14:textId="77777777" w:rsidR="00F82B9B" w:rsidRDefault="002B42EC" w:rsidP="00F82B9B">
            <w:pPr>
              <w:jc w:val="center"/>
              <w:rPr>
                <w:color w:val="000000" w:themeColor="text1"/>
              </w:rPr>
            </w:pPr>
            <w:r w:rsidRPr="002B42EC">
              <w:rPr>
                <w:color w:val="000000" w:themeColor="text1"/>
              </w:rPr>
              <w:t>144-175</w:t>
            </w:r>
          </w:p>
          <w:p w14:paraId="0B5BAEE1" w14:textId="1207E820" w:rsidR="00C31F9C" w:rsidRPr="002B42EC" w:rsidRDefault="00C31F9C" w:rsidP="00F82B9B">
            <w:pPr>
              <w:jc w:val="center"/>
              <w:rPr>
                <w:color w:val="000000" w:themeColor="text1"/>
              </w:rPr>
            </w:pPr>
            <w:r w:rsidRPr="00C31F9C">
              <w:rPr>
                <w:i/>
                <w:sz w:val="20"/>
              </w:rPr>
              <w:t>(4 bytes)</w:t>
            </w:r>
          </w:p>
        </w:tc>
        <w:tc>
          <w:tcPr>
            <w:tcW w:w="3012" w:type="dxa"/>
          </w:tcPr>
          <w:p w14:paraId="1EFE8599" w14:textId="77777777" w:rsidR="00F82B9B" w:rsidRPr="00442269" w:rsidRDefault="00F82B9B" w:rsidP="00F82B9B">
            <w:pPr>
              <w:rPr>
                <w:b/>
              </w:rPr>
            </w:pPr>
            <w:r w:rsidRPr="00442269">
              <w:rPr>
                <w:b/>
              </w:rPr>
              <w:t>Longitude</w:t>
            </w:r>
          </w:p>
          <w:p w14:paraId="5750924D" w14:textId="7AE0027C" w:rsidR="00F82B9B" w:rsidRPr="00924D6F" w:rsidRDefault="00F82B9B" w:rsidP="00F82B9B">
            <w:r>
              <w:t>(p</w:t>
            </w:r>
            <w:r w:rsidRPr="00442269">
              <w:t>ositive is east of prime meridian</w:t>
            </w:r>
            <w:r>
              <w:t>)</w:t>
            </w:r>
          </w:p>
        </w:tc>
      </w:tr>
      <w:tr w:rsidR="00F82B9B" w:rsidRPr="00924D6F" w14:paraId="65F6C1EC" w14:textId="77777777" w:rsidTr="00662FCC">
        <w:tc>
          <w:tcPr>
            <w:tcW w:w="2011" w:type="dxa"/>
          </w:tcPr>
          <w:p w14:paraId="0D756BD2" w14:textId="77777777" w:rsidR="00F82B9B" w:rsidRPr="002C4BEF" w:rsidRDefault="00F82B9B" w:rsidP="00F82B9B">
            <w:pPr>
              <w:rPr>
                <w:i/>
                <w:color w:val="2F5496" w:themeColor="accent1" w:themeShade="BF"/>
              </w:rPr>
            </w:pPr>
            <w:r w:rsidRPr="002C4BEF">
              <w:rPr>
                <w:i/>
                <w:color w:val="2F5496" w:themeColor="accent1" w:themeShade="BF"/>
              </w:rPr>
              <w:t>heading</w:t>
            </w:r>
          </w:p>
        </w:tc>
        <w:tc>
          <w:tcPr>
            <w:tcW w:w="939" w:type="dxa"/>
          </w:tcPr>
          <w:p w14:paraId="6CB60152" w14:textId="77777777" w:rsidR="00F82B9B" w:rsidRPr="00924D6F" w:rsidRDefault="00F82B9B" w:rsidP="00F82B9B">
            <w:r w:rsidRPr="00924D6F">
              <w:t>number</w:t>
            </w:r>
          </w:p>
        </w:tc>
        <w:tc>
          <w:tcPr>
            <w:tcW w:w="1781" w:type="dxa"/>
          </w:tcPr>
          <w:p w14:paraId="1D5DA32C" w14:textId="6D54655C" w:rsidR="00F82B9B" w:rsidRPr="00924D6F" w:rsidRDefault="00F82B9B" w:rsidP="00F82B9B">
            <w:r w:rsidRPr="00924D6F">
              <w:t xml:space="preserve">[0.0,360.0)  </w:t>
            </w:r>
          </w:p>
        </w:tc>
        <w:tc>
          <w:tcPr>
            <w:tcW w:w="592" w:type="dxa"/>
          </w:tcPr>
          <w:p w14:paraId="1E2117E2" w14:textId="0F5F0253" w:rsidR="00F82B9B" w:rsidRPr="002C4BEF" w:rsidRDefault="00F82B9B" w:rsidP="00F82B9B">
            <w:pPr>
              <w:jc w:val="center"/>
              <w:rPr>
                <w:color w:val="000000" w:themeColor="text1"/>
              </w:rPr>
            </w:pPr>
            <w:r w:rsidRPr="002C4BEF">
              <w:rPr>
                <w:color w:val="000000" w:themeColor="text1"/>
              </w:rPr>
              <w:t>32</w:t>
            </w:r>
          </w:p>
        </w:tc>
        <w:tc>
          <w:tcPr>
            <w:tcW w:w="1020" w:type="dxa"/>
          </w:tcPr>
          <w:p w14:paraId="1FA6436A" w14:textId="77777777" w:rsidR="00F82B9B" w:rsidRDefault="002B42EC" w:rsidP="00F82B9B">
            <w:pPr>
              <w:jc w:val="center"/>
              <w:rPr>
                <w:color w:val="000000" w:themeColor="text1"/>
              </w:rPr>
            </w:pPr>
            <w:r w:rsidRPr="002B42EC">
              <w:rPr>
                <w:color w:val="000000" w:themeColor="text1"/>
              </w:rPr>
              <w:t>176-207</w:t>
            </w:r>
          </w:p>
          <w:p w14:paraId="769DF438" w14:textId="4874EF62" w:rsidR="00C31F9C" w:rsidRPr="002B42EC" w:rsidRDefault="00C31F9C" w:rsidP="00F82B9B">
            <w:pPr>
              <w:jc w:val="center"/>
              <w:rPr>
                <w:color w:val="000000" w:themeColor="text1"/>
              </w:rPr>
            </w:pPr>
            <w:r w:rsidRPr="00C31F9C">
              <w:rPr>
                <w:i/>
                <w:sz w:val="20"/>
              </w:rPr>
              <w:t>(4 bytes)</w:t>
            </w:r>
          </w:p>
        </w:tc>
        <w:tc>
          <w:tcPr>
            <w:tcW w:w="3012" w:type="dxa"/>
          </w:tcPr>
          <w:p w14:paraId="16DF00C0" w14:textId="77777777" w:rsidR="00F82B9B" w:rsidRPr="00442269" w:rsidRDefault="00F82B9B" w:rsidP="00F82B9B">
            <w:pPr>
              <w:rPr>
                <w:b/>
              </w:rPr>
            </w:pPr>
            <w:r w:rsidRPr="00442269">
              <w:rPr>
                <w:b/>
              </w:rPr>
              <w:t>Heading</w:t>
            </w:r>
          </w:p>
          <w:p w14:paraId="24AEEE40" w14:textId="5C051AE7" w:rsidR="00F82B9B" w:rsidRPr="00924D6F" w:rsidRDefault="00F82B9B" w:rsidP="00F82B9B">
            <w:r>
              <w:t>(magnetic north)</w:t>
            </w:r>
          </w:p>
        </w:tc>
      </w:tr>
      <w:bookmarkEnd w:id="148"/>
      <w:tr w:rsidR="00F82B9B" w:rsidRPr="00924D6F" w14:paraId="29DC19F3" w14:textId="77777777" w:rsidTr="00662FCC">
        <w:tc>
          <w:tcPr>
            <w:tcW w:w="2011" w:type="dxa"/>
          </w:tcPr>
          <w:p w14:paraId="467A6F2C" w14:textId="77777777" w:rsidR="00F82B9B" w:rsidRPr="002C4BEF" w:rsidRDefault="00F82B9B" w:rsidP="00F82B9B">
            <w:pPr>
              <w:rPr>
                <w:i/>
                <w:color w:val="2F5496" w:themeColor="accent1" w:themeShade="BF"/>
              </w:rPr>
            </w:pPr>
            <w:r w:rsidRPr="002C4BEF">
              <w:rPr>
                <w:i/>
                <w:color w:val="2F5496" w:themeColor="accent1" w:themeShade="BF"/>
              </w:rPr>
              <w:t>batt_charge</w:t>
            </w:r>
          </w:p>
        </w:tc>
        <w:tc>
          <w:tcPr>
            <w:tcW w:w="939" w:type="dxa"/>
          </w:tcPr>
          <w:p w14:paraId="6207CF29" w14:textId="219ECB32" w:rsidR="00F82B9B" w:rsidRPr="00924D6F" w:rsidRDefault="00F82B9B" w:rsidP="00F82B9B">
            <w:r>
              <w:t>float</w:t>
            </w:r>
          </w:p>
        </w:tc>
        <w:tc>
          <w:tcPr>
            <w:tcW w:w="1781" w:type="dxa"/>
          </w:tcPr>
          <w:p w14:paraId="60A3527A" w14:textId="3ACEA17E" w:rsidR="00F82B9B" w:rsidRPr="00924D6F" w:rsidRDefault="00F82B9B" w:rsidP="00F82B9B">
            <w:r>
              <w:t xml:space="preserve">[ </w:t>
            </w:r>
            <w:r w:rsidRPr="00924D6F">
              <w:t>0.0</w:t>
            </w:r>
            <w:r>
              <w:t xml:space="preserve"> -</w:t>
            </w:r>
            <w:r w:rsidRPr="00924D6F">
              <w:t>100.0</w:t>
            </w:r>
            <w:r>
              <w:t xml:space="preserve"> </w:t>
            </w:r>
            <w:r w:rsidRPr="00924D6F">
              <w:t xml:space="preserve">] </w:t>
            </w:r>
          </w:p>
        </w:tc>
        <w:tc>
          <w:tcPr>
            <w:tcW w:w="592" w:type="dxa"/>
          </w:tcPr>
          <w:p w14:paraId="372527B4" w14:textId="5F6E498B" w:rsidR="00F82B9B" w:rsidRPr="00924D6F" w:rsidRDefault="00F82B9B" w:rsidP="00F82B9B">
            <w:pPr>
              <w:jc w:val="center"/>
            </w:pPr>
            <w:r>
              <w:t>8</w:t>
            </w:r>
          </w:p>
        </w:tc>
        <w:tc>
          <w:tcPr>
            <w:tcW w:w="1020" w:type="dxa"/>
          </w:tcPr>
          <w:p w14:paraId="1169E73D" w14:textId="77777777" w:rsidR="00F82B9B" w:rsidRDefault="002B42EC" w:rsidP="00F82B9B">
            <w:pPr>
              <w:jc w:val="center"/>
              <w:rPr>
                <w:color w:val="000000" w:themeColor="text1"/>
              </w:rPr>
            </w:pPr>
            <w:r>
              <w:rPr>
                <w:color w:val="000000" w:themeColor="text1"/>
              </w:rPr>
              <w:t>208-215</w:t>
            </w:r>
          </w:p>
          <w:p w14:paraId="2770FD08" w14:textId="114EF1CD" w:rsidR="00C31F9C" w:rsidRPr="002B42EC"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4268B7B0" w14:textId="221B5CA3" w:rsidR="00F82B9B" w:rsidRPr="005F1E28" w:rsidRDefault="00F82B9B" w:rsidP="00F82B9B">
            <w:pPr>
              <w:rPr>
                <w:b/>
                <w:color w:val="000000" w:themeColor="text1"/>
              </w:rPr>
            </w:pPr>
            <w:r w:rsidRPr="005F1E28">
              <w:rPr>
                <w:b/>
                <w:color w:val="000000" w:themeColor="text1"/>
              </w:rPr>
              <w:t>Battery Charge</w:t>
            </w:r>
          </w:p>
          <w:p w14:paraId="34A7F12D" w14:textId="4D93FD14" w:rsidR="00F82B9B" w:rsidRPr="005F1E28" w:rsidRDefault="00F82B9B" w:rsidP="00F82B9B">
            <w:pPr>
              <w:rPr>
                <w:color w:val="000000" w:themeColor="text1"/>
              </w:rPr>
            </w:pPr>
            <w:r w:rsidRPr="005F1E28">
              <w:rPr>
                <w:color w:val="000000" w:themeColor="text1"/>
              </w:rPr>
              <w:t xml:space="preserve">(battery charge remaining; integer precision reported) </w:t>
            </w:r>
          </w:p>
        </w:tc>
      </w:tr>
      <w:tr w:rsidR="00F82B9B" w:rsidRPr="00924D6F" w14:paraId="408644D8" w14:textId="77777777" w:rsidTr="00662FCC">
        <w:tc>
          <w:tcPr>
            <w:tcW w:w="2011" w:type="dxa"/>
          </w:tcPr>
          <w:p w14:paraId="7BDC4781" w14:textId="77777777" w:rsidR="00F82B9B" w:rsidRPr="002C4BEF" w:rsidRDefault="00F82B9B" w:rsidP="00F82B9B">
            <w:pPr>
              <w:rPr>
                <w:i/>
                <w:color w:val="2F5496" w:themeColor="accent1" w:themeShade="BF"/>
              </w:rPr>
            </w:pPr>
            <w:r w:rsidRPr="002C4BEF">
              <w:rPr>
                <w:i/>
                <w:color w:val="2F5496" w:themeColor="accent1" w:themeShade="BF"/>
              </w:rPr>
              <w:t>bus_voltage</w:t>
            </w:r>
          </w:p>
        </w:tc>
        <w:tc>
          <w:tcPr>
            <w:tcW w:w="939" w:type="dxa"/>
          </w:tcPr>
          <w:p w14:paraId="4CB023F6" w14:textId="5CBF16E5" w:rsidR="00F82B9B" w:rsidRPr="00924D6F" w:rsidRDefault="00F82B9B" w:rsidP="00F82B9B">
            <w:r>
              <w:t>float</w:t>
            </w:r>
          </w:p>
        </w:tc>
        <w:tc>
          <w:tcPr>
            <w:tcW w:w="1781" w:type="dxa"/>
          </w:tcPr>
          <w:p w14:paraId="1C607733" w14:textId="6CE54D49" w:rsidR="00F82B9B" w:rsidRPr="00924D6F" w:rsidRDefault="00F82B9B" w:rsidP="00F82B9B">
            <w:r>
              <w:t xml:space="preserve">[ </w:t>
            </w:r>
            <w:r w:rsidRPr="00924D6F">
              <w:t>0.0</w:t>
            </w:r>
            <w:r>
              <w:t xml:space="preserve"> - 40</w:t>
            </w:r>
            <w:r w:rsidRPr="00924D6F">
              <w:t>.0</w:t>
            </w:r>
            <w:r>
              <w:t xml:space="preserve"> </w:t>
            </w:r>
            <w:r w:rsidRPr="00924D6F">
              <w:t>]</w:t>
            </w:r>
          </w:p>
        </w:tc>
        <w:tc>
          <w:tcPr>
            <w:tcW w:w="592" w:type="dxa"/>
          </w:tcPr>
          <w:p w14:paraId="4274D85E" w14:textId="50BEBC9C" w:rsidR="00F82B9B" w:rsidRPr="0086086E" w:rsidRDefault="00F82B9B" w:rsidP="00F82B9B">
            <w:pPr>
              <w:jc w:val="center"/>
              <w:rPr>
                <w:color w:val="000000" w:themeColor="text1"/>
              </w:rPr>
            </w:pPr>
            <w:r>
              <w:rPr>
                <w:color w:val="000000" w:themeColor="text1"/>
              </w:rPr>
              <w:t>8</w:t>
            </w:r>
          </w:p>
        </w:tc>
        <w:tc>
          <w:tcPr>
            <w:tcW w:w="1020" w:type="dxa"/>
          </w:tcPr>
          <w:p w14:paraId="54E32298" w14:textId="77777777" w:rsidR="00F82B9B" w:rsidRDefault="002B42EC" w:rsidP="00F82B9B">
            <w:pPr>
              <w:jc w:val="center"/>
              <w:rPr>
                <w:color w:val="000000" w:themeColor="text1"/>
              </w:rPr>
            </w:pPr>
            <w:r>
              <w:rPr>
                <w:color w:val="000000" w:themeColor="text1"/>
              </w:rPr>
              <w:t>216-223</w:t>
            </w:r>
          </w:p>
          <w:p w14:paraId="179D62F8" w14:textId="28B30972" w:rsidR="00C31F9C" w:rsidRPr="002B42EC"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7D615A75" w14:textId="011A9029" w:rsidR="00F82B9B" w:rsidRPr="005B3C3F" w:rsidRDefault="00F82B9B" w:rsidP="00F82B9B">
            <w:pPr>
              <w:rPr>
                <w:b/>
                <w:color w:val="000000" w:themeColor="text1"/>
              </w:rPr>
            </w:pPr>
            <w:r w:rsidRPr="005B3C3F">
              <w:rPr>
                <w:b/>
                <w:color w:val="000000" w:themeColor="text1"/>
              </w:rPr>
              <w:t>Bus Voltage</w:t>
            </w:r>
          </w:p>
          <w:p w14:paraId="0BEA8F40" w14:textId="7C7BC9A3" w:rsidR="00F82B9B" w:rsidRPr="005F1E28" w:rsidRDefault="00F82B9B" w:rsidP="00F82B9B">
            <w:pPr>
              <w:rPr>
                <w:color w:val="000000" w:themeColor="text1"/>
              </w:rPr>
            </w:pPr>
            <w:r>
              <w:rPr>
                <w:color w:val="000000" w:themeColor="text1"/>
              </w:rPr>
              <w:t>(</w:t>
            </w:r>
            <w:r w:rsidRPr="005F1E28">
              <w:rPr>
                <w:color w:val="000000" w:themeColor="text1"/>
              </w:rPr>
              <w:t>Main bus voltage</w:t>
            </w:r>
            <w:r>
              <w:rPr>
                <w:color w:val="000000" w:themeColor="text1"/>
              </w:rPr>
              <w:t xml:space="preserve">; </w:t>
            </w:r>
            <w:r w:rsidRPr="005F1E28">
              <w:rPr>
                <w:color w:val="000000" w:themeColor="text1"/>
              </w:rPr>
              <w:t>integer precision reported)</w:t>
            </w:r>
          </w:p>
        </w:tc>
      </w:tr>
      <w:tr w:rsidR="00F82B9B" w:rsidRPr="00924D6F" w14:paraId="4CAFCD32" w14:textId="77777777" w:rsidTr="00662FCC">
        <w:tc>
          <w:tcPr>
            <w:tcW w:w="2011" w:type="dxa"/>
          </w:tcPr>
          <w:p w14:paraId="7A0BEDF4" w14:textId="77777777" w:rsidR="00F82B9B" w:rsidRPr="002C4BEF" w:rsidRDefault="00F82B9B" w:rsidP="00F82B9B">
            <w:pPr>
              <w:rPr>
                <w:i/>
                <w:color w:val="2F5496" w:themeColor="accent1" w:themeShade="BF"/>
              </w:rPr>
            </w:pPr>
            <w:r w:rsidRPr="002C4BEF">
              <w:rPr>
                <w:i/>
                <w:color w:val="2F5496" w:themeColor="accent1" w:themeShade="BF"/>
              </w:rPr>
              <w:t>temperature</w:t>
            </w:r>
          </w:p>
        </w:tc>
        <w:tc>
          <w:tcPr>
            <w:tcW w:w="939" w:type="dxa"/>
          </w:tcPr>
          <w:p w14:paraId="36B4A187" w14:textId="596AAD99" w:rsidR="00F82B9B" w:rsidRPr="00924D6F" w:rsidRDefault="00F82B9B" w:rsidP="00F82B9B">
            <w:r>
              <w:t>float</w:t>
            </w:r>
          </w:p>
        </w:tc>
        <w:tc>
          <w:tcPr>
            <w:tcW w:w="1781" w:type="dxa"/>
          </w:tcPr>
          <w:p w14:paraId="4AA5837F" w14:textId="0C7C571A" w:rsidR="00F82B9B" w:rsidRPr="00924D6F" w:rsidRDefault="00F82B9B" w:rsidP="00F82B9B">
            <w:pPr>
              <w:rPr>
                <w:color w:val="FF0000"/>
              </w:rPr>
            </w:pPr>
            <w:r>
              <w:t xml:space="preserve">[ </w:t>
            </w:r>
            <w:r w:rsidRPr="00924D6F">
              <w:t>0.0</w:t>
            </w:r>
            <w:r>
              <w:t xml:space="preserve"> - 100</w:t>
            </w:r>
            <w:r w:rsidRPr="00924D6F">
              <w:t>.0</w:t>
            </w:r>
            <w:r>
              <w:t xml:space="preserve"> </w:t>
            </w:r>
            <w:r w:rsidRPr="00924D6F">
              <w:t>]</w:t>
            </w:r>
          </w:p>
        </w:tc>
        <w:tc>
          <w:tcPr>
            <w:tcW w:w="592" w:type="dxa"/>
          </w:tcPr>
          <w:p w14:paraId="3B568650" w14:textId="519B8AF6" w:rsidR="00F82B9B" w:rsidRPr="0086086E" w:rsidRDefault="00F82B9B" w:rsidP="00F82B9B">
            <w:pPr>
              <w:jc w:val="center"/>
              <w:rPr>
                <w:color w:val="000000" w:themeColor="text1"/>
              </w:rPr>
            </w:pPr>
            <w:r>
              <w:rPr>
                <w:color w:val="000000" w:themeColor="text1"/>
              </w:rPr>
              <w:t>8</w:t>
            </w:r>
          </w:p>
        </w:tc>
        <w:tc>
          <w:tcPr>
            <w:tcW w:w="1020" w:type="dxa"/>
          </w:tcPr>
          <w:p w14:paraId="3DB629A9" w14:textId="77777777" w:rsidR="00F82B9B" w:rsidRDefault="002B42EC" w:rsidP="00F82B9B">
            <w:pPr>
              <w:jc w:val="center"/>
              <w:rPr>
                <w:color w:val="000000" w:themeColor="text1"/>
              </w:rPr>
            </w:pPr>
            <w:r>
              <w:rPr>
                <w:color w:val="000000" w:themeColor="text1"/>
              </w:rPr>
              <w:t>224-</w:t>
            </w:r>
            <w:r w:rsidR="00FB4FD9">
              <w:rPr>
                <w:color w:val="000000" w:themeColor="text1"/>
              </w:rPr>
              <w:t>231</w:t>
            </w:r>
          </w:p>
          <w:p w14:paraId="016B7E16" w14:textId="106901E7" w:rsidR="00C31F9C" w:rsidRPr="002B42EC"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619ACD4B" w14:textId="77777777" w:rsidR="00F82B9B" w:rsidRPr="005B3C3F" w:rsidRDefault="00F82B9B" w:rsidP="00F82B9B">
            <w:pPr>
              <w:rPr>
                <w:b/>
                <w:color w:val="000000" w:themeColor="text1"/>
              </w:rPr>
            </w:pPr>
            <w:r w:rsidRPr="005B3C3F">
              <w:rPr>
                <w:b/>
                <w:color w:val="000000" w:themeColor="text1"/>
              </w:rPr>
              <w:t>Main Temperature</w:t>
            </w:r>
          </w:p>
          <w:p w14:paraId="13D0CF5D" w14:textId="45029782" w:rsidR="00F82B9B" w:rsidRPr="005F1E28" w:rsidRDefault="00F82B9B" w:rsidP="00F82B9B">
            <w:pPr>
              <w:rPr>
                <w:color w:val="000000" w:themeColor="text1"/>
              </w:rPr>
            </w:pPr>
            <w:r w:rsidRPr="005B3C3F">
              <w:rPr>
                <w:color w:val="000000" w:themeColor="text1"/>
              </w:rPr>
              <w:t>(</w:t>
            </w:r>
            <w:r>
              <w:rPr>
                <w:color w:val="000000" w:themeColor="text1"/>
              </w:rPr>
              <w:t xml:space="preserve">Main Float temperature; </w:t>
            </w:r>
            <w:r w:rsidRPr="005B3C3F">
              <w:rPr>
                <w:color w:val="000000" w:themeColor="text1"/>
              </w:rPr>
              <w:t>integer precision reported)</w:t>
            </w:r>
          </w:p>
        </w:tc>
      </w:tr>
      <w:tr w:rsidR="00F82B9B" w:rsidRPr="00924D6F" w14:paraId="59ACFB61" w14:textId="77777777" w:rsidTr="00662FCC">
        <w:tc>
          <w:tcPr>
            <w:tcW w:w="2011" w:type="dxa"/>
          </w:tcPr>
          <w:p w14:paraId="0F5FD52A" w14:textId="77777777" w:rsidR="00F82B9B" w:rsidRPr="002C4BEF" w:rsidRDefault="00F82B9B" w:rsidP="00F82B9B">
            <w:pPr>
              <w:rPr>
                <w:i/>
                <w:color w:val="2F5496" w:themeColor="accent1" w:themeShade="BF"/>
              </w:rPr>
            </w:pPr>
            <w:proofErr w:type="spellStart"/>
            <w:r w:rsidRPr="002C4BEF">
              <w:rPr>
                <w:i/>
                <w:color w:val="2F5496" w:themeColor="accent1" w:themeShade="BF"/>
              </w:rPr>
              <w:t>trig_wake_count</w:t>
            </w:r>
            <w:proofErr w:type="spellEnd"/>
          </w:p>
        </w:tc>
        <w:tc>
          <w:tcPr>
            <w:tcW w:w="939" w:type="dxa"/>
          </w:tcPr>
          <w:p w14:paraId="6A816DE5" w14:textId="77777777" w:rsidR="00F82B9B" w:rsidRPr="00924D6F" w:rsidRDefault="00F82B9B" w:rsidP="00F82B9B">
            <w:r w:rsidRPr="00924D6F">
              <w:t>number</w:t>
            </w:r>
          </w:p>
        </w:tc>
        <w:tc>
          <w:tcPr>
            <w:tcW w:w="1781" w:type="dxa"/>
          </w:tcPr>
          <w:p w14:paraId="0261C888" w14:textId="2DB8F84A" w:rsidR="00F82B9B" w:rsidRPr="00924D6F" w:rsidRDefault="00F82B9B" w:rsidP="00F82B9B">
            <w:pPr>
              <w:rPr>
                <w:color w:val="000000" w:themeColor="text1"/>
              </w:rPr>
            </w:pPr>
            <w:r w:rsidRPr="00924D6F">
              <w:rPr>
                <w:color w:val="000000" w:themeColor="text1"/>
              </w:rPr>
              <w:t>[</w:t>
            </w:r>
            <w:r>
              <w:rPr>
                <w:color w:val="000000" w:themeColor="text1"/>
              </w:rPr>
              <w:t xml:space="preserve"> </w:t>
            </w:r>
            <w:r w:rsidRPr="00924D6F">
              <w:rPr>
                <w:color w:val="000000" w:themeColor="text1"/>
              </w:rPr>
              <w:t>0</w:t>
            </w:r>
            <w:r>
              <w:rPr>
                <w:color w:val="000000" w:themeColor="text1"/>
              </w:rPr>
              <w:t xml:space="preserve"> - 10000 ]</w:t>
            </w:r>
          </w:p>
        </w:tc>
        <w:tc>
          <w:tcPr>
            <w:tcW w:w="592" w:type="dxa"/>
          </w:tcPr>
          <w:p w14:paraId="24CA3099" w14:textId="5FD7BBF9" w:rsidR="00F82B9B" w:rsidRPr="0086086E" w:rsidRDefault="00F82B9B" w:rsidP="00F82B9B">
            <w:pPr>
              <w:jc w:val="center"/>
              <w:rPr>
                <w:color w:val="000000" w:themeColor="text1"/>
              </w:rPr>
            </w:pPr>
            <w:r>
              <w:rPr>
                <w:color w:val="000000" w:themeColor="text1"/>
              </w:rPr>
              <w:t>16</w:t>
            </w:r>
          </w:p>
        </w:tc>
        <w:tc>
          <w:tcPr>
            <w:tcW w:w="1020" w:type="dxa"/>
          </w:tcPr>
          <w:p w14:paraId="2997FDD2" w14:textId="77777777" w:rsidR="00F82B9B" w:rsidRDefault="00FB4FD9" w:rsidP="00F82B9B">
            <w:pPr>
              <w:jc w:val="center"/>
              <w:rPr>
                <w:color w:val="000000" w:themeColor="text1"/>
              </w:rPr>
            </w:pPr>
            <w:r>
              <w:rPr>
                <w:color w:val="000000" w:themeColor="text1"/>
              </w:rPr>
              <w:t>232-247</w:t>
            </w:r>
          </w:p>
          <w:p w14:paraId="7BB732EC" w14:textId="31B8ECF3" w:rsidR="00C31F9C" w:rsidRPr="002B42EC"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270674C5" w14:textId="6B404CA1" w:rsidR="00F82B9B" w:rsidRPr="005B3C3F" w:rsidRDefault="00F82B9B" w:rsidP="00F82B9B">
            <w:pPr>
              <w:rPr>
                <w:b/>
                <w:color w:val="000000" w:themeColor="text1"/>
              </w:rPr>
            </w:pPr>
            <w:r w:rsidRPr="005B3C3F">
              <w:rPr>
                <w:b/>
                <w:color w:val="000000" w:themeColor="text1"/>
              </w:rPr>
              <w:t>Trigger Wake Count</w:t>
            </w:r>
          </w:p>
          <w:p w14:paraId="3E2983AB" w14:textId="5EE8BBCD" w:rsidR="00F82B9B" w:rsidRPr="005F1E28" w:rsidRDefault="00F82B9B" w:rsidP="00F82B9B">
            <w:pPr>
              <w:rPr>
                <w:color w:val="000000" w:themeColor="text1"/>
              </w:rPr>
            </w:pPr>
            <w:r>
              <w:rPr>
                <w:color w:val="000000" w:themeColor="text1"/>
              </w:rPr>
              <w:t>(n</w:t>
            </w:r>
            <w:r w:rsidRPr="005B3C3F">
              <w:rPr>
                <w:color w:val="000000" w:themeColor="text1"/>
              </w:rPr>
              <w:t>umber of times Zynq has awoken due to sensor detection triggers</w:t>
            </w:r>
            <w:r>
              <w:rPr>
                <w:color w:val="000000" w:themeColor="text1"/>
              </w:rPr>
              <w:t>; max</w:t>
            </w:r>
            <w:r w:rsidRPr="005B3C3F">
              <w:rPr>
                <w:color w:val="000000" w:themeColor="text1"/>
              </w:rPr>
              <w:t xml:space="preserve"> is reasonable for 30 “wake-ups” </w:t>
            </w:r>
            <w:r w:rsidRPr="005B3C3F">
              <w:rPr>
                <w:color w:val="000000" w:themeColor="text1"/>
              </w:rPr>
              <w:lastRenderedPageBreak/>
              <w:t>a day for a year</w:t>
            </w:r>
            <w:r>
              <w:rPr>
                <w:color w:val="000000" w:themeColor="text1"/>
              </w:rPr>
              <w:t xml:space="preserve"> - </w:t>
            </w:r>
            <w:r w:rsidRPr="005B3C3F">
              <w:rPr>
                <w:color w:val="000000" w:themeColor="text1"/>
              </w:rPr>
              <w:t>generous lifetime of a Float)</w:t>
            </w:r>
          </w:p>
        </w:tc>
      </w:tr>
      <w:tr w:rsidR="00F82B9B" w:rsidRPr="00924D6F" w14:paraId="2C380AFC" w14:textId="77777777" w:rsidTr="00662FCC">
        <w:tc>
          <w:tcPr>
            <w:tcW w:w="2011" w:type="dxa"/>
          </w:tcPr>
          <w:p w14:paraId="1B7DA3E1" w14:textId="77777777" w:rsidR="00F82B9B" w:rsidRPr="002C4BEF" w:rsidRDefault="00F82B9B" w:rsidP="00F82B9B">
            <w:pPr>
              <w:rPr>
                <w:i/>
                <w:color w:val="2F5496" w:themeColor="accent1" w:themeShade="BF"/>
              </w:rPr>
            </w:pPr>
            <w:r w:rsidRPr="002C4BEF">
              <w:rPr>
                <w:i/>
                <w:color w:val="2F5496" w:themeColor="accent1" w:themeShade="BF"/>
              </w:rPr>
              <w:lastRenderedPageBreak/>
              <w:t>wake_event_id</w:t>
            </w:r>
          </w:p>
        </w:tc>
        <w:tc>
          <w:tcPr>
            <w:tcW w:w="939" w:type="dxa"/>
          </w:tcPr>
          <w:p w14:paraId="3E049FF7" w14:textId="77777777" w:rsidR="00F82B9B" w:rsidRPr="00924D6F" w:rsidRDefault="00F82B9B" w:rsidP="00F82B9B">
            <w:r w:rsidRPr="00924D6F">
              <w:t>number</w:t>
            </w:r>
          </w:p>
        </w:tc>
        <w:tc>
          <w:tcPr>
            <w:tcW w:w="1781" w:type="dxa"/>
          </w:tcPr>
          <w:p w14:paraId="4EDF92C2" w14:textId="1D0CD1A0" w:rsidR="00F82B9B" w:rsidRPr="005B3C3F" w:rsidRDefault="00F82B9B" w:rsidP="00F82B9B">
            <w:r>
              <w:t>[ 0 - 255 ]</w:t>
            </w:r>
          </w:p>
          <w:p w14:paraId="5279AD88" w14:textId="75BC23DF" w:rsidR="00F82B9B" w:rsidRPr="00924D6F" w:rsidRDefault="00F82B9B" w:rsidP="00F82B9B"/>
        </w:tc>
        <w:tc>
          <w:tcPr>
            <w:tcW w:w="592" w:type="dxa"/>
          </w:tcPr>
          <w:p w14:paraId="0F62F898" w14:textId="3659E285" w:rsidR="00F82B9B" w:rsidRPr="0008027F" w:rsidRDefault="00F82B9B" w:rsidP="00F82B9B">
            <w:pPr>
              <w:jc w:val="center"/>
              <w:rPr>
                <w:color w:val="000000" w:themeColor="text1"/>
              </w:rPr>
            </w:pPr>
            <w:r w:rsidRPr="0008027F">
              <w:rPr>
                <w:color w:val="000000" w:themeColor="text1"/>
              </w:rPr>
              <w:t>8</w:t>
            </w:r>
          </w:p>
        </w:tc>
        <w:tc>
          <w:tcPr>
            <w:tcW w:w="1020" w:type="dxa"/>
          </w:tcPr>
          <w:p w14:paraId="6DD5EF17" w14:textId="77777777" w:rsidR="00F82B9B" w:rsidRDefault="00EC1D2A" w:rsidP="00F82B9B">
            <w:pPr>
              <w:jc w:val="center"/>
              <w:rPr>
                <w:color w:val="000000" w:themeColor="text1"/>
              </w:rPr>
            </w:pPr>
            <w:r w:rsidRPr="00EC1D2A">
              <w:rPr>
                <w:color w:val="000000" w:themeColor="text1"/>
              </w:rPr>
              <w:t>248-255</w:t>
            </w:r>
          </w:p>
          <w:p w14:paraId="62E7A187" w14:textId="29F3CDFB"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3B776BA7" w14:textId="419375AE" w:rsidR="00F82B9B" w:rsidRPr="008473D7" w:rsidRDefault="00F82B9B" w:rsidP="00F82B9B">
            <w:pPr>
              <w:rPr>
                <w:b/>
                <w:color w:val="000000" w:themeColor="text1"/>
              </w:rPr>
            </w:pPr>
            <w:r w:rsidRPr="008473D7">
              <w:rPr>
                <w:b/>
                <w:color w:val="000000" w:themeColor="text1"/>
              </w:rPr>
              <w:t>Wake Event ID</w:t>
            </w:r>
          </w:p>
          <w:p w14:paraId="7A1CFD32" w14:textId="77777777" w:rsidR="00F82B9B" w:rsidRPr="0086086E" w:rsidRDefault="00F82B9B" w:rsidP="00F82B9B">
            <w:pPr>
              <w:rPr>
                <w:color w:val="000000" w:themeColor="text1"/>
              </w:rPr>
            </w:pPr>
            <w:r w:rsidRPr="008473D7">
              <w:rPr>
                <w:color w:val="000000" w:themeColor="text1"/>
              </w:rPr>
              <w:t>(</w:t>
            </w:r>
            <w:r>
              <w:rPr>
                <w:color w:val="000000" w:themeColor="text1"/>
              </w:rPr>
              <w:t>i</w:t>
            </w:r>
            <w:r w:rsidRPr="008473D7">
              <w:rPr>
                <w:color w:val="000000" w:themeColor="text1"/>
              </w:rPr>
              <w:t xml:space="preserve">nterpretation depends on the value of the </w:t>
            </w:r>
            <w:proofErr w:type="spellStart"/>
            <w:r w:rsidRPr="008473D7">
              <w:rPr>
                <w:color w:val="000000" w:themeColor="text1"/>
              </w:rPr>
              <w:t>wake_event_type</w:t>
            </w:r>
            <w:proofErr w:type="spellEnd"/>
            <w:r w:rsidRPr="008473D7">
              <w:rPr>
                <w:color w:val="000000" w:themeColor="text1"/>
              </w:rPr>
              <w:t xml:space="preserve"> field</w:t>
            </w:r>
            <w:r>
              <w:rPr>
                <w:color w:val="000000" w:themeColor="text1"/>
              </w:rPr>
              <w:t xml:space="preserve">; </w:t>
            </w:r>
            <w:r w:rsidRPr="0086086E">
              <w:rPr>
                <w:color w:val="000000" w:themeColor="text1"/>
              </w:rPr>
              <w:t>task_id for alarms,</w:t>
            </w:r>
          </w:p>
          <w:p w14:paraId="6B2CAEBA" w14:textId="0484CD14" w:rsidR="00F82B9B" w:rsidRPr="008473D7" w:rsidRDefault="00F82B9B" w:rsidP="00F82B9B">
            <w:pPr>
              <w:rPr>
                <w:color w:val="000000" w:themeColor="text1"/>
              </w:rPr>
            </w:pPr>
            <w:r w:rsidRPr="0086086E">
              <w:rPr>
                <w:color w:val="000000" w:themeColor="text1"/>
              </w:rPr>
              <w:t>smarttrigger_id for trigger</w:t>
            </w:r>
            <w:r>
              <w:rPr>
                <w:color w:val="000000" w:themeColor="text1"/>
              </w:rPr>
              <w:t>)</w:t>
            </w:r>
          </w:p>
        </w:tc>
      </w:tr>
      <w:tr w:rsidR="00F82B9B" w:rsidRPr="00924D6F" w14:paraId="432075CC" w14:textId="77777777" w:rsidTr="00662FCC">
        <w:tc>
          <w:tcPr>
            <w:tcW w:w="2011" w:type="dxa"/>
          </w:tcPr>
          <w:p w14:paraId="7D0A314C" w14:textId="77777777" w:rsidR="00F82B9B" w:rsidRPr="002C4BEF" w:rsidRDefault="00F82B9B" w:rsidP="00F82B9B">
            <w:pPr>
              <w:rPr>
                <w:i/>
                <w:color w:val="2F5496" w:themeColor="accent1" w:themeShade="BF"/>
              </w:rPr>
            </w:pPr>
            <w:r w:rsidRPr="002C4BEF">
              <w:rPr>
                <w:i/>
                <w:color w:val="2F5496" w:themeColor="accent1" w:themeShade="BF"/>
              </w:rPr>
              <w:t>task_index</w:t>
            </w:r>
          </w:p>
        </w:tc>
        <w:tc>
          <w:tcPr>
            <w:tcW w:w="939" w:type="dxa"/>
          </w:tcPr>
          <w:p w14:paraId="0B1222F4" w14:textId="77777777" w:rsidR="00F82B9B" w:rsidRPr="00924D6F" w:rsidRDefault="00F82B9B" w:rsidP="00F82B9B">
            <w:r w:rsidRPr="00924D6F">
              <w:t>number</w:t>
            </w:r>
          </w:p>
        </w:tc>
        <w:tc>
          <w:tcPr>
            <w:tcW w:w="1781" w:type="dxa"/>
          </w:tcPr>
          <w:p w14:paraId="51D3A54F" w14:textId="7ED21419" w:rsidR="00F82B9B" w:rsidRPr="00924D6F" w:rsidRDefault="00F82B9B" w:rsidP="00F82B9B">
            <w:pPr>
              <w:rPr>
                <w:color w:val="4472C4" w:themeColor="accent1"/>
              </w:rPr>
            </w:pPr>
            <w:r w:rsidRPr="00924D6F">
              <w:t>[</w:t>
            </w:r>
            <w:r>
              <w:t xml:space="preserve"> </w:t>
            </w:r>
            <w:r w:rsidRPr="00924D6F">
              <w:t>0</w:t>
            </w:r>
            <w:r>
              <w:t>- 255 ]</w:t>
            </w:r>
          </w:p>
        </w:tc>
        <w:tc>
          <w:tcPr>
            <w:tcW w:w="592" w:type="dxa"/>
          </w:tcPr>
          <w:p w14:paraId="39818DEF" w14:textId="787FBC90" w:rsidR="00F82B9B" w:rsidRPr="0008027F" w:rsidRDefault="00F82B9B" w:rsidP="00F82B9B">
            <w:pPr>
              <w:jc w:val="center"/>
              <w:rPr>
                <w:color w:val="000000" w:themeColor="text1"/>
              </w:rPr>
            </w:pPr>
            <w:r>
              <w:rPr>
                <w:color w:val="000000" w:themeColor="text1"/>
              </w:rPr>
              <w:t>8</w:t>
            </w:r>
          </w:p>
        </w:tc>
        <w:tc>
          <w:tcPr>
            <w:tcW w:w="1020" w:type="dxa"/>
          </w:tcPr>
          <w:p w14:paraId="57BB96ED" w14:textId="77777777" w:rsidR="00F82B9B" w:rsidRDefault="00EC1D2A" w:rsidP="00F82B9B">
            <w:pPr>
              <w:jc w:val="center"/>
              <w:rPr>
                <w:color w:val="000000" w:themeColor="text1"/>
              </w:rPr>
            </w:pPr>
            <w:r>
              <w:rPr>
                <w:color w:val="000000" w:themeColor="text1"/>
              </w:rPr>
              <w:t>256-263</w:t>
            </w:r>
          </w:p>
          <w:p w14:paraId="3A2ED5A7" w14:textId="60B97348"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446287E4" w14:textId="77777777" w:rsidR="00F82B9B" w:rsidRPr="0008027F" w:rsidRDefault="00F82B9B" w:rsidP="00F82B9B">
            <w:pPr>
              <w:rPr>
                <w:b/>
                <w:color w:val="000000" w:themeColor="text1"/>
              </w:rPr>
            </w:pPr>
            <w:r w:rsidRPr="0008027F">
              <w:rPr>
                <w:b/>
                <w:color w:val="000000" w:themeColor="text1"/>
              </w:rPr>
              <w:t>Task Index</w:t>
            </w:r>
          </w:p>
          <w:p w14:paraId="31C73A9D" w14:textId="775ED6EF" w:rsidR="00F82B9B" w:rsidRPr="0008027F" w:rsidRDefault="00F82B9B" w:rsidP="00F82B9B">
            <w:pPr>
              <w:rPr>
                <w:color w:val="000000" w:themeColor="text1"/>
              </w:rPr>
            </w:pPr>
            <w:r w:rsidRPr="0008027F">
              <w:rPr>
                <w:color w:val="000000" w:themeColor="text1"/>
              </w:rPr>
              <w:t>(most recent task schedule update index)</w:t>
            </w:r>
          </w:p>
        </w:tc>
      </w:tr>
      <w:tr w:rsidR="00F82B9B" w:rsidRPr="00924D6F" w14:paraId="4C67056A" w14:textId="77777777" w:rsidTr="00662FCC">
        <w:tc>
          <w:tcPr>
            <w:tcW w:w="2011" w:type="dxa"/>
          </w:tcPr>
          <w:p w14:paraId="4F53E801" w14:textId="77777777" w:rsidR="00F82B9B" w:rsidRPr="002C4BEF" w:rsidRDefault="00F82B9B" w:rsidP="00F82B9B">
            <w:pPr>
              <w:rPr>
                <w:i/>
                <w:color w:val="2F5496" w:themeColor="accent1" w:themeShade="BF"/>
              </w:rPr>
            </w:pPr>
            <w:r w:rsidRPr="002C4BEF">
              <w:rPr>
                <w:i/>
                <w:color w:val="2F5496" w:themeColor="accent1" w:themeShade="BF"/>
              </w:rPr>
              <w:t>trig_cfg_index</w:t>
            </w:r>
          </w:p>
        </w:tc>
        <w:tc>
          <w:tcPr>
            <w:tcW w:w="939" w:type="dxa"/>
          </w:tcPr>
          <w:p w14:paraId="60F8407C" w14:textId="77777777" w:rsidR="00F82B9B" w:rsidRPr="00924D6F" w:rsidRDefault="00F82B9B" w:rsidP="00F82B9B">
            <w:r w:rsidRPr="00924D6F">
              <w:t>number</w:t>
            </w:r>
          </w:p>
        </w:tc>
        <w:tc>
          <w:tcPr>
            <w:tcW w:w="1781" w:type="dxa"/>
          </w:tcPr>
          <w:p w14:paraId="2ECEB1E2" w14:textId="56006E5E" w:rsidR="00F82B9B" w:rsidRPr="00924D6F" w:rsidRDefault="00F82B9B" w:rsidP="00F82B9B">
            <w:pPr>
              <w:rPr>
                <w:color w:val="4472C4" w:themeColor="accent1"/>
              </w:rPr>
            </w:pPr>
            <w:r w:rsidRPr="00924D6F">
              <w:t>[</w:t>
            </w:r>
            <w:r>
              <w:t xml:space="preserve"> </w:t>
            </w:r>
            <w:r w:rsidRPr="00924D6F">
              <w:t>0</w:t>
            </w:r>
            <w:r>
              <w:t>- 255 ]</w:t>
            </w:r>
          </w:p>
        </w:tc>
        <w:tc>
          <w:tcPr>
            <w:tcW w:w="592" w:type="dxa"/>
          </w:tcPr>
          <w:p w14:paraId="5296FFBB" w14:textId="482369AA" w:rsidR="00F82B9B" w:rsidRPr="0008027F" w:rsidRDefault="00F82B9B" w:rsidP="00F82B9B">
            <w:pPr>
              <w:jc w:val="center"/>
              <w:rPr>
                <w:color w:val="000000" w:themeColor="text1"/>
              </w:rPr>
            </w:pPr>
            <w:r>
              <w:rPr>
                <w:color w:val="000000" w:themeColor="text1"/>
              </w:rPr>
              <w:t>8</w:t>
            </w:r>
          </w:p>
        </w:tc>
        <w:tc>
          <w:tcPr>
            <w:tcW w:w="1020" w:type="dxa"/>
          </w:tcPr>
          <w:p w14:paraId="1E58007B" w14:textId="77777777" w:rsidR="00F82B9B" w:rsidRDefault="00EC1D2A" w:rsidP="00F82B9B">
            <w:pPr>
              <w:jc w:val="center"/>
              <w:rPr>
                <w:color w:val="000000" w:themeColor="text1"/>
              </w:rPr>
            </w:pPr>
            <w:r>
              <w:rPr>
                <w:color w:val="000000" w:themeColor="text1"/>
              </w:rPr>
              <w:t>264-271</w:t>
            </w:r>
          </w:p>
          <w:p w14:paraId="05DD8626" w14:textId="311741C8"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178A2A8B" w14:textId="77777777" w:rsidR="00F82B9B" w:rsidRPr="0008027F" w:rsidRDefault="00F82B9B" w:rsidP="00F82B9B">
            <w:pPr>
              <w:rPr>
                <w:b/>
              </w:rPr>
            </w:pPr>
            <w:r w:rsidRPr="0008027F">
              <w:rPr>
                <w:b/>
              </w:rPr>
              <w:t>Trigger Cfg Index</w:t>
            </w:r>
          </w:p>
          <w:p w14:paraId="1E7011C9" w14:textId="295D7277" w:rsidR="00F82B9B" w:rsidRPr="00924D6F" w:rsidRDefault="00F82B9B" w:rsidP="00F82B9B">
            <w:r>
              <w:t>(m</w:t>
            </w:r>
            <w:r w:rsidRPr="008473D7">
              <w:t xml:space="preserve">ost recent </w:t>
            </w:r>
            <w:r w:rsidRPr="0008027F">
              <w:rPr>
                <w:i/>
              </w:rPr>
              <w:t>SmartTrigger</w:t>
            </w:r>
            <w:r w:rsidRPr="008473D7">
              <w:t xml:space="preserve"> configuration index</w:t>
            </w:r>
            <w:r>
              <w:t>)</w:t>
            </w:r>
          </w:p>
        </w:tc>
      </w:tr>
      <w:tr w:rsidR="00F82B9B" w:rsidRPr="00924D6F" w14:paraId="21DA3C91" w14:textId="77777777" w:rsidTr="00662FCC">
        <w:tc>
          <w:tcPr>
            <w:tcW w:w="2011" w:type="dxa"/>
          </w:tcPr>
          <w:p w14:paraId="27479298" w14:textId="77777777" w:rsidR="00F82B9B" w:rsidRPr="00662FCC" w:rsidRDefault="00F82B9B" w:rsidP="00F82B9B">
            <w:pPr>
              <w:rPr>
                <w:i/>
                <w:color w:val="2F5496" w:themeColor="accent1" w:themeShade="BF"/>
              </w:rPr>
            </w:pPr>
            <w:r w:rsidRPr="00662FCC">
              <w:rPr>
                <w:i/>
                <w:color w:val="2F5496" w:themeColor="accent1" w:themeShade="BF"/>
              </w:rPr>
              <w:t>rule_cfg_index</w:t>
            </w:r>
          </w:p>
        </w:tc>
        <w:tc>
          <w:tcPr>
            <w:tcW w:w="939" w:type="dxa"/>
          </w:tcPr>
          <w:p w14:paraId="7FCF97F3" w14:textId="77777777" w:rsidR="00F82B9B" w:rsidRPr="00924D6F" w:rsidRDefault="00F82B9B" w:rsidP="00F82B9B">
            <w:r w:rsidRPr="00924D6F">
              <w:t>number</w:t>
            </w:r>
          </w:p>
        </w:tc>
        <w:tc>
          <w:tcPr>
            <w:tcW w:w="1781" w:type="dxa"/>
          </w:tcPr>
          <w:p w14:paraId="5A053119" w14:textId="3F8D5866" w:rsidR="00F82B9B" w:rsidRPr="00924D6F" w:rsidRDefault="00F82B9B" w:rsidP="00F82B9B">
            <w:pPr>
              <w:rPr>
                <w:color w:val="000000" w:themeColor="text1"/>
              </w:rPr>
            </w:pPr>
            <w:r w:rsidRPr="00924D6F">
              <w:t>[</w:t>
            </w:r>
            <w:r>
              <w:t xml:space="preserve"> </w:t>
            </w:r>
            <w:r w:rsidRPr="00924D6F">
              <w:t>0</w:t>
            </w:r>
            <w:r>
              <w:t>- 255 ]</w:t>
            </w:r>
          </w:p>
        </w:tc>
        <w:tc>
          <w:tcPr>
            <w:tcW w:w="592" w:type="dxa"/>
          </w:tcPr>
          <w:p w14:paraId="7B3B470E" w14:textId="46D70136" w:rsidR="00F82B9B" w:rsidRPr="0008027F" w:rsidRDefault="00F82B9B" w:rsidP="00F82B9B">
            <w:pPr>
              <w:jc w:val="center"/>
              <w:rPr>
                <w:color w:val="000000" w:themeColor="text1"/>
              </w:rPr>
            </w:pPr>
            <w:r>
              <w:rPr>
                <w:color w:val="000000" w:themeColor="text1"/>
              </w:rPr>
              <w:t>8</w:t>
            </w:r>
          </w:p>
        </w:tc>
        <w:tc>
          <w:tcPr>
            <w:tcW w:w="1020" w:type="dxa"/>
          </w:tcPr>
          <w:p w14:paraId="06E031EE" w14:textId="77777777" w:rsidR="00F82B9B" w:rsidRDefault="00EC1D2A" w:rsidP="00F82B9B">
            <w:pPr>
              <w:jc w:val="center"/>
              <w:rPr>
                <w:color w:val="000000" w:themeColor="text1"/>
              </w:rPr>
            </w:pPr>
            <w:r>
              <w:rPr>
                <w:color w:val="000000" w:themeColor="text1"/>
              </w:rPr>
              <w:t>272-279</w:t>
            </w:r>
          </w:p>
          <w:p w14:paraId="2C21E1BE" w14:textId="61E823F7"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178A474C" w14:textId="77777777" w:rsidR="00F82B9B" w:rsidRPr="0008027F" w:rsidRDefault="00F82B9B" w:rsidP="00F82B9B">
            <w:pPr>
              <w:rPr>
                <w:b/>
              </w:rPr>
            </w:pPr>
            <w:r w:rsidRPr="0008027F">
              <w:rPr>
                <w:b/>
              </w:rPr>
              <w:t>Rule Cfg Index</w:t>
            </w:r>
          </w:p>
          <w:p w14:paraId="2ADE0107" w14:textId="400C2938" w:rsidR="00F82B9B" w:rsidRPr="00924D6F" w:rsidRDefault="00F82B9B" w:rsidP="00F82B9B">
            <w:r>
              <w:t>(m</w:t>
            </w:r>
            <w:r w:rsidRPr="008473D7">
              <w:t xml:space="preserve">ost recent </w:t>
            </w:r>
            <w:r w:rsidRPr="0008027F">
              <w:rPr>
                <w:i/>
              </w:rPr>
              <w:t>SmartTrigger</w:t>
            </w:r>
            <w:r w:rsidRPr="008473D7">
              <w:t xml:space="preserve"> rule modification index</w:t>
            </w:r>
            <w:r>
              <w:t>)</w:t>
            </w:r>
          </w:p>
        </w:tc>
      </w:tr>
      <w:tr w:rsidR="00F82B9B" w:rsidRPr="00924D6F" w14:paraId="033BE533" w14:textId="77777777" w:rsidTr="00662FCC">
        <w:tc>
          <w:tcPr>
            <w:tcW w:w="2011" w:type="dxa"/>
          </w:tcPr>
          <w:p w14:paraId="4C52440B" w14:textId="77777777" w:rsidR="00F82B9B" w:rsidRPr="00662FCC" w:rsidRDefault="00F82B9B" w:rsidP="00F82B9B">
            <w:pPr>
              <w:rPr>
                <w:i/>
                <w:color w:val="2F5496" w:themeColor="accent1" w:themeShade="BF"/>
              </w:rPr>
            </w:pPr>
            <w:r w:rsidRPr="00662FCC">
              <w:rPr>
                <w:i/>
                <w:color w:val="2F5496" w:themeColor="accent1" w:themeShade="BF"/>
              </w:rPr>
              <w:t>sensor_cfg_index</w:t>
            </w:r>
          </w:p>
        </w:tc>
        <w:tc>
          <w:tcPr>
            <w:tcW w:w="939" w:type="dxa"/>
          </w:tcPr>
          <w:p w14:paraId="0B092AC6" w14:textId="77777777" w:rsidR="00F82B9B" w:rsidRPr="00924D6F" w:rsidRDefault="00F82B9B" w:rsidP="00F82B9B">
            <w:r w:rsidRPr="00924D6F">
              <w:t>number</w:t>
            </w:r>
          </w:p>
        </w:tc>
        <w:tc>
          <w:tcPr>
            <w:tcW w:w="1781" w:type="dxa"/>
          </w:tcPr>
          <w:p w14:paraId="79BA9A0F" w14:textId="3967D5A8" w:rsidR="00F82B9B" w:rsidRPr="00924D6F" w:rsidRDefault="00F82B9B" w:rsidP="00F82B9B">
            <w:r w:rsidRPr="00924D6F">
              <w:t>[</w:t>
            </w:r>
            <w:r>
              <w:t xml:space="preserve"> </w:t>
            </w:r>
            <w:r w:rsidRPr="00924D6F">
              <w:t>0</w:t>
            </w:r>
            <w:r>
              <w:t>- 255 ]</w:t>
            </w:r>
          </w:p>
        </w:tc>
        <w:tc>
          <w:tcPr>
            <w:tcW w:w="592" w:type="dxa"/>
          </w:tcPr>
          <w:p w14:paraId="702A863E" w14:textId="288AFEFA" w:rsidR="00F82B9B" w:rsidRPr="0008027F" w:rsidRDefault="00F82B9B" w:rsidP="00F82B9B">
            <w:pPr>
              <w:jc w:val="center"/>
              <w:rPr>
                <w:color w:val="000000" w:themeColor="text1"/>
              </w:rPr>
            </w:pPr>
            <w:r>
              <w:rPr>
                <w:color w:val="000000" w:themeColor="text1"/>
              </w:rPr>
              <w:t>8</w:t>
            </w:r>
          </w:p>
        </w:tc>
        <w:tc>
          <w:tcPr>
            <w:tcW w:w="1020" w:type="dxa"/>
          </w:tcPr>
          <w:p w14:paraId="464CFB7B" w14:textId="77777777" w:rsidR="00F82B9B" w:rsidRDefault="00EC1D2A" w:rsidP="00F82B9B">
            <w:pPr>
              <w:jc w:val="center"/>
              <w:rPr>
                <w:color w:val="000000" w:themeColor="text1"/>
              </w:rPr>
            </w:pPr>
            <w:r>
              <w:rPr>
                <w:color w:val="000000" w:themeColor="text1"/>
              </w:rPr>
              <w:t>280-287</w:t>
            </w:r>
          </w:p>
          <w:p w14:paraId="2A6CEEC3" w14:textId="12586F6F"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2C6B6A35" w14:textId="77777777" w:rsidR="00F82B9B" w:rsidRPr="0008027F" w:rsidRDefault="00F82B9B" w:rsidP="00F82B9B">
            <w:pPr>
              <w:rPr>
                <w:b/>
              </w:rPr>
            </w:pPr>
            <w:r w:rsidRPr="0008027F">
              <w:rPr>
                <w:b/>
              </w:rPr>
              <w:t>Sensor Cfg Index</w:t>
            </w:r>
          </w:p>
          <w:p w14:paraId="30107A98" w14:textId="339E6069" w:rsidR="00F82B9B" w:rsidRPr="00924D6F" w:rsidRDefault="00F82B9B" w:rsidP="00F82B9B">
            <w:r>
              <w:t>(m</w:t>
            </w:r>
            <w:r w:rsidRPr="008473D7">
              <w:t>ost recent sensor configuration index</w:t>
            </w:r>
            <w:r>
              <w:t>)</w:t>
            </w:r>
          </w:p>
        </w:tc>
      </w:tr>
      <w:tr w:rsidR="00F82B9B" w:rsidRPr="00924D6F" w14:paraId="148A74B1" w14:textId="77777777" w:rsidTr="00662FCC">
        <w:tc>
          <w:tcPr>
            <w:tcW w:w="2011" w:type="dxa"/>
          </w:tcPr>
          <w:p w14:paraId="2BD4900C" w14:textId="77777777" w:rsidR="00F82B9B" w:rsidRPr="00662FCC" w:rsidRDefault="00F82B9B" w:rsidP="00F82B9B">
            <w:pPr>
              <w:rPr>
                <w:i/>
                <w:color w:val="2F5496" w:themeColor="accent1" w:themeShade="BF"/>
              </w:rPr>
            </w:pPr>
            <w:r w:rsidRPr="00662FCC">
              <w:rPr>
                <w:i/>
                <w:color w:val="2F5496" w:themeColor="accent1" w:themeShade="BF"/>
              </w:rPr>
              <w:t>node_cfg_index</w:t>
            </w:r>
          </w:p>
        </w:tc>
        <w:tc>
          <w:tcPr>
            <w:tcW w:w="939" w:type="dxa"/>
          </w:tcPr>
          <w:p w14:paraId="14A6F0E2" w14:textId="77777777" w:rsidR="00F82B9B" w:rsidRPr="00924D6F" w:rsidRDefault="00F82B9B" w:rsidP="00F82B9B">
            <w:r w:rsidRPr="00924D6F">
              <w:t>number</w:t>
            </w:r>
          </w:p>
        </w:tc>
        <w:tc>
          <w:tcPr>
            <w:tcW w:w="1781" w:type="dxa"/>
          </w:tcPr>
          <w:p w14:paraId="6373D462" w14:textId="49814213" w:rsidR="00F82B9B" w:rsidRPr="00924D6F" w:rsidRDefault="00F82B9B" w:rsidP="00F82B9B">
            <w:pPr>
              <w:rPr>
                <w:color w:val="000000" w:themeColor="text1"/>
              </w:rPr>
            </w:pPr>
            <w:r w:rsidRPr="00924D6F">
              <w:t>[</w:t>
            </w:r>
            <w:r>
              <w:t xml:space="preserve"> </w:t>
            </w:r>
            <w:r w:rsidRPr="00924D6F">
              <w:t>0</w:t>
            </w:r>
            <w:r>
              <w:t>- 255 ]</w:t>
            </w:r>
          </w:p>
        </w:tc>
        <w:tc>
          <w:tcPr>
            <w:tcW w:w="592" w:type="dxa"/>
          </w:tcPr>
          <w:p w14:paraId="5217A0A2" w14:textId="673CD6DA" w:rsidR="00F82B9B" w:rsidRPr="0008027F" w:rsidRDefault="00F82B9B" w:rsidP="00F82B9B">
            <w:pPr>
              <w:jc w:val="center"/>
              <w:rPr>
                <w:color w:val="000000" w:themeColor="text1"/>
              </w:rPr>
            </w:pPr>
            <w:r>
              <w:rPr>
                <w:color w:val="000000" w:themeColor="text1"/>
              </w:rPr>
              <w:t>8</w:t>
            </w:r>
          </w:p>
        </w:tc>
        <w:tc>
          <w:tcPr>
            <w:tcW w:w="1020" w:type="dxa"/>
          </w:tcPr>
          <w:p w14:paraId="52CDA6E4" w14:textId="77777777" w:rsidR="00F82B9B" w:rsidRDefault="00EC1D2A" w:rsidP="00F82B9B">
            <w:pPr>
              <w:jc w:val="center"/>
              <w:rPr>
                <w:color w:val="000000" w:themeColor="text1"/>
              </w:rPr>
            </w:pPr>
            <w:r>
              <w:rPr>
                <w:color w:val="000000" w:themeColor="text1"/>
              </w:rPr>
              <w:t>288-295</w:t>
            </w:r>
          </w:p>
          <w:p w14:paraId="6F7A4662" w14:textId="08F8CA2B"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182047B7" w14:textId="77777777" w:rsidR="00F82B9B" w:rsidRPr="0008027F" w:rsidRDefault="00F82B9B" w:rsidP="00F82B9B">
            <w:pPr>
              <w:rPr>
                <w:b/>
              </w:rPr>
            </w:pPr>
            <w:r w:rsidRPr="0008027F">
              <w:rPr>
                <w:b/>
              </w:rPr>
              <w:t>Node Cfg Index</w:t>
            </w:r>
          </w:p>
          <w:p w14:paraId="40EB0E25" w14:textId="444A601D" w:rsidR="00F82B9B" w:rsidRPr="00924D6F" w:rsidRDefault="00F82B9B" w:rsidP="00F82B9B">
            <w:r>
              <w:t>(m</w:t>
            </w:r>
            <w:r w:rsidRPr="008473D7">
              <w:t>ost recent Node configuration index</w:t>
            </w:r>
            <w:r>
              <w:t>)</w:t>
            </w:r>
          </w:p>
        </w:tc>
      </w:tr>
      <w:tr w:rsidR="00F82B9B" w:rsidRPr="00924D6F" w14:paraId="04D04FD2" w14:textId="77777777" w:rsidTr="00662FCC">
        <w:tc>
          <w:tcPr>
            <w:tcW w:w="2011" w:type="dxa"/>
          </w:tcPr>
          <w:p w14:paraId="216FA55F" w14:textId="398B03B9" w:rsidR="00F82B9B" w:rsidRPr="00662FCC" w:rsidRDefault="00F82B9B" w:rsidP="00F82B9B">
            <w:pPr>
              <w:rPr>
                <w:i/>
                <w:color w:val="2F5496" w:themeColor="accent1" w:themeShade="BF"/>
              </w:rPr>
            </w:pPr>
            <w:r>
              <w:rPr>
                <w:i/>
                <w:color w:val="2F5496" w:themeColor="accent1" w:themeShade="BF"/>
              </w:rPr>
              <w:t>geofence_cfg_index</w:t>
            </w:r>
          </w:p>
        </w:tc>
        <w:tc>
          <w:tcPr>
            <w:tcW w:w="939" w:type="dxa"/>
          </w:tcPr>
          <w:p w14:paraId="532803C1" w14:textId="4DC36CB5" w:rsidR="00F82B9B" w:rsidRPr="00924D6F" w:rsidRDefault="00F82B9B" w:rsidP="00F82B9B">
            <w:r>
              <w:t>number</w:t>
            </w:r>
          </w:p>
        </w:tc>
        <w:tc>
          <w:tcPr>
            <w:tcW w:w="1781" w:type="dxa"/>
          </w:tcPr>
          <w:p w14:paraId="4124DF93" w14:textId="20F05276" w:rsidR="00F82B9B" w:rsidRPr="00924D6F" w:rsidRDefault="00F82B9B" w:rsidP="00F82B9B">
            <w:pPr>
              <w:rPr>
                <w:color w:val="000000" w:themeColor="text1"/>
              </w:rPr>
            </w:pPr>
            <w:r>
              <w:rPr>
                <w:color w:val="000000" w:themeColor="text1"/>
              </w:rPr>
              <w:t>[ 0 - 255 ]</w:t>
            </w:r>
          </w:p>
        </w:tc>
        <w:tc>
          <w:tcPr>
            <w:tcW w:w="592" w:type="dxa"/>
          </w:tcPr>
          <w:p w14:paraId="3EA1E9C9" w14:textId="3E984140" w:rsidR="00F82B9B" w:rsidRPr="00924D6F" w:rsidRDefault="00F82B9B" w:rsidP="00F82B9B">
            <w:pPr>
              <w:jc w:val="center"/>
            </w:pPr>
            <w:r>
              <w:t>8</w:t>
            </w:r>
          </w:p>
        </w:tc>
        <w:tc>
          <w:tcPr>
            <w:tcW w:w="1020" w:type="dxa"/>
          </w:tcPr>
          <w:p w14:paraId="367761B4" w14:textId="77777777" w:rsidR="00F82B9B" w:rsidRDefault="002A7CAE" w:rsidP="00F82B9B">
            <w:pPr>
              <w:jc w:val="center"/>
              <w:rPr>
                <w:color w:val="000000" w:themeColor="text1"/>
              </w:rPr>
            </w:pPr>
            <w:r>
              <w:rPr>
                <w:color w:val="000000" w:themeColor="text1"/>
              </w:rPr>
              <w:t>296-303</w:t>
            </w:r>
          </w:p>
          <w:p w14:paraId="6492A6A0" w14:textId="1CEC0D89"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39C7E33A" w14:textId="77777777" w:rsidR="00F82B9B" w:rsidRPr="00662FCC" w:rsidRDefault="00F82B9B" w:rsidP="00F82B9B">
            <w:pPr>
              <w:rPr>
                <w:b/>
              </w:rPr>
            </w:pPr>
            <w:r w:rsidRPr="00662FCC">
              <w:rPr>
                <w:b/>
              </w:rPr>
              <w:t>GeoFence Cfg Index</w:t>
            </w:r>
          </w:p>
          <w:p w14:paraId="690F2376" w14:textId="070F786F" w:rsidR="00F82B9B" w:rsidRPr="00662FCC" w:rsidRDefault="00F82B9B" w:rsidP="00F82B9B">
            <w:r w:rsidRPr="00662FCC">
              <w:t>(Most recent Geofence configuration index)</w:t>
            </w:r>
          </w:p>
        </w:tc>
      </w:tr>
      <w:tr w:rsidR="00EC1D2A" w:rsidRPr="00924D6F" w14:paraId="0F7DFE4B" w14:textId="77777777" w:rsidTr="00662FCC">
        <w:tc>
          <w:tcPr>
            <w:tcW w:w="2011" w:type="dxa"/>
          </w:tcPr>
          <w:p w14:paraId="34E8D639" w14:textId="0BE2FF97" w:rsidR="00EC1D2A" w:rsidRDefault="00EC1D2A" w:rsidP="00EC1D2A">
            <w:pPr>
              <w:rPr>
                <w:i/>
                <w:color w:val="2F5496" w:themeColor="accent1" w:themeShade="BF"/>
              </w:rPr>
            </w:pPr>
            <w:proofErr w:type="spellStart"/>
            <w:r w:rsidRPr="002C4BEF">
              <w:rPr>
                <w:i/>
                <w:color w:val="2F5496" w:themeColor="accent1" w:themeShade="BF"/>
              </w:rPr>
              <w:t>wake_event_type</w:t>
            </w:r>
            <w:proofErr w:type="spellEnd"/>
          </w:p>
        </w:tc>
        <w:tc>
          <w:tcPr>
            <w:tcW w:w="939" w:type="dxa"/>
          </w:tcPr>
          <w:p w14:paraId="636F11FC" w14:textId="1E73EB1F" w:rsidR="00EC1D2A" w:rsidRDefault="00EC1D2A" w:rsidP="00EC1D2A">
            <w:r w:rsidRPr="00924D6F">
              <w:t>number</w:t>
            </w:r>
          </w:p>
        </w:tc>
        <w:tc>
          <w:tcPr>
            <w:tcW w:w="1781" w:type="dxa"/>
          </w:tcPr>
          <w:p w14:paraId="3711E31D" w14:textId="600FBEA1" w:rsidR="00EC1D2A" w:rsidRDefault="00EC1D2A" w:rsidP="00EC1D2A">
            <w:pPr>
              <w:rPr>
                <w:color w:val="000000" w:themeColor="text1"/>
              </w:rPr>
            </w:pPr>
            <w:r>
              <w:t>[ 0 - 3 ]</w:t>
            </w:r>
          </w:p>
        </w:tc>
        <w:tc>
          <w:tcPr>
            <w:tcW w:w="592" w:type="dxa"/>
          </w:tcPr>
          <w:p w14:paraId="44429EF6" w14:textId="5711136F" w:rsidR="00EC1D2A" w:rsidRDefault="00EC1D2A" w:rsidP="00EC1D2A">
            <w:pPr>
              <w:jc w:val="center"/>
            </w:pPr>
            <w:r w:rsidRPr="0008027F">
              <w:rPr>
                <w:color w:val="000000" w:themeColor="text1"/>
              </w:rPr>
              <w:t>8</w:t>
            </w:r>
          </w:p>
        </w:tc>
        <w:tc>
          <w:tcPr>
            <w:tcW w:w="1020" w:type="dxa"/>
          </w:tcPr>
          <w:p w14:paraId="1446F623" w14:textId="77777777" w:rsidR="00EC1D2A" w:rsidRDefault="002A7CAE" w:rsidP="00EC1D2A">
            <w:pPr>
              <w:jc w:val="center"/>
              <w:rPr>
                <w:color w:val="000000" w:themeColor="text1"/>
              </w:rPr>
            </w:pPr>
            <w:r w:rsidRPr="002A7CAE">
              <w:rPr>
                <w:color w:val="000000" w:themeColor="text1"/>
              </w:rPr>
              <w:t>303-311</w:t>
            </w:r>
          </w:p>
          <w:p w14:paraId="4AD90B86" w14:textId="015D5D75" w:rsidR="00C31F9C" w:rsidRPr="002A7CAE" w:rsidRDefault="00C31F9C" w:rsidP="00EC1D2A">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7A3B4CF1" w14:textId="77777777" w:rsidR="00EC1D2A" w:rsidRPr="005B3C3F" w:rsidRDefault="00EC1D2A" w:rsidP="00EC1D2A">
            <w:pPr>
              <w:rPr>
                <w:b/>
                <w:color w:val="000000" w:themeColor="text1"/>
              </w:rPr>
            </w:pPr>
            <w:r w:rsidRPr="005B3C3F">
              <w:rPr>
                <w:b/>
                <w:color w:val="000000" w:themeColor="text1"/>
              </w:rPr>
              <w:t>Wake Event Type</w:t>
            </w:r>
          </w:p>
          <w:p w14:paraId="039BEA73" w14:textId="5003C0F2" w:rsidR="00EC1D2A" w:rsidRPr="00662FCC" w:rsidRDefault="00EC1D2A" w:rsidP="00EC1D2A">
            <w:pPr>
              <w:rPr>
                <w:b/>
              </w:rPr>
            </w:pPr>
            <w:r w:rsidRPr="005B3C3F">
              <w:rPr>
                <w:color w:val="000000" w:themeColor="text1"/>
              </w:rPr>
              <w:t>(Specifies the event - trigger or alarm - that initiated the data collection</w:t>
            </w:r>
            <w:r>
              <w:rPr>
                <w:color w:val="000000" w:themeColor="text1"/>
              </w:rPr>
              <w:t xml:space="preserve">; </w:t>
            </w:r>
            <w:r w:rsidRPr="002C4BEF">
              <w:rPr>
                <w:color w:val="000000" w:themeColor="text1"/>
              </w:rPr>
              <w:t>0</w:t>
            </w:r>
            <w:r>
              <w:rPr>
                <w:color w:val="000000" w:themeColor="text1"/>
              </w:rPr>
              <w:t>=</w:t>
            </w:r>
            <w:r w:rsidRPr="002C4BEF">
              <w:rPr>
                <w:color w:val="000000" w:themeColor="text1"/>
              </w:rPr>
              <w:t>alarm,</w:t>
            </w:r>
            <w:r>
              <w:rPr>
                <w:color w:val="000000" w:themeColor="text1"/>
              </w:rPr>
              <w:t xml:space="preserve"> </w:t>
            </w:r>
            <w:r w:rsidRPr="002C4BEF">
              <w:rPr>
                <w:color w:val="000000" w:themeColor="text1"/>
              </w:rPr>
              <w:t>1</w:t>
            </w:r>
            <w:r>
              <w:rPr>
                <w:color w:val="000000" w:themeColor="text1"/>
              </w:rPr>
              <w:t>=</w:t>
            </w:r>
            <w:r w:rsidRPr="002C4BEF">
              <w:rPr>
                <w:color w:val="000000" w:themeColor="text1"/>
              </w:rPr>
              <w:t>trigger</w:t>
            </w:r>
            <w:r>
              <w:rPr>
                <w:color w:val="000000" w:themeColor="text1"/>
              </w:rPr>
              <w:t>, 2-TBD, 4=TBD</w:t>
            </w:r>
            <w:r w:rsidRPr="005B3C3F">
              <w:rPr>
                <w:color w:val="000000" w:themeColor="text1"/>
              </w:rPr>
              <w:t>)</w:t>
            </w:r>
          </w:p>
        </w:tc>
      </w:tr>
      <w:tr w:rsidR="00EC1D2A" w:rsidRPr="00924D6F" w14:paraId="65400E7F" w14:textId="77777777" w:rsidTr="00662FCC">
        <w:tc>
          <w:tcPr>
            <w:tcW w:w="2011" w:type="dxa"/>
          </w:tcPr>
          <w:p w14:paraId="1EAB5636" w14:textId="77777777" w:rsidR="00EC1D2A" w:rsidRPr="00662FCC" w:rsidRDefault="00EC1D2A" w:rsidP="00EC1D2A">
            <w:pPr>
              <w:rPr>
                <w:i/>
                <w:color w:val="2F5496" w:themeColor="accent1" w:themeShade="BF"/>
              </w:rPr>
            </w:pPr>
            <w:r w:rsidRPr="00662FCC">
              <w:rPr>
                <w:i/>
                <w:color w:val="2F5496" w:themeColor="accent1" w:themeShade="BF"/>
              </w:rPr>
              <w:t>state_flags</w:t>
            </w:r>
          </w:p>
        </w:tc>
        <w:tc>
          <w:tcPr>
            <w:tcW w:w="939" w:type="dxa"/>
          </w:tcPr>
          <w:p w14:paraId="2E171A07" w14:textId="77777777" w:rsidR="00EC1D2A" w:rsidRPr="00924D6F" w:rsidRDefault="00EC1D2A" w:rsidP="00EC1D2A">
            <w:r w:rsidRPr="00924D6F">
              <w:t>number</w:t>
            </w:r>
          </w:p>
        </w:tc>
        <w:tc>
          <w:tcPr>
            <w:tcW w:w="1781" w:type="dxa"/>
          </w:tcPr>
          <w:p w14:paraId="474E522A" w14:textId="4F05B66F" w:rsidR="00EC1D2A" w:rsidRPr="00924D6F" w:rsidRDefault="00C31F9C" w:rsidP="00EC1D2A">
            <w:pPr>
              <w:rPr>
                <w:color w:val="4472C4" w:themeColor="accent1"/>
              </w:rPr>
            </w:pPr>
            <w:r>
              <w:rPr>
                <w:color w:val="000000" w:themeColor="text1"/>
              </w:rPr>
              <w:t>24</w:t>
            </w:r>
            <w:r w:rsidR="00EC1D2A" w:rsidRPr="00924D6F">
              <w:rPr>
                <w:color w:val="000000" w:themeColor="text1"/>
              </w:rPr>
              <w:t xml:space="preserve">-bit mask. </w:t>
            </w:r>
          </w:p>
        </w:tc>
        <w:tc>
          <w:tcPr>
            <w:tcW w:w="592" w:type="dxa"/>
          </w:tcPr>
          <w:p w14:paraId="43E1F6E5" w14:textId="04D7B5E9" w:rsidR="00EC1D2A" w:rsidRPr="00924D6F" w:rsidRDefault="002A7CAE" w:rsidP="00EC1D2A">
            <w:pPr>
              <w:jc w:val="center"/>
            </w:pPr>
            <w:r>
              <w:t>24</w:t>
            </w:r>
          </w:p>
        </w:tc>
        <w:tc>
          <w:tcPr>
            <w:tcW w:w="1020" w:type="dxa"/>
          </w:tcPr>
          <w:p w14:paraId="548AE6FE" w14:textId="77777777" w:rsidR="00EC1D2A" w:rsidRDefault="002A7CAE" w:rsidP="00EC1D2A">
            <w:pPr>
              <w:jc w:val="center"/>
              <w:rPr>
                <w:color w:val="000000" w:themeColor="text1"/>
              </w:rPr>
            </w:pPr>
            <w:r w:rsidRPr="002A7CAE">
              <w:rPr>
                <w:color w:val="000000" w:themeColor="text1"/>
              </w:rPr>
              <w:t>312-335</w:t>
            </w:r>
          </w:p>
          <w:p w14:paraId="4EC984AF" w14:textId="41CA0D32" w:rsidR="00C31F9C" w:rsidRPr="002A7CAE" w:rsidRDefault="00C31F9C" w:rsidP="00EC1D2A">
            <w:pPr>
              <w:jc w:val="center"/>
              <w:rPr>
                <w:color w:val="000000" w:themeColor="text1"/>
              </w:rPr>
            </w:pPr>
            <w:r w:rsidRPr="00C31F9C">
              <w:rPr>
                <w:i/>
                <w:sz w:val="20"/>
              </w:rPr>
              <w:t>(</w:t>
            </w:r>
            <w:r>
              <w:rPr>
                <w:i/>
                <w:sz w:val="20"/>
              </w:rPr>
              <w:t>3</w:t>
            </w:r>
            <w:r w:rsidRPr="00C31F9C">
              <w:rPr>
                <w:i/>
                <w:sz w:val="20"/>
              </w:rPr>
              <w:t xml:space="preserve"> byte</w:t>
            </w:r>
            <w:r>
              <w:rPr>
                <w:i/>
                <w:sz w:val="20"/>
              </w:rPr>
              <w:t>s</w:t>
            </w:r>
            <w:r w:rsidRPr="00C31F9C">
              <w:rPr>
                <w:i/>
                <w:sz w:val="20"/>
              </w:rPr>
              <w:t>)</w:t>
            </w:r>
          </w:p>
        </w:tc>
        <w:tc>
          <w:tcPr>
            <w:tcW w:w="3012" w:type="dxa"/>
          </w:tcPr>
          <w:p w14:paraId="1A3D6A0E" w14:textId="258C7A7C" w:rsidR="00EC1D2A" w:rsidRPr="0008027F" w:rsidRDefault="00EC1D2A" w:rsidP="00EC1D2A">
            <w:pPr>
              <w:rPr>
                <w:b/>
              </w:rPr>
            </w:pPr>
            <w:r w:rsidRPr="0008027F">
              <w:rPr>
                <w:b/>
              </w:rPr>
              <w:t>State Flags</w:t>
            </w:r>
          </w:p>
          <w:p w14:paraId="23F41115" w14:textId="71430883" w:rsidR="00EC1D2A" w:rsidRPr="00924D6F" w:rsidRDefault="00EC1D2A" w:rsidP="00EC1D2A">
            <w:r>
              <w:t>(TBD; e</w:t>
            </w:r>
            <w:r w:rsidRPr="008473D7">
              <w:t>.g., temperature and storage warnings, drag line state</w:t>
            </w:r>
            <w:r>
              <w:t>; s</w:t>
            </w:r>
            <w:r w:rsidRPr="00924D6F">
              <w:t xml:space="preserve">tored as-is in </w:t>
            </w:r>
            <w:r w:rsidR="00C31F9C">
              <w:t>24</w:t>
            </w:r>
            <w:r w:rsidRPr="00924D6F">
              <w:t>-bit</w:t>
            </w:r>
            <w:r>
              <w:t>s)</w:t>
            </w:r>
          </w:p>
        </w:tc>
      </w:tr>
    </w:tbl>
    <w:p w14:paraId="6996A6D4" w14:textId="47C3E926" w:rsidR="00924D6F" w:rsidRDefault="0038056D" w:rsidP="0038056D">
      <w:pPr>
        <w:pStyle w:val="Caption"/>
        <w:jc w:val="center"/>
      </w:pPr>
      <w:bookmarkStart w:id="149" w:name="_Toc2597657"/>
      <w:bookmarkEnd w:id="147"/>
      <w:r>
        <w:t xml:space="preserve">Table </w:t>
      </w:r>
      <w:r w:rsidR="00D81959">
        <w:rPr>
          <w:noProof/>
        </w:rPr>
        <w:fldChar w:fldCharType="begin"/>
      </w:r>
      <w:r w:rsidR="00D81959">
        <w:rPr>
          <w:noProof/>
        </w:rPr>
        <w:instrText xml:space="preserve"> SEQ Table \* ARABIC </w:instrText>
      </w:r>
      <w:r w:rsidR="00D81959">
        <w:rPr>
          <w:noProof/>
        </w:rPr>
        <w:fldChar w:fldCharType="separate"/>
      </w:r>
      <w:r w:rsidR="00042F85">
        <w:rPr>
          <w:noProof/>
        </w:rPr>
        <w:t>6</w:t>
      </w:r>
      <w:r w:rsidR="00D81959">
        <w:rPr>
          <w:noProof/>
        </w:rPr>
        <w:fldChar w:fldCharType="end"/>
      </w:r>
      <w:r w:rsidR="00A55BE4">
        <w:t xml:space="preserve">:  </w:t>
      </w:r>
      <w:r>
        <w:t>NumSDK Status Record to Cloud Message Bit-Packing Map</w:t>
      </w:r>
      <w:bookmarkEnd w:id="149"/>
    </w:p>
    <w:p w14:paraId="274D80F3" w14:textId="77777777" w:rsidR="00644CF4" w:rsidRDefault="00644CF4" w:rsidP="00644CF4">
      <w:pPr>
        <w:pStyle w:val="Heading3"/>
      </w:pPr>
      <w:bookmarkStart w:id="150" w:name="_Toc2597630"/>
      <w:r>
        <w:t>Data Messages</w:t>
      </w:r>
      <w:bookmarkEnd w:id="150"/>
    </w:p>
    <w:p w14:paraId="5B3574F0" w14:textId="4957FE8E" w:rsidR="00644CF4" w:rsidRPr="00D01539" w:rsidRDefault="00D01539" w:rsidP="00644CF4">
      <w:pPr>
        <w:rPr>
          <w:i/>
          <w:color w:val="FF0000"/>
        </w:rPr>
      </w:pPr>
      <w:r w:rsidRPr="000418D2">
        <w:rPr>
          <w:i/>
          <w:color w:val="FF0000"/>
        </w:rPr>
        <w:t>TBD</w:t>
      </w:r>
    </w:p>
    <w:p w14:paraId="363CC8EE" w14:textId="5D16071E" w:rsidR="00F82B9B" w:rsidRDefault="00F82B9B" w:rsidP="00924D6F">
      <w:pPr>
        <w:pStyle w:val="Heading3"/>
      </w:pPr>
      <w:bookmarkStart w:id="151" w:name="_Toc2597631"/>
      <w:r>
        <w:t>Data</w:t>
      </w:r>
      <w:r w:rsidRPr="00F82B9B">
        <w:t xml:space="preserve"> Message Bit-Packing</w:t>
      </w:r>
      <w:bookmarkEnd w:id="151"/>
    </w:p>
    <w:p w14:paraId="1FCADD56" w14:textId="77777777" w:rsidR="00D01539" w:rsidRPr="00496FB7" w:rsidRDefault="00D01539" w:rsidP="00D01539">
      <w:pPr>
        <w:rPr>
          <w:i/>
          <w:color w:val="FF0000"/>
        </w:rPr>
      </w:pPr>
      <w:r w:rsidRPr="000418D2">
        <w:rPr>
          <w:i/>
          <w:color w:val="FF0000"/>
        </w:rPr>
        <w:t>TBD</w:t>
      </w:r>
    </w:p>
    <w:p w14:paraId="2EA30D37" w14:textId="27710796" w:rsidR="00496FB7" w:rsidRDefault="00496FB7" w:rsidP="00924D6F">
      <w:pPr>
        <w:pStyle w:val="Heading3"/>
      </w:pPr>
      <w:bookmarkStart w:id="152" w:name="_Toc2597632"/>
      <w:r>
        <w:t>Message Signing</w:t>
      </w:r>
      <w:bookmarkEnd w:id="152"/>
    </w:p>
    <w:p w14:paraId="27D97348" w14:textId="1F6EEAC6" w:rsidR="00496FB7" w:rsidRPr="00496FB7" w:rsidRDefault="00496FB7" w:rsidP="00496FB7">
      <w:pPr>
        <w:rPr>
          <w:i/>
          <w:color w:val="FF0000"/>
        </w:rPr>
      </w:pPr>
      <w:r w:rsidRPr="000418D2">
        <w:rPr>
          <w:i/>
          <w:color w:val="FF0000"/>
        </w:rPr>
        <w:t>TBD</w:t>
      </w:r>
    </w:p>
    <w:p w14:paraId="1873DD09" w14:textId="5C2854D1" w:rsidR="00496FB7" w:rsidRDefault="00496FB7" w:rsidP="00924D6F">
      <w:pPr>
        <w:pStyle w:val="Heading3"/>
      </w:pPr>
      <w:bookmarkStart w:id="153" w:name="_Toc2597633"/>
      <w:r>
        <w:t>Message Checksum</w:t>
      </w:r>
      <w:bookmarkEnd w:id="153"/>
    </w:p>
    <w:p w14:paraId="124AB098" w14:textId="6EA5B415" w:rsidR="00496FB7" w:rsidRPr="00496FB7" w:rsidRDefault="00496FB7" w:rsidP="00496FB7">
      <w:pPr>
        <w:rPr>
          <w:i/>
          <w:color w:val="FF0000"/>
        </w:rPr>
      </w:pPr>
      <w:r w:rsidRPr="000418D2">
        <w:rPr>
          <w:i/>
          <w:color w:val="FF0000"/>
        </w:rPr>
        <w:t>TBD</w:t>
      </w:r>
    </w:p>
    <w:p w14:paraId="63A075F6" w14:textId="4C41EED2" w:rsidR="00924D6F" w:rsidRDefault="00924D6F" w:rsidP="00924D6F">
      <w:pPr>
        <w:pStyle w:val="Heading3"/>
      </w:pPr>
      <w:bookmarkStart w:id="154" w:name="_Toc2597634"/>
      <w:r w:rsidRPr="00924D6F">
        <w:lastRenderedPageBreak/>
        <w:t>Message Compression</w:t>
      </w:r>
      <w:bookmarkEnd w:id="154"/>
    </w:p>
    <w:p w14:paraId="013D50DD" w14:textId="5C52E79E" w:rsidR="000418D2" w:rsidRPr="000418D2" w:rsidRDefault="000418D2" w:rsidP="000418D2">
      <w:pPr>
        <w:rPr>
          <w:i/>
          <w:color w:val="FF0000"/>
        </w:rPr>
      </w:pPr>
      <w:r w:rsidRPr="000418D2">
        <w:rPr>
          <w:i/>
          <w:color w:val="FF0000"/>
        </w:rPr>
        <w:t>TBD</w:t>
      </w:r>
    </w:p>
    <w:p w14:paraId="703079C4" w14:textId="738C720C" w:rsidR="0038056D" w:rsidRDefault="0038056D" w:rsidP="0038056D">
      <w:pPr>
        <w:pStyle w:val="Heading3"/>
      </w:pPr>
      <w:bookmarkStart w:id="155" w:name="_Toc2597635"/>
      <w:r w:rsidRPr="007F448B">
        <w:t>Message Encryption</w:t>
      </w:r>
      <w:bookmarkEnd w:id="155"/>
    </w:p>
    <w:p w14:paraId="6E003031" w14:textId="23B7DED5" w:rsidR="000418D2" w:rsidRPr="000418D2" w:rsidRDefault="000418D2" w:rsidP="000418D2">
      <w:pPr>
        <w:rPr>
          <w:i/>
          <w:color w:val="FF0000"/>
        </w:rPr>
      </w:pPr>
      <w:r w:rsidRPr="000418D2">
        <w:rPr>
          <w:i/>
          <w:color w:val="FF0000"/>
        </w:rPr>
        <w:t>TBD</w:t>
      </w:r>
    </w:p>
    <w:p w14:paraId="1C8632C0" w14:textId="5FEC5231" w:rsidR="0038056D" w:rsidRDefault="0038056D" w:rsidP="0038056D">
      <w:pPr>
        <w:pStyle w:val="Heading3"/>
      </w:pPr>
      <w:bookmarkStart w:id="156" w:name="_Toc2597636"/>
      <w:r>
        <w:t>Housekeeping</w:t>
      </w:r>
      <w:bookmarkEnd w:id="156"/>
    </w:p>
    <w:p w14:paraId="081A0037" w14:textId="2CA2622C" w:rsidR="000418D2" w:rsidRPr="000418D2" w:rsidRDefault="000418D2" w:rsidP="000418D2">
      <w:pPr>
        <w:rPr>
          <w:i/>
          <w:color w:val="FF0000"/>
        </w:rPr>
      </w:pPr>
      <w:r w:rsidRPr="000418D2">
        <w:rPr>
          <w:i/>
          <w:color w:val="FF0000"/>
        </w:rPr>
        <w:t>TBD</w:t>
      </w:r>
    </w:p>
    <w:p w14:paraId="1044F7F0" w14:textId="78E89C67" w:rsidR="007F448B" w:rsidRDefault="0038056D" w:rsidP="007F448B">
      <w:pPr>
        <w:pStyle w:val="Heading2"/>
        <w:jc w:val="both"/>
      </w:pPr>
      <w:bookmarkStart w:id="157" w:name="_Hlk536199369"/>
      <w:bookmarkStart w:id="158" w:name="_Toc2597637"/>
      <w:r>
        <w:t>Message Delivery</w:t>
      </w:r>
      <w:r w:rsidR="007F448B">
        <w:t xml:space="preserve"> (</w:t>
      </w:r>
      <w:r>
        <w:t>Communications</w:t>
      </w:r>
      <w:r w:rsidR="007F448B">
        <w:t xml:space="preserve"> Manager: </w:t>
      </w:r>
      <w:r w:rsidR="007F448B" w:rsidRPr="002B6A4C">
        <w:rPr>
          <w:rFonts w:ascii="Courier New" w:hAnsi="Courier New" w:cs="Courier New"/>
          <w:i/>
          <w:sz w:val="22"/>
        </w:rPr>
        <w:t>bot</w:t>
      </w:r>
      <w:r w:rsidR="007F448B">
        <w:rPr>
          <w:rFonts w:ascii="Courier New" w:hAnsi="Courier New" w:cs="Courier New"/>
          <w:i/>
          <w:sz w:val="22"/>
        </w:rPr>
        <w:t>comm</w:t>
      </w:r>
      <w:r w:rsidR="007F448B" w:rsidRPr="002B6A4C">
        <w:rPr>
          <w:rFonts w:ascii="Courier New" w:hAnsi="Courier New" w:cs="Courier New"/>
          <w:i/>
          <w:sz w:val="22"/>
        </w:rPr>
        <w:t>.py</w:t>
      </w:r>
      <w:r w:rsidR="007F448B">
        <w:t>)</w:t>
      </w:r>
      <w:bookmarkEnd w:id="158"/>
    </w:p>
    <w:p w14:paraId="70C72C99" w14:textId="30CB22BA" w:rsidR="001F1CAE" w:rsidRDefault="001F1CAE" w:rsidP="001F1CAE">
      <w:pPr>
        <w:pStyle w:val="Heading3"/>
      </w:pPr>
      <w:bookmarkStart w:id="159" w:name="_Toc2597638"/>
      <w:r>
        <w:t>Introduction</w:t>
      </w:r>
      <w:bookmarkEnd w:id="159"/>
    </w:p>
    <w:p w14:paraId="10FDE9BA" w14:textId="2E112AF1" w:rsidR="009129ED" w:rsidRDefault="002A50F9" w:rsidP="002A50F9">
      <w:pPr>
        <w:jc w:val="both"/>
      </w:pPr>
      <w:bookmarkStart w:id="160" w:name="_Hlk536697284"/>
      <w:bookmarkStart w:id="161" w:name="_Hlk536545839"/>
      <w:r>
        <w:t xml:space="preserve">Bot-Comm is a </w:t>
      </w:r>
      <w:r w:rsidR="00ED1BD4">
        <w:t>class</w:t>
      </w:r>
      <w:r>
        <w:t xml:space="preserve"> library of </w:t>
      </w:r>
      <w:r w:rsidR="009129ED">
        <w:t xml:space="preserve">the </w:t>
      </w:r>
      <w:r>
        <w:t xml:space="preserve">NEPI-Bot Application, used </w:t>
      </w:r>
      <w:r w:rsidR="00F00D5C">
        <w:t>by</w:t>
      </w:r>
      <w:r>
        <w:t xml:space="preserve"> the Bot-Recv and </w:t>
      </w:r>
      <w:r w:rsidRPr="002A50F9">
        <w:t>Bot-Send</w:t>
      </w:r>
      <w:r w:rsidRPr="002A50F9">
        <w:rPr>
          <w:b/>
        </w:rPr>
        <w:t xml:space="preserve"> </w:t>
      </w:r>
      <w:r>
        <w:t xml:space="preserve">subsystems, </w:t>
      </w:r>
      <w:r w:rsidR="009129ED">
        <w:t xml:space="preserve">and is </w:t>
      </w:r>
      <w:r>
        <w:t xml:space="preserve">comprised of two functional components: a convenient API and a set of supported communications drivers behind the interface. </w:t>
      </w:r>
    </w:p>
    <w:p w14:paraId="296F34C3" w14:textId="468AF09C" w:rsidR="002A50F9" w:rsidRDefault="002A50F9" w:rsidP="002A50F9">
      <w:pPr>
        <w:jc w:val="both"/>
      </w:pPr>
      <w:r>
        <w:t>The API component is designed to be a protocol-agnostic interface that provides a uniform set of function calls</w:t>
      </w:r>
      <w:r w:rsidR="009129ED">
        <w:t xml:space="preserve">, </w:t>
      </w:r>
      <w:r w:rsidR="009129ED" w:rsidRPr="009129ED">
        <w:t>buffer</w:t>
      </w:r>
      <w:r w:rsidR="009129ED">
        <w:t>ing</w:t>
      </w:r>
      <w:r w:rsidR="009129ED" w:rsidRPr="009129ED">
        <w:t xml:space="preserve"> </w:t>
      </w:r>
      <w:r w:rsidR="009129ED">
        <w:t>all</w:t>
      </w:r>
      <w:r w:rsidR="009129ED" w:rsidRPr="009129ED">
        <w:t xml:space="preserve"> NEPI-Bot subsystems from the intricacies of communications handshaking, packet sizing, packet ordering and reconstruction, message acknowledgements, error correction, etc</w:t>
      </w:r>
      <w:r w:rsidR="009129ED">
        <w:t>.  The API provides the Application with a simple way</w:t>
      </w:r>
      <w:r>
        <w:t xml:space="preserve"> to: 1) establish connections to “the Cloud,” 2) receive messages from and send messages to “the Cloud,” 3) manage protocol-related message packetization, 4) manage message acknowledgement functionality, and 5) flush and terminate </w:t>
      </w:r>
      <w:r w:rsidR="00A86852">
        <w:t xml:space="preserve">unneeded </w:t>
      </w:r>
      <w:r>
        <w:t>connections.</w:t>
      </w:r>
    </w:p>
    <w:bookmarkEnd w:id="160"/>
    <w:p w14:paraId="36D70FB1" w14:textId="77777777" w:rsidR="00616EE8" w:rsidRDefault="00616EE8" w:rsidP="00616EE8">
      <w:pPr>
        <w:jc w:val="both"/>
      </w:pPr>
      <w:r>
        <w:t xml:space="preserve">The primary </w:t>
      </w:r>
      <w:r w:rsidRPr="00DC4861">
        <w:rPr>
          <w:i/>
        </w:rPr>
        <w:t>(i.e.</w:t>
      </w:r>
      <w:r>
        <w:t xml:space="preserve">, production default) transmission protocol is Iridium, using the Iridium Short Burst Device on the Float and communicating with the </w:t>
      </w:r>
      <w:r w:rsidRPr="00DC4861">
        <w:t>Iridium Subscriber Unit</w:t>
      </w:r>
      <w:r>
        <w:t xml:space="preserve"> in “the Cloud.” Other communication protocols, like Ethernet, RS-232, Wi-Fi, etc., provide alternative delivery methods and useful testing capabilities. </w:t>
      </w:r>
    </w:p>
    <w:p w14:paraId="5D6D1C55" w14:textId="70D9C391" w:rsidR="00D717AC" w:rsidRDefault="00D717AC" w:rsidP="00D30515">
      <w:pPr>
        <w:pStyle w:val="Heading3"/>
      </w:pPr>
      <w:bookmarkStart w:id="162" w:name="_Toc2597639"/>
      <w:bookmarkEnd w:id="157"/>
      <w:bookmarkEnd w:id="161"/>
      <w:r>
        <w:t>Comm</w:t>
      </w:r>
      <w:r w:rsidR="007F448B">
        <w:t>unications Connection</w:t>
      </w:r>
      <w:bookmarkEnd w:id="162"/>
    </w:p>
    <w:p w14:paraId="6D308597" w14:textId="36D79248" w:rsidR="00AD688D" w:rsidRDefault="00AD688D" w:rsidP="00AD688D">
      <w:r>
        <w:t>The Bot-Comm API provides for creating a new communication object in the following manner:</w:t>
      </w:r>
    </w:p>
    <w:p w14:paraId="67F3FD24" w14:textId="173CBAF0" w:rsidR="00AD688D" w:rsidRDefault="00AD688D" w:rsidP="00AD688D">
      <w:pPr>
        <w:rPr>
          <w:rFonts w:ascii="Courier New" w:hAnsi="Courier New" w:cs="Courier New"/>
          <w:color w:val="2F5496" w:themeColor="accent1" w:themeShade="BF"/>
          <w:sz w:val="20"/>
        </w:rPr>
      </w:pPr>
      <w:r>
        <w:rPr>
          <w:rFonts w:ascii="Courier New" w:hAnsi="Courier New" w:cs="Courier New"/>
          <w:color w:val="2F5496" w:themeColor="accent1" w:themeShade="BF"/>
          <w:sz w:val="20"/>
        </w:rPr>
        <w:t>import bot-conn</w:t>
      </w:r>
    </w:p>
    <w:p w14:paraId="1FB64116" w14:textId="0FB1164D" w:rsidR="00AD688D" w:rsidRPr="00AD688D" w:rsidRDefault="00AD688D" w:rsidP="00AD688D">
      <w:pPr>
        <w:rPr>
          <w:rFonts w:ascii="Courier New" w:hAnsi="Courier New" w:cs="Courier New"/>
          <w:color w:val="2F5496" w:themeColor="accent1" w:themeShade="BF"/>
          <w:sz w:val="20"/>
        </w:rPr>
      </w:pPr>
      <w:r w:rsidRPr="00AD688D">
        <w:rPr>
          <w:rFonts w:ascii="Courier New" w:hAnsi="Courier New" w:cs="Courier New"/>
          <w:color w:val="2F5496" w:themeColor="accent1" w:themeShade="BF"/>
          <w:sz w:val="20"/>
        </w:rPr>
        <w:t xml:space="preserve">conn = new BotConn(string </w:t>
      </w:r>
      <w:proofErr w:type="spellStart"/>
      <w:r w:rsidR="003A4A4A" w:rsidRPr="003A4A4A">
        <w:rPr>
          <w:rFonts w:ascii="Courier New" w:hAnsi="Courier New" w:cs="Courier New"/>
          <w:i/>
          <w:color w:val="2F5496" w:themeColor="accent1" w:themeShade="BF"/>
          <w:sz w:val="20"/>
        </w:rPr>
        <w:t>Conns.IRID</w:t>
      </w:r>
      <w:proofErr w:type="spellEnd"/>
      <w:r w:rsidR="003A4A4A" w:rsidRPr="003A4A4A">
        <w:rPr>
          <w:rFonts w:ascii="Courier New" w:hAnsi="Courier New" w:cs="Courier New"/>
          <w:i/>
          <w:color w:val="2F5496" w:themeColor="accent1" w:themeShade="BF"/>
          <w:sz w:val="20"/>
        </w:rPr>
        <w:t xml:space="preserve"> | </w:t>
      </w:r>
      <w:proofErr w:type="spellStart"/>
      <w:r w:rsidR="003A4A4A" w:rsidRPr="003A4A4A">
        <w:rPr>
          <w:rFonts w:ascii="Courier New" w:hAnsi="Courier New" w:cs="Courier New"/>
          <w:i/>
          <w:color w:val="2F5496" w:themeColor="accent1" w:themeShade="BF"/>
          <w:sz w:val="20"/>
        </w:rPr>
        <w:t>Conns.ETH</w:t>
      </w:r>
      <w:proofErr w:type="spellEnd"/>
      <w:r w:rsidR="003A4A4A" w:rsidRPr="003A4A4A">
        <w:rPr>
          <w:rFonts w:ascii="Courier New" w:hAnsi="Courier New" w:cs="Courier New"/>
          <w:i/>
          <w:color w:val="2F5496" w:themeColor="accent1" w:themeShade="BF"/>
          <w:sz w:val="20"/>
        </w:rPr>
        <w:t xml:space="preserve"> | Conns.RS232 | </w:t>
      </w:r>
      <w:proofErr w:type="spellStart"/>
      <w:r w:rsidR="003A4A4A" w:rsidRPr="003A4A4A">
        <w:rPr>
          <w:rFonts w:ascii="Courier New" w:hAnsi="Courier New" w:cs="Courier New"/>
          <w:i/>
          <w:color w:val="2F5496" w:themeColor="accent1" w:themeShade="BF"/>
          <w:sz w:val="20"/>
        </w:rPr>
        <w:t>Conns.WIFI</w:t>
      </w:r>
      <w:proofErr w:type="spellEnd"/>
      <w:r w:rsidRPr="00AD688D">
        <w:rPr>
          <w:rFonts w:ascii="Courier New" w:hAnsi="Courier New" w:cs="Courier New"/>
          <w:color w:val="2F5496" w:themeColor="accent1" w:themeShade="BF"/>
          <w:sz w:val="20"/>
        </w:rPr>
        <w:t>)</w:t>
      </w:r>
    </w:p>
    <w:p w14:paraId="0B4AF0BC" w14:textId="4AE24885" w:rsidR="00ED1BD4" w:rsidRDefault="000D6B59" w:rsidP="003A4A4A">
      <w:r>
        <w:t xml:space="preserve">Because </w:t>
      </w:r>
      <w:r w:rsidR="0060037C">
        <w:t>the programming language for Bot-Comm is likely Pyth</w:t>
      </w:r>
      <w:r w:rsidR="00ED1BD4">
        <w:t>o</w:t>
      </w:r>
      <w:r w:rsidR="0060037C">
        <w:t>n</w:t>
      </w:r>
      <w:r w:rsidR="00ED1BD4">
        <w:t xml:space="preserve"> 2.7, the alternative methodology for providing enum-like capabilities to the application might be to use a simple class to implement that functionality.  In the bot-comm.py library, use a class similar to the following:</w:t>
      </w:r>
    </w:p>
    <w:p w14:paraId="660505CF" w14:textId="71F8FDCD" w:rsidR="00ED1BD4" w:rsidRPr="00ED1BD4" w:rsidRDefault="00ED1BD4" w:rsidP="00ED1BD4">
      <w:pPr>
        <w:spacing w:after="0"/>
        <w:rPr>
          <w:rFonts w:ascii="Courier New" w:hAnsi="Courier New" w:cs="Courier New"/>
          <w:color w:val="2F5496" w:themeColor="accent1" w:themeShade="BF"/>
          <w:sz w:val="20"/>
        </w:rPr>
      </w:pPr>
      <w:r w:rsidRPr="00ED1BD4">
        <w:rPr>
          <w:rFonts w:ascii="Courier New" w:hAnsi="Courier New" w:cs="Courier New"/>
          <w:color w:val="2F5496" w:themeColor="accent1" w:themeShade="BF"/>
          <w:sz w:val="20"/>
        </w:rPr>
        <w:t>class Conns:</w:t>
      </w:r>
    </w:p>
    <w:p w14:paraId="782D899F" w14:textId="1DECB9E2" w:rsidR="00ED1BD4" w:rsidRPr="00ED1BD4" w:rsidRDefault="00ED1BD4" w:rsidP="003A4A4A">
      <w:pPr>
        <w:rPr>
          <w:rFonts w:ascii="Courier New" w:hAnsi="Courier New" w:cs="Courier New"/>
          <w:color w:val="2F5496" w:themeColor="accent1" w:themeShade="BF"/>
          <w:sz w:val="20"/>
        </w:rPr>
      </w:pPr>
      <w:r w:rsidRPr="00ED1BD4">
        <w:rPr>
          <w:rFonts w:ascii="Courier New" w:hAnsi="Courier New" w:cs="Courier New"/>
          <w:color w:val="2F5496" w:themeColor="accent1" w:themeShade="BF"/>
          <w:sz w:val="20"/>
        </w:rPr>
        <w:tab/>
        <w:t>IRID, ETH, RS232, WIFI = range(1,5)</w:t>
      </w:r>
    </w:p>
    <w:p w14:paraId="1DA3D81D" w14:textId="51E04AE6" w:rsidR="00ED1BD4" w:rsidRPr="00ED1BD4" w:rsidRDefault="00ED1BD4" w:rsidP="003A4A4A">
      <w:pPr>
        <w:rPr>
          <w:rFonts w:ascii="Courier New" w:hAnsi="Courier New" w:cs="Courier New"/>
          <w:color w:val="2F5496" w:themeColor="accent1" w:themeShade="BF"/>
          <w:sz w:val="20"/>
        </w:rPr>
      </w:pPr>
      <w:proofErr w:type="spellStart"/>
      <w:r>
        <w:rPr>
          <w:rFonts w:ascii="Courier New" w:hAnsi="Courier New" w:cs="Courier New"/>
          <w:color w:val="2F5496" w:themeColor="accent1" w:themeShade="BF"/>
          <w:sz w:val="20"/>
        </w:rPr>
        <w:t>c</w:t>
      </w:r>
      <w:r w:rsidRPr="00ED1BD4">
        <w:rPr>
          <w:rFonts w:ascii="Courier New" w:hAnsi="Courier New" w:cs="Courier New"/>
          <w:color w:val="2F5496" w:themeColor="accent1" w:themeShade="BF"/>
          <w:sz w:val="20"/>
        </w:rPr>
        <w:t>onn</w:t>
      </w:r>
      <w:r>
        <w:rPr>
          <w:rFonts w:ascii="Courier New" w:hAnsi="Courier New" w:cs="Courier New"/>
          <w:color w:val="2F5496" w:themeColor="accent1" w:themeShade="BF"/>
          <w:sz w:val="20"/>
        </w:rPr>
        <w:t>_default</w:t>
      </w:r>
      <w:proofErr w:type="spellEnd"/>
      <w:r w:rsidRPr="00ED1BD4">
        <w:rPr>
          <w:rFonts w:ascii="Courier New" w:hAnsi="Courier New" w:cs="Courier New"/>
          <w:color w:val="2F5496" w:themeColor="accent1" w:themeShade="BF"/>
          <w:sz w:val="20"/>
        </w:rPr>
        <w:t xml:space="preserve"> = </w:t>
      </w:r>
      <w:proofErr w:type="spellStart"/>
      <w:r w:rsidRPr="00ED1BD4">
        <w:rPr>
          <w:rFonts w:ascii="Courier New" w:hAnsi="Courier New" w:cs="Courier New"/>
          <w:color w:val="2F5496" w:themeColor="accent1" w:themeShade="BF"/>
          <w:sz w:val="20"/>
        </w:rPr>
        <w:t>Conns.IRID</w:t>
      </w:r>
      <w:proofErr w:type="spellEnd"/>
      <w:r w:rsidRPr="00ED1BD4">
        <w:rPr>
          <w:rFonts w:ascii="Courier New" w:hAnsi="Courier New" w:cs="Courier New"/>
          <w:color w:val="2F5496" w:themeColor="accent1" w:themeShade="BF"/>
          <w:sz w:val="20"/>
        </w:rPr>
        <w:tab/>
        <w:t xml:space="preserve"># Set </w:t>
      </w:r>
      <w:r>
        <w:rPr>
          <w:rFonts w:ascii="Courier New" w:hAnsi="Courier New" w:cs="Courier New"/>
          <w:color w:val="2F5496" w:themeColor="accent1" w:themeShade="BF"/>
          <w:sz w:val="20"/>
        </w:rPr>
        <w:t>“</w:t>
      </w:r>
      <w:r w:rsidRPr="00ED1BD4">
        <w:rPr>
          <w:rFonts w:ascii="Courier New" w:hAnsi="Courier New" w:cs="Courier New"/>
          <w:color w:val="2F5496" w:themeColor="accent1" w:themeShade="BF"/>
          <w:sz w:val="20"/>
        </w:rPr>
        <w:t xml:space="preserve">Factory </w:t>
      </w:r>
      <w:r>
        <w:rPr>
          <w:rFonts w:ascii="Courier New" w:hAnsi="Courier New" w:cs="Courier New"/>
          <w:color w:val="2F5496" w:themeColor="accent1" w:themeShade="BF"/>
          <w:sz w:val="20"/>
        </w:rPr>
        <w:t>D</w:t>
      </w:r>
      <w:r w:rsidRPr="00ED1BD4">
        <w:rPr>
          <w:rFonts w:ascii="Courier New" w:hAnsi="Courier New" w:cs="Courier New"/>
          <w:color w:val="2F5496" w:themeColor="accent1" w:themeShade="BF"/>
          <w:sz w:val="20"/>
        </w:rPr>
        <w:t>efault</w:t>
      </w:r>
      <w:r>
        <w:rPr>
          <w:rFonts w:ascii="Courier New" w:hAnsi="Courier New" w:cs="Courier New"/>
          <w:color w:val="2F5496" w:themeColor="accent1" w:themeShade="BF"/>
          <w:sz w:val="20"/>
        </w:rPr>
        <w:t>”</w:t>
      </w:r>
      <w:r w:rsidRPr="00ED1BD4">
        <w:rPr>
          <w:rFonts w:ascii="Courier New" w:hAnsi="Courier New" w:cs="Courier New"/>
          <w:color w:val="2F5496" w:themeColor="accent1" w:themeShade="BF"/>
          <w:sz w:val="20"/>
        </w:rPr>
        <w:t xml:space="preserve"> value to Iridium</w:t>
      </w:r>
    </w:p>
    <w:p w14:paraId="51DB039D" w14:textId="5B534D8A" w:rsidR="00ED1BD4" w:rsidRDefault="008F6910" w:rsidP="008F6910">
      <w:pPr>
        <w:jc w:val="both"/>
      </w:pPr>
      <w:r>
        <w:t>There are two possibilities for establishing the actual communications connection: 1) as part of the class constructor itself, the connection could be established or 2) for added flexibility, create a function that can be called as-needed by the application or subsystem involved (</w:t>
      </w:r>
      <w:r w:rsidRPr="008F6910">
        <w:rPr>
          <w:i/>
        </w:rPr>
        <w:t>e.g.</w:t>
      </w:r>
      <w:r>
        <w:t>, Bot-Recv, Bot-Send, etc.), such as:</w:t>
      </w:r>
    </w:p>
    <w:p w14:paraId="3680D2E4" w14:textId="3C6F4AB9" w:rsidR="008F6910" w:rsidRPr="008F6910" w:rsidRDefault="008F6910" w:rsidP="003A4A4A">
      <w:pPr>
        <w:rPr>
          <w:rFonts w:ascii="Courier New" w:hAnsi="Courier New" w:cs="Courier New"/>
          <w:color w:val="2F5496" w:themeColor="accent1" w:themeShade="BF"/>
          <w:sz w:val="20"/>
        </w:rPr>
      </w:pPr>
      <w:proofErr w:type="spellStart"/>
      <w:r w:rsidRPr="008F6910">
        <w:rPr>
          <w:rFonts w:ascii="Courier New" w:hAnsi="Courier New" w:cs="Courier New"/>
          <w:color w:val="2F5496" w:themeColor="accent1" w:themeShade="BF"/>
          <w:sz w:val="20"/>
        </w:rPr>
        <w:t>conn.open</w:t>
      </w:r>
      <w:proofErr w:type="spellEnd"/>
      <w:r w:rsidRPr="008F6910">
        <w:rPr>
          <w:rFonts w:ascii="Courier New" w:hAnsi="Courier New" w:cs="Courier New"/>
          <w:color w:val="2F5496" w:themeColor="accent1" w:themeShade="BF"/>
          <w:sz w:val="20"/>
        </w:rPr>
        <w:t>()</w:t>
      </w:r>
    </w:p>
    <w:p w14:paraId="7F21EE53" w14:textId="6305B326" w:rsidR="008F6910" w:rsidRDefault="008F6910" w:rsidP="00952F4C">
      <w:pPr>
        <w:jc w:val="both"/>
      </w:pPr>
      <w:r>
        <w:lastRenderedPageBreak/>
        <w:t xml:space="preserve">Depending on the communication protocol selected, it is possible that </w:t>
      </w:r>
      <w:r w:rsidR="003B3D08">
        <w:t>the actual</w:t>
      </w:r>
      <w:r>
        <w:t xml:space="preserve"> connection might be established differently.  For example, one protocol might establish </w:t>
      </w:r>
      <w:r w:rsidR="003B3D08">
        <w:t>its</w:t>
      </w:r>
      <w:r>
        <w:t xml:space="preserve"> connection in the class constructor</w:t>
      </w:r>
      <w:r w:rsidR="003B3D08">
        <w:t xml:space="preserve"> with a subsequent call to </w:t>
      </w:r>
      <w:r w:rsidR="003B3D08" w:rsidRPr="003B3D08">
        <w:rPr>
          <w:rFonts w:ascii="Courier New" w:hAnsi="Courier New" w:cs="Courier New"/>
          <w:color w:val="2F5496" w:themeColor="accent1" w:themeShade="BF"/>
          <w:sz w:val="20"/>
        </w:rPr>
        <w:t>open()</w:t>
      </w:r>
      <w:r w:rsidR="003B3D08" w:rsidRPr="003B3D08">
        <w:rPr>
          <w:color w:val="2F5496" w:themeColor="accent1" w:themeShade="BF"/>
          <w:sz w:val="20"/>
        </w:rPr>
        <w:t xml:space="preserve"> </w:t>
      </w:r>
      <w:r w:rsidR="003B3D08">
        <w:t xml:space="preserve">doing nothing.  Using another protocol, </w:t>
      </w:r>
      <w:r w:rsidR="003B3D08" w:rsidRPr="003B3D08">
        <w:rPr>
          <w:rFonts w:ascii="Courier New" w:hAnsi="Courier New" w:cs="Courier New"/>
          <w:color w:val="2F5496" w:themeColor="accent1" w:themeShade="BF"/>
          <w:sz w:val="20"/>
        </w:rPr>
        <w:t>new</w:t>
      </w:r>
      <w:r w:rsidR="003B3D08" w:rsidRPr="003B3D08">
        <w:rPr>
          <w:color w:val="2F5496" w:themeColor="accent1" w:themeShade="BF"/>
          <w:sz w:val="20"/>
        </w:rPr>
        <w:t xml:space="preserve"> </w:t>
      </w:r>
      <w:r w:rsidR="003B3D08">
        <w:t xml:space="preserve">might simply return the class object and establish the connection later with the call to </w:t>
      </w:r>
      <w:r w:rsidR="003B3D08" w:rsidRPr="003B3D08">
        <w:rPr>
          <w:rFonts w:ascii="Courier New" w:hAnsi="Courier New" w:cs="Courier New"/>
          <w:color w:val="2F5496" w:themeColor="accent1" w:themeShade="BF"/>
          <w:sz w:val="20"/>
        </w:rPr>
        <w:t>open()</w:t>
      </w:r>
      <w:r w:rsidR="003B3D08">
        <w:t>.</w:t>
      </w:r>
    </w:p>
    <w:p w14:paraId="728CB439" w14:textId="638BA410" w:rsidR="00FA1A94" w:rsidRDefault="00FA1A94" w:rsidP="00952F4C">
      <w:pPr>
        <w:pStyle w:val="Heading3"/>
        <w:jc w:val="both"/>
      </w:pPr>
      <w:bookmarkStart w:id="163" w:name="_Toc2597640"/>
      <w:r>
        <w:t>Inbound Messaging</w:t>
      </w:r>
      <w:bookmarkEnd w:id="163"/>
    </w:p>
    <w:p w14:paraId="619A0AEF" w14:textId="414E85A7" w:rsidR="008F6910" w:rsidRPr="008F6910" w:rsidRDefault="008F6910" w:rsidP="00952F4C">
      <w:pPr>
        <w:jc w:val="both"/>
        <w:rPr>
          <w:i/>
          <w:color w:val="FF0000"/>
        </w:rPr>
      </w:pPr>
      <w:r w:rsidRPr="002B03E8">
        <w:rPr>
          <w:i/>
          <w:color w:val="FF0000"/>
        </w:rPr>
        <w:t>in progress with Kevin</w:t>
      </w:r>
      <w:r w:rsidR="002E2DB5">
        <w:rPr>
          <w:i/>
          <w:color w:val="FF0000"/>
        </w:rPr>
        <w:t>/Jacob</w:t>
      </w:r>
      <w:r w:rsidRPr="002B03E8">
        <w:rPr>
          <w:i/>
          <w:color w:val="FF0000"/>
        </w:rPr>
        <w:t xml:space="preserve"> …</w:t>
      </w:r>
    </w:p>
    <w:p w14:paraId="1002B0FF" w14:textId="542D7E5D" w:rsidR="00D717AC" w:rsidRDefault="00FA1A94" w:rsidP="00952F4C">
      <w:pPr>
        <w:pStyle w:val="Heading3"/>
        <w:jc w:val="both"/>
      </w:pPr>
      <w:bookmarkStart w:id="164" w:name="_Toc2597641"/>
      <w:r>
        <w:t>Outbound</w:t>
      </w:r>
      <w:r w:rsidR="00D717AC">
        <w:t xml:space="preserve"> </w:t>
      </w:r>
      <w:r>
        <w:t>Messaging</w:t>
      </w:r>
      <w:bookmarkEnd w:id="164"/>
    </w:p>
    <w:p w14:paraId="5498721F" w14:textId="360B8E46" w:rsidR="00B130BB" w:rsidRPr="002B03E8" w:rsidRDefault="00B130BB" w:rsidP="00952F4C">
      <w:pPr>
        <w:jc w:val="both"/>
        <w:rPr>
          <w:i/>
          <w:color w:val="FF0000"/>
        </w:rPr>
      </w:pPr>
      <w:r w:rsidRPr="002B03E8">
        <w:rPr>
          <w:i/>
          <w:color w:val="FF0000"/>
        </w:rPr>
        <w:t>in progress with Kevin</w:t>
      </w:r>
      <w:r w:rsidR="002E2DB5">
        <w:rPr>
          <w:i/>
          <w:color w:val="FF0000"/>
        </w:rPr>
        <w:t>/Jacob</w:t>
      </w:r>
      <w:r w:rsidRPr="002B03E8">
        <w:rPr>
          <w:i/>
          <w:color w:val="FF0000"/>
        </w:rPr>
        <w:t xml:space="preserve"> …</w:t>
      </w:r>
    </w:p>
    <w:p w14:paraId="524CE0DB" w14:textId="1E8194B3" w:rsidR="00D717AC" w:rsidRDefault="00795F6D" w:rsidP="00952F4C">
      <w:pPr>
        <w:pStyle w:val="Heading3"/>
        <w:jc w:val="both"/>
      </w:pPr>
      <w:bookmarkStart w:id="165" w:name="_Toc2597642"/>
      <w:r>
        <w:t xml:space="preserve">Message </w:t>
      </w:r>
      <w:r w:rsidR="00D717AC">
        <w:t>Acknowledgement</w:t>
      </w:r>
      <w:bookmarkEnd w:id="165"/>
    </w:p>
    <w:p w14:paraId="6C325FA1" w14:textId="04A6F5EB" w:rsidR="008F6910" w:rsidRPr="00B130BB" w:rsidRDefault="00B130BB" w:rsidP="00952F4C">
      <w:pPr>
        <w:jc w:val="both"/>
        <w:rPr>
          <w:i/>
          <w:color w:val="FF0000"/>
        </w:rPr>
      </w:pPr>
      <w:r w:rsidRPr="00B130BB">
        <w:rPr>
          <w:i/>
          <w:color w:val="FF0000"/>
        </w:rPr>
        <w:t>in progress with Kevin</w:t>
      </w:r>
      <w:r w:rsidR="002E2DB5">
        <w:rPr>
          <w:i/>
          <w:color w:val="FF0000"/>
        </w:rPr>
        <w:t>/Jacob</w:t>
      </w:r>
      <w:r w:rsidRPr="00B130BB">
        <w:rPr>
          <w:i/>
          <w:color w:val="FF0000"/>
        </w:rPr>
        <w:t xml:space="preserve"> …</w:t>
      </w:r>
    </w:p>
    <w:p w14:paraId="4489844F" w14:textId="0A7F67CC" w:rsidR="007F448B" w:rsidRDefault="007F448B" w:rsidP="00952F4C">
      <w:pPr>
        <w:pStyle w:val="Heading3"/>
        <w:jc w:val="both"/>
      </w:pPr>
      <w:bookmarkStart w:id="166" w:name="_Toc2597643"/>
      <w:r>
        <w:t>Communications</w:t>
      </w:r>
      <w:r w:rsidRPr="00D30515">
        <w:t xml:space="preserve"> Termination</w:t>
      </w:r>
      <w:bookmarkEnd w:id="166"/>
    </w:p>
    <w:p w14:paraId="54BDABDD" w14:textId="1B5577EB" w:rsidR="00B130BB" w:rsidRDefault="00B130BB" w:rsidP="00952F4C">
      <w:pPr>
        <w:jc w:val="both"/>
      </w:pPr>
      <w:r>
        <w:t xml:space="preserve">Because communication connections </w:t>
      </w:r>
      <w:r w:rsidR="00966F9E">
        <w:t>may be</w:t>
      </w:r>
      <w:r>
        <w:t xml:space="preserve"> handled differently depending on the protocol (e.g., socket connection</w:t>
      </w:r>
      <w:r w:rsidR="00966F9E">
        <w:t>s</w:t>
      </w:r>
      <w:r>
        <w:t xml:space="preserve"> in Python typically employ </w:t>
      </w:r>
      <w:r w:rsidRPr="00B130BB">
        <w:rPr>
          <w:rFonts w:ascii="Courier New" w:hAnsi="Courier New" w:cs="Courier New"/>
          <w:color w:val="2F5496" w:themeColor="accent1" w:themeShade="BF"/>
          <w:sz w:val="20"/>
        </w:rPr>
        <w:t>shutdown()</w:t>
      </w:r>
      <w:r>
        <w:t xml:space="preserve"> followed by </w:t>
      </w:r>
      <w:r w:rsidRPr="00B130BB">
        <w:rPr>
          <w:rFonts w:ascii="Courier New" w:hAnsi="Courier New" w:cs="Courier New"/>
          <w:color w:val="2F5496" w:themeColor="accent1" w:themeShade="BF"/>
          <w:sz w:val="20"/>
        </w:rPr>
        <w:t>close()</w:t>
      </w:r>
      <w:r>
        <w:t xml:space="preserve">), </w:t>
      </w:r>
      <w:r w:rsidR="00966F9E">
        <w:t>Bot-Comm implements a 2-step approach to connection closure:</w:t>
      </w:r>
    </w:p>
    <w:p w14:paraId="38E627CC" w14:textId="135FCF9D" w:rsidR="00966F9E" w:rsidRPr="00966F9E" w:rsidRDefault="00966F9E" w:rsidP="00952F4C">
      <w:pPr>
        <w:spacing w:after="0"/>
        <w:jc w:val="both"/>
        <w:rPr>
          <w:rFonts w:ascii="Courier New" w:hAnsi="Courier New" w:cs="Courier New"/>
          <w:color w:val="2F5496" w:themeColor="accent1" w:themeShade="BF"/>
          <w:sz w:val="20"/>
        </w:rPr>
      </w:pPr>
      <w:proofErr w:type="spellStart"/>
      <w:r w:rsidRPr="00966F9E">
        <w:rPr>
          <w:rFonts w:ascii="Courier New" w:hAnsi="Courier New" w:cs="Courier New"/>
          <w:color w:val="2F5496" w:themeColor="accent1" w:themeShade="BF"/>
          <w:sz w:val="20"/>
        </w:rPr>
        <w:t>conn.close</w:t>
      </w:r>
      <w:proofErr w:type="spellEnd"/>
      <w:r w:rsidRPr="00966F9E">
        <w:rPr>
          <w:rFonts w:ascii="Courier New" w:hAnsi="Courier New" w:cs="Courier New"/>
          <w:color w:val="2F5496" w:themeColor="accent1" w:themeShade="BF"/>
          <w:sz w:val="20"/>
        </w:rPr>
        <w:t>()</w:t>
      </w:r>
    </w:p>
    <w:p w14:paraId="5DAC7A06" w14:textId="4200A3E5" w:rsidR="00966F9E" w:rsidRPr="00966F9E" w:rsidRDefault="00966F9E" w:rsidP="00952F4C">
      <w:pPr>
        <w:jc w:val="both"/>
        <w:rPr>
          <w:rFonts w:ascii="Courier New" w:hAnsi="Courier New" w:cs="Courier New"/>
          <w:color w:val="2F5496" w:themeColor="accent1" w:themeShade="BF"/>
          <w:sz w:val="20"/>
        </w:rPr>
      </w:pPr>
      <w:proofErr w:type="spellStart"/>
      <w:r w:rsidRPr="00966F9E">
        <w:rPr>
          <w:rFonts w:ascii="Courier New" w:hAnsi="Courier New" w:cs="Courier New"/>
          <w:color w:val="2F5496" w:themeColor="accent1" w:themeShade="BF"/>
          <w:sz w:val="20"/>
        </w:rPr>
        <w:t>conn.destroy</w:t>
      </w:r>
      <w:proofErr w:type="spellEnd"/>
      <w:r w:rsidRPr="00966F9E">
        <w:rPr>
          <w:rFonts w:ascii="Courier New" w:hAnsi="Courier New" w:cs="Courier New"/>
          <w:color w:val="2F5496" w:themeColor="accent1" w:themeShade="BF"/>
          <w:sz w:val="20"/>
        </w:rPr>
        <w:t>()</w:t>
      </w:r>
    </w:p>
    <w:p w14:paraId="2D9C7284" w14:textId="0B04F326" w:rsidR="00966F9E" w:rsidRPr="00B130BB" w:rsidRDefault="00966F9E" w:rsidP="00952F4C">
      <w:pPr>
        <w:jc w:val="both"/>
      </w:pPr>
      <w:r>
        <w:t xml:space="preserve">Although they can be called </w:t>
      </w:r>
      <w:r w:rsidR="00952F4C">
        <w:t xml:space="preserve">by an application or subsystem </w:t>
      </w:r>
      <w:r>
        <w:t xml:space="preserve">at different times, </w:t>
      </w:r>
      <w:r w:rsidRPr="00952F4C">
        <w:rPr>
          <w:rFonts w:ascii="Courier New" w:hAnsi="Courier New" w:cs="Courier New"/>
          <w:color w:val="2F5496" w:themeColor="accent1" w:themeShade="BF"/>
          <w:sz w:val="20"/>
        </w:rPr>
        <w:t>close()</w:t>
      </w:r>
      <w:r w:rsidRPr="00952F4C">
        <w:rPr>
          <w:color w:val="2F5496" w:themeColor="accent1" w:themeShade="BF"/>
          <w:sz w:val="20"/>
        </w:rPr>
        <w:t xml:space="preserve"> </w:t>
      </w:r>
      <w:r>
        <w:t xml:space="preserve">and </w:t>
      </w:r>
      <w:r w:rsidRPr="00952F4C">
        <w:rPr>
          <w:rFonts w:ascii="Courier New" w:hAnsi="Courier New" w:cs="Courier New"/>
          <w:color w:val="2F5496" w:themeColor="accent1" w:themeShade="BF"/>
          <w:sz w:val="20"/>
        </w:rPr>
        <w:t>destroy()</w:t>
      </w:r>
      <w:r>
        <w:t xml:space="preserve"> should be called in that order.  The call to </w:t>
      </w:r>
      <w:r w:rsidRPr="00952F4C">
        <w:rPr>
          <w:rFonts w:ascii="Courier New" w:hAnsi="Courier New" w:cs="Courier New"/>
          <w:color w:val="2F5496" w:themeColor="accent1" w:themeShade="BF"/>
          <w:sz w:val="20"/>
        </w:rPr>
        <w:t>close()</w:t>
      </w:r>
      <w:r w:rsidR="00952F4C" w:rsidRPr="00952F4C">
        <w:rPr>
          <w:color w:val="2F5496" w:themeColor="accent1" w:themeShade="BF"/>
          <w:sz w:val="20"/>
        </w:rPr>
        <w:t xml:space="preserve"> </w:t>
      </w:r>
      <w:r w:rsidR="00952F4C">
        <w:t xml:space="preserve">closes (i.e. disconnects) the connection but leaves any connection object(s) intact.  The call to </w:t>
      </w:r>
      <w:r w:rsidR="00952F4C" w:rsidRPr="00952F4C">
        <w:rPr>
          <w:rFonts w:ascii="Courier New" w:hAnsi="Courier New" w:cs="Courier New"/>
          <w:color w:val="2F5496" w:themeColor="accent1" w:themeShade="BF"/>
          <w:sz w:val="20"/>
        </w:rPr>
        <w:t>destroy()</w:t>
      </w:r>
      <w:r w:rsidR="00952F4C">
        <w:t xml:space="preserve"> should destroy any connection objects, thus requiring a </w:t>
      </w:r>
      <w:r w:rsidR="00952F4C" w:rsidRPr="00952F4C">
        <w:rPr>
          <w:rFonts w:ascii="Courier New" w:hAnsi="Courier New" w:cs="Courier New"/>
          <w:color w:val="2F5496" w:themeColor="accent1" w:themeShade="BF"/>
          <w:sz w:val="20"/>
        </w:rPr>
        <w:t>new</w:t>
      </w:r>
      <w:r w:rsidR="00952F4C">
        <w:t xml:space="preserve"> class instance.</w:t>
      </w:r>
    </w:p>
    <w:p w14:paraId="6A5B1091" w14:textId="0B772451" w:rsidR="00D717AC" w:rsidRDefault="00D717AC" w:rsidP="00952F4C">
      <w:pPr>
        <w:pStyle w:val="Heading3"/>
        <w:jc w:val="both"/>
      </w:pPr>
      <w:bookmarkStart w:id="167" w:name="_Toc2597644"/>
      <w:r w:rsidRPr="00D30515">
        <w:t>Housekeeping</w:t>
      </w:r>
      <w:bookmarkEnd w:id="167"/>
    </w:p>
    <w:p w14:paraId="74B8E188" w14:textId="697300B6" w:rsidR="00B130BB" w:rsidRPr="00B130BB" w:rsidRDefault="00B130BB" w:rsidP="00952F4C">
      <w:pPr>
        <w:jc w:val="both"/>
        <w:rPr>
          <w:i/>
          <w:color w:val="FF0000"/>
        </w:rPr>
      </w:pPr>
      <w:r w:rsidRPr="00B130BB">
        <w:rPr>
          <w:i/>
          <w:color w:val="FF0000"/>
        </w:rPr>
        <w:t>TBD</w:t>
      </w:r>
    </w:p>
    <w:p w14:paraId="171BF9AA" w14:textId="77777777" w:rsidR="003F55A9" w:rsidRPr="003F55A9" w:rsidRDefault="003F55A9" w:rsidP="00AC4776">
      <w:pPr>
        <w:jc w:val="both"/>
      </w:pPr>
    </w:p>
    <w:p w14:paraId="3000DBF7" w14:textId="0952FF2B" w:rsidR="00034DAE" w:rsidRDefault="00034DAE" w:rsidP="00AC4776">
      <w:pPr>
        <w:jc w:val="both"/>
      </w:pPr>
    </w:p>
    <w:p w14:paraId="5013CD0B" w14:textId="77777777" w:rsidR="009557F8" w:rsidRDefault="009557F8" w:rsidP="00AC4776">
      <w:pPr>
        <w:jc w:val="both"/>
      </w:pPr>
    </w:p>
    <w:p w14:paraId="2C036EE5" w14:textId="77777777" w:rsidR="00034DAE" w:rsidRDefault="00034DAE" w:rsidP="00AC2C83"/>
    <w:p w14:paraId="1AC20AB4" w14:textId="77777777" w:rsidR="002726BC" w:rsidRDefault="002726BC" w:rsidP="00AC2C83"/>
    <w:p w14:paraId="2121681F" w14:textId="77777777" w:rsidR="002726BC" w:rsidRDefault="002726BC" w:rsidP="00AC2C83"/>
    <w:p w14:paraId="19A420BD" w14:textId="77777777" w:rsidR="002726BC" w:rsidRDefault="002726BC" w:rsidP="00AC2C83"/>
    <w:p w14:paraId="4888C455" w14:textId="77777777" w:rsidR="002726BC" w:rsidRDefault="002726BC" w:rsidP="00AC2C83"/>
    <w:p w14:paraId="41E0CA45" w14:textId="77777777" w:rsidR="002726BC" w:rsidRDefault="002726BC" w:rsidP="00AC2C83"/>
    <w:p w14:paraId="67BC874A" w14:textId="77777777" w:rsidR="002726BC" w:rsidRPr="00AC2C83" w:rsidRDefault="002726BC" w:rsidP="00AC2C83"/>
    <w:sectPr w:rsidR="002726BC" w:rsidRPr="00AC2C83" w:rsidSect="00AC2C8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62A80" w14:textId="77777777" w:rsidR="00E263F4" w:rsidRDefault="00E263F4" w:rsidP="005802CF">
      <w:pPr>
        <w:spacing w:after="0" w:line="240" w:lineRule="auto"/>
      </w:pPr>
      <w:r>
        <w:separator/>
      </w:r>
    </w:p>
  </w:endnote>
  <w:endnote w:type="continuationSeparator" w:id="0">
    <w:p w14:paraId="778304AA" w14:textId="77777777" w:rsidR="00E263F4" w:rsidRDefault="00E263F4" w:rsidP="0058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12"/>
      <w:gridCol w:w="936"/>
      <w:gridCol w:w="4212"/>
    </w:tblGrid>
    <w:tr w:rsidR="00380BDA" w14:paraId="1323A4BC" w14:textId="77777777">
      <w:trPr>
        <w:trHeight w:val="151"/>
      </w:trPr>
      <w:tc>
        <w:tcPr>
          <w:tcW w:w="2250" w:type="pct"/>
          <w:tcBorders>
            <w:bottom w:val="single" w:sz="4" w:space="0" w:color="4472C4" w:themeColor="accent1"/>
          </w:tcBorders>
        </w:tcPr>
        <w:p w14:paraId="3E16E00B" w14:textId="77777777" w:rsidR="00380BDA" w:rsidRDefault="00380BDA">
          <w:pPr>
            <w:pStyle w:val="Header"/>
            <w:rPr>
              <w:rFonts w:asciiTheme="majorHAnsi" w:eastAsiaTheme="majorEastAsia" w:hAnsiTheme="majorHAnsi" w:cstheme="majorBidi"/>
              <w:b/>
              <w:bCs/>
            </w:rPr>
          </w:pPr>
        </w:p>
      </w:tc>
      <w:tc>
        <w:tcPr>
          <w:tcW w:w="500" w:type="pct"/>
          <w:vMerge w:val="restart"/>
          <w:noWrap/>
          <w:vAlign w:val="center"/>
        </w:tcPr>
        <w:p w14:paraId="0E9DCAB5" w14:textId="77777777" w:rsidR="00380BDA" w:rsidRDefault="00380BDA">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Pr>
              <w:rFonts w:asciiTheme="majorHAnsi" w:hAnsiTheme="majorHAnsi"/>
              <w:b/>
              <w:noProof/>
            </w:rPr>
            <w:t>1</w:t>
          </w:r>
          <w:r>
            <w:rPr>
              <w:rFonts w:asciiTheme="majorHAnsi" w:hAnsiTheme="majorHAnsi"/>
              <w:b/>
              <w:noProof/>
            </w:rPr>
            <w:fldChar w:fldCharType="end"/>
          </w:r>
        </w:p>
      </w:tc>
      <w:tc>
        <w:tcPr>
          <w:tcW w:w="2250" w:type="pct"/>
          <w:tcBorders>
            <w:bottom w:val="single" w:sz="4" w:space="0" w:color="4472C4" w:themeColor="accent1"/>
          </w:tcBorders>
        </w:tcPr>
        <w:p w14:paraId="56764AE2" w14:textId="77777777" w:rsidR="00380BDA" w:rsidRDefault="00380BDA">
          <w:pPr>
            <w:pStyle w:val="Header"/>
            <w:rPr>
              <w:rFonts w:asciiTheme="majorHAnsi" w:eastAsiaTheme="majorEastAsia" w:hAnsiTheme="majorHAnsi" w:cstheme="majorBidi"/>
              <w:b/>
              <w:bCs/>
            </w:rPr>
          </w:pPr>
        </w:p>
      </w:tc>
    </w:tr>
    <w:tr w:rsidR="00380BDA" w14:paraId="1C6E1897" w14:textId="77777777">
      <w:trPr>
        <w:trHeight w:val="150"/>
      </w:trPr>
      <w:tc>
        <w:tcPr>
          <w:tcW w:w="2250" w:type="pct"/>
          <w:tcBorders>
            <w:top w:val="single" w:sz="4" w:space="0" w:color="4472C4" w:themeColor="accent1"/>
          </w:tcBorders>
        </w:tcPr>
        <w:p w14:paraId="59737199" w14:textId="77777777" w:rsidR="00380BDA" w:rsidRDefault="00380BDA">
          <w:pPr>
            <w:pStyle w:val="Header"/>
            <w:rPr>
              <w:rFonts w:asciiTheme="majorHAnsi" w:eastAsiaTheme="majorEastAsia" w:hAnsiTheme="majorHAnsi" w:cstheme="majorBidi"/>
              <w:b/>
              <w:bCs/>
            </w:rPr>
          </w:pPr>
        </w:p>
      </w:tc>
      <w:tc>
        <w:tcPr>
          <w:tcW w:w="500" w:type="pct"/>
          <w:vMerge/>
        </w:tcPr>
        <w:p w14:paraId="3CD9E85A" w14:textId="77777777" w:rsidR="00380BDA" w:rsidRDefault="00380BDA">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0EB3A282" w14:textId="77777777" w:rsidR="00380BDA" w:rsidRDefault="00380BDA">
          <w:pPr>
            <w:pStyle w:val="Header"/>
            <w:rPr>
              <w:rFonts w:asciiTheme="majorHAnsi" w:eastAsiaTheme="majorEastAsia" w:hAnsiTheme="majorHAnsi" w:cstheme="majorBidi"/>
              <w:b/>
              <w:bCs/>
            </w:rPr>
          </w:pPr>
        </w:p>
      </w:tc>
    </w:tr>
  </w:tbl>
  <w:p w14:paraId="46B217A5" w14:textId="714D0C31" w:rsidR="00380BDA" w:rsidRPr="005802CF" w:rsidRDefault="00380BDA" w:rsidP="005802CF">
    <w:pPr>
      <w:pStyle w:val="Footer"/>
      <w:rPr>
        <w:b/>
        <w:color w:val="2F5496" w:themeColor="accent1" w:themeShade="BF"/>
        <w:spacing w:val="20"/>
        <w:sz w:val="20"/>
        <w14:textFill>
          <w14:solidFill>
            <w14:schemeClr w14:val="accent1">
              <w14:alpha w14:val="25000"/>
              <w14:lumMod w14:val="75000"/>
            </w14:schemeClr>
          </w14:solidFill>
        </w14:textFill>
      </w:rPr>
    </w:pPr>
    <w:r w:rsidRPr="005802CF">
      <w:rPr>
        <w:b/>
        <w:color w:val="2F5496" w:themeColor="accent1" w:themeShade="BF"/>
        <w:spacing w:val="20"/>
        <w:sz w:val="20"/>
        <w14:textFill>
          <w14:solidFill>
            <w14:schemeClr w14:val="accent1">
              <w14:alpha w14:val="25000"/>
              <w14:lumMod w14:val="75000"/>
            </w14:schemeClr>
          </w14:solidFill>
        </w14:textFill>
      </w:rPr>
      <w:t>NEPI</w:t>
    </w:r>
    <w:r>
      <w:rPr>
        <w:b/>
        <w:color w:val="2F5496" w:themeColor="accent1" w:themeShade="BF"/>
        <w:spacing w:val="20"/>
        <w:sz w:val="20"/>
        <w14:textFill>
          <w14:solidFill>
            <w14:schemeClr w14:val="accent1">
              <w14:alpha w14:val="25000"/>
              <w14:lumMod w14:val="75000"/>
            </w14:schemeClr>
          </w14:solidFill>
        </w14:textFill>
      </w:rPr>
      <w:t>-</w:t>
    </w:r>
    <w:r w:rsidRPr="005802CF">
      <w:rPr>
        <w:b/>
        <w:color w:val="2F5496" w:themeColor="accent1" w:themeShade="BF"/>
        <w:spacing w:val="20"/>
        <w:sz w:val="20"/>
        <w14:textFill>
          <w14:solidFill>
            <w14:schemeClr w14:val="accent1">
              <w14:alpha w14:val="25000"/>
              <w14:lumMod w14:val="75000"/>
            </w14:schemeClr>
          </w14:solidFill>
        </w14:textFill>
      </w:rPr>
      <w:t>Bot - Cloud ICD</w:t>
    </w:r>
    <w:r w:rsidRPr="005802CF">
      <w:rPr>
        <w:b/>
        <w:color w:val="2F5496" w:themeColor="accent1" w:themeShade="BF"/>
        <w:spacing w:val="20"/>
        <w:sz w:val="20"/>
        <w14:textFill>
          <w14:solidFill>
            <w14:schemeClr w14:val="accent1">
              <w14:alpha w14:val="25000"/>
              <w14:lumMod w14:val="75000"/>
            </w14:schemeClr>
          </w14:solidFill>
        </w14:textFill>
      </w:rPr>
      <w:tab/>
      <w:t>Numurus Proprietary</w:t>
    </w:r>
    <w:r>
      <w:rPr>
        <w:b/>
        <w:color w:val="2F5496" w:themeColor="accent1" w:themeShade="BF"/>
        <w:spacing w:val="20"/>
        <w:sz w:val="20"/>
        <w14:textFill>
          <w14:solidFill>
            <w14:schemeClr w14:val="accent1">
              <w14:alpha w14:val="25000"/>
              <w14:lumMod w14:val="75000"/>
            </w14:schemeClr>
          </w14:solidFill>
        </w14:textFill>
      </w:rPr>
      <w:t xml:space="preserve"> - 01.Mar.2019</w:t>
    </w:r>
    <w:r w:rsidRPr="005802CF">
      <w:rPr>
        <w:b/>
        <w:color w:val="2F5496" w:themeColor="accent1" w:themeShade="BF"/>
        <w:spacing w:val="20"/>
        <w:sz w:val="20"/>
        <w14:textFill>
          <w14:solidFill>
            <w14:schemeClr w14:val="accent1">
              <w14:alpha w14:val="25000"/>
              <w14:lumMod w14:val="75000"/>
            </w14:schemeClr>
          </w14:solidFill>
        </w14:textFill>
      </w:rPr>
      <w:tab/>
      <w:t>Revision: Draft-</w:t>
    </w:r>
    <w:r>
      <w:rPr>
        <w:b/>
        <w:color w:val="2F5496" w:themeColor="accent1" w:themeShade="BF"/>
        <w:spacing w:val="20"/>
        <w:sz w:val="20"/>
        <w14:textFill>
          <w14:solidFill>
            <w14:schemeClr w14:val="accent1">
              <w14:alpha w14:val="25000"/>
              <w14:lumMod w14:val="75000"/>
            </w14:schemeClr>
          </w14:solidFill>
        </w14:textFill>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40E8A" w14:textId="77777777" w:rsidR="00E263F4" w:rsidRDefault="00E263F4" w:rsidP="005802CF">
      <w:pPr>
        <w:spacing w:after="0" w:line="240" w:lineRule="auto"/>
      </w:pPr>
      <w:r>
        <w:separator/>
      </w:r>
    </w:p>
  </w:footnote>
  <w:footnote w:type="continuationSeparator" w:id="0">
    <w:p w14:paraId="5A90A044" w14:textId="77777777" w:rsidR="00E263F4" w:rsidRDefault="00E263F4" w:rsidP="0058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E71C" w14:textId="086E6318" w:rsidR="00380BDA" w:rsidRDefault="00380BDA">
    <w:pPr>
      <w:pStyle w:val="Header"/>
    </w:pPr>
    <w:r>
      <w:rPr>
        <w:noProof/>
      </w:rPr>
      <w:drawing>
        <wp:anchor distT="0" distB="0" distL="114300" distR="114300" simplePos="0" relativeHeight="251659264" behindDoc="0" locked="0" layoutInCell="1" allowOverlap="1" wp14:anchorId="0DDC3470" wp14:editId="292860B3">
          <wp:simplePos x="0" y="0"/>
          <wp:positionH relativeFrom="margin">
            <wp:align>center</wp:align>
          </wp:positionH>
          <wp:positionV relativeFrom="paragraph">
            <wp:posOffset>0</wp:posOffset>
          </wp:positionV>
          <wp:extent cx="1234440" cy="292608"/>
          <wp:effectExtent l="0" t="0" r="381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urus_Blue_Logo_with_Tagline.png"/>
                  <pic:cNvPicPr/>
                </pic:nvPicPr>
                <pic:blipFill>
                  <a:blip r:embed="rId1">
                    <a:extLst>
                      <a:ext uri="{28A0092B-C50C-407E-A947-70E740481C1C}">
                        <a14:useLocalDpi xmlns:a14="http://schemas.microsoft.com/office/drawing/2010/main" val="0"/>
                      </a:ext>
                    </a:extLst>
                  </a:blip>
                  <a:stretch>
                    <a:fillRect/>
                  </a:stretch>
                </pic:blipFill>
                <pic:spPr>
                  <a:xfrm>
                    <a:off x="0" y="0"/>
                    <a:ext cx="1234440" cy="2926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ACA"/>
    <w:multiLevelType w:val="hybridMultilevel"/>
    <w:tmpl w:val="0C9C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445D9"/>
    <w:multiLevelType w:val="hybridMultilevel"/>
    <w:tmpl w:val="AFEA4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5D2"/>
    <w:multiLevelType w:val="hybridMultilevel"/>
    <w:tmpl w:val="E758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67506"/>
    <w:multiLevelType w:val="hybridMultilevel"/>
    <w:tmpl w:val="64DC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B5C63"/>
    <w:multiLevelType w:val="hybridMultilevel"/>
    <w:tmpl w:val="0082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B2A7D"/>
    <w:multiLevelType w:val="hybridMultilevel"/>
    <w:tmpl w:val="4F480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B013D"/>
    <w:multiLevelType w:val="hybridMultilevel"/>
    <w:tmpl w:val="6D20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99"/>
    <w:rsid w:val="00000758"/>
    <w:rsid w:val="00000A29"/>
    <w:rsid w:val="00003675"/>
    <w:rsid w:val="00004E8D"/>
    <w:rsid w:val="000101E3"/>
    <w:rsid w:val="00010B45"/>
    <w:rsid w:val="000111A1"/>
    <w:rsid w:val="00014331"/>
    <w:rsid w:val="000157A7"/>
    <w:rsid w:val="0001613F"/>
    <w:rsid w:val="00016F12"/>
    <w:rsid w:val="00022E60"/>
    <w:rsid w:val="0002385A"/>
    <w:rsid w:val="00024E5E"/>
    <w:rsid w:val="000254D6"/>
    <w:rsid w:val="000319C8"/>
    <w:rsid w:val="00034DAE"/>
    <w:rsid w:val="00035B46"/>
    <w:rsid w:val="00037131"/>
    <w:rsid w:val="00040E23"/>
    <w:rsid w:val="000418D2"/>
    <w:rsid w:val="00042F85"/>
    <w:rsid w:val="000446DD"/>
    <w:rsid w:val="000457C7"/>
    <w:rsid w:val="00051913"/>
    <w:rsid w:val="0005191D"/>
    <w:rsid w:val="00052B10"/>
    <w:rsid w:val="000573D7"/>
    <w:rsid w:val="000574B9"/>
    <w:rsid w:val="00074986"/>
    <w:rsid w:val="00074FBC"/>
    <w:rsid w:val="00075AF4"/>
    <w:rsid w:val="0008027F"/>
    <w:rsid w:val="0008032F"/>
    <w:rsid w:val="00081D85"/>
    <w:rsid w:val="00083799"/>
    <w:rsid w:val="00083C1B"/>
    <w:rsid w:val="00090610"/>
    <w:rsid w:val="00095574"/>
    <w:rsid w:val="0009573A"/>
    <w:rsid w:val="0009580F"/>
    <w:rsid w:val="000A3347"/>
    <w:rsid w:val="000A3DF4"/>
    <w:rsid w:val="000A699F"/>
    <w:rsid w:val="000A7F58"/>
    <w:rsid w:val="000B0A96"/>
    <w:rsid w:val="000B127D"/>
    <w:rsid w:val="000B4460"/>
    <w:rsid w:val="000C14DE"/>
    <w:rsid w:val="000C16C3"/>
    <w:rsid w:val="000C47E5"/>
    <w:rsid w:val="000C523A"/>
    <w:rsid w:val="000C73B7"/>
    <w:rsid w:val="000D6B59"/>
    <w:rsid w:val="000E6719"/>
    <w:rsid w:val="000E7F01"/>
    <w:rsid w:val="000F2C80"/>
    <w:rsid w:val="000F3633"/>
    <w:rsid w:val="000F5532"/>
    <w:rsid w:val="000F5922"/>
    <w:rsid w:val="001001B4"/>
    <w:rsid w:val="00100632"/>
    <w:rsid w:val="00102D0F"/>
    <w:rsid w:val="0010688D"/>
    <w:rsid w:val="0010714A"/>
    <w:rsid w:val="001130D4"/>
    <w:rsid w:val="00123E0C"/>
    <w:rsid w:val="001267F4"/>
    <w:rsid w:val="001350D5"/>
    <w:rsid w:val="00141E28"/>
    <w:rsid w:val="0014510F"/>
    <w:rsid w:val="00150377"/>
    <w:rsid w:val="00150F4E"/>
    <w:rsid w:val="00154C59"/>
    <w:rsid w:val="00155069"/>
    <w:rsid w:val="0016200B"/>
    <w:rsid w:val="0016244C"/>
    <w:rsid w:val="0016277F"/>
    <w:rsid w:val="00162D04"/>
    <w:rsid w:val="00165263"/>
    <w:rsid w:val="00171B9D"/>
    <w:rsid w:val="0018121B"/>
    <w:rsid w:val="00181FFD"/>
    <w:rsid w:val="001841EE"/>
    <w:rsid w:val="00185135"/>
    <w:rsid w:val="00193690"/>
    <w:rsid w:val="00195E83"/>
    <w:rsid w:val="0019654E"/>
    <w:rsid w:val="001A5CEC"/>
    <w:rsid w:val="001B02D2"/>
    <w:rsid w:val="001B11EB"/>
    <w:rsid w:val="001B148B"/>
    <w:rsid w:val="001B71BB"/>
    <w:rsid w:val="001B7F70"/>
    <w:rsid w:val="001C0600"/>
    <w:rsid w:val="001C2779"/>
    <w:rsid w:val="001C4886"/>
    <w:rsid w:val="001C505A"/>
    <w:rsid w:val="001C5BC1"/>
    <w:rsid w:val="001D0453"/>
    <w:rsid w:val="001D04B0"/>
    <w:rsid w:val="001D15FF"/>
    <w:rsid w:val="001D33E6"/>
    <w:rsid w:val="001D3451"/>
    <w:rsid w:val="001D6510"/>
    <w:rsid w:val="001D67AD"/>
    <w:rsid w:val="001E0574"/>
    <w:rsid w:val="001E253D"/>
    <w:rsid w:val="001E2B04"/>
    <w:rsid w:val="001E3518"/>
    <w:rsid w:val="001E5039"/>
    <w:rsid w:val="001E660F"/>
    <w:rsid w:val="001F1038"/>
    <w:rsid w:val="001F1CAE"/>
    <w:rsid w:val="001F4457"/>
    <w:rsid w:val="0020212F"/>
    <w:rsid w:val="0020297E"/>
    <w:rsid w:val="002034AB"/>
    <w:rsid w:val="00204349"/>
    <w:rsid w:val="002044DC"/>
    <w:rsid w:val="00206EF5"/>
    <w:rsid w:val="00210B00"/>
    <w:rsid w:val="00211173"/>
    <w:rsid w:val="002116C9"/>
    <w:rsid w:val="00211BBA"/>
    <w:rsid w:val="00212D80"/>
    <w:rsid w:val="002143C8"/>
    <w:rsid w:val="00220D7D"/>
    <w:rsid w:val="00224694"/>
    <w:rsid w:val="00225BAE"/>
    <w:rsid w:val="00226F7B"/>
    <w:rsid w:val="00232457"/>
    <w:rsid w:val="00232F05"/>
    <w:rsid w:val="00233260"/>
    <w:rsid w:val="0023343A"/>
    <w:rsid w:val="0023407E"/>
    <w:rsid w:val="002370AE"/>
    <w:rsid w:val="002375A2"/>
    <w:rsid w:val="0024170F"/>
    <w:rsid w:val="00242197"/>
    <w:rsid w:val="002430CA"/>
    <w:rsid w:val="00252AA5"/>
    <w:rsid w:val="002544CA"/>
    <w:rsid w:val="0025795A"/>
    <w:rsid w:val="002658C8"/>
    <w:rsid w:val="00265EB8"/>
    <w:rsid w:val="002718E7"/>
    <w:rsid w:val="002726BC"/>
    <w:rsid w:val="00272BA1"/>
    <w:rsid w:val="00272ECD"/>
    <w:rsid w:val="00274E06"/>
    <w:rsid w:val="0027545B"/>
    <w:rsid w:val="00275524"/>
    <w:rsid w:val="002756CC"/>
    <w:rsid w:val="00275A2B"/>
    <w:rsid w:val="00276E79"/>
    <w:rsid w:val="00277FC3"/>
    <w:rsid w:val="002836B9"/>
    <w:rsid w:val="0028627F"/>
    <w:rsid w:val="00292694"/>
    <w:rsid w:val="00296C51"/>
    <w:rsid w:val="002A1730"/>
    <w:rsid w:val="002A4A3F"/>
    <w:rsid w:val="002A50F9"/>
    <w:rsid w:val="002A5DC3"/>
    <w:rsid w:val="002A7CAE"/>
    <w:rsid w:val="002A7ECF"/>
    <w:rsid w:val="002A7F10"/>
    <w:rsid w:val="002B03E8"/>
    <w:rsid w:val="002B42EC"/>
    <w:rsid w:val="002B644A"/>
    <w:rsid w:val="002B6A4C"/>
    <w:rsid w:val="002C2716"/>
    <w:rsid w:val="002C4BEF"/>
    <w:rsid w:val="002C57AF"/>
    <w:rsid w:val="002D06E1"/>
    <w:rsid w:val="002D3CC5"/>
    <w:rsid w:val="002D569E"/>
    <w:rsid w:val="002E0B99"/>
    <w:rsid w:val="002E1843"/>
    <w:rsid w:val="002E2DB5"/>
    <w:rsid w:val="002E7E7F"/>
    <w:rsid w:val="002F1042"/>
    <w:rsid w:val="002F1526"/>
    <w:rsid w:val="002F2E8A"/>
    <w:rsid w:val="002F4744"/>
    <w:rsid w:val="00303457"/>
    <w:rsid w:val="0030576E"/>
    <w:rsid w:val="00305970"/>
    <w:rsid w:val="00306DB7"/>
    <w:rsid w:val="003071B3"/>
    <w:rsid w:val="00311C8D"/>
    <w:rsid w:val="00311D36"/>
    <w:rsid w:val="00311E3C"/>
    <w:rsid w:val="00312287"/>
    <w:rsid w:val="003137E8"/>
    <w:rsid w:val="0033071F"/>
    <w:rsid w:val="00332C7C"/>
    <w:rsid w:val="00340BE0"/>
    <w:rsid w:val="00344FED"/>
    <w:rsid w:val="003476C8"/>
    <w:rsid w:val="00350AA3"/>
    <w:rsid w:val="00350C6D"/>
    <w:rsid w:val="00351EFE"/>
    <w:rsid w:val="00352094"/>
    <w:rsid w:val="0035228F"/>
    <w:rsid w:val="00352AF0"/>
    <w:rsid w:val="00353219"/>
    <w:rsid w:val="003557CE"/>
    <w:rsid w:val="00356AF5"/>
    <w:rsid w:val="00362423"/>
    <w:rsid w:val="003657E3"/>
    <w:rsid w:val="00367715"/>
    <w:rsid w:val="00370741"/>
    <w:rsid w:val="00373C4A"/>
    <w:rsid w:val="00377A86"/>
    <w:rsid w:val="0038056D"/>
    <w:rsid w:val="00380BDA"/>
    <w:rsid w:val="0038136B"/>
    <w:rsid w:val="00383F4C"/>
    <w:rsid w:val="0038607E"/>
    <w:rsid w:val="00387B7E"/>
    <w:rsid w:val="003910EA"/>
    <w:rsid w:val="00391D63"/>
    <w:rsid w:val="0039301A"/>
    <w:rsid w:val="00393BDD"/>
    <w:rsid w:val="003940AE"/>
    <w:rsid w:val="003979A2"/>
    <w:rsid w:val="003A1248"/>
    <w:rsid w:val="003A1EF3"/>
    <w:rsid w:val="003A4A4A"/>
    <w:rsid w:val="003A6274"/>
    <w:rsid w:val="003A6BFC"/>
    <w:rsid w:val="003B3D08"/>
    <w:rsid w:val="003C1530"/>
    <w:rsid w:val="003C1F13"/>
    <w:rsid w:val="003C43DC"/>
    <w:rsid w:val="003D09E8"/>
    <w:rsid w:val="003D40E3"/>
    <w:rsid w:val="003D5E6B"/>
    <w:rsid w:val="003E0ACF"/>
    <w:rsid w:val="003E4A36"/>
    <w:rsid w:val="003E6567"/>
    <w:rsid w:val="003F55A9"/>
    <w:rsid w:val="00404921"/>
    <w:rsid w:val="004058B9"/>
    <w:rsid w:val="004139F4"/>
    <w:rsid w:val="00414275"/>
    <w:rsid w:val="00415CA2"/>
    <w:rsid w:val="00416798"/>
    <w:rsid w:val="004201F7"/>
    <w:rsid w:val="0042182C"/>
    <w:rsid w:val="004229F0"/>
    <w:rsid w:val="00424CB6"/>
    <w:rsid w:val="004311B0"/>
    <w:rsid w:val="004343AA"/>
    <w:rsid w:val="00442269"/>
    <w:rsid w:val="00442336"/>
    <w:rsid w:val="00442459"/>
    <w:rsid w:val="00442818"/>
    <w:rsid w:val="00442A63"/>
    <w:rsid w:val="00446474"/>
    <w:rsid w:val="00446DD2"/>
    <w:rsid w:val="00450EF9"/>
    <w:rsid w:val="00450F99"/>
    <w:rsid w:val="004541EC"/>
    <w:rsid w:val="00457DDF"/>
    <w:rsid w:val="004665B7"/>
    <w:rsid w:val="00471464"/>
    <w:rsid w:val="004717F0"/>
    <w:rsid w:val="00473820"/>
    <w:rsid w:val="0048167D"/>
    <w:rsid w:val="004827B8"/>
    <w:rsid w:val="00482EC0"/>
    <w:rsid w:val="00485775"/>
    <w:rsid w:val="004873BA"/>
    <w:rsid w:val="00487972"/>
    <w:rsid w:val="00492285"/>
    <w:rsid w:val="004937A7"/>
    <w:rsid w:val="0049472A"/>
    <w:rsid w:val="00495FD7"/>
    <w:rsid w:val="004967EC"/>
    <w:rsid w:val="00496DCA"/>
    <w:rsid w:val="00496F23"/>
    <w:rsid w:val="00496FB7"/>
    <w:rsid w:val="00497F70"/>
    <w:rsid w:val="004A4C95"/>
    <w:rsid w:val="004A6E71"/>
    <w:rsid w:val="004B1AF4"/>
    <w:rsid w:val="004B1B15"/>
    <w:rsid w:val="004B3647"/>
    <w:rsid w:val="004B5497"/>
    <w:rsid w:val="004C119E"/>
    <w:rsid w:val="004C4181"/>
    <w:rsid w:val="004C5C18"/>
    <w:rsid w:val="004C639F"/>
    <w:rsid w:val="004C68D9"/>
    <w:rsid w:val="004D03F3"/>
    <w:rsid w:val="004D3283"/>
    <w:rsid w:val="004D4C77"/>
    <w:rsid w:val="004E0D6A"/>
    <w:rsid w:val="004E1507"/>
    <w:rsid w:val="004E3D71"/>
    <w:rsid w:val="004E4637"/>
    <w:rsid w:val="004E56F1"/>
    <w:rsid w:val="004F649E"/>
    <w:rsid w:val="004F7BB7"/>
    <w:rsid w:val="0050790A"/>
    <w:rsid w:val="0051250C"/>
    <w:rsid w:val="005164F3"/>
    <w:rsid w:val="00517924"/>
    <w:rsid w:val="00520ABC"/>
    <w:rsid w:val="0052157E"/>
    <w:rsid w:val="0052603B"/>
    <w:rsid w:val="005260AA"/>
    <w:rsid w:val="005262EF"/>
    <w:rsid w:val="00526E92"/>
    <w:rsid w:val="00531F49"/>
    <w:rsid w:val="005358C4"/>
    <w:rsid w:val="005363D1"/>
    <w:rsid w:val="00540BBE"/>
    <w:rsid w:val="00550681"/>
    <w:rsid w:val="005510C2"/>
    <w:rsid w:val="0055402C"/>
    <w:rsid w:val="00555DD7"/>
    <w:rsid w:val="00557955"/>
    <w:rsid w:val="0056172C"/>
    <w:rsid w:val="00562769"/>
    <w:rsid w:val="00562EF4"/>
    <w:rsid w:val="00566F74"/>
    <w:rsid w:val="00570977"/>
    <w:rsid w:val="00572085"/>
    <w:rsid w:val="0057247A"/>
    <w:rsid w:val="00577F49"/>
    <w:rsid w:val="005802CF"/>
    <w:rsid w:val="00582187"/>
    <w:rsid w:val="00585CEF"/>
    <w:rsid w:val="00586B61"/>
    <w:rsid w:val="00590C66"/>
    <w:rsid w:val="00595AAD"/>
    <w:rsid w:val="005A7406"/>
    <w:rsid w:val="005B3C3F"/>
    <w:rsid w:val="005B6D89"/>
    <w:rsid w:val="005C1C40"/>
    <w:rsid w:val="005C1D10"/>
    <w:rsid w:val="005C53E1"/>
    <w:rsid w:val="005C601F"/>
    <w:rsid w:val="005C7634"/>
    <w:rsid w:val="005E0408"/>
    <w:rsid w:val="005F1E28"/>
    <w:rsid w:val="005F4455"/>
    <w:rsid w:val="005F56E2"/>
    <w:rsid w:val="0060037C"/>
    <w:rsid w:val="00610D80"/>
    <w:rsid w:val="006116B5"/>
    <w:rsid w:val="0061525A"/>
    <w:rsid w:val="00616D7E"/>
    <w:rsid w:val="00616EE8"/>
    <w:rsid w:val="006205D3"/>
    <w:rsid w:val="00621422"/>
    <w:rsid w:val="00622983"/>
    <w:rsid w:val="00624CD9"/>
    <w:rsid w:val="006306D5"/>
    <w:rsid w:val="00633996"/>
    <w:rsid w:val="00644CF4"/>
    <w:rsid w:val="00645591"/>
    <w:rsid w:val="0065119E"/>
    <w:rsid w:val="006511F1"/>
    <w:rsid w:val="006526E7"/>
    <w:rsid w:val="00654C6C"/>
    <w:rsid w:val="0065697C"/>
    <w:rsid w:val="00662FCC"/>
    <w:rsid w:val="00672FB1"/>
    <w:rsid w:val="006834CD"/>
    <w:rsid w:val="00686324"/>
    <w:rsid w:val="00687215"/>
    <w:rsid w:val="00693E9C"/>
    <w:rsid w:val="006949B7"/>
    <w:rsid w:val="00694C54"/>
    <w:rsid w:val="0069555F"/>
    <w:rsid w:val="0069602D"/>
    <w:rsid w:val="006A04E4"/>
    <w:rsid w:val="006A3153"/>
    <w:rsid w:val="006A3163"/>
    <w:rsid w:val="006A35FD"/>
    <w:rsid w:val="006A3DDC"/>
    <w:rsid w:val="006A6BC3"/>
    <w:rsid w:val="006B4275"/>
    <w:rsid w:val="006B5AB2"/>
    <w:rsid w:val="006B5AD7"/>
    <w:rsid w:val="006C0C27"/>
    <w:rsid w:val="006C2229"/>
    <w:rsid w:val="006C4887"/>
    <w:rsid w:val="006C7C78"/>
    <w:rsid w:val="006D105F"/>
    <w:rsid w:val="006D3589"/>
    <w:rsid w:val="006D365A"/>
    <w:rsid w:val="006E0685"/>
    <w:rsid w:val="006E11FC"/>
    <w:rsid w:val="006E29EF"/>
    <w:rsid w:val="006E4DFC"/>
    <w:rsid w:val="006E64A6"/>
    <w:rsid w:val="006E7107"/>
    <w:rsid w:val="006F0066"/>
    <w:rsid w:val="006F01EC"/>
    <w:rsid w:val="006F619D"/>
    <w:rsid w:val="006F68CA"/>
    <w:rsid w:val="0070079D"/>
    <w:rsid w:val="00700DC0"/>
    <w:rsid w:val="00701050"/>
    <w:rsid w:val="00704C9B"/>
    <w:rsid w:val="00717276"/>
    <w:rsid w:val="007206C4"/>
    <w:rsid w:val="00721778"/>
    <w:rsid w:val="0072179D"/>
    <w:rsid w:val="00721EF1"/>
    <w:rsid w:val="0073450F"/>
    <w:rsid w:val="00736054"/>
    <w:rsid w:val="0073607D"/>
    <w:rsid w:val="00736D4E"/>
    <w:rsid w:val="00737EA7"/>
    <w:rsid w:val="00741F2C"/>
    <w:rsid w:val="00742479"/>
    <w:rsid w:val="0074271D"/>
    <w:rsid w:val="00744774"/>
    <w:rsid w:val="007455DB"/>
    <w:rsid w:val="0074794D"/>
    <w:rsid w:val="00751710"/>
    <w:rsid w:val="007531EA"/>
    <w:rsid w:val="00753459"/>
    <w:rsid w:val="00754C66"/>
    <w:rsid w:val="0075732F"/>
    <w:rsid w:val="007575DC"/>
    <w:rsid w:val="0076008E"/>
    <w:rsid w:val="00767D20"/>
    <w:rsid w:val="00770A6C"/>
    <w:rsid w:val="00773D64"/>
    <w:rsid w:val="00775B47"/>
    <w:rsid w:val="00780C89"/>
    <w:rsid w:val="007820DC"/>
    <w:rsid w:val="007820F3"/>
    <w:rsid w:val="00783C2E"/>
    <w:rsid w:val="007863E8"/>
    <w:rsid w:val="007878B3"/>
    <w:rsid w:val="00790526"/>
    <w:rsid w:val="00790E36"/>
    <w:rsid w:val="0079299A"/>
    <w:rsid w:val="00795F6D"/>
    <w:rsid w:val="00796460"/>
    <w:rsid w:val="007A22AC"/>
    <w:rsid w:val="007A464F"/>
    <w:rsid w:val="007A4AF7"/>
    <w:rsid w:val="007B0BC6"/>
    <w:rsid w:val="007B3259"/>
    <w:rsid w:val="007B4CD9"/>
    <w:rsid w:val="007B7F96"/>
    <w:rsid w:val="007C0136"/>
    <w:rsid w:val="007C2078"/>
    <w:rsid w:val="007C4C30"/>
    <w:rsid w:val="007C5E3C"/>
    <w:rsid w:val="007C7342"/>
    <w:rsid w:val="007D761E"/>
    <w:rsid w:val="007E0922"/>
    <w:rsid w:val="007E121B"/>
    <w:rsid w:val="007E35CA"/>
    <w:rsid w:val="007E3CA1"/>
    <w:rsid w:val="007E72C1"/>
    <w:rsid w:val="007E7CB7"/>
    <w:rsid w:val="007F1345"/>
    <w:rsid w:val="007F448B"/>
    <w:rsid w:val="007F68B8"/>
    <w:rsid w:val="00801021"/>
    <w:rsid w:val="00802D18"/>
    <w:rsid w:val="008049F6"/>
    <w:rsid w:val="00804A06"/>
    <w:rsid w:val="008106AE"/>
    <w:rsid w:val="00810BB6"/>
    <w:rsid w:val="008136FF"/>
    <w:rsid w:val="0081426C"/>
    <w:rsid w:val="00816726"/>
    <w:rsid w:val="00817F72"/>
    <w:rsid w:val="00820173"/>
    <w:rsid w:val="00820DFD"/>
    <w:rsid w:val="008227B4"/>
    <w:rsid w:val="008302D1"/>
    <w:rsid w:val="00835807"/>
    <w:rsid w:val="00843823"/>
    <w:rsid w:val="008438F7"/>
    <w:rsid w:val="00845761"/>
    <w:rsid w:val="008473D7"/>
    <w:rsid w:val="00851E27"/>
    <w:rsid w:val="00851E76"/>
    <w:rsid w:val="00857193"/>
    <w:rsid w:val="0086086E"/>
    <w:rsid w:val="00864613"/>
    <w:rsid w:val="0087285E"/>
    <w:rsid w:val="00873916"/>
    <w:rsid w:val="00883596"/>
    <w:rsid w:val="0088395F"/>
    <w:rsid w:val="0088558C"/>
    <w:rsid w:val="00886AD7"/>
    <w:rsid w:val="008901BA"/>
    <w:rsid w:val="00895E70"/>
    <w:rsid w:val="008A1647"/>
    <w:rsid w:val="008A575F"/>
    <w:rsid w:val="008C1E3F"/>
    <w:rsid w:val="008C5DFB"/>
    <w:rsid w:val="008C60AC"/>
    <w:rsid w:val="008C677C"/>
    <w:rsid w:val="008D072A"/>
    <w:rsid w:val="008D2CC2"/>
    <w:rsid w:val="008D3957"/>
    <w:rsid w:val="008D5D54"/>
    <w:rsid w:val="008E15D4"/>
    <w:rsid w:val="008E55F1"/>
    <w:rsid w:val="008E6499"/>
    <w:rsid w:val="008F6910"/>
    <w:rsid w:val="00901730"/>
    <w:rsid w:val="00903F16"/>
    <w:rsid w:val="009044E6"/>
    <w:rsid w:val="00907307"/>
    <w:rsid w:val="00912816"/>
    <w:rsid w:val="009129ED"/>
    <w:rsid w:val="00914ACA"/>
    <w:rsid w:val="00914B10"/>
    <w:rsid w:val="00924CEA"/>
    <w:rsid w:val="00924D6F"/>
    <w:rsid w:val="00925939"/>
    <w:rsid w:val="0092643B"/>
    <w:rsid w:val="0094098F"/>
    <w:rsid w:val="00940D69"/>
    <w:rsid w:val="0094256D"/>
    <w:rsid w:val="009475B9"/>
    <w:rsid w:val="00952F4C"/>
    <w:rsid w:val="009549AA"/>
    <w:rsid w:val="009557F8"/>
    <w:rsid w:val="009574DA"/>
    <w:rsid w:val="00957EF7"/>
    <w:rsid w:val="00960370"/>
    <w:rsid w:val="009619F4"/>
    <w:rsid w:val="00961C3A"/>
    <w:rsid w:val="009625A3"/>
    <w:rsid w:val="00966F9E"/>
    <w:rsid w:val="0097097F"/>
    <w:rsid w:val="00972498"/>
    <w:rsid w:val="00972730"/>
    <w:rsid w:val="00973498"/>
    <w:rsid w:val="00980DDA"/>
    <w:rsid w:val="00981754"/>
    <w:rsid w:val="00982DC2"/>
    <w:rsid w:val="00985AFA"/>
    <w:rsid w:val="00986E6A"/>
    <w:rsid w:val="009875A4"/>
    <w:rsid w:val="0098768F"/>
    <w:rsid w:val="009878D7"/>
    <w:rsid w:val="00997277"/>
    <w:rsid w:val="009976B6"/>
    <w:rsid w:val="00997C1F"/>
    <w:rsid w:val="009A0B63"/>
    <w:rsid w:val="009A0C33"/>
    <w:rsid w:val="009A37C0"/>
    <w:rsid w:val="009A4CCB"/>
    <w:rsid w:val="009A6452"/>
    <w:rsid w:val="009B2153"/>
    <w:rsid w:val="009B3E5D"/>
    <w:rsid w:val="009B42EB"/>
    <w:rsid w:val="009B5A31"/>
    <w:rsid w:val="009B6CEF"/>
    <w:rsid w:val="009C2AFE"/>
    <w:rsid w:val="009C2BFF"/>
    <w:rsid w:val="009C3856"/>
    <w:rsid w:val="009D1AD2"/>
    <w:rsid w:val="009E0DE4"/>
    <w:rsid w:val="009E1C96"/>
    <w:rsid w:val="009F2BBC"/>
    <w:rsid w:val="009F594F"/>
    <w:rsid w:val="009F76C1"/>
    <w:rsid w:val="00A028F6"/>
    <w:rsid w:val="00A057B2"/>
    <w:rsid w:val="00A05841"/>
    <w:rsid w:val="00A10AE2"/>
    <w:rsid w:val="00A10E20"/>
    <w:rsid w:val="00A11472"/>
    <w:rsid w:val="00A12181"/>
    <w:rsid w:val="00A13AC4"/>
    <w:rsid w:val="00A13F9D"/>
    <w:rsid w:val="00A15348"/>
    <w:rsid w:val="00A15D70"/>
    <w:rsid w:val="00A21BAD"/>
    <w:rsid w:val="00A22C57"/>
    <w:rsid w:val="00A30E6E"/>
    <w:rsid w:val="00A339B4"/>
    <w:rsid w:val="00A34A6D"/>
    <w:rsid w:val="00A37BB7"/>
    <w:rsid w:val="00A52EDE"/>
    <w:rsid w:val="00A55BE4"/>
    <w:rsid w:val="00A55D26"/>
    <w:rsid w:val="00A55EE2"/>
    <w:rsid w:val="00A6191E"/>
    <w:rsid w:val="00A61EB4"/>
    <w:rsid w:val="00A6557A"/>
    <w:rsid w:val="00A67FC1"/>
    <w:rsid w:val="00A72176"/>
    <w:rsid w:val="00A773D7"/>
    <w:rsid w:val="00A81A9A"/>
    <w:rsid w:val="00A86852"/>
    <w:rsid w:val="00A86C65"/>
    <w:rsid w:val="00A92A33"/>
    <w:rsid w:val="00AA2BED"/>
    <w:rsid w:val="00AA50CA"/>
    <w:rsid w:val="00AB22AC"/>
    <w:rsid w:val="00AB3B2A"/>
    <w:rsid w:val="00AB457C"/>
    <w:rsid w:val="00AC2C83"/>
    <w:rsid w:val="00AC4776"/>
    <w:rsid w:val="00AC4983"/>
    <w:rsid w:val="00AC6F37"/>
    <w:rsid w:val="00AD2D47"/>
    <w:rsid w:val="00AD3884"/>
    <w:rsid w:val="00AD405C"/>
    <w:rsid w:val="00AD4FCA"/>
    <w:rsid w:val="00AD688D"/>
    <w:rsid w:val="00AD6D36"/>
    <w:rsid w:val="00AD7294"/>
    <w:rsid w:val="00AD7E21"/>
    <w:rsid w:val="00AE33F8"/>
    <w:rsid w:val="00AE4CB5"/>
    <w:rsid w:val="00AE4D35"/>
    <w:rsid w:val="00AE60D0"/>
    <w:rsid w:val="00AF1FC3"/>
    <w:rsid w:val="00AF32A2"/>
    <w:rsid w:val="00AF3FBD"/>
    <w:rsid w:val="00AF763A"/>
    <w:rsid w:val="00B00265"/>
    <w:rsid w:val="00B049F2"/>
    <w:rsid w:val="00B10BF5"/>
    <w:rsid w:val="00B11F5F"/>
    <w:rsid w:val="00B12460"/>
    <w:rsid w:val="00B130BB"/>
    <w:rsid w:val="00B178E9"/>
    <w:rsid w:val="00B20F1F"/>
    <w:rsid w:val="00B22655"/>
    <w:rsid w:val="00B22D40"/>
    <w:rsid w:val="00B26634"/>
    <w:rsid w:val="00B359FE"/>
    <w:rsid w:val="00B3670C"/>
    <w:rsid w:val="00B417EE"/>
    <w:rsid w:val="00B41D5C"/>
    <w:rsid w:val="00B4504D"/>
    <w:rsid w:val="00B526B7"/>
    <w:rsid w:val="00B55BA6"/>
    <w:rsid w:val="00B5642B"/>
    <w:rsid w:val="00B565C7"/>
    <w:rsid w:val="00B57E77"/>
    <w:rsid w:val="00B6133C"/>
    <w:rsid w:val="00B61F3F"/>
    <w:rsid w:val="00B7011E"/>
    <w:rsid w:val="00B71EA4"/>
    <w:rsid w:val="00B72AE8"/>
    <w:rsid w:val="00B746A6"/>
    <w:rsid w:val="00B75AC1"/>
    <w:rsid w:val="00B814CF"/>
    <w:rsid w:val="00B82386"/>
    <w:rsid w:val="00B92F6A"/>
    <w:rsid w:val="00B93E49"/>
    <w:rsid w:val="00B97C1F"/>
    <w:rsid w:val="00BA0009"/>
    <w:rsid w:val="00BA0EE2"/>
    <w:rsid w:val="00BA1F65"/>
    <w:rsid w:val="00BA334B"/>
    <w:rsid w:val="00BA4C0E"/>
    <w:rsid w:val="00BA5C33"/>
    <w:rsid w:val="00BA6E4F"/>
    <w:rsid w:val="00BA7B96"/>
    <w:rsid w:val="00BB13F7"/>
    <w:rsid w:val="00BB14B5"/>
    <w:rsid w:val="00BB1B1F"/>
    <w:rsid w:val="00BB31FB"/>
    <w:rsid w:val="00BB71E6"/>
    <w:rsid w:val="00BC2DF2"/>
    <w:rsid w:val="00BC2E57"/>
    <w:rsid w:val="00BC7916"/>
    <w:rsid w:val="00BD4C87"/>
    <w:rsid w:val="00BD78FC"/>
    <w:rsid w:val="00BE4E0E"/>
    <w:rsid w:val="00BE57BA"/>
    <w:rsid w:val="00BF28C7"/>
    <w:rsid w:val="00BF2B45"/>
    <w:rsid w:val="00BF4617"/>
    <w:rsid w:val="00BF5CE9"/>
    <w:rsid w:val="00BF6AB2"/>
    <w:rsid w:val="00BF7D15"/>
    <w:rsid w:val="00C05E4B"/>
    <w:rsid w:val="00C15C40"/>
    <w:rsid w:val="00C17C15"/>
    <w:rsid w:val="00C17F70"/>
    <w:rsid w:val="00C2464D"/>
    <w:rsid w:val="00C308E6"/>
    <w:rsid w:val="00C315CC"/>
    <w:rsid w:val="00C31F9C"/>
    <w:rsid w:val="00C401D9"/>
    <w:rsid w:val="00C4382F"/>
    <w:rsid w:val="00C5218D"/>
    <w:rsid w:val="00C53997"/>
    <w:rsid w:val="00C60ED8"/>
    <w:rsid w:val="00C641A7"/>
    <w:rsid w:val="00C644F3"/>
    <w:rsid w:val="00C661E1"/>
    <w:rsid w:val="00C710EF"/>
    <w:rsid w:val="00C71EC6"/>
    <w:rsid w:val="00C72C79"/>
    <w:rsid w:val="00C73F67"/>
    <w:rsid w:val="00C829C5"/>
    <w:rsid w:val="00C82CB3"/>
    <w:rsid w:val="00C9213A"/>
    <w:rsid w:val="00C92CD4"/>
    <w:rsid w:val="00C93270"/>
    <w:rsid w:val="00CA2BC6"/>
    <w:rsid w:val="00CA2EF9"/>
    <w:rsid w:val="00CA5152"/>
    <w:rsid w:val="00CA7812"/>
    <w:rsid w:val="00CC2957"/>
    <w:rsid w:val="00CD02F0"/>
    <w:rsid w:val="00CE0405"/>
    <w:rsid w:val="00CE13C2"/>
    <w:rsid w:val="00CE2BEA"/>
    <w:rsid w:val="00CE4E46"/>
    <w:rsid w:val="00CF2B81"/>
    <w:rsid w:val="00CF3168"/>
    <w:rsid w:val="00CF67E7"/>
    <w:rsid w:val="00D01539"/>
    <w:rsid w:val="00D01EB8"/>
    <w:rsid w:val="00D064D6"/>
    <w:rsid w:val="00D1103E"/>
    <w:rsid w:val="00D169CB"/>
    <w:rsid w:val="00D16FC5"/>
    <w:rsid w:val="00D24103"/>
    <w:rsid w:val="00D246C7"/>
    <w:rsid w:val="00D24C11"/>
    <w:rsid w:val="00D30515"/>
    <w:rsid w:val="00D30F3F"/>
    <w:rsid w:val="00D35DFB"/>
    <w:rsid w:val="00D443D6"/>
    <w:rsid w:val="00D46F91"/>
    <w:rsid w:val="00D473E1"/>
    <w:rsid w:val="00D52FF1"/>
    <w:rsid w:val="00D53484"/>
    <w:rsid w:val="00D569F5"/>
    <w:rsid w:val="00D62D22"/>
    <w:rsid w:val="00D65BF0"/>
    <w:rsid w:val="00D70533"/>
    <w:rsid w:val="00D717AC"/>
    <w:rsid w:val="00D718EF"/>
    <w:rsid w:val="00D71E30"/>
    <w:rsid w:val="00D73279"/>
    <w:rsid w:val="00D73D1B"/>
    <w:rsid w:val="00D76603"/>
    <w:rsid w:val="00D81959"/>
    <w:rsid w:val="00D859D7"/>
    <w:rsid w:val="00D85EA3"/>
    <w:rsid w:val="00D870FA"/>
    <w:rsid w:val="00D87BB0"/>
    <w:rsid w:val="00D90118"/>
    <w:rsid w:val="00D95CBA"/>
    <w:rsid w:val="00DA3198"/>
    <w:rsid w:val="00DA70E9"/>
    <w:rsid w:val="00DB53B3"/>
    <w:rsid w:val="00DC291E"/>
    <w:rsid w:val="00DC4861"/>
    <w:rsid w:val="00DC5B84"/>
    <w:rsid w:val="00DD01C3"/>
    <w:rsid w:val="00DD1E5E"/>
    <w:rsid w:val="00DD3B64"/>
    <w:rsid w:val="00DD6101"/>
    <w:rsid w:val="00DD66E3"/>
    <w:rsid w:val="00DD74C3"/>
    <w:rsid w:val="00DD7CAE"/>
    <w:rsid w:val="00DE341D"/>
    <w:rsid w:val="00DE41AB"/>
    <w:rsid w:val="00DE7872"/>
    <w:rsid w:val="00DF429C"/>
    <w:rsid w:val="00DF71BD"/>
    <w:rsid w:val="00E03E88"/>
    <w:rsid w:val="00E142B4"/>
    <w:rsid w:val="00E17383"/>
    <w:rsid w:val="00E17E9A"/>
    <w:rsid w:val="00E216F2"/>
    <w:rsid w:val="00E25E71"/>
    <w:rsid w:val="00E263F4"/>
    <w:rsid w:val="00E26BFB"/>
    <w:rsid w:val="00E27B98"/>
    <w:rsid w:val="00E35B50"/>
    <w:rsid w:val="00E36E9E"/>
    <w:rsid w:val="00E403E9"/>
    <w:rsid w:val="00E413FD"/>
    <w:rsid w:val="00E433AD"/>
    <w:rsid w:val="00E4348B"/>
    <w:rsid w:val="00E43EF7"/>
    <w:rsid w:val="00E44137"/>
    <w:rsid w:val="00E45ACE"/>
    <w:rsid w:val="00E52CAC"/>
    <w:rsid w:val="00E53A60"/>
    <w:rsid w:val="00E546EC"/>
    <w:rsid w:val="00E61F37"/>
    <w:rsid w:val="00E66294"/>
    <w:rsid w:val="00E80C5F"/>
    <w:rsid w:val="00E8185A"/>
    <w:rsid w:val="00E914A0"/>
    <w:rsid w:val="00E916EF"/>
    <w:rsid w:val="00E95C39"/>
    <w:rsid w:val="00EA6D75"/>
    <w:rsid w:val="00EB03AB"/>
    <w:rsid w:val="00EB1CE4"/>
    <w:rsid w:val="00EB24B0"/>
    <w:rsid w:val="00EB5734"/>
    <w:rsid w:val="00EC11B3"/>
    <w:rsid w:val="00EC1D2A"/>
    <w:rsid w:val="00EC7490"/>
    <w:rsid w:val="00ED1BD4"/>
    <w:rsid w:val="00ED7B62"/>
    <w:rsid w:val="00EE10A3"/>
    <w:rsid w:val="00EE148E"/>
    <w:rsid w:val="00EF33D0"/>
    <w:rsid w:val="00EF5283"/>
    <w:rsid w:val="00F00693"/>
    <w:rsid w:val="00F00D5C"/>
    <w:rsid w:val="00F046E3"/>
    <w:rsid w:val="00F0578C"/>
    <w:rsid w:val="00F07B23"/>
    <w:rsid w:val="00F119DA"/>
    <w:rsid w:val="00F164D5"/>
    <w:rsid w:val="00F2781C"/>
    <w:rsid w:val="00F34A3D"/>
    <w:rsid w:val="00F366E5"/>
    <w:rsid w:val="00F42DAA"/>
    <w:rsid w:val="00F43E0D"/>
    <w:rsid w:val="00F44242"/>
    <w:rsid w:val="00F44AE1"/>
    <w:rsid w:val="00F45227"/>
    <w:rsid w:val="00F45A0C"/>
    <w:rsid w:val="00F46D72"/>
    <w:rsid w:val="00F52C11"/>
    <w:rsid w:val="00F551B0"/>
    <w:rsid w:val="00F61ED7"/>
    <w:rsid w:val="00F62726"/>
    <w:rsid w:val="00F6438F"/>
    <w:rsid w:val="00F65D55"/>
    <w:rsid w:val="00F82B9B"/>
    <w:rsid w:val="00F84185"/>
    <w:rsid w:val="00F9138B"/>
    <w:rsid w:val="00F91F72"/>
    <w:rsid w:val="00F928F7"/>
    <w:rsid w:val="00F93309"/>
    <w:rsid w:val="00F95AC2"/>
    <w:rsid w:val="00FA1A94"/>
    <w:rsid w:val="00FA347A"/>
    <w:rsid w:val="00FA4E21"/>
    <w:rsid w:val="00FA7374"/>
    <w:rsid w:val="00FB367A"/>
    <w:rsid w:val="00FB3BDE"/>
    <w:rsid w:val="00FB463E"/>
    <w:rsid w:val="00FB4FD9"/>
    <w:rsid w:val="00FB6401"/>
    <w:rsid w:val="00FC091F"/>
    <w:rsid w:val="00FC1C56"/>
    <w:rsid w:val="00FC3E16"/>
    <w:rsid w:val="00FD2AA8"/>
    <w:rsid w:val="00FD38AF"/>
    <w:rsid w:val="00FD38F9"/>
    <w:rsid w:val="00FD5366"/>
    <w:rsid w:val="00FD585C"/>
    <w:rsid w:val="00FE1CF3"/>
    <w:rsid w:val="00FE271F"/>
    <w:rsid w:val="00FE65D7"/>
    <w:rsid w:val="00FF13ED"/>
    <w:rsid w:val="00FF1AC2"/>
    <w:rsid w:val="00FF3084"/>
    <w:rsid w:val="00FF3864"/>
    <w:rsid w:val="00FF3AFD"/>
    <w:rsid w:val="00FF4EF3"/>
    <w:rsid w:val="00FF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59BD0"/>
  <w15:chartTrackingRefBased/>
  <w15:docId w15:val="{AB55D27E-4E8C-48DF-858E-84458F0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7F0"/>
  </w:style>
  <w:style w:type="paragraph" w:styleId="Heading1">
    <w:name w:val="heading 1"/>
    <w:basedOn w:val="Normal"/>
    <w:next w:val="Normal"/>
    <w:link w:val="Heading1Char"/>
    <w:uiPriority w:val="9"/>
    <w:qFormat/>
    <w:rsid w:val="00272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F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26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26BC"/>
    <w:pPr>
      <w:outlineLvl w:val="9"/>
    </w:pPr>
  </w:style>
  <w:style w:type="paragraph" w:styleId="TOC1">
    <w:name w:val="toc 1"/>
    <w:basedOn w:val="Normal"/>
    <w:next w:val="Normal"/>
    <w:autoRedefine/>
    <w:uiPriority w:val="39"/>
    <w:unhideWhenUsed/>
    <w:rsid w:val="002726BC"/>
    <w:pPr>
      <w:spacing w:after="100"/>
    </w:pPr>
  </w:style>
  <w:style w:type="character" w:styleId="Hyperlink">
    <w:name w:val="Hyperlink"/>
    <w:basedOn w:val="DefaultParagraphFont"/>
    <w:uiPriority w:val="99"/>
    <w:unhideWhenUsed/>
    <w:rsid w:val="002726BC"/>
    <w:rPr>
      <w:color w:val="0563C1" w:themeColor="hyperlink"/>
      <w:u w:val="single"/>
    </w:rPr>
  </w:style>
  <w:style w:type="paragraph" w:styleId="Header">
    <w:name w:val="header"/>
    <w:basedOn w:val="Normal"/>
    <w:link w:val="HeaderChar"/>
    <w:uiPriority w:val="99"/>
    <w:unhideWhenUsed/>
    <w:rsid w:val="00580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CF"/>
  </w:style>
  <w:style w:type="paragraph" w:styleId="Footer">
    <w:name w:val="footer"/>
    <w:basedOn w:val="Normal"/>
    <w:link w:val="FooterChar"/>
    <w:uiPriority w:val="99"/>
    <w:unhideWhenUsed/>
    <w:rsid w:val="00580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CF"/>
  </w:style>
  <w:style w:type="paragraph" w:styleId="NoSpacing">
    <w:name w:val="No Spacing"/>
    <w:link w:val="NoSpacingChar"/>
    <w:uiPriority w:val="1"/>
    <w:qFormat/>
    <w:rsid w:val="005802CF"/>
    <w:pPr>
      <w:spacing w:after="0" w:line="240" w:lineRule="auto"/>
    </w:pPr>
    <w:rPr>
      <w:rFonts w:eastAsiaTheme="minorEastAsia"/>
    </w:rPr>
  </w:style>
  <w:style w:type="character" w:customStyle="1" w:styleId="NoSpacingChar">
    <w:name w:val="No Spacing Char"/>
    <w:basedOn w:val="DefaultParagraphFont"/>
    <w:link w:val="NoSpacing"/>
    <w:uiPriority w:val="1"/>
    <w:rsid w:val="005802CF"/>
    <w:rPr>
      <w:rFonts w:eastAsiaTheme="minorEastAsia"/>
    </w:rPr>
  </w:style>
  <w:style w:type="character" w:customStyle="1" w:styleId="Heading2Char">
    <w:name w:val="Heading 2 Char"/>
    <w:basedOn w:val="DefaultParagraphFont"/>
    <w:link w:val="Heading2"/>
    <w:uiPriority w:val="9"/>
    <w:rsid w:val="00B20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99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83C1B"/>
    <w:pPr>
      <w:spacing w:after="100"/>
      <w:ind w:left="220"/>
    </w:pPr>
  </w:style>
  <w:style w:type="paragraph" w:styleId="TOC3">
    <w:name w:val="toc 3"/>
    <w:basedOn w:val="Normal"/>
    <w:next w:val="Normal"/>
    <w:autoRedefine/>
    <w:uiPriority w:val="39"/>
    <w:unhideWhenUsed/>
    <w:rsid w:val="00083C1B"/>
    <w:pPr>
      <w:spacing w:after="100"/>
      <w:ind w:left="440"/>
    </w:pPr>
  </w:style>
  <w:style w:type="character" w:styleId="CommentReference">
    <w:name w:val="annotation reference"/>
    <w:basedOn w:val="DefaultParagraphFont"/>
    <w:uiPriority w:val="99"/>
    <w:semiHidden/>
    <w:unhideWhenUsed/>
    <w:rsid w:val="00804A06"/>
    <w:rPr>
      <w:sz w:val="16"/>
      <w:szCs w:val="16"/>
    </w:rPr>
  </w:style>
  <w:style w:type="paragraph" w:styleId="CommentText">
    <w:name w:val="annotation text"/>
    <w:basedOn w:val="Normal"/>
    <w:link w:val="CommentTextChar"/>
    <w:uiPriority w:val="99"/>
    <w:semiHidden/>
    <w:unhideWhenUsed/>
    <w:rsid w:val="00804A06"/>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04A06"/>
    <w:rPr>
      <w:rFonts w:eastAsiaTheme="minorEastAsia"/>
      <w:sz w:val="20"/>
      <w:szCs w:val="20"/>
    </w:rPr>
  </w:style>
  <w:style w:type="paragraph" w:styleId="BalloonText">
    <w:name w:val="Balloon Text"/>
    <w:basedOn w:val="Normal"/>
    <w:link w:val="BalloonTextChar"/>
    <w:uiPriority w:val="99"/>
    <w:semiHidden/>
    <w:unhideWhenUsed/>
    <w:rsid w:val="00804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A06"/>
    <w:rPr>
      <w:rFonts w:ascii="Segoe UI" w:hAnsi="Segoe UI" w:cs="Segoe UI"/>
      <w:sz w:val="18"/>
      <w:szCs w:val="18"/>
    </w:rPr>
  </w:style>
  <w:style w:type="paragraph" w:styleId="Caption">
    <w:name w:val="caption"/>
    <w:basedOn w:val="Normal"/>
    <w:next w:val="Normal"/>
    <w:uiPriority w:val="35"/>
    <w:unhideWhenUsed/>
    <w:qFormat/>
    <w:rsid w:val="009A37C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37C0"/>
    <w:pPr>
      <w:spacing w:after="0"/>
    </w:pPr>
  </w:style>
  <w:style w:type="paragraph" w:styleId="ListParagraph">
    <w:name w:val="List Paragraph"/>
    <w:basedOn w:val="Normal"/>
    <w:uiPriority w:val="34"/>
    <w:qFormat/>
    <w:rsid w:val="00721EF1"/>
    <w:pPr>
      <w:ind w:left="720"/>
      <w:contextualSpacing/>
    </w:pPr>
  </w:style>
  <w:style w:type="character" w:customStyle="1" w:styleId="Heading4Char">
    <w:name w:val="Heading 4 Char"/>
    <w:basedOn w:val="DefaultParagraphFont"/>
    <w:link w:val="Heading4"/>
    <w:uiPriority w:val="9"/>
    <w:rsid w:val="00795F6D"/>
    <w:rPr>
      <w:rFonts w:asciiTheme="majorHAnsi" w:eastAsiaTheme="majorEastAsia" w:hAnsiTheme="majorHAnsi" w:cstheme="majorBidi"/>
      <w:i/>
      <w:iCs/>
      <w:color w:val="2F5496" w:themeColor="accent1" w:themeShade="BF"/>
    </w:rPr>
  </w:style>
  <w:style w:type="table" w:customStyle="1" w:styleId="TableGrid1">
    <w:name w:val="Table Grid1"/>
    <w:basedOn w:val="TableNormal"/>
    <w:next w:val="TableGrid"/>
    <w:uiPriority w:val="39"/>
    <w:rsid w:val="00924D6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4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9A8E3-3090-4147-868A-8CEF037D117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CB0F806-4855-4949-9E3B-CBE3437E5749}">
      <dgm:prSet phldrT="[Text]"/>
      <dgm:spPr/>
      <dgm:t>
        <a:bodyPr/>
        <a:lstStyle/>
        <a:p>
          <a:r>
            <a:rPr lang="en-US"/>
            <a:t>'admin' Table</a:t>
          </a:r>
        </a:p>
      </dgm:t>
    </dgm:pt>
    <dgm:pt modelId="{12A72B63-C0E8-4681-82D2-ABA084AEAB8B}" type="parTrans" cxnId="{A87BF9BE-D53B-4926-ABA2-0DCF15F76F82}">
      <dgm:prSet/>
      <dgm:spPr/>
      <dgm:t>
        <a:bodyPr/>
        <a:lstStyle/>
        <a:p>
          <a:endParaRPr lang="en-US"/>
        </a:p>
      </dgm:t>
    </dgm:pt>
    <dgm:pt modelId="{44F9C805-8AF8-4FE2-87A3-4D829F1D6776}" type="sibTrans" cxnId="{A87BF9BE-D53B-4926-ABA2-0DCF15F76F82}">
      <dgm:prSet/>
      <dgm:spPr/>
      <dgm:t>
        <a:bodyPr/>
        <a:lstStyle/>
        <a:p>
          <a:endParaRPr lang="en-US"/>
        </a:p>
      </dgm:t>
    </dgm:pt>
    <dgm:pt modelId="{470FA493-9284-4AB7-A339-C312001D7743}">
      <dgm:prSet phldrT="[Text]"/>
      <dgm:spPr/>
      <dgm:t>
        <a:bodyPr/>
        <a:lstStyle/>
        <a:p>
          <a:r>
            <a:rPr lang="en-US"/>
            <a:t>1:  c1, c2, c3, c4, c5. c6, c7,c8, ..., cN</a:t>
          </a:r>
        </a:p>
      </dgm:t>
    </dgm:pt>
    <dgm:pt modelId="{6D0E62B7-E3E9-436E-8C93-269202A923FD}" type="parTrans" cxnId="{EA3B76A3-34F4-4C10-BD02-2984DA93F861}">
      <dgm:prSet/>
      <dgm:spPr/>
      <dgm:t>
        <a:bodyPr/>
        <a:lstStyle/>
        <a:p>
          <a:endParaRPr lang="en-US"/>
        </a:p>
      </dgm:t>
    </dgm:pt>
    <dgm:pt modelId="{70324EDF-D119-4C9E-AD1A-AE851B16EF7C}" type="sibTrans" cxnId="{EA3B76A3-34F4-4C10-BD02-2984DA93F861}">
      <dgm:prSet/>
      <dgm:spPr/>
      <dgm:t>
        <a:bodyPr/>
        <a:lstStyle/>
        <a:p>
          <a:endParaRPr lang="en-US"/>
        </a:p>
      </dgm:t>
    </dgm:pt>
    <dgm:pt modelId="{52D2D88C-BE11-4E80-B596-EF40C0312A25}">
      <dgm:prSet phldrT="[Text]"/>
      <dgm:spPr/>
      <dgm:t>
        <a:bodyPr/>
        <a:lstStyle/>
        <a:p>
          <a:r>
            <a:rPr lang="en-US"/>
            <a:t>'status' Table</a:t>
          </a:r>
        </a:p>
      </dgm:t>
    </dgm:pt>
    <dgm:pt modelId="{A0B85C3E-5FF4-4DB1-8139-10AE7E0770C5}" type="parTrans" cxnId="{3A895E74-CA62-402A-901A-AFF4EBDB7989}">
      <dgm:prSet/>
      <dgm:spPr/>
      <dgm:t>
        <a:bodyPr/>
        <a:lstStyle/>
        <a:p>
          <a:endParaRPr lang="en-US"/>
        </a:p>
      </dgm:t>
    </dgm:pt>
    <dgm:pt modelId="{32DF38A9-47B2-4F3B-B57C-58F14F726C3D}" type="sibTrans" cxnId="{3A895E74-CA62-402A-901A-AFF4EBDB7989}">
      <dgm:prSet/>
      <dgm:spPr/>
      <dgm:t>
        <a:bodyPr/>
        <a:lstStyle/>
        <a:p>
          <a:endParaRPr lang="en-US"/>
        </a:p>
      </dgm:t>
    </dgm:pt>
    <dgm:pt modelId="{73166763-5D7B-4CAE-B613-26E4011CBDE2}">
      <dgm:prSet phldrT="[Text]" custT="1"/>
      <dgm:spPr/>
      <dgm:t>
        <a:bodyPr/>
        <a:lstStyle/>
        <a:p>
          <a:r>
            <a:rPr lang="en-US" sz="800" b="1">
              <a:solidFill>
                <a:srgbClr val="FF0000"/>
              </a:solidFill>
            </a:rPr>
            <a:t>17</a:t>
          </a:r>
          <a:r>
            <a:rPr lang="en-US" sz="700"/>
            <a:t>: c1, c2, c3, c4, c5, c6, c7, c8, ..., cN</a:t>
          </a:r>
        </a:p>
      </dgm:t>
    </dgm:pt>
    <dgm:pt modelId="{69F4170C-6FBF-45FE-8D17-3AF4C2DB42B7}" type="parTrans" cxnId="{1751C043-F984-4F87-9E07-9583E8C9E6A7}">
      <dgm:prSet/>
      <dgm:spPr/>
      <dgm:t>
        <a:bodyPr/>
        <a:lstStyle/>
        <a:p>
          <a:endParaRPr lang="en-US"/>
        </a:p>
      </dgm:t>
    </dgm:pt>
    <dgm:pt modelId="{5107F8D0-5795-4B03-9E88-A6E2D95D37B6}" type="sibTrans" cxnId="{1751C043-F984-4F87-9E07-9583E8C9E6A7}">
      <dgm:prSet/>
      <dgm:spPr/>
      <dgm:t>
        <a:bodyPr/>
        <a:lstStyle/>
        <a:p>
          <a:endParaRPr lang="en-US"/>
        </a:p>
      </dgm:t>
    </dgm:pt>
    <dgm:pt modelId="{C3C98C73-413E-449C-B6A5-F493BDDC8EA6}">
      <dgm:prSet phldrT="[Text]"/>
      <dgm:spPr/>
      <dgm:t>
        <a:bodyPr/>
        <a:lstStyle/>
        <a:p>
          <a:r>
            <a:rPr lang="en-US"/>
            <a:t>'data' Table</a:t>
          </a:r>
        </a:p>
      </dgm:t>
    </dgm:pt>
    <dgm:pt modelId="{500B090A-FD21-432E-9E4F-1114F84A865D}" type="parTrans" cxnId="{AB42237A-242E-4ED6-B203-807DB5451BFA}">
      <dgm:prSet/>
      <dgm:spPr/>
      <dgm:t>
        <a:bodyPr/>
        <a:lstStyle/>
        <a:p>
          <a:endParaRPr lang="en-US"/>
        </a:p>
      </dgm:t>
    </dgm:pt>
    <dgm:pt modelId="{06C1A575-F70D-49D1-87E7-C86B34A765E2}" type="sibTrans" cxnId="{AB42237A-242E-4ED6-B203-807DB5451BFA}">
      <dgm:prSet/>
      <dgm:spPr/>
      <dgm:t>
        <a:bodyPr/>
        <a:lstStyle/>
        <a:p>
          <a:endParaRPr lang="en-US"/>
        </a:p>
      </dgm:t>
    </dgm:pt>
    <dgm:pt modelId="{92795CFD-BE85-4815-A174-ED4C11DC957C}">
      <dgm:prSet phldrT="[Text]" custT="1"/>
      <dgm:spPr/>
      <dgm:t>
        <a:bodyPr/>
        <a:lstStyle/>
        <a:p>
          <a:r>
            <a:rPr lang="en-US" sz="700" b="1"/>
            <a:t>37</a:t>
          </a:r>
          <a:r>
            <a:rPr lang="en-US" sz="700"/>
            <a:t>: c1, c2, c3, </a:t>
          </a:r>
          <a:r>
            <a:rPr lang="en-US" sz="800" b="1">
              <a:solidFill>
                <a:srgbClr val="FF0000"/>
              </a:solidFill>
            </a:rPr>
            <a:t>17</a:t>
          </a:r>
          <a:r>
            <a:rPr lang="en-US" sz="700"/>
            <a:t>, c5, c6, ..., cN</a:t>
          </a:r>
        </a:p>
      </dgm:t>
    </dgm:pt>
    <dgm:pt modelId="{0021519C-94D0-45DE-B436-5F1748359754}" type="parTrans" cxnId="{D23DF944-96F7-4454-AD39-8B9699C4CACE}">
      <dgm:prSet/>
      <dgm:spPr/>
      <dgm:t>
        <a:bodyPr/>
        <a:lstStyle/>
        <a:p>
          <a:endParaRPr lang="en-US"/>
        </a:p>
      </dgm:t>
    </dgm:pt>
    <dgm:pt modelId="{0D3E0E42-E30F-418B-B1E2-5DFD0B699709}" type="sibTrans" cxnId="{D23DF944-96F7-4454-AD39-8B9699C4CACE}">
      <dgm:prSet/>
      <dgm:spPr/>
      <dgm:t>
        <a:bodyPr/>
        <a:lstStyle/>
        <a:p>
          <a:endParaRPr lang="en-US"/>
        </a:p>
      </dgm:t>
    </dgm:pt>
    <dgm:pt modelId="{C88C2B76-BB05-450C-8EE1-869ACB384346}">
      <dgm:prSet phldrT="[Text]" custT="1"/>
      <dgm:spPr/>
      <dgm:t>
        <a:bodyPr/>
        <a:lstStyle/>
        <a:p>
          <a:r>
            <a:rPr lang="en-US" sz="700" b="1"/>
            <a:t>38</a:t>
          </a:r>
          <a:r>
            <a:rPr lang="en-US" sz="700"/>
            <a:t>: c1, c2, c3, </a:t>
          </a:r>
          <a:r>
            <a:rPr lang="en-US" sz="700" b="1">
              <a:solidFill>
                <a:srgbClr val="FF0000"/>
              </a:solidFill>
            </a:rPr>
            <a:t>17</a:t>
          </a:r>
          <a:r>
            <a:rPr lang="en-US" sz="700"/>
            <a:t>, c5, c6, ..., cN</a:t>
          </a:r>
        </a:p>
      </dgm:t>
    </dgm:pt>
    <dgm:pt modelId="{5DAE4B6B-4EEA-4622-AA52-3125A390FB0B}" type="parTrans" cxnId="{31663D10-3987-4030-9119-6FD19927A954}">
      <dgm:prSet/>
      <dgm:spPr/>
      <dgm:t>
        <a:bodyPr/>
        <a:lstStyle/>
        <a:p>
          <a:endParaRPr lang="en-US"/>
        </a:p>
      </dgm:t>
    </dgm:pt>
    <dgm:pt modelId="{040ABF63-D413-4B9A-9507-42D019005C63}" type="sibTrans" cxnId="{31663D10-3987-4030-9119-6FD19927A954}">
      <dgm:prSet/>
      <dgm:spPr/>
      <dgm:t>
        <a:bodyPr/>
        <a:lstStyle/>
        <a:p>
          <a:endParaRPr lang="en-US"/>
        </a:p>
      </dgm:t>
    </dgm:pt>
    <dgm:pt modelId="{4524B919-3414-4B60-9290-C0252C8332D1}">
      <dgm:prSet phldrT="[Text]" custT="1"/>
      <dgm:spPr/>
      <dgm:t>
        <a:bodyPr/>
        <a:lstStyle/>
        <a:p>
          <a:r>
            <a:rPr lang="en-US" sz="700" b="1"/>
            <a:t>51</a:t>
          </a:r>
          <a:r>
            <a:rPr lang="en-US" sz="700"/>
            <a:t>: c1, c2, c3, </a:t>
          </a:r>
          <a:r>
            <a:rPr lang="en-US" sz="700" b="1">
              <a:solidFill>
                <a:srgbClr val="FF0000"/>
              </a:solidFill>
            </a:rPr>
            <a:t>17</a:t>
          </a:r>
          <a:r>
            <a:rPr lang="en-US" sz="700"/>
            <a:t>, c5, c6, ..., cN</a:t>
          </a:r>
        </a:p>
      </dgm:t>
    </dgm:pt>
    <dgm:pt modelId="{0A949456-725D-4373-91F4-1519AFE94BB3}" type="parTrans" cxnId="{5CFD8799-BA5B-4423-BA21-DCFF12D1FDB5}">
      <dgm:prSet/>
      <dgm:spPr/>
      <dgm:t>
        <a:bodyPr/>
        <a:lstStyle/>
        <a:p>
          <a:endParaRPr lang="en-US"/>
        </a:p>
      </dgm:t>
    </dgm:pt>
    <dgm:pt modelId="{24416F9E-D850-49F7-B5A6-0995425EBF5C}" type="sibTrans" cxnId="{5CFD8799-BA5B-4423-BA21-DCFF12D1FDB5}">
      <dgm:prSet/>
      <dgm:spPr/>
      <dgm:t>
        <a:bodyPr/>
        <a:lstStyle/>
        <a:p>
          <a:endParaRPr lang="en-US"/>
        </a:p>
      </dgm:t>
    </dgm:pt>
    <dgm:pt modelId="{6508DF56-C3DB-4F7D-80A2-C9C074E288E6}" type="pres">
      <dgm:prSet presAssocID="{9819A8E3-3090-4147-868A-8CEF037D117C}" presName="linear" presStyleCnt="0">
        <dgm:presLayoutVars>
          <dgm:animLvl val="lvl"/>
          <dgm:resizeHandles val="exact"/>
        </dgm:presLayoutVars>
      </dgm:prSet>
      <dgm:spPr/>
    </dgm:pt>
    <dgm:pt modelId="{266BF582-171D-4BC5-B86D-DE0207764AFC}" type="pres">
      <dgm:prSet presAssocID="{5CB0F806-4855-4949-9E3B-CBE3437E5749}" presName="parentText" presStyleLbl="node1" presStyleIdx="0" presStyleCnt="3" custLinFactNeighborX="-3297" custLinFactNeighborY="-6612">
        <dgm:presLayoutVars>
          <dgm:chMax val="0"/>
          <dgm:bulletEnabled val="1"/>
        </dgm:presLayoutVars>
      </dgm:prSet>
      <dgm:spPr/>
    </dgm:pt>
    <dgm:pt modelId="{650047DB-6C79-408F-BB54-36AAE7E0B988}" type="pres">
      <dgm:prSet presAssocID="{5CB0F806-4855-4949-9E3B-CBE3437E5749}" presName="childText" presStyleLbl="revTx" presStyleIdx="0" presStyleCnt="3">
        <dgm:presLayoutVars>
          <dgm:bulletEnabled val="1"/>
        </dgm:presLayoutVars>
      </dgm:prSet>
      <dgm:spPr/>
    </dgm:pt>
    <dgm:pt modelId="{B8BDD9A4-5D48-4EC0-8491-3F9A4FDA0D78}" type="pres">
      <dgm:prSet presAssocID="{52D2D88C-BE11-4E80-B596-EF40C0312A25}" presName="parentText" presStyleLbl="node1" presStyleIdx="1" presStyleCnt="3">
        <dgm:presLayoutVars>
          <dgm:chMax val="0"/>
          <dgm:bulletEnabled val="1"/>
        </dgm:presLayoutVars>
      </dgm:prSet>
      <dgm:spPr/>
    </dgm:pt>
    <dgm:pt modelId="{24D9C455-E0D0-48CA-B663-8166FB603B94}" type="pres">
      <dgm:prSet presAssocID="{52D2D88C-BE11-4E80-B596-EF40C0312A25}" presName="childText" presStyleLbl="revTx" presStyleIdx="1" presStyleCnt="3">
        <dgm:presLayoutVars>
          <dgm:bulletEnabled val="1"/>
        </dgm:presLayoutVars>
      </dgm:prSet>
      <dgm:spPr/>
    </dgm:pt>
    <dgm:pt modelId="{0EE68AA3-8D2B-4584-B123-8943AAEAE03A}" type="pres">
      <dgm:prSet presAssocID="{C3C98C73-413E-449C-B6A5-F493BDDC8EA6}" presName="parentText" presStyleLbl="node1" presStyleIdx="2" presStyleCnt="3">
        <dgm:presLayoutVars>
          <dgm:chMax val="0"/>
          <dgm:bulletEnabled val="1"/>
        </dgm:presLayoutVars>
      </dgm:prSet>
      <dgm:spPr/>
    </dgm:pt>
    <dgm:pt modelId="{335B861F-1C22-40E1-AB6F-7F1888F640F3}" type="pres">
      <dgm:prSet presAssocID="{C3C98C73-413E-449C-B6A5-F493BDDC8EA6}" presName="childText" presStyleLbl="revTx" presStyleIdx="2" presStyleCnt="3">
        <dgm:presLayoutVars>
          <dgm:bulletEnabled val="1"/>
        </dgm:presLayoutVars>
      </dgm:prSet>
      <dgm:spPr/>
    </dgm:pt>
  </dgm:ptLst>
  <dgm:cxnLst>
    <dgm:cxn modelId="{DD40320C-4DD7-4CD4-827A-C837D5E5A5F4}" type="presOf" srcId="{5CB0F806-4855-4949-9E3B-CBE3437E5749}" destId="{266BF582-171D-4BC5-B86D-DE0207764AFC}" srcOrd="0" destOrd="0" presId="urn:microsoft.com/office/officeart/2005/8/layout/vList2"/>
    <dgm:cxn modelId="{3B19880E-9142-464D-A06A-63A1F3E125A7}" type="presOf" srcId="{470FA493-9284-4AB7-A339-C312001D7743}" destId="{650047DB-6C79-408F-BB54-36AAE7E0B988}" srcOrd="0" destOrd="0" presId="urn:microsoft.com/office/officeart/2005/8/layout/vList2"/>
    <dgm:cxn modelId="{31663D10-3987-4030-9119-6FD19927A954}" srcId="{C3C98C73-413E-449C-B6A5-F493BDDC8EA6}" destId="{C88C2B76-BB05-450C-8EE1-869ACB384346}" srcOrd="1" destOrd="0" parTransId="{5DAE4B6B-4EEA-4622-AA52-3125A390FB0B}" sibTransId="{040ABF63-D413-4B9A-9507-42D019005C63}"/>
    <dgm:cxn modelId="{4DB9F422-40BD-4B1E-AF38-3D097491570D}" type="presOf" srcId="{92795CFD-BE85-4815-A174-ED4C11DC957C}" destId="{335B861F-1C22-40E1-AB6F-7F1888F640F3}" srcOrd="0" destOrd="0" presId="urn:microsoft.com/office/officeart/2005/8/layout/vList2"/>
    <dgm:cxn modelId="{C08E6E32-B97F-4C07-BB06-662073B92CE9}" type="presOf" srcId="{C88C2B76-BB05-450C-8EE1-869ACB384346}" destId="{335B861F-1C22-40E1-AB6F-7F1888F640F3}" srcOrd="0" destOrd="1" presId="urn:microsoft.com/office/officeart/2005/8/layout/vList2"/>
    <dgm:cxn modelId="{1751C043-F984-4F87-9E07-9583E8C9E6A7}" srcId="{52D2D88C-BE11-4E80-B596-EF40C0312A25}" destId="{73166763-5D7B-4CAE-B613-26E4011CBDE2}" srcOrd="0" destOrd="0" parTransId="{69F4170C-6FBF-45FE-8D17-3AF4C2DB42B7}" sibTransId="{5107F8D0-5795-4B03-9E88-A6E2D95D37B6}"/>
    <dgm:cxn modelId="{D23DF944-96F7-4454-AD39-8B9699C4CACE}" srcId="{C3C98C73-413E-449C-B6A5-F493BDDC8EA6}" destId="{92795CFD-BE85-4815-A174-ED4C11DC957C}" srcOrd="0" destOrd="0" parTransId="{0021519C-94D0-45DE-B436-5F1748359754}" sibTransId="{0D3E0E42-E30F-418B-B1E2-5DFD0B699709}"/>
    <dgm:cxn modelId="{3A895E74-CA62-402A-901A-AFF4EBDB7989}" srcId="{9819A8E3-3090-4147-868A-8CEF037D117C}" destId="{52D2D88C-BE11-4E80-B596-EF40C0312A25}" srcOrd="1" destOrd="0" parTransId="{A0B85C3E-5FF4-4DB1-8139-10AE7E0770C5}" sibTransId="{32DF38A9-47B2-4F3B-B57C-58F14F726C3D}"/>
    <dgm:cxn modelId="{AB42237A-242E-4ED6-B203-807DB5451BFA}" srcId="{9819A8E3-3090-4147-868A-8CEF037D117C}" destId="{C3C98C73-413E-449C-B6A5-F493BDDC8EA6}" srcOrd="2" destOrd="0" parTransId="{500B090A-FD21-432E-9E4F-1114F84A865D}" sibTransId="{06C1A575-F70D-49D1-87E7-C86B34A765E2}"/>
    <dgm:cxn modelId="{5CFD8799-BA5B-4423-BA21-DCFF12D1FDB5}" srcId="{C3C98C73-413E-449C-B6A5-F493BDDC8EA6}" destId="{4524B919-3414-4B60-9290-C0252C8332D1}" srcOrd="2" destOrd="0" parTransId="{0A949456-725D-4373-91F4-1519AFE94BB3}" sibTransId="{24416F9E-D850-49F7-B5A6-0995425EBF5C}"/>
    <dgm:cxn modelId="{7F2A8A9C-1125-46BD-B7A5-83706CF7D38A}" type="presOf" srcId="{73166763-5D7B-4CAE-B613-26E4011CBDE2}" destId="{24D9C455-E0D0-48CA-B663-8166FB603B94}" srcOrd="0" destOrd="0" presId="urn:microsoft.com/office/officeart/2005/8/layout/vList2"/>
    <dgm:cxn modelId="{12A074A0-2642-4895-A9B1-E00C9D660961}" type="presOf" srcId="{4524B919-3414-4B60-9290-C0252C8332D1}" destId="{335B861F-1C22-40E1-AB6F-7F1888F640F3}" srcOrd="0" destOrd="2" presId="urn:microsoft.com/office/officeart/2005/8/layout/vList2"/>
    <dgm:cxn modelId="{EA3B76A3-34F4-4C10-BD02-2984DA93F861}" srcId="{5CB0F806-4855-4949-9E3B-CBE3437E5749}" destId="{470FA493-9284-4AB7-A339-C312001D7743}" srcOrd="0" destOrd="0" parTransId="{6D0E62B7-E3E9-436E-8C93-269202A923FD}" sibTransId="{70324EDF-D119-4C9E-AD1A-AE851B16EF7C}"/>
    <dgm:cxn modelId="{A87BF9BE-D53B-4926-ABA2-0DCF15F76F82}" srcId="{9819A8E3-3090-4147-868A-8CEF037D117C}" destId="{5CB0F806-4855-4949-9E3B-CBE3437E5749}" srcOrd="0" destOrd="0" parTransId="{12A72B63-C0E8-4681-82D2-ABA084AEAB8B}" sibTransId="{44F9C805-8AF8-4FE2-87A3-4D829F1D6776}"/>
    <dgm:cxn modelId="{70AC38CE-F682-4D45-A30E-D535E29D9BF8}" type="presOf" srcId="{52D2D88C-BE11-4E80-B596-EF40C0312A25}" destId="{B8BDD9A4-5D48-4EC0-8491-3F9A4FDA0D78}" srcOrd="0" destOrd="0" presId="urn:microsoft.com/office/officeart/2005/8/layout/vList2"/>
    <dgm:cxn modelId="{FF3078D7-8F81-4ADF-887D-ECEF4C8EFA21}" type="presOf" srcId="{9819A8E3-3090-4147-868A-8CEF037D117C}" destId="{6508DF56-C3DB-4F7D-80A2-C9C074E288E6}" srcOrd="0" destOrd="0" presId="urn:microsoft.com/office/officeart/2005/8/layout/vList2"/>
    <dgm:cxn modelId="{118A24FD-5A4F-4ACE-9694-530956C434A0}" type="presOf" srcId="{C3C98C73-413E-449C-B6A5-F493BDDC8EA6}" destId="{0EE68AA3-8D2B-4584-B123-8943AAEAE03A}" srcOrd="0" destOrd="0" presId="urn:microsoft.com/office/officeart/2005/8/layout/vList2"/>
    <dgm:cxn modelId="{8766D9F8-4A78-4253-88DD-E94EA06A2D9F}" type="presParOf" srcId="{6508DF56-C3DB-4F7D-80A2-C9C074E288E6}" destId="{266BF582-171D-4BC5-B86D-DE0207764AFC}" srcOrd="0" destOrd="0" presId="urn:microsoft.com/office/officeart/2005/8/layout/vList2"/>
    <dgm:cxn modelId="{C1C0EAB2-EDBF-4201-9BE8-D2966F8BF2AD}" type="presParOf" srcId="{6508DF56-C3DB-4F7D-80A2-C9C074E288E6}" destId="{650047DB-6C79-408F-BB54-36AAE7E0B988}" srcOrd="1" destOrd="0" presId="urn:microsoft.com/office/officeart/2005/8/layout/vList2"/>
    <dgm:cxn modelId="{6F95225D-CC4E-47C2-9173-7FC2C072EF88}" type="presParOf" srcId="{6508DF56-C3DB-4F7D-80A2-C9C074E288E6}" destId="{B8BDD9A4-5D48-4EC0-8491-3F9A4FDA0D78}" srcOrd="2" destOrd="0" presId="urn:microsoft.com/office/officeart/2005/8/layout/vList2"/>
    <dgm:cxn modelId="{EDE3E863-6A6A-4969-8F4E-20927D4E7F43}" type="presParOf" srcId="{6508DF56-C3DB-4F7D-80A2-C9C074E288E6}" destId="{24D9C455-E0D0-48CA-B663-8166FB603B94}" srcOrd="3" destOrd="0" presId="urn:microsoft.com/office/officeart/2005/8/layout/vList2"/>
    <dgm:cxn modelId="{ECCF50BB-1A32-4D2E-8248-9DA917D7FFCD}" type="presParOf" srcId="{6508DF56-C3DB-4F7D-80A2-C9C074E288E6}" destId="{0EE68AA3-8D2B-4584-B123-8943AAEAE03A}" srcOrd="4" destOrd="0" presId="urn:microsoft.com/office/officeart/2005/8/layout/vList2"/>
    <dgm:cxn modelId="{2F26EC97-DF86-407F-BC31-30741AFDEF04}" type="presParOf" srcId="{6508DF56-C3DB-4F7D-80A2-C9C074E288E6}" destId="{335B861F-1C22-40E1-AB6F-7F1888F640F3}" srcOrd="5"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6BF582-171D-4BC5-B86D-DE0207764AFC}">
      <dsp:nvSpPr>
        <dsp:cNvPr id="0" name=""/>
        <dsp:cNvSpPr/>
      </dsp:nvSpPr>
      <dsp:spPr>
        <a:xfrm>
          <a:off x="0" y="27577"/>
          <a:ext cx="1733550" cy="191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'admin' Table</a:t>
          </a:r>
        </a:p>
      </dsp:txBody>
      <dsp:txXfrm>
        <a:off x="9367" y="36944"/>
        <a:ext cx="1714816" cy="173146"/>
      </dsp:txXfrm>
    </dsp:sp>
    <dsp:sp modelId="{650047DB-6C79-408F-BB54-36AAE7E0B988}">
      <dsp:nvSpPr>
        <dsp:cNvPr id="0" name=""/>
        <dsp:cNvSpPr/>
      </dsp:nvSpPr>
      <dsp:spPr>
        <a:xfrm>
          <a:off x="0" y="228217"/>
          <a:ext cx="1733550" cy="1324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040" tIns="10160" rIns="56896" bIns="10160" numCol="1" spcCol="1270" anchor="t" anchorCtr="0">
          <a:noAutofit/>
        </a:bodyPr>
        <a:lstStyle/>
        <a:p>
          <a:pPr marL="57150" lvl="1" indent="-57150" algn="l" defTabSz="266700">
            <a:lnSpc>
              <a:spcPct val="90000"/>
            </a:lnSpc>
            <a:spcBef>
              <a:spcPct val="0"/>
            </a:spcBef>
            <a:spcAft>
              <a:spcPct val="20000"/>
            </a:spcAft>
            <a:buChar char="•"/>
          </a:pPr>
          <a:r>
            <a:rPr lang="en-US" sz="600" kern="1200"/>
            <a:t>1:  c1, c2, c3, c4, c5. c6, c7,c8, ..., cN</a:t>
          </a:r>
        </a:p>
      </dsp:txBody>
      <dsp:txXfrm>
        <a:off x="0" y="228217"/>
        <a:ext cx="1733550" cy="132480"/>
      </dsp:txXfrm>
    </dsp:sp>
    <dsp:sp modelId="{B8BDD9A4-5D48-4EC0-8491-3F9A4FDA0D78}">
      <dsp:nvSpPr>
        <dsp:cNvPr id="0" name=""/>
        <dsp:cNvSpPr/>
      </dsp:nvSpPr>
      <dsp:spPr>
        <a:xfrm>
          <a:off x="0" y="360697"/>
          <a:ext cx="1733550" cy="191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'status' Table</a:t>
          </a:r>
        </a:p>
      </dsp:txBody>
      <dsp:txXfrm>
        <a:off x="9367" y="370064"/>
        <a:ext cx="1714816" cy="173146"/>
      </dsp:txXfrm>
    </dsp:sp>
    <dsp:sp modelId="{24D9C455-E0D0-48CA-B663-8166FB603B94}">
      <dsp:nvSpPr>
        <dsp:cNvPr id="0" name=""/>
        <dsp:cNvSpPr/>
      </dsp:nvSpPr>
      <dsp:spPr>
        <a:xfrm>
          <a:off x="0" y="552577"/>
          <a:ext cx="1733550" cy="1324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040" tIns="10160" rIns="56896" bIns="10160" numCol="1" spcCol="1270" anchor="t" anchorCtr="0">
          <a:noAutofit/>
        </a:bodyPr>
        <a:lstStyle/>
        <a:p>
          <a:pPr marL="57150" lvl="1" indent="-57150" algn="l" defTabSz="355600">
            <a:lnSpc>
              <a:spcPct val="90000"/>
            </a:lnSpc>
            <a:spcBef>
              <a:spcPct val="0"/>
            </a:spcBef>
            <a:spcAft>
              <a:spcPct val="20000"/>
            </a:spcAft>
            <a:buChar char="•"/>
          </a:pPr>
          <a:r>
            <a:rPr lang="en-US" sz="800" b="1" kern="1200">
              <a:solidFill>
                <a:srgbClr val="FF0000"/>
              </a:solidFill>
            </a:rPr>
            <a:t>17</a:t>
          </a:r>
          <a:r>
            <a:rPr lang="en-US" sz="700" kern="1200"/>
            <a:t>: c1, c2, c3, c4, c5, c6, c7, c8, ..., cN</a:t>
          </a:r>
        </a:p>
      </dsp:txBody>
      <dsp:txXfrm>
        <a:off x="0" y="552577"/>
        <a:ext cx="1733550" cy="132480"/>
      </dsp:txXfrm>
    </dsp:sp>
    <dsp:sp modelId="{0EE68AA3-8D2B-4584-B123-8943AAEAE03A}">
      <dsp:nvSpPr>
        <dsp:cNvPr id="0" name=""/>
        <dsp:cNvSpPr/>
      </dsp:nvSpPr>
      <dsp:spPr>
        <a:xfrm>
          <a:off x="0" y="685057"/>
          <a:ext cx="1733550" cy="191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'data' Table</a:t>
          </a:r>
        </a:p>
      </dsp:txBody>
      <dsp:txXfrm>
        <a:off x="9367" y="694424"/>
        <a:ext cx="1714816" cy="173146"/>
      </dsp:txXfrm>
    </dsp:sp>
    <dsp:sp modelId="{335B861F-1C22-40E1-AB6F-7F1888F640F3}">
      <dsp:nvSpPr>
        <dsp:cNvPr id="0" name=""/>
        <dsp:cNvSpPr/>
      </dsp:nvSpPr>
      <dsp:spPr>
        <a:xfrm>
          <a:off x="0" y="876937"/>
          <a:ext cx="1733550" cy="372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040" tIns="8890" rIns="49784" bIns="8890" numCol="1" spcCol="1270" anchor="t" anchorCtr="0">
          <a:noAutofit/>
        </a:bodyPr>
        <a:lstStyle/>
        <a:p>
          <a:pPr marL="57150" lvl="1" indent="-57150" algn="l" defTabSz="311150">
            <a:lnSpc>
              <a:spcPct val="90000"/>
            </a:lnSpc>
            <a:spcBef>
              <a:spcPct val="0"/>
            </a:spcBef>
            <a:spcAft>
              <a:spcPct val="20000"/>
            </a:spcAft>
            <a:buChar char="•"/>
          </a:pPr>
          <a:r>
            <a:rPr lang="en-US" sz="700" b="1" kern="1200"/>
            <a:t>37</a:t>
          </a:r>
          <a:r>
            <a:rPr lang="en-US" sz="700" kern="1200"/>
            <a:t>: c1, c2, c3, </a:t>
          </a:r>
          <a:r>
            <a:rPr lang="en-US" sz="800" b="1" kern="1200">
              <a:solidFill>
                <a:srgbClr val="FF0000"/>
              </a:solidFill>
            </a:rPr>
            <a:t>17</a:t>
          </a:r>
          <a:r>
            <a:rPr lang="en-US" sz="700" kern="1200"/>
            <a:t>, c5, c6, ..., cN</a:t>
          </a:r>
        </a:p>
        <a:p>
          <a:pPr marL="57150" lvl="1" indent="-57150" algn="l" defTabSz="311150">
            <a:lnSpc>
              <a:spcPct val="90000"/>
            </a:lnSpc>
            <a:spcBef>
              <a:spcPct val="0"/>
            </a:spcBef>
            <a:spcAft>
              <a:spcPct val="20000"/>
            </a:spcAft>
            <a:buChar char="•"/>
          </a:pPr>
          <a:r>
            <a:rPr lang="en-US" sz="700" b="1" kern="1200"/>
            <a:t>38</a:t>
          </a:r>
          <a:r>
            <a:rPr lang="en-US" sz="700" kern="1200"/>
            <a:t>: c1, c2, c3, </a:t>
          </a:r>
          <a:r>
            <a:rPr lang="en-US" sz="700" b="1" kern="1200">
              <a:solidFill>
                <a:srgbClr val="FF0000"/>
              </a:solidFill>
            </a:rPr>
            <a:t>17</a:t>
          </a:r>
          <a:r>
            <a:rPr lang="en-US" sz="700" kern="1200"/>
            <a:t>, c5, c6, ..., cN</a:t>
          </a:r>
        </a:p>
        <a:p>
          <a:pPr marL="57150" lvl="1" indent="-57150" algn="l" defTabSz="311150">
            <a:lnSpc>
              <a:spcPct val="90000"/>
            </a:lnSpc>
            <a:spcBef>
              <a:spcPct val="0"/>
            </a:spcBef>
            <a:spcAft>
              <a:spcPct val="20000"/>
            </a:spcAft>
            <a:buChar char="•"/>
          </a:pPr>
          <a:r>
            <a:rPr lang="en-US" sz="700" b="1" kern="1200"/>
            <a:t>51</a:t>
          </a:r>
          <a:r>
            <a:rPr lang="en-US" sz="700" kern="1200"/>
            <a:t>: c1, c2, c3, </a:t>
          </a:r>
          <a:r>
            <a:rPr lang="en-US" sz="700" b="1" kern="1200">
              <a:solidFill>
                <a:srgbClr val="FF0000"/>
              </a:solidFill>
            </a:rPr>
            <a:t>17</a:t>
          </a:r>
          <a:r>
            <a:rPr lang="en-US" sz="700" kern="1200"/>
            <a:t>, c5, c6, ..., cN</a:t>
          </a:r>
        </a:p>
      </dsp:txBody>
      <dsp:txXfrm>
        <a:off x="0" y="876937"/>
        <a:ext cx="1733550" cy="3726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C26B-DD8A-4515-A1AF-8D2B2EE2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6161</TotalTime>
  <Pages>39</Pages>
  <Words>12270</Words>
  <Characters>69942</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benJohn</dc:creator>
  <cp:keywords/>
  <dc:description/>
  <cp:lastModifiedBy>John benJohn</cp:lastModifiedBy>
  <cp:revision>146</cp:revision>
  <dcterms:created xsi:type="dcterms:W3CDTF">2019-02-19T23:43:00Z</dcterms:created>
  <dcterms:modified xsi:type="dcterms:W3CDTF">2019-03-04T18:15:00Z</dcterms:modified>
</cp:coreProperties>
</file>