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BF3B0" w14:textId="77777777" w:rsidR="00562EF4" w:rsidRDefault="00562EF4"/>
    <w:p w14:paraId="7930A770" w14:textId="77777777" w:rsidR="00AC2C83" w:rsidRDefault="00AC2C83"/>
    <w:p w14:paraId="5A94613B" w14:textId="77777777" w:rsidR="00AC2C83" w:rsidRDefault="00AC2C83"/>
    <w:p w14:paraId="096303DB" w14:textId="77777777" w:rsidR="00AC2C83" w:rsidRDefault="00AC2C83"/>
    <w:p w14:paraId="36979FDB" w14:textId="77777777" w:rsidR="00AC2C83" w:rsidRDefault="00AC2C83"/>
    <w:p w14:paraId="71DC7058" w14:textId="77777777" w:rsidR="00AC2C83" w:rsidRDefault="00AC2C83"/>
    <w:p w14:paraId="30CECD5E" w14:textId="77777777" w:rsidR="00AC2C83" w:rsidRDefault="00AC2C83"/>
    <w:p w14:paraId="08A94A1F" w14:textId="77777777" w:rsidR="00AC2C83" w:rsidRDefault="00AC2C83"/>
    <w:p w14:paraId="618D38DD" w14:textId="77777777" w:rsidR="00AC2C83" w:rsidRDefault="00AC2C83"/>
    <w:p w14:paraId="01CB5992" w14:textId="77777777" w:rsidR="00AC2C83" w:rsidRPr="00AC2C83" w:rsidRDefault="00AC2C83" w:rsidP="00AC2C83">
      <w:pPr>
        <w:spacing w:after="0"/>
        <w:jc w:val="center"/>
        <w:rPr>
          <w:b/>
          <w:sz w:val="72"/>
          <w:szCs w:val="56"/>
        </w:rPr>
      </w:pPr>
      <w:bookmarkStart w:id="0" w:name="_Hlk534292448"/>
      <w:r w:rsidRPr="00AC2C83">
        <w:rPr>
          <w:b/>
          <w:sz w:val="72"/>
          <w:szCs w:val="56"/>
        </w:rPr>
        <w:t>NEPI</w:t>
      </w:r>
      <w:r w:rsidR="00D24103">
        <w:rPr>
          <w:b/>
          <w:sz w:val="72"/>
          <w:szCs w:val="56"/>
        </w:rPr>
        <w:t>-</w:t>
      </w:r>
      <w:r w:rsidRPr="00AC2C83">
        <w:rPr>
          <w:b/>
          <w:sz w:val="72"/>
          <w:szCs w:val="56"/>
        </w:rPr>
        <w:t>Bot - Cloud</w:t>
      </w:r>
      <w:bookmarkEnd w:id="0"/>
    </w:p>
    <w:p w14:paraId="7137DD00" w14:textId="0E4244EA" w:rsidR="00AC2C83" w:rsidRDefault="00AC2C83" w:rsidP="00AC2C83">
      <w:pPr>
        <w:jc w:val="center"/>
        <w:rPr>
          <w:sz w:val="52"/>
          <w:szCs w:val="56"/>
        </w:rPr>
      </w:pPr>
      <w:r w:rsidRPr="00AC2C83">
        <w:rPr>
          <w:sz w:val="52"/>
          <w:szCs w:val="56"/>
        </w:rPr>
        <w:t>Interface Control Document</w:t>
      </w:r>
    </w:p>
    <w:p w14:paraId="6F3F9A22" w14:textId="229EEC33" w:rsidR="00624CD9" w:rsidRPr="00F61ED7" w:rsidRDefault="00624CD9" w:rsidP="00AC2C83">
      <w:pPr>
        <w:jc w:val="center"/>
        <w:rPr>
          <w:i/>
          <w:sz w:val="28"/>
          <w:szCs w:val="56"/>
        </w:rPr>
      </w:pPr>
      <w:r w:rsidRPr="00F61ED7">
        <w:rPr>
          <w:i/>
          <w:sz w:val="28"/>
          <w:szCs w:val="56"/>
        </w:rPr>
        <w:t>(NEPI-Bot Architectural Design</w:t>
      </w:r>
      <w:r w:rsidR="00F61ED7" w:rsidRPr="00F61ED7">
        <w:rPr>
          <w:i/>
          <w:sz w:val="28"/>
          <w:szCs w:val="56"/>
        </w:rPr>
        <w:t xml:space="preserve"> Specification</w:t>
      </w:r>
      <w:r w:rsidRPr="00F61ED7">
        <w:rPr>
          <w:i/>
          <w:sz w:val="28"/>
          <w:szCs w:val="56"/>
        </w:rPr>
        <w:t>)</w:t>
      </w:r>
    </w:p>
    <w:p w14:paraId="0726343B" w14:textId="77777777" w:rsidR="00AC2C83" w:rsidRDefault="00AC2C83" w:rsidP="00AC2C83">
      <w:pPr>
        <w:jc w:val="center"/>
        <w:rPr>
          <w:sz w:val="52"/>
          <w:szCs w:val="56"/>
        </w:rPr>
      </w:pPr>
    </w:p>
    <w:p w14:paraId="5FAE5CC6" w14:textId="77777777" w:rsidR="00AC2C83" w:rsidRDefault="00AC2C83" w:rsidP="00AC2C83"/>
    <w:p w14:paraId="3F2A119D" w14:textId="77777777" w:rsidR="00AC2C83" w:rsidRDefault="00AC2C83">
      <w:r>
        <w:br w:type="page"/>
      </w:r>
    </w:p>
    <w:p w14:paraId="4BF28D46" w14:textId="77777777" w:rsidR="00AC2C83" w:rsidRPr="00AC2C83" w:rsidRDefault="00AC2C83" w:rsidP="00AC2C83">
      <w:pPr>
        <w:jc w:val="center"/>
        <w:rPr>
          <w:b/>
          <w:sz w:val="32"/>
        </w:rPr>
      </w:pPr>
      <w:r w:rsidRPr="00AC2C83">
        <w:rPr>
          <w:b/>
          <w:sz w:val="32"/>
        </w:rPr>
        <w:lastRenderedPageBreak/>
        <w:t>Revision History</w:t>
      </w:r>
    </w:p>
    <w:p w14:paraId="33229D15" w14:textId="77777777" w:rsidR="00AC2C83" w:rsidRDefault="00AC2C83" w:rsidP="00AC2C83"/>
    <w:tbl>
      <w:tblPr>
        <w:tblStyle w:val="TableGrid"/>
        <w:tblW w:w="9355" w:type="dxa"/>
        <w:tblLook w:val="04A0" w:firstRow="1" w:lastRow="0" w:firstColumn="1" w:lastColumn="0" w:noHBand="0" w:noVBand="1"/>
      </w:tblPr>
      <w:tblGrid>
        <w:gridCol w:w="1075"/>
        <w:gridCol w:w="1530"/>
        <w:gridCol w:w="1530"/>
        <w:gridCol w:w="5220"/>
      </w:tblGrid>
      <w:tr w:rsidR="00AC2C83" w:rsidRPr="00AC2C83" w14:paraId="0682E1E4" w14:textId="77777777" w:rsidTr="004E2946">
        <w:tc>
          <w:tcPr>
            <w:tcW w:w="1075" w:type="dxa"/>
          </w:tcPr>
          <w:p w14:paraId="51F1029F" w14:textId="77777777" w:rsidR="00AC2C83" w:rsidRPr="00AC2C83" w:rsidRDefault="00AC2C83" w:rsidP="00E66294">
            <w:pPr>
              <w:rPr>
                <w:b/>
              </w:rPr>
            </w:pPr>
            <w:r w:rsidRPr="00AC2C83">
              <w:rPr>
                <w:b/>
              </w:rPr>
              <w:t>Revision</w:t>
            </w:r>
          </w:p>
        </w:tc>
        <w:tc>
          <w:tcPr>
            <w:tcW w:w="1530" w:type="dxa"/>
          </w:tcPr>
          <w:p w14:paraId="25FE7F5B" w14:textId="77777777" w:rsidR="00AC2C83" w:rsidRPr="00AC2C83" w:rsidRDefault="00AC2C83" w:rsidP="00E66294">
            <w:pPr>
              <w:rPr>
                <w:b/>
              </w:rPr>
            </w:pPr>
            <w:r w:rsidRPr="00AC2C83">
              <w:rPr>
                <w:b/>
              </w:rPr>
              <w:t>Date</w:t>
            </w:r>
          </w:p>
        </w:tc>
        <w:tc>
          <w:tcPr>
            <w:tcW w:w="1530" w:type="dxa"/>
          </w:tcPr>
          <w:p w14:paraId="2F68879F" w14:textId="77777777" w:rsidR="00AC2C83" w:rsidRPr="00AC2C83" w:rsidRDefault="00AC2C83" w:rsidP="00E66294">
            <w:pPr>
              <w:rPr>
                <w:b/>
              </w:rPr>
            </w:pPr>
            <w:r w:rsidRPr="00AC2C83">
              <w:rPr>
                <w:b/>
              </w:rPr>
              <w:t>Author</w:t>
            </w:r>
          </w:p>
        </w:tc>
        <w:tc>
          <w:tcPr>
            <w:tcW w:w="5220" w:type="dxa"/>
          </w:tcPr>
          <w:p w14:paraId="5827B621" w14:textId="77777777" w:rsidR="00AC2C83" w:rsidRPr="00AC2C83" w:rsidRDefault="00AC2C83" w:rsidP="00E66294">
            <w:pPr>
              <w:rPr>
                <w:b/>
              </w:rPr>
            </w:pPr>
            <w:r w:rsidRPr="00AC2C83">
              <w:rPr>
                <w:b/>
              </w:rPr>
              <w:t>Changes</w:t>
            </w:r>
          </w:p>
        </w:tc>
      </w:tr>
      <w:tr w:rsidR="00AC2C83" w14:paraId="50066A30" w14:textId="77777777" w:rsidTr="004E2946">
        <w:tc>
          <w:tcPr>
            <w:tcW w:w="1075" w:type="dxa"/>
          </w:tcPr>
          <w:p w14:paraId="66208965" w14:textId="1FBA4A62" w:rsidR="00AC2C83" w:rsidRPr="00C60ED8" w:rsidRDefault="00AC2C83" w:rsidP="00E66294">
            <w:pPr>
              <w:rPr>
                <w:color w:val="000000" w:themeColor="text1"/>
              </w:rPr>
            </w:pPr>
            <w:r w:rsidRPr="00C60ED8">
              <w:rPr>
                <w:color w:val="000000" w:themeColor="text1"/>
              </w:rPr>
              <w:t>D</w:t>
            </w:r>
            <w:r w:rsidR="009619F4" w:rsidRPr="00C60ED8">
              <w:rPr>
                <w:color w:val="000000" w:themeColor="text1"/>
              </w:rPr>
              <w:t>raft</w:t>
            </w:r>
            <w:r w:rsidR="00895E70" w:rsidRPr="00C60ED8">
              <w:rPr>
                <w:color w:val="000000" w:themeColor="text1"/>
              </w:rPr>
              <w:t>-A</w:t>
            </w:r>
          </w:p>
        </w:tc>
        <w:tc>
          <w:tcPr>
            <w:tcW w:w="1530" w:type="dxa"/>
          </w:tcPr>
          <w:p w14:paraId="0943CFEC" w14:textId="33776DE9" w:rsidR="00AC2C83" w:rsidRPr="00C60ED8" w:rsidRDefault="00004E8D" w:rsidP="00E66294">
            <w:pPr>
              <w:rPr>
                <w:color w:val="000000" w:themeColor="text1"/>
              </w:rPr>
            </w:pPr>
            <w:r w:rsidRPr="00C60ED8">
              <w:rPr>
                <w:color w:val="000000" w:themeColor="text1"/>
              </w:rPr>
              <w:t>01.Feb.</w:t>
            </w:r>
            <w:r w:rsidR="008E55F1" w:rsidRPr="00C60ED8">
              <w:rPr>
                <w:color w:val="000000" w:themeColor="text1"/>
              </w:rPr>
              <w:t>2019</w:t>
            </w:r>
          </w:p>
        </w:tc>
        <w:tc>
          <w:tcPr>
            <w:tcW w:w="1530" w:type="dxa"/>
          </w:tcPr>
          <w:p w14:paraId="098C3740" w14:textId="77777777" w:rsidR="00AC2C83" w:rsidRPr="00C60ED8" w:rsidRDefault="00AC2C83" w:rsidP="00E66294">
            <w:pPr>
              <w:rPr>
                <w:color w:val="000000" w:themeColor="text1"/>
              </w:rPr>
            </w:pPr>
            <w:r w:rsidRPr="00C60ED8">
              <w:rPr>
                <w:color w:val="000000" w:themeColor="text1"/>
              </w:rPr>
              <w:t>John benJohn</w:t>
            </w:r>
          </w:p>
        </w:tc>
        <w:tc>
          <w:tcPr>
            <w:tcW w:w="5220" w:type="dxa"/>
          </w:tcPr>
          <w:p w14:paraId="633053A9" w14:textId="6F911390" w:rsidR="00AC2C83" w:rsidRPr="00C60ED8" w:rsidRDefault="00AC2C83" w:rsidP="00E66294">
            <w:pPr>
              <w:rPr>
                <w:color w:val="000000" w:themeColor="text1"/>
              </w:rPr>
            </w:pPr>
            <w:r w:rsidRPr="00C60ED8">
              <w:rPr>
                <w:color w:val="000000" w:themeColor="text1"/>
              </w:rPr>
              <w:t>Initial Draft</w:t>
            </w:r>
            <w:r w:rsidR="003A6BFC">
              <w:rPr>
                <w:color w:val="000000" w:themeColor="text1"/>
              </w:rPr>
              <w:t>.</w:t>
            </w:r>
          </w:p>
        </w:tc>
      </w:tr>
      <w:tr w:rsidR="00AC2C83" w14:paraId="72E69423" w14:textId="77777777" w:rsidTr="004E2946">
        <w:tc>
          <w:tcPr>
            <w:tcW w:w="1075" w:type="dxa"/>
          </w:tcPr>
          <w:p w14:paraId="21248D94" w14:textId="71E66343" w:rsidR="00AC2C83" w:rsidRPr="00497F70" w:rsidRDefault="009619F4" w:rsidP="00E66294">
            <w:pPr>
              <w:rPr>
                <w:color w:val="000000" w:themeColor="text1"/>
              </w:rPr>
            </w:pPr>
            <w:r w:rsidRPr="00497F70">
              <w:rPr>
                <w:color w:val="000000" w:themeColor="text1"/>
              </w:rPr>
              <w:t>Draft-B</w:t>
            </w:r>
          </w:p>
        </w:tc>
        <w:tc>
          <w:tcPr>
            <w:tcW w:w="1530" w:type="dxa"/>
          </w:tcPr>
          <w:p w14:paraId="12582DF3" w14:textId="333674F5" w:rsidR="00AC2C83" w:rsidRPr="00497F70" w:rsidRDefault="009619F4" w:rsidP="00E66294">
            <w:pPr>
              <w:rPr>
                <w:color w:val="000000" w:themeColor="text1"/>
              </w:rPr>
            </w:pPr>
            <w:r w:rsidRPr="00497F70">
              <w:rPr>
                <w:color w:val="000000" w:themeColor="text1"/>
              </w:rPr>
              <w:t>01.Mar.2019</w:t>
            </w:r>
          </w:p>
        </w:tc>
        <w:tc>
          <w:tcPr>
            <w:tcW w:w="1530" w:type="dxa"/>
          </w:tcPr>
          <w:p w14:paraId="5BE78C2E" w14:textId="22312C54" w:rsidR="00AC2C83" w:rsidRPr="00497F70" w:rsidRDefault="009619F4" w:rsidP="00E66294">
            <w:pPr>
              <w:rPr>
                <w:color w:val="000000" w:themeColor="text1"/>
              </w:rPr>
            </w:pPr>
            <w:r w:rsidRPr="00497F70">
              <w:rPr>
                <w:color w:val="000000" w:themeColor="text1"/>
              </w:rPr>
              <w:t>John benJohn</w:t>
            </w:r>
          </w:p>
        </w:tc>
        <w:tc>
          <w:tcPr>
            <w:tcW w:w="5220" w:type="dxa"/>
          </w:tcPr>
          <w:p w14:paraId="5CF9B6CC" w14:textId="21CEE65B" w:rsidR="00AC2C83" w:rsidRPr="00497F70" w:rsidRDefault="003A6BFC" w:rsidP="00E66294">
            <w:pPr>
              <w:rPr>
                <w:color w:val="000000" w:themeColor="text1"/>
              </w:rPr>
            </w:pPr>
            <w:r>
              <w:rPr>
                <w:color w:val="000000" w:themeColor="text1"/>
              </w:rPr>
              <w:t xml:space="preserve">March </w:t>
            </w:r>
            <w:r w:rsidR="00380BDA">
              <w:rPr>
                <w:color w:val="000000" w:themeColor="text1"/>
              </w:rPr>
              <w:t>updates</w:t>
            </w:r>
            <w:r>
              <w:rPr>
                <w:color w:val="000000" w:themeColor="text1"/>
              </w:rPr>
              <w:t>; Bit-Packing</w:t>
            </w:r>
            <w:r w:rsidR="00380BDA">
              <w:rPr>
                <w:color w:val="000000" w:themeColor="text1"/>
              </w:rPr>
              <w:t>; Config</w:t>
            </w:r>
            <w:r w:rsidR="00C17F70">
              <w:rPr>
                <w:color w:val="000000" w:themeColor="text1"/>
              </w:rPr>
              <w:t>; PIPO</w:t>
            </w:r>
            <w:r w:rsidR="00380BDA">
              <w:rPr>
                <w:color w:val="000000" w:themeColor="text1"/>
              </w:rPr>
              <w:t>.</w:t>
            </w:r>
          </w:p>
        </w:tc>
      </w:tr>
      <w:tr w:rsidR="00AC2C83" w14:paraId="7D2E5626" w14:textId="77777777" w:rsidTr="004E2946">
        <w:tc>
          <w:tcPr>
            <w:tcW w:w="1075" w:type="dxa"/>
          </w:tcPr>
          <w:p w14:paraId="12CDEF5D" w14:textId="150A0FDD" w:rsidR="00AC2C83" w:rsidRDefault="00497F70" w:rsidP="00E66294">
            <w:r>
              <w:t>Draft-C</w:t>
            </w:r>
          </w:p>
        </w:tc>
        <w:tc>
          <w:tcPr>
            <w:tcW w:w="1530" w:type="dxa"/>
          </w:tcPr>
          <w:p w14:paraId="016484F3" w14:textId="44B174D1" w:rsidR="00AC2C83" w:rsidRDefault="00497F70" w:rsidP="00E66294">
            <w:r>
              <w:t>01.Apr.2019</w:t>
            </w:r>
          </w:p>
        </w:tc>
        <w:tc>
          <w:tcPr>
            <w:tcW w:w="1530" w:type="dxa"/>
          </w:tcPr>
          <w:p w14:paraId="084D20AB" w14:textId="63C3A4A0" w:rsidR="00AC2C83" w:rsidRDefault="003A6BFC" w:rsidP="00E66294">
            <w:r>
              <w:t>John benJohn</w:t>
            </w:r>
          </w:p>
        </w:tc>
        <w:tc>
          <w:tcPr>
            <w:tcW w:w="5220" w:type="dxa"/>
          </w:tcPr>
          <w:p w14:paraId="11EAF10E" w14:textId="6003864C" w:rsidR="00AC2C83" w:rsidRDefault="003A6BFC" w:rsidP="00E66294">
            <w:r>
              <w:t xml:space="preserve">Apr </w:t>
            </w:r>
            <w:r w:rsidR="00380BDA">
              <w:t>updates</w:t>
            </w:r>
            <w:r>
              <w:t>; Bot-Comm/Iridium</w:t>
            </w:r>
            <w:r w:rsidR="00380BDA">
              <w:t xml:space="preserve">; </w:t>
            </w:r>
            <w:r w:rsidR="004E2946">
              <w:t xml:space="preserve">logging; </w:t>
            </w:r>
            <w:r w:rsidR="00380BDA">
              <w:t>corrections.</w:t>
            </w:r>
          </w:p>
        </w:tc>
      </w:tr>
      <w:tr w:rsidR="003A6BFC" w14:paraId="441ADBBC" w14:textId="77777777" w:rsidTr="004E2946">
        <w:tc>
          <w:tcPr>
            <w:tcW w:w="1075" w:type="dxa"/>
          </w:tcPr>
          <w:p w14:paraId="5FA26008" w14:textId="615A377F" w:rsidR="003A6BFC" w:rsidRDefault="003A6BFC" w:rsidP="00E66294">
            <w:r>
              <w:t>Draft-D</w:t>
            </w:r>
          </w:p>
        </w:tc>
        <w:tc>
          <w:tcPr>
            <w:tcW w:w="1530" w:type="dxa"/>
          </w:tcPr>
          <w:p w14:paraId="734AF5CF" w14:textId="0D71B564" w:rsidR="003A6BFC" w:rsidRDefault="003A6BFC" w:rsidP="00E66294">
            <w:r>
              <w:t>01.May.2019</w:t>
            </w:r>
          </w:p>
        </w:tc>
        <w:tc>
          <w:tcPr>
            <w:tcW w:w="1530" w:type="dxa"/>
          </w:tcPr>
          <w:p w14:paraId="1DC4FD6A" w14:textId="77777777" w:rsidR="003A6BFC" w:rsidRDefault="003A6BFC" w:rsidP="00E66294"/>
        </w:tc>
        <w:tc>
          <w:tcPr>
            <w:tcW w:w="5220" w:type="dxa"/>
          </w:tcPr>
          <w:p w14:paraId="293A7EB0" w14:textId="77777777" w:rsidR="003A6BFC" w:rsidRDefault="003A6BFC" w:rsidP="00E66294"/>
        </w:tc>
      </w:tr>
      <w:tr w:rsidR="003A6BFC" w14:paraId="3900101E" w14:textId="77777777" w:rsidTr="004E2946">
        <w:tc>
          <w:tcPr>
            <w:tcW w:w="1075" w:type="dxa"/>
          </w:tcPr>
          <w:p w14:paraId="164F2E3D" w14:textId="77777777" w:rsidR="003A6BFC" w:rsidRDefault="003A6BFC" w:rsidP="00E66294"/>
        </w:tc>
        <w:tc>
          <w:tcPr>
            <w:tcW w:w="1530" w:type="dxa"/>
          </w:tcPr>
          <w:p w14:paraId="76ADA862" w14:textId="77777777" w:rsidR="003A6BFC" w:rsidRDefault="003A6BFC" w:rsidP="00E66294"/>
        </w:tc>
        <w:tc>
          <w:tcPr>
            <w:tcW w:w="1530" w:type="dxa"/>
          </w:tcPr>
          <w:p w14:paraId="7F21A9B7" w14:textId="77777777" w:rsidR="003A6BFC" w:rsidRDefault="003A6BFC" w:rsidP="00E66294"/>
        </w:tc>
        <w:tc>
          <w:tcPr>
            <w:tcW w:w="5220" w:type="dxa"/>
          </w:tcPr>
          <w:p w14:paraId="4978C3E5" w14:textId="77777777" w:rsidR="003A6BFC" w:rsidRDefault="003A6BFC" w:rsidP="00E66294"/>
        </w:tc>
      </w:tr>
    </w:tbl>
    <w:p w14:paraId="75ABF0DE" w14:textId="77777777" w:rsidR="00AC2C83" w:rsidRDefault="00AC2C83" w:rsidP="00AC2C83"/>
    <w:p w14:paraId="60445D06" w14:textId="77777777" w:rsidR="00AC2C83" w:rsidRDefault="00AC2C83" w:rsidP="00AC2C83"/>
    <w:p w14:paraId="39B18A12" w14:textId="77777777" w:rsidR="00AC2C83" w:rsidRDefault="00AC2C83" w:rsidP="00AC2C83"/>
    <w:p w14:paraId="6B0A94AD" w14:textId="77777777" w:rsidR="00AC2C83" w:rsidRDefault="00AC2C83" w:rsidP="00AC2C83"/>
    <w:p w14:paraId="0FF69D46" w14:textId="77777777" w:rsidR="00AC2C83" w:rsidRDefault="00AC2C83" w:rsidP="00AC2C83"/>
    <w:p w14:paraId="02FC339E" w14:textId="77777777" w:rsidR="00AC2C83" w:rsidRDefault="00AC2C83" w:rsidP="00AC2C83"/>
    <w:p w14:paraId="2054D5D2" w14:textId="77777777" w:rsidR="00AC2C83" w:rsidRDefault="00AC2C83">
      <w:r>
        <w:br w:type="page"/>
      </w:r>
    </w:p>
    <w:p w14:paraId="719B8D37" w14:textId="77777777" w:rsidR="00AC2C83" w:rsidRPr="00AC2C83" w:rsidRDefault="00AC2C83" w:rsidP="00AC2C83">
      <w:pPr>
        <w:jc w:val="center"/>
        <w:rPr>
          <w:b/>
          <w:sz w:val="32"/>
        </w:rPr>
      </w:pPr>
      <w:bookmarkStart w:id="1" w:name="_Hlk535579329"/>
      <w:r w:rsidRPr="00AC2C83">
        <w:rPr>
          <w:b/>
          <w:sz w:val="32"/>
        </w:rPr>
        <w:lastRenderedPageBreak/>
        <w:t>Table of Contents</w:t>
      </w:r>
    </w:p>
    <w:bookmarkEnd w:id="1"/>
    <w:p w14:paraId="77856319" w14:textId="77777777" w:rsidR="00AC2C83" w:rsidRDefault="00AC2C83" w:rsidP="00AC2C83"/>
    <w:sdt>
      <w:sdtPr>
        <w:rPr>
          <w:rFonts w:asciiTheme="minorHAnsi" w:eastAsiaTheme="minorHAnsi" w:hAnsiTheme="minorHAnsi" w:cstheme="minorBidi"/>
          <w:color w:val="auto"/>
          <w:sz w:val="22"/>
          <w:szCs w:val="22"/>
        </w:rPr>
        <w:id w:val="-275799548"/>
        <w:docPartObj>
          <w:docPartGallery w:val="Table of Contents"/>
          <w:docPartUnique/>
        </w:docPartObj>
      </w:sdtPr>
      <w:sdtEndPr>
        <w:rPr>
          <w:b/>
          <w:bCs/>
          <w:noProof/>
        </w:rPr>
      </w:sdtEndPr>
      <w:sdtContent>
        <w:p w14:paraId="5337BA7B" w14:textId="77777777" w:rsidR="002726BC" w:rsidRDefault="002726BC">
          <w:pPr>
            <w:pStyle w:val="TOCHeading"/>
          </w:pPr>
          <w:r>
            <w:t>Contents</w:t>
          </w:r>
        </w:p>
        <w:p w14:paraId="1673C9DF" w14:textId="774E163D" w:rsidR="00A02811" w:rsidRDefault="002726BC">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865797" w:history="1">
            <w:r w:rsidR="00A02811" w:rsidRPr="008B0713">
              <w:rPr>
                <w:rStyle w:val="Hyperlink"/>
                <w:noProof/>
              </w:rPr>
              <w:t>Purpose</w:t>
            </w:r>
            <w:r w:rsidR="00A02811">
              <w:rPr>
                <w:noProof/>
                <w:webHidden/>
              </w:rPr>
              <w:tab/>
            </w:r>
            <w:r w:rsidR="00A02811">
              <w:rPr>
                <w:noProof/>
                <w:webHidden/>
              </w:rPr>
              <w:fldChar w:fldCharType="begin"/>
            </w:r>
            <w:r w:rsidR="00A02811">
              <w:rPr>
                <w:noProof/>
                <w:webHidden/>
              </w:rPr>
              <w:instrText xml:space="preserve"> PAGEREF _Toc2865797 \h </w:instrText>
            </w:r>
            <w:r w:rsidR="00A02811">
              <w:rPr>
                <w:noProof/>
                <w:webHidden/>
              </w:rPr>
            </w:r>
            <w:r w:rsidR="00A02811">
              <w:rPr>
                <w:noProof/>
                <w:webHidden/>
              </w:rPr>
              <w:fldChar w:fldCharType="separate"/>
            </w:r>
            <w:r w:rsidR="00A02811">
              <w:rPr>
                <w:noProof/>
                <w:webHidden/>
              </w:rPr>
              <w:t>8</w:t>
            </w:r>
            <w:r w:rsidR="00A02811">
              <w:rPr>
                <w:noProof/>
                <w:webHidden/>
              </w:rPr>
              <w:fldChar w:fldCharType="end"/>
            </w:r>
          </w:hyperlink>
        </w:p>
        <w:p w14:paraId="73143983" w14:textId="4C59C6A0" w:rsidR="00A02811" w:rsidRDefault="00F931EE">
          <w:pPr>
            <w:pStyle w:val="TOC1"/>
            <w:tabs>
              <w:tab w:val="right" w:leader="dot" w:pos="9350"/>
            </w:tabs>
            <w:rPr>
              <w:rFonts w:eastAsiaTheme="minorEastAsia"/>
              <w:noProof/>
            </w:rPr>
          </w:pPr>
          <w:hyperlink w:anchor="_Toc2865798" w:history="1">
            <w:r w:rsidR="00A02811" w:rsidRPr="008B0713">
              <w:rPr>
                <w:rStyle w:val="Hyperlink"/>
                <w:noProof/>
              </w:rPr>
              <w:t>Reference Documents</w:t>
            </w:r>
            <w:r w:rsidR="00A02811">
              <w:rPr>
                <w:noProof/>
                <w:webHidden/>
              </w:rPr>
              <w:tab/>
            </w:r>
            <w:r w:rsidR="00A02811">
              <w:rPr>
                <w:noProof/>
                <w:webHidden/>
              </w:rPr>
              <w:fldChar w:fldCharType="begin"/>
            </w:r>
            <w:r w:rsidR="00A02811">
              <w:rPr>
                <w:noProof/>
                <w:webHidden/>
              </w:rPr>
              <w:instrText xml:space="preserve"> PAGEREF _Toc2865798 \h </w:instrText>
            </w:r>
            <w:r w:rsidR="00A02811">
              <w:rPr>
                <w:noProof/>
                <w:webHidden/>
              </w:rPr>
            </w:r>
            <w:r w:rsidR="00A02811">
              <w:rPr>
                <w:noProof/>
                <w:webHidden/>
              </w:rPr>
              <w:fldChar w:fldCharType="separate"/>
            </w:r>
            <w:r w:rsidR="00A02811">
              <w:rPr>
                <w:noProof/>
                <w:webHidden/>
              </w:rPr>
              <w:t>8</w:t>
            </w:r>
            <w:r w:rsidR="00A02811">
              <w:rPr>
                <w:noProof/>
                <w:webHidden/>
              </w:rPr>
              <w:fldChar w:fldCharType="end"/>
            </w:r>
          </w:hyperlink>
        </w:p>
        <w:p w14:paraId="69EF5E0F" w14:textId="1D9726AC" w:rsidR="00A02811" w:rsidRDefault="00F931EE">
          <w:pPr>
            <w:pStyle w:val="TOC1"/>
            <w:tabs>
              <w:tab w:val="right" w:leader="dot" w:pos="9350"/>
            </w:tabs>
            <w:rPr>
              <w:rFonts w:eastAsiaTheme="minorEastAsia"/>
              <w:noProof/>
            </w:rPr>
          </w:pPr>
          <w:hyperlink w:anchor="_Toc2865799" w:history="1">
            <w:r w:rsidR="00A02811" w:rsidRPr="008B0713">
              <w:rPr>
                <w:rStyle w:val="Hyperlink"/>
                <w:noProof/>
              </w:rPr>
              <w:t>Program Architecture</w:t>
            </w:r>
            <w:r w:rsidR="00A02811">
              <w:rPr>
                <w:noProof/>
                <w:webHidden/>
              </w:rPr>
              <w:tab/>
            </w:r>
            <w:r w:rsidR="00A02811">
              <w:rPr>
                <w:noProof/>
                <w:webHidden/>
              </w:rPr>
              <w:fldChar w:fldCharType="begin"/>
            </w:r>
            <w:r w:rsidR="00A02811">
              <w:rPr>
                <w:noProof/>
                <w:webHidden/>
              </w:rPr>
              <w:instrText xml:space="preserve"> PAGEREF _Toc2865799 \h </w:instrText>
            </w:r>
            <w:r w:rsidR="00A02811">
              <w:rPr>
                <w:noProof/>
                <w:webHidden/>
              </w:rPr>
            </w:r>
            <w:r w:rsidR="00A02811">
              <w:rPr>
                <w:noProof/>
                <w:webHidden/>
              </w:rPr>
              <w:fldChar w:fldCharType="separate"/>
            </w:r>
            <w:r w:rsidR="00A02811">
              <w:rPr>
                <w:noProof/>
                <w:webHidden/>
              </w:rPr>
              <w:t>9</w:t>
            </w:r>
            <w:r w:rsidR="00A02811">
              <w:rPr>
                <w:noProof/>
                <w:webHidden/>
              </w:rPr>
              <w:fldChar w:fldCharType="end"/>
            </w:r>
          </w:hyperlink>
        </w:p>
        <w:p w14:paraId="1EF84EE0" w14:textId="3B484ED1" w:rsidR="00A02811" w:rsidRDefault="00F931EE">
          <w:pPr>
            <w:pStyle w:val="TOC2"/>
            <w:tabs>
              <w:tab w:val="right" w:leader="dot" w:pos="9350"/>
            </w:tabs>
            <w:rPr>
              <w:rFonts w:eastAsiaTheme="minorEastAsia"/>
              <w:noProof/>
            </w:rPr>
          </w:pPr>
          <w:hyperlink w:anchor="_Toc2865800" w:history="1">
            <w:r w:rsidR="00A02811" w:rsidRPr="008B0713">
              <w:rPr>
                <w:rStyle w:val="Hyperlink"/>
                <w:noProof/>
              </w:rPr>
              <w:t>The Ocean Float Program</w:t>
            </w:r>
            <w:r w:rsidR="00A02811">
              <w:rPr>
                <w:noProof/>
                <w:webHidden/>
              </w:rPr>
              <w:tab/>
            </w:r>
            <w:r w:rsidR="00A02811">
              <w:rPr>
                <w:noProof/>
                <w:webHidden/>
              </w:rPr>
              <w:fldChar w:fldCharType="begin"/>
            </w:r>
            <w:r w:rsidR="00A02811">
              <w:rPr>
                <w:noProof/>
                <w:webHidden/>
              </w:rPr>
              <w:instrText xml:space="preserve"> PAGEREF _Toc2865800 \h </w:instrText>
            </w:r>
            <w:r w:rsidR="00A02811">
              <w:rPr>
                <w:noProof/>
                <w:webHidden/>
              </w:rPr>
            </w:r>
            <w:r w:rsidR="00A02811">
              <w:rPr>
                <w:noProof/>
                <w:webHidden/>
              </w:rPr>
              <w:fldChar w:fldCharType="separate"/>
            </w:r>
            <w:r w:rsidR="00A02811">
              <w:rPr>
                <w:noProof/>
                <w:webHidden/>
              </w:rPr>
              <w:t>9</w:t>
            </w:r>
            <w:r w:rsidR="00A02811">
              <w:rPr>
                <w:noProof/>
                <w:webHidden/>
              </w:rPr>
              <w:fldChar w:fldCharType="end"/>
            </w:r>
          </w:hyperlink>
        </w:p>
        <w:p w14:paraId="36F6B0A8" w14:textId="710ABDBE" w:rsidR="00A02811" w:rsidRDefault="00F931EE">
          <w:pPr>
            <w:pStyle w:val="TOC2"/>
            <w:tabs>
              <w:tab w:val="right" w:leader="dot" w:pos="9350"/>
            </w:tabs>
            <w:rPr>
              <w:rFonts w:eastAsiaTheme="minorEastAsia"/>
              <w:noProof/>
            </w:rPr>
          </w:pPr>
          <w:hyperlink w:anchor="_Toc2865801" w:history="1">
            <w:r w:rsidR="00A02811" w:rsidRPr="008B0713">
              <w:rPr>
                <w:rStyle w:val="Hyperlink"/>
                <w:noProof/>
              </w:rPr>
              <w:t>The NumSDK Application</w:t>
            </w:r>
            <w:r w:rsidR="00A02811">
              <w:rPr>
                <w:noProof/>
                <w:webHidden/>
              </w:rPr>
              <w:tab/>
            </w:r>
            <w:r w:rsidR="00A02811">
              <w:rPr>
                <w:noProof/>
                <w:webHidden/>
              </w:rPr>
              <w:fldChar w:fldCharType="begin"/>
            </w:r>
            <w:r w:rsidR="00A02811">
              <w:rPr>
                <w:noProof/>
                <w:webHidden/>
              </w:rPr>
              <w:instrText xml:space="preserve"> PAGEREF _Toc2865801 \h </w:instrText>
            </w:r>
            <w:r w:rsidR="00A02811">
              <w:rPr>
                <w:noProof/>
                <w:webHidden/>
              </w:rPr>
            </w:r>
            <w:r w:rsidR="00A02811">
              <w:rPr>
                <w:noProof/>
                <w:webHidden/>
              </w:rPr>
              <w:fldChar w:fldCharType="separate"/>
            </w:r>
            <w:r w:rsidR="00A02811">
              <w:rPr>
                <w:noProof/>
                <w:webHidden/>
              </w:rPr>
              <w:t>9</w:t>
            </w:r>
            <w:r w:rsidR="00A02811">
              <w:rPr>
                <w:noProof/>
                <w:webHidden/>
              </w:rPr>
              <w:fldChar w:fldCharType="end"/>
            </w:r>
          </w:hyperlink>
        </w:p>
        <w:p w14:paraId="30E3E93C" w14:textId="122C3B94" w:rsidR="00A02811" w:rsidRDefault="00F931EE">
          <w:pPr>
            <w:pStyle w:val="TOC2"/>
            <w:tabs>
              <w:tab w:val="right" w:leader="dot" w:pos="9350"/>
            </w:tabs>
            <w:rPr>
              <w:rFonts w:eastAsiaTheme="minorEastAsia"/>
              <w:noProof/>
            </w:rPr>
          </w:pPr>
          <w:hyperlink w:anchor="_Toc2865802" w:history="1">
            <w:r w:rsidR="00A02811" w:rsidRPr="008B0713">
              <w:rPr>
                <w:rStyle w:val="Hyperlink"/>
                <w:noProof/>
              </w:rPr>
              <w:t>The NEPI-Bot Application</w:t>
            </w:r>
            <w:r w:rsidR="00A02811">
              <w:rPr>
                <w:noProof/>
                <w:webHidden/>
              </w:rPr>
              <w:tab/>
            </w:r>
            <w:r w:rsidR="00A02811">
              <w:rPr>
                <w:noProof/>
                <w:webHidden/>
              </w:rPr>
              <w:fldChar w:fldCharType="begin"/>
            </w:r>
            <w:r w:rsidR="00A02811">
              <w:rPr>
                <w:noProof/>
                <w:webHidden/>
              </w:rPr>
              <w:instrText xml:space="preserve"> PAGEREF _Toc2865802 \h </w:instrText>
            </w:r>
            <w:r w:rsidR="00A02811">
              <w:rPr>
                <w:noProof/>
                <w:webHidden/>
              </w:rPr>
            </w:r>
            <w:r w:rsidR="00A02811">
              <w:rPr>
                <w:noProof/>
                <w:webHidden/>
              </w:rPr>
              <w:fldChar w:fldCharType="separate"/>
            </w:r>
            <w:r w:rsidR="00A02811">
              <w:rPr>
                <w:noProof/>
                <w:webHidden/>
              </w:rPr>
              <w:t>9</w:t>
            </w:r>
            <w:r w:rsidR="00A02811">
              <w:rPr>
                <w:noProof/>
                <w:webHidden/>
              </w:rPr>
              <w:fldChar w:fldCharType="end"/>
            </w:r>
          </w:hyperlink>
        </w:p>
        <w:p w14:paraId="32777239" w14:textId="5E08D442" w:rsidR="00A02811" w:rsidRDefault="00F931EE">
          <w:pPr>
            <w:pStyle w:val="TOC2"/>
            <w:tabs>
              <w:tab w:val="right" w:leader="dot" w:pos="9350"/>
            </w:tabs>
            <w:rPr>
              <w:rFonts w:eastAsiaTheme="minorEastAsia"/>
              <w:noProof/>
            </w:rPr>
          </w:pPr>
          <w:hyperlink w:anchor="_Toc2865803" w:history="1">
            <w:r w:rsidR="00A02811" w:rsidRPr="008B0713">
              <w:rPr>
                <w:rStyle w:val="Hyperlink"/>
                <w:noProof/>
              </w:rPr>
              <w:t>The NEPI-Portal Application</w:t>
            </w:r>
            <w:r w:rsidR="00A02811">
              <w:rPr>
                <w:noProof/>
                <w:webHidden/>
              </w:rPr>
              <w:tab/>
            </w:r>
            <w:r w:rsidR="00A02811">
              <w:rPr>
                <w:noProof/>
                <w:webHidden/>
              </w:rPr>
              <w:fldChar w:fldCharType="begin"/>
            </w:r>
            <w:r w:rsidR="00A02811">
              <w:rPr>
                <w:noProof/>
                <w:webHidden/>
              </w:rPr>
              <w:instrText xml:space="preserve"> PAGEREF _Toc2865803 \h </w:instrText>
            </w:r>
            <w:r w:rsidR="00A02811">
              <w:rPr>
                <w:noProof/>
                <w:webHidden/>
              </w:rPr>
            </w:r>
            <w:r w:rsidR="00A02811">
              <w:rPr>
                <w:noProof/>
                <w:webHidden/>
              </w:rPr>
              <w:fldChar w:fldCharType="separate"/>
            </w:r>
            <w:r w:rsidR="00A02811">
              <w:rPr>
                <w:noProof/>
                <w:webHidden/>
              </w:rPr>
              <w:t>9</w:t>
            </w:r>
            <w:r w:rsidR="00A02811">
              <w:rPr>
                <w:noProof/>
                <w:webHidden/>
              </w:rPr>
              <w:fldChar w:fldCharType="end"/>
            </w:r>
          </w:hyperlink>
        </w:p>
        <w:p w14:paraId="2B65BCDD" w14:textId="20312CE8" w:rsidR="00A02811" w:rsidRDefault="00F931EE">
          <w:pPr>
            <w:pStyle w:val="TOC1"/>
            <w:tabs>
              <w:tab w:val="right" w:leader="dot" w:pos="9350"/>
            </w:tabs>
            <w:rPr>
              <w:rFonts w:eastAsiaTheme="minorEastAsia"/>
              <w:noProof/>
            </w:rPr>
          </w:pPr>
          <w:hyperlink w:anchor="_Toc2865804" w:history="1">
            <w:r w:rsidR="00A02811" w:rsidRPr="008B0713">
              <w:rPr>
                <w:rStyle w:val="Hyperlink"/>
                <w:noProof/>
              </w:rPr>
              <w:t>NEPI-Bot General Architecture</w:t>
            </w:r>
            <w:r w:rsidR="00A02811">
              <w:rPr>
                <w:noProof/>
                <w:webHidden/>
              </w:rPr>
              <w:tab/>
            </w:r>
            <w:r w:rsidR="00A02811">
              <w:rPr>
                <w:noProof/>
                <w:webHidden/>
              </w:rPr>
              <w:fldChar w:fldCharType="begin"/>
            </w:r>
            <w:r w:rsidR="00A02811">
              <w:rPr>
                <w:noProof/>
                <w:webHidden/>
              </w:rPr>
              <w:instrText xml:space="preserve"> PAGEREF _Toc2865804 \h </w:instrText>
            </w:r>
            <w:r w:rsidR="00A02811">
              <w:rPr>
                <w:noProof/>
                <w:webHidden/>
              </w:rPr>
            </w:r>
            <w:r w:rsidR="00A02811">
              <w:rPr>
                <w:noProof/>
                <w:webHidden/>
              </w:rPr>
              <w:fldChar w:fldCharType="separate"/>
            </w:r>
            <w:r w:rsidR="00A02811">
              <w:rPr>
                <w:noProof/>
                <w:webHidden/>
              </w:rPr>
              <w:t>10</w:t>
            </w:r>
            <w:r w:rsidR="00A02811">
              <w:rPr>
                <w:noProof/>
                <w:webHidden/>
              </w:rPr>
              <w:fldChar w:fldCharType="end"/>
            </w:r>
          </w:hyperlink>
        </w:p>
        <w:p w14:paraId="790B410D" w14:textId="76F97A69" w:rsidR="00A02811" w:rsidRDefault="00F931EE">
          <w:pPr>
            <w:pStyle w:val="TOC2"/>
            <w:tabs>
              <w:tab w:val="right" w:leader="dot" w:pos="9350"/>
            </w:tabs>
            <w:rPr>
              <w:rFonts w:eastAsiaTheme="minorEastAsia"/>
              <w:noProof/>
            </w:rPr>
          </w:pPr>
          <w:hyperlink w:anchor="_Toc2865805" w:history="1">
            <w:r w:rsidR="00A02811" w:rsidRPr="008B0713">
              <w:rPr>
                <w:rStyle w:val="Hyperlink"/>
                <w:noProof/>
              </w:rPr>
              <w:t>Introduction</w:t>
            </w:r>
            <w:r w:rsidR="00A02811">
              <w:rPr>
                <w:noProof/>
                <w:webHidden/>
              </w:rPr>
              <w:tab/>
            </w:r>
            <w:r w:rsidR="00A02811">
              <w:rPr>
                <w:noProof/>
                <w:webHidden/>
              </w:rPr>
              <w:fldChar w:fldCharType="begin"/>
            </w:r>
            <w:r w:rsidR="00A02811">
              <w:rPr>
                <w:noProof/>
                <w:webHidden/>
              </w:rPr>
              <w:instrText xml:space="preserve"> PAGEREF _Toc2865805 \h </w:instrText>
            </w:r>
            <w:r w:rsidR="00A02811">
              <w:rPr>
                <w:noProof/>
                <w:webHidden/>
              </w:rPr>
            </w:r>
            <w:r w:rsidR="00A02811">
              <w:rPr>
                <w:noProof/>
                <w:webHidden/>
              </w:rPr>
              <w:fldChar w:fldCharType="separate"/>
            </w:r>
            <w:r w:rsidR="00A02811">
              <w:rPr>
                <w:noProof/>
                <w:webHidden/>
              </w:rPr>
              <w:t>10</w:t>
            </w:r>
            <w:r w:rsidR="00A02811">
              <w:rPr>
                <w:noProof/>
                <w:webHidden/>
              </w:rPr>
              <w:fldChar w:fldCharType="end"/>
            </w:r>
          </w:hyperlink>
        </w:p>
        <w:p w14:paraId="3FCB7699" w14:textId="60A2141C" w:rsidR="00A02811" w:rsidRDefault="00F931EE">
          <w:pPr>
            <w:pStyle w:val="TOC2"/>
            <w:tabs>
              <w:tab w:val="right" w:leader="dot" w:pos="9350"/>
            </w:tabs>
            <w:rPr>
              <w:rFonts w:eastAsiaTheme="minorEastAsia"/>
              <w:noProof/>
            </w:rPr>
          </w:pPr>
          <w:hyperlink w:anchor="_Toc2865806" w:history="1">
            <w:r w:rsidR="00A02811" w:rsidRPr="008B0713">
              <w:rPr>
                <w:rStyle w:val="Hyperlink"/>
                <w:noProof/>
              </w:rPr>
              <w:t>NEPI-Bot Application Design</w:t>
            </w:r>
            <w:r w:rsidR="00A02811">
              <w:rPr>
                <w:noProof/>
                <w:webHidden/>
              </w:rPr>
              <w:tab/>
            </w:r>
            <w:r w:rsidR="00A02811">
              <w:rPr>
                <w:noProof/>
                <w:webHidden/>
              </w:rPr>
              <w:fldChar w:fldCharType="begin"/>
            </w:r>
            <w:r w:rsidR="00A02811">
              <w:rPr>
                <w:noProof/>
                <w:webHidden/>
              </w:rPr>
              <w:instrText xml:space="preserve"> PAGEREF _Toc2865806 \h </w:instrText>
            </w:r>
            <w:r w:rsidR="00A02811">
              <w:rPr>
                <w:noProof/>
                <w:webHidden/>
              </w:rPr>
            </w:r>
            <w:r w:rsidR="00A02811">
              <w:rPr>
                <w:noProof/>
                <w:webHidden/>
              </w:rPr>
              <w:fldChar w:fldCharType="separate"/>
            </w:r>
            <w:r w:rsidR="00A02811">
              <w:rPr>
                <w:noProof/>
                <w:webHidden/>
              </w:rPr>
              <w:t>11</w:t>
            </w:r>
            <w:r w:rsidR="00A02811">
              <w:rPr>
                <w:noProof/>
                <w:webHidden/>
              </w:rPr>
              <w:fldChar w:fldCharType="end"/>
            </w:r>
          </w:hyperlink>
        </w:p>
        <w:p w14:paraId="7B91B48E" w14:textId="4921041B" w:rsidR="00A02811" w:rsidRDefault="00F931EE">
          <w:pPr>
            <w:pStyle w:val="TOC2"/>
            <w:tabs>
              <w:tab w:val="right" w:leader="dot" w:pos="9350"/>
            </w:tabs>
            <w:rPr>
              <w:rFonts w:eastAsiaTheme="minorEastAsia"/>
              <w:noProof/>
            </w:rPr>
          </w:pPr>
          <w:hyperlink w:anchor="_Toc2865807" w:history="1">
            <w:r w:rsidR="00A02811" w:rsidRPr="008B0713">
              <w:rPr>
                <w:rStyle w:val="Hyperlink"/>
                <w:noProof/>
              </w:rPr>
              <w:t>Bot-Recv Subsystem (</w:t>
            </w:r>
            <w:r w:rsidR="00A02811" w:rsidRPr="008B0713">
              <w:rPr>
                <w:rStyle w:val="Hyperlink"/>
                <w:rFonts w:ascii="Courier New" w:hAnsi="Courier New" w:cs="Courier New"/>
                <w:i/>
                <w:noProof/>
              </w:rPr>
              <w:t>botrecv.py</w:t>
            </w:r>
            <w:r w:rsidR="00A02811" w:rsidRPr="008B0713">
              <w:rPr>
                <w:rStyle w:val="Hyperlink"/>
                <w:noProof/>
              </w:rPr>
              <w:t>)</w:t>
            </w:r>
            <w:r w:rsidR="00A02811">
              <w:rPr>
                <w:noProof/>
                <w:webHidden/>
              </w:rPr>
              <w:tab/>
            </w:r>
            <w:r w:rsidR="00A02811">
              <w:rPr>
                <w:noProof/>
                <w:webHidden/>
              </w:rPr>
              <w:fldChar w:fldCharType="begin"/>
            </w:r>
            <w:r w:rsidR="00A02811">
              <w:rPr>
                <w:noProof/>
                <w:webHidden/>
              </w:rPr>
              <w:instrText xml:space="preserve"> PAGEREF _Toc2865807 \h </w:instrText>
            </w:r>
            <w:r w:rsidR="00A02811">
              <w:rPr>
                <w:noProof/>
                <w:webHidden/>
              </w:rPr>
            </w:r>
            <w:r w:rsidR="00A02811">
              <w:rPr>
                <w:noProof/>
                <w:webHidden/>
              </w:rPr>
              <w:fldChar w:fldCharType="separate"/>
            </w:r>
            <w:r w:rsidR="00A02811">
              <w:rPr>
                <w:noProof/>
                <w:webHidden/>
              </w:rPr>
              <w:t>11</w:t>
            </w:r>
            <w:r w:rsidR="00A02811">
              <w:rPr>
                <w:noProof/>
                <w:webHidden/>
              </w:rPr>
              <w:fldChar w:fldCharType="end"/>
            </w:r>
          </w:hyperlink>
        </w:p>
        <w:p w14:paraId="1FC897C9" w14:textId="36649282" w:rsidR="00A02811" w:rsidRDefault="00F931EE">
          <w:pPr>
            <w:pStyle w:val="TOC2"/>
            <w:tabs>
              <w:tab w:val="right" w:leader="dot" w:pos="9350"/>
            </w:tabs>
            <w:rPr>
              <w:rFonts w:eastAsiaTheme="minorEastAsia"/>
              <w:noProof/>
            </w:rPr>
          </w:pPr>
          <w:hyperlink w:anchor="_Toc2865808" w:history="1">
            <w:r w:rsidR="00A02811" w:rsidRPr="008B0713">
              <w:rPr>
                <w:rStyle w:val="Hyperlink"/>
                <w:noProof/>
              </w:rPr>
              <w:t>Bot-Send Subsystem (</w:t>
            </w:r>
            <w:r w:rsidR="00A02811" w:rsidRPr="008B0713">
              <w:rPr>
                <w:rStyle w:val="Hyperlink"/>
                <w:rFonts w:ascii="Courier New" w:hAnsi="Courier New" w:cs="Courier New"/>
                <w:i/>
                <w:noProof/>
              </w:rPr>
              <w:t>botsend.py</w:t>
            </w:r>
            <w:r w:rsidR="00A02811" w:rsidRPr="008B0713">
              <w:rPr>
                <w:rStyle w:val="Hyperlink"/>
                <w:noProof/>
              </w:rPr>
              <w:t>)</w:t>
            </w:r>
            <w:r w:rsidR="00A02811">
              <w:rPr>
                <w:noProof/>
                <w:webHidden/>
              </w:rPr>
              <w:tab/>
            </w:r>
            <w:r w:rsidR="00A02811">
              <w:rPr>
                <w:noProof/>
                <w:webHidden/>
              </w:rPr>
              <w:fldChar w:fldCharType="begin"/>
            </w:r>
            <w:r w:rsidR="00A02811">
              <w:rPr>
                <w:noProof/>
                <w:webHidden/>
              </w:rPr>
              <w:instrText xml:space="preserve"> PAGEREF _Toc2865808 \h </w:instrText>
            </w:r>
            <w:r w:rsidR="00A02811">
              <w:rPr>
                <w:noProof/>
                <w:webHidden/>
              </w:rPr>
            </w:r>
            <w:r w:rsidR="00A02811">
              <w:rPr>
                <w:noProof/>
                <w:webHidden/>
              </w:rPr>
              <w:fldChar w:fldCharType="separate"/>
            </w:r>
            <w:r w:rsidR="00A02811">
              <w:rPr>
                <w:noProof/>
                <w:webHidden/>
              </w:rPr>
              <w:t>12</w:t>
            </w:r>
            <w:r w:rsidR="00A02811">
              <w:rPr>
                <w:noProof/>
                <w:webHidden/>
              </w:rPr>
              <w:fldChar w:fldCharType="end"/>
            </w:r>
          </w:hyperlink>
        </w:p>
        <w:p w14:paraId="6D73B895" w14:textId="3E9A6BEC" w:rsidR="00A02811" w:rsidRDefault="00F931EE">
          <w:pPr>
            <w:pStyle w:val="TOC2"/>
            <w:tabs>
              <w:tab w:val="right" w:leader="dot" w:pos="9350"/>
            </w:tabs>
            <w:rPr>
              <w:rFonts w:eastAsiaTheme="minorEastAsia"/>
              <w:noProof/>
            </w:rPr>
          </w:pPr>
          <w:hyperlink w:anchor="_Toc2865809" w:history="1">
            <w:r w:rsidR="00A02811" w:rsidRPr="008B0713">
              <w:rPr>
                <w:rStyle w:val="Hyperlink"/>
                <w:noProof/>
              </w:rPr>
              <w:t>Bot-Defs Definitions File (</w:t>
            </w:r>
            <w:r w:rsidR="00A02811" w:rsidRPr="008B0713">
              <w:rPr>
                <w:rStyle w:val="Hyperlink"/>
                <w:rFonts w:ascii="Courier New" w:hAnsi="Courier New" w:cs="Courier New"/>
                <w:i/>
                <w:noProof/>
              </w:rPr>
              <w:t>botdefs.py</w:t>
            </w:r>
            <w:r w:rsidR="00A02811" w:rsidRPr="008B0713">
              <w:rPr>
                <w:rStyle w:val="Hyperlink"/>
                <w:noProof/>
              </w:rPr>
              <w:t>)</w:t>
            </w:r>
            <w:r w:rsidR="00A02811">
              <w:rPr>
                <w:noProof/>
                <w:webHidden/>
              </w:rPr>
              <w:tab/>
            </w:r>
            <w:r w:rsidR="00A02811">
              <w:rPr>
                <w:noProof/>
                <w:webHidden/>
              </w:rPr>
              <w:fldChar w:fldCharType="begin"/>
            </w:r>
            <w:r w:rsidR="00A02811">
              <w:rPr>
                <w:noProof/>
                <w:webHidden/>
              </w:rPr>
              <w:instrText xml:space="preserve"> PAGEREF _Toc2865809 \h </w:instrText>
            </w:r>
            <w:r w:rsidR="00A02811">
              <w:rPr>
                <w:noProof/>
                <w:webHidden/>
              </w:rPr>
            </w:r>
            <w:r w:rsidR="00A02811">
              <w:rPr>
                <w:noProof/>
                <w:webHidden/>
              </w:rPr>
              <w:fldChar w:fldCharType="separate"/>
            </w:r>
            <w:r w:rsidR="00A02811">
              <w:rPr>
                <w:noProof/>
                <w:webHidden/>
              </w:rPr>
              <w:t>12</w:t>
            </w:r>
            <w:r w:rsidR="00A02811">
              <w:rPr>
                <w:noProof/>
                <w:webHidden/>
              </w:rPr>
              <w:fldChar w:fldCharType="end"/>
            </w:r>
          </w:hyperlink>
        </w:p>
        <w:p w14:paraId="0B7D1FAC" w14:textId="199CF53D" w:rsidR="00A02811" w:rsidRDefault="00F931EE">
          <w:pPr>
            <w:pStyle w:val="TOC2"/>
            <w:tabs>
              <w:tab w:val="right" w:leader="dot" w:pos="9350"/>
            </w:tabs>
            <w:rPr>
              <w:rFonts w:eastAsiaTheme="minorEastAsia"/>
              <w:noProof/>
            </w:rPr>
          </w:pPr>
          <w:hyperlink w:anchor="_Toc2865810" w:history="1">
            <w:r w:rsidR="00A02811" w:rsidRPr="008B0713">
              <w:rPr>
                <w:rStyle w:val="Hyperlink"/>
                <w:noProof/>
              </w:rPr>
              <w:t>Bot-Cfg Class Library (</w:t>
            </w:r>
            <w:r w:rsidR="00A02811" w:rsidRPr="008B0713">
              <w:rPr>
                <w:rStyle w:val="Hyperlink"/>
                <w:rFonts w:ascii="Courier New" w:hAnsi="Courier New" w:cs="Courier New"/>
                <w:i/>
                <w:noProof/>
              </w:rPr>
              <w:t>botcfg.py</w:t>
            </w:r>
            <w:r w:rsidR="00A02811" w:rsidRPr="008B0713">
              <w:rPr>
                <w:rStyle w:val="Hyperlink"/>
                <w:noProof/>
              </w:rPr>
              <w:t>)</w:t>
            </w:r>
            <w:r w:rsidR="00A02811">
              <w:rPr>
                <w:noProof/>
                <w:webHidden/>
              </w:rPr>
              <w:tab/>
            </w:r>
            <w:r w:rsidR="00A02811">
              <w:rPr>
                <w:noProof/>
                <w:webHidden/>
              </w:rPr>
              <w:fldChar w:fldCharType="begin"/>
            </w:r>
            <w:r w:rsidR="00A02811">
              <w:rPr>
                <w:noProof/>
                <w:webHidden/>
              </w:rPr>
              <w:instrText xml:space="preserve"> PAGEREF _Toc2865810 \h </w:instrText>
            </w:r>
            <w:r w:rsidR="00A02811">
              <w:rPr>
                <w:noProof/>
                <w:webHidden/>
              </w:rPr>
            </w:r>
            <w:r w:rsidR="00A02811">
              <w:rPr>
                <w:noProof/>
                <w:webHidden/>
              </w:rPr>
              <w:fldChar w:fldCharType="separate"/>
            </w:r>
            <w:r w:rsidR="00A02811">
              <w:rPr>
                <w:noProof/>
                <w:webHidden/>
              </w:rPr>
              <w:t>12</w:t>
            </w:r>
            <w:r w:rsidR="00A02811">
              <w:rPr>
                <w:noProof/>
                <w:webHidden/>
              </w:rPr>
              <w:fldChar w:fldCharType="end"/>
            </w:r>
          </w:hyperlink>
        </w:p>
        <w:p w14:paraId="5A34C08E" w14:textId="056B178A" w:rsidR="00A02811" w:rsidRDefault="00F931EE">
          <w:pPr>
            <w:pStyle w:val="TOC2"/>
            <w:tabs>
              <w:tab w:val="right" w:leader="dot" w:pos="9350"/>
            </w:tabs>
            <w:rPr>
              <w:rFonts w:eastAsiaTheme="minorEastAsia"/>
              <w:noProof/>
            </w:rPr>
          </w:pPr>
          <w:hyperlink w:anchor="_Toc2865811" w:history="1">
            <w:r w:rsidR="00A02811" w:rsidRPr="008B0713">
              <w:rPr>
                <w:rStyle w:val="Hyperlink"/>
                <w:noProof/>
              </w:rPr>
              <w:t>Bot-Log Class Library (</w:t>
            </w:r>
            <w:r w:rsidR="00A02811" w:rsidRPr="008B0713">
              <w:rPr>
                <w:rStyle w:val="Hyperlink"/>
                <w:rFonts w:ascii="Courier New" w:hAnsi="Courier New" w:cs="Courier New"/>
                <w:i/>
                <w:noProof/>
              </w:rPr>
              <w:t>botlog.py</w:t>
            </w:r>
            <w:r w:rsidR="00A02811" w:rsidRPr="008B0713">
              <w:rPr>
                <w:rStyle w:val="Hyperlink"/>
                <w:noProof/>
              </w:rPr>
              <w:t>)</w:t>
            </w:r>
            <w:r w:rsidR="00A02811">
              <w:rPr>
                <w:noProof/>
                <w:webHidden/>
              </w:rPr>
              <w:tab/>
            </w:r>
            <w:r w:rsidR="00A02811">
              <w:rPr>
                <w:noProof/>
                <w:webHidden/>
              </w:rPr>
              <w:fldChar w:fldCharType="begin"/>
            </w:r>
            <w:r w:rsidR="00A02811">
              <w:rPr>
                <w:noProof/>
                <w:webHidden/>
              </w:rPr>
              <w:instrText xml:space="preserve"> PAGEREF _Toc2865811 \h </w:instrText>
            </w:r>
            <w:r w:rsidR="00A02811">
              <w:rPr>
                <w:noProof/>
                <w:webHidden/>
              </w:rPr>
            </w:r>
            <w:r w:rsidR="00A02811">
              <w:rPr>
                <w:noProof/>
                <w:webHidden/>
              </w:rPr>
              <w:fldChar w:fldCharType="separate"/>
            </w:r>
            <w:r w:rsidR="00A02811">
              <w:rPr>
                <w:noProof/>
                <w:webHidden/>
              </w:rPr>
              <w:t>12</w:t>
            </w:r>
            <w:r w:rsidR="00A02811">
              <w:rPr>
                <w:noProof/>
                <w:webHidden/>
              </w:rPr>
              <w:fldChar w:fldCharType="end"/>
            </w:r>
          </w:hyperlink>
        </w:p>
        <w:p w14:paraId="34CBF4D5" w14:textId="00BD879E" w:rsidR="00A02811" w:rsidRDefault="00F931EE">
          <w:pPr>
            <w:pStyle w:val="TOC2"/>
            <w:tabs>
              <w:tab w:val="right" w:leader="dot" w:pos="9350"/>
            </w:tabs>
            <w:rPr>
              <w:rFonts w:eastAsiaTheme="minorEastAsia"/>
              <w:noProof/>
            </w:rPr>
          </w:pPr>
          <w:hyperlink w:anchor="_Toc2865812" w:history="1">
            <w:r w:rsidR="00A02811" w:rsidRPr="008B0713">
              <w:rPr>
                <w:rStyle w:val="Hyperlink"/>
                <w:noProof/>
              </w:rPr>
              <w:t>Bot-DB Class Library (</w:t>
            </w:r>
            <w:r w:rsidR="00A02811" w:rsidRPr="008B0713">
              <w:rPr>
                <w:rStyle w:val="Hyperlink"/>
                <w:rFonts w:ascii="Courier New" w:hAnsi="Courier New" w:cs="Courier New"/>
                <w:i/>
                <w:noProof/>
              </w:rPr>
              <w:t>botdb.py</w:t>
            </w:r>
            <w:r w:rsidR="00A02811" w:rsidRPr="008B0713">
              <w:rPr>
                <w:rStyle w:val="Hyperlink"/>
                <w:noProof/>
              </w:rPr>
              <w:t>)</w:t>
            </w:r>
            <w:r w:rsidR="00A02811">
              <w:rPr>
                <w:noProof/>
                <w:webHidden/>
              </w:rPr>
              <w:tab/>
            </w:r>
            <w:r w:rsidR="00A02811">
              <w:rPr>
                <w:noProof/>
                <w:webHidden/>
              </w:rPr>
              <w:fldChar w:fldCharType="begin"/>
            </w:r>
            <w:r w:rsidR="00A02811">
              <w:rPr>
                <w:noProof/>
                <w:webHidden/>
              </w:rPr>
              <w:instrText xml:space="preserve"> PAGEREF _Toc2865812 \h </w:instrText>
            </w:r>
            <w:r w:rsidR="00A02811">
              <w:rPr>
                <w:noProof/>
                <w:webHidden/>
              </w:rPr>
            </w:r>
            <w:r w:rsidR="00A02811">
              <w:rPr>
                <w:noProof/>
                <w:webHidden/>
              </w:rPr>
              <w:fldChar w:fldCharType="separate"/>
            </w:r>
            <w:r w:rsidR="00A02811">
              <w:rPr>
                <w:noProof/>
                <w:webHidden/>
              </w:rPr>
              <w:t>12</w:t>
            </w:r>
            <w:r w:rsidR="00A02811">
              <w:rPr>
                <w:noProof/>
                <w:webHidden/>
              </w:rPr>
              <w:fldChar w:fldCharType="end"/>
            </w:r>
          </w:hyperlink>
        </w:p>
        <w:p w14:paraId="0F7C62C7" w14:textId="69B517C9" w:rsidR="00A02811" w:rsidRDefault="00F931EE">
          <w:pPr>
            <w:pStyle w:val="TOC2"/>
            <w:tabs>
              <w:tab w:val="right" w:leader="dot" w:pos="9350"/>
            </w:tabs>
            <w:rPr>
              <w:rFonts w:eastAsiaTheme="minorEastAsia"/>
              <w:noProof/>
            </w:rPr>
          </w:pPr>
          <w:hyperlink w:anchor="_Toc2865813" w:history="1">
            <w:r w:rsidR="00A02811" w:rsidRPr="008B0713">
              <w:rPr>
                <w:rStyle w:val="Hyperlink"/>
                <w:noProof/>
              </w:rPr>
              <w:t>Bot-PIPO Class Library (</w:t>
            </w:r>
            <w:r w:rsidR="00A02811" w:rsidRPr="008B0713">
              <w:rPr>
                <w:rStyle w:val="Hyperlink"/>
                <w:rFonts w:ascii="Courier New" w:hAnsi="Courier New" w:cs="Courier New"/>
                <w:i/>
                <w:noProof/>
              </w:rPr>
              <w:t>botpipo.py</w:t>
            </w:r>
            <w:r w:rsidR="00A02811" w:rsidRPr="008B0713">
              <w:rPr>
                <w:rStyle w:val="Hyperlink"/>
                <w:noProof/>
              </w:rPr>
              <w:t>)</w:t>
            </w:r>
            <w:r w:rsidR="00A02811">
              <w:rPr>
                <w:noProof/>
                <w:webHidden/>
              </w:rPr>
              <w:tab/>
            </w:r>
            <w:r w:rsidR="00A02811">
              <w:rPr>
                <w:noProof/>
                <w:webHidden/>
              </w:rPr>
              <w:fldChar w:fldCharType="begin"/>
            </w:r>
            <w:r w:rsidR="00A02811">
              <w:rPr>
                <w:noProof/>
                <w:webHidden/>
              </w:rPr>
              <w:instrText xml:space="preserve"> PAGEREF _Toc2865813 \h </w:instrText>
            </w:r>
            <w:r w:rsidR="00A02811">
              <w:rPr>
                <w:noProof/>
                <w:webHidden/>
              </w:rPr>
            </w:r>
            <w:r w:rsidR="00A02811">
              <w:rPr>
                <w:noProof/>
                <w:webHidden/>
              </w:rPr>
              <w:fldChar w:fldCharType="separate"/>
            </w:r>
            <w:r w:rsidR="00A02811">
              <w:rPr>
                <w:noProof/>
                <w:webHidden/>
              </w:rPr>
              <w:t>12</w:t>
            </w:r>
            <w:r w:rsidR="00A02811">
              <w:rPr>
                <w:noProof/>
                <w:webHidden/>
              </w:rPr>
              <w:fldChar w:fldCharType="end"/>
            </w:r>
          </w:hyperlink>
        </w:p>
        <w:p w14:paraId="31E62624" w14:textId="1115885B" w:rsidR="00A02811" w:rsidRDefault="00F931EE">
          <w:pPr>
            <w:pStyle w:val="TOC2"/>
            <w:tabs>
              <w:tab w:val="right" w:leader="dot" w:pos="9350"/>
            </w:tabs>
            <w:rPr>
              <w:rFonts w:eastAsiaTheme="minorEastAsia"/>
              <w:noProof/>
            </w:rPr>
          </w:pPr>
          <w:hyperlink w:anchor="_Toc2865814" w:history="1">
            <w:r w:rsidR="00A02811" w:rsidRPr="008B0713">
              <w:rPr>
                <w:rStyle w:val="Hyperlink"/>
                <w:noProof/>
              </w:rPr>
              <w:t>Bot-Msg Class Library (</w:t>
            </w:r>
            <w:r w:rsidR="00A02811" w:rsidRPr="008B0713">
              <w:rPr>
                <w:rStyle w:val="Hyperlink"/>
                <w:rFonts w:ascii="Courier New" w:hAnsi="Courier New" w:cs="Courier New"/>
                <w:i/>
                <w:noProof/>
              </w:rPr>
              <w:t>botmess.py</w:t>
            </w:r>
            <w:r w:rsidR="00A02811" w:rsidRPr="008B0713">
              <w:rPr>
                <w:rStyle w:val="Hyperlink"/>
                <w:noProof/>
              </w:rPr>
              <w:t>)</w:t>
            </w:r>
            <w:r w:rsidR="00A02811">
              <w:rPr>
                <w:noProof/>
                <w:webHidden/>
              </w:rPr>
              <w:tab/>
            </w:r>
            <w:r w:rsidR="00A02811">
              <w:rPr>
                <w:noProof/>
                <w:webHidden/>
              </w:rPr>
              <w:fldChar w:fldCharType="begin"/>
            </w:r>
            <w:r w:rsidR="00A02811">
              <w:rPr>
                <w:noProof/>
                <w:webHidden/>
              </w:rPr>
              <w:instrText xml:space="preserve"> PAGEREF _Toc2865814 \h </w:instrText>
            </w:r>
            <w:r w:rsidR="00A02811">
              <w:rPr>
                <w:noProof/>
                <w:webHidden/>
              </w:rPr>
            </w:r>
            <w:r w:rsidR="00A02811">
              <w:rPr>
                <w:noProof/>
                <w:webHidden/>
              </w:rPr>
              <w:fldChar w:fldCharType="separate"/>
            </w:r>
            <w:r w:rsidR="00A02811">
              <w:rPr>
                <w:noProof/>
                <w:webHidden/>
              </w:rPr>
              <w:t>13</w:t>
            </w:r>
            <w:r w:rsidR="00A02811">
              <w:rPr>
                <w:noProof/>
                <w:webHidden/>
              </w:rPr>
              <w:fldChar w:fldCharType="end"/>
            </w:r>
          </w:hyperlink>
        </w:p>
        <w:p w14:paraId="6551EF3E" w14:textId="005AE545" w:rsidR="00A02811" w:rsidRDefault="00F931EE">
          <w:pPr>
            <w:pStyle w:val="TOC2"/>
            <w:tabs>
              <w:tab w:val="right" w:leader="dot" w:pos="9350"/>
            </w:tabs>
            <w:rPr>
              <w:rFonts w:eastAsiaTheme="minorEastAsia"/>
              <w:noProof/>
            </w:rPr>
          </w:pPr>
          <w:hyperlink w:anchor="_Toc2865815" w:history="1">
            <w:r w:rsidR="00A02811" w:rsidRPr="008B0713">
              <w:rPr>
                <w:rStyle w:val="Hyperlink"/>
                <w:noProof/>
              </w:rPr>
              <w:t>Bot-Comm Class Library (</w:t>
            </w:r>
            <w:r w:rsidR="00A02811" w:rsidRPr="008B0713">
              <w:rPr>
                <w:rStyle w:val="Hyperlink"/>
                <w:rFonts w:ascii="Courier New" w:hAnsi="Courier New" w:cs="Courier New"/>
                <w:i/>
                <w:noProof/>
              </w:rPr>
              <w:t>botcomm.py</w:t>
            </w:r>
            <w:r w:rsidR="00A02811" w:rsidRPr="008B0713">
              <w:rPr>
                <w:rStyle w:val="Hyperlink"/>
                <w:noProof/>
              </w:rPr>
              <w:t>)</w:t>
            </w:r>
            <w:r w:rsidR="00A02811">
              <w:rPr>
                <w:noProof/>
                <w:webHidden/>
              </w:rPr>
              <w:tab/>
            </w:r>
            <w:r w:rsidR="00A02811">
              <w:rPr>
                <w:noProof/>
                <w:webHidden/>
              </w:rPr>
              <w:fldChar w:fldCharType="begin"/>
            </w:r>
            <w:r w:rsidR="00A02811">
              <w:rPr>
                <w:noProof/>
                <w:webHidden/>
              </w:rPr>
              <w:instrText xml:space="preserve"> PAGEREF _Toc2865815 \h </w:instrText>
            </w:r>
            <w:r w:rsidR="00A02811">
              <w:rPr>
                <w:noProof/>
                <w:webHidden/>
              </w:rPr>
            </w:r>
            <w:r w:rsidR="00A02811">
              <w:rPr>
                <w:noProof/>
                <w:webHidden/>
              </w:rPr>
              <w:fldChar w:fldCharType="separate"/>
            </w:r>
            <w:r w:rsidR="00A02811">
              <w:rPr>
                <w:noProof/>
                <w:webHidden/>
              </w:rPr>
              <w:t>13</w:t>
            </w:r>
            <w:r w:rsidR="00A02811">
              <w:rPr>
                <w:noProof/>
                <w:webHidden/>
              </w:rPr>
              <w:fldChar w:fldCharType="end"/>
            </w:r>
          </w:hyperlink>
        </w:p>
        <w:p w14:paraId="13541842" w14:textId="6E7BE0BB" w:rsidR="00A02811" w:rsidRDefault="00F931EE">
          <w:pPr>
            <w:pStyle w:val="TOC2"/>
            <w:tabs>
              <w:tab w:val="right" w:leader="dot" w:pos="9350"/>
            </w:tabs>
            <w:rPr>
              <w:rFonts w:eastAsiaTheme="minorEastAsia"/>
              <w:noProof/>
            </w:rPr>
          </w:pPr>
          <w:hyperlink w:anchor="_Toc2865816" w:history="1">
            <w:r w:rsidR="00A02811" w:rsidRPr="008B0713">
              <w:rPr>
                <w:rStyle w:val="Hyperlink"/>
                <w:noProof/>
              </w:rPr>
              <w:t>Bot-Help Library (</w:t>
            </w:r>
            <w:r w:rsidR="00A02811" w:rsidRPr="008B0713">
              <w:rPr>
                <w:rStyle w:val="Hyperlink"/>
                <w:rFonts w:ascii="Courier New" w:hAnsi="Courier New" w:cs="Courier New"/>
                <w:i/>
                <w:noProof/>
              </w:rPr>
              <w:t>bothelp.py</w:t>
            </w:r>
            <w:r w:rsidR="00A02811" w:rsidRPr="008B0713">
              <w:rPr>
                <w:rStyle w:val="Hyperlink"/>
                <w:noProof/>
              </w:rPr>
              <w:t>)</w:t>
            </w:r>
            <w:r w:rsidR="00A02811">
              <w:rPr>
                <w:noProof/>
                <w:webHidden/>
              </w:rPr>
              <w:tab/>
            </w:r>
            <w:r w:rsidR="00A02811">
              <w:rPr>
                <w:noProof/>
                <w:webHidden/>
              </w:rPr>
              <w:fldChar w:fldCharType="begin"/>
            </w:r>
            <w:r w:rsidR="00A02811">
              <w:rPr>
                <w:noProof/>
                <w:webHidden/>
              </w:rPr>
              <w:instrText xml:space="preserve"> PAGEREF _Toc2865816 \h </w:instrText>
            </w:r>
            <w:r w:rsidR="00A02811">
              <w:rPr>
                <w:noProof/>
                <w:webHidden/>
              </w:rPr>
            </w:r>
            <w:r w:rsidR="00A02811">
              <w:rPr>
                <w:noProof/>
                <w:webHidden/>
              </w:rPr>
              <w:fldChar w:fldCharType="separate"/>
            </w:r>
            <w:r w:rsidR="00A02811">
              <w:rPr>
                <w:noProof/>
                <w:webHidden/>
              </w:rPr>
              <w:t>13</w:t>
            </w:r>
            <w:r w:rsidR="00A02811">
              <w:rPr>
                <w:noProof/>
                <w:webHidden/>
              </w:rPr>
              <w:fldChar w:fldCharType="end"/>
            </w:r>
          </w:hyperlink>
        </w:p>
        <w:p w14:paraId="1C3363AF" w14:textId="584A825C" w:rsidR="00A02811" w:rsidRDefault="00F931EE">
          <w:pPr>
            <w:pStyle w:val="TOC1"/>
            <w:tabs>
              <w:tab w:val="right" w:leader="dot" w:pos="9350"/>
            </w:tabs>
            <w:rPr>
              <w:rFonts w:eastAsiaTheme="minorEastAsia"/>
              <w:noProof/>
            </w:rPr>
          </w:pPr>
          <w:hyperlink w:anchor="_Toc2865817" w:history="1">
            <w:r w:rsidR="00A02811" w:rsidRPr="008B0713">
              <w:rPr>
                <w:rStyle w:val="Hyperlink"/>
                <w:noProof/>
              </w:rPr>
              <w:t>NEPI-Bot Application Configuration</w:t>
            </w:r>
            <w:r w:rsidR="00A02811">
              <w:rPr>
                <w:noProof/>
                <w:webHidden/>
              </w:rPr>
              <w:tab/>
            </w:r>
            <w:r w:rsidR="00A02811">
              <w:rPr>
                <w:noProof/>
                <w:webHidden/>
              </w:rPr>
              <w:fldChar w:fldCharType="begin"/>
            </w:r>
            <w:r w:rsidR="00A02811">
              <w:rPr>
                <w:noProof/>
                <w:webHidden/>
              </w:rPr>
              <w:instrText xml:space="preserve"> PAGEREF _Toc2865817 \h </w:instrText>
            </w:r>
            <w:r w:rsidR="00A02811">
              <w:rPr>
                <w:noProof/>
                <w:webHidden/>
              </w:rPr>
            </w:r>
            <w:r w:rsidR="00A02811">
              <w:rPr>
                <w:noProof/>
                <w:webHidden/>
              </w:rPr>
              <w:fldChar w:fldCharType="separate"/>
            </w:r>
            <w:r w:rsidR="00A02811">
              <w:rPr>
                <w:noProof/>
                <w:webHidden/>
              </w:rPr>
              <w:t>14</w:t>
            </w:r>
            <w:r w:rsidR="00A02811">
              <w:rPr>
                <w:noProof/>
                <w:webHidden/>
              </w:rPr>
              <w:fldChar w:fldCharType="end"/>
            </w:r>
          </w:hyperlink>
        </w:p>
        <w:p w14:paraId="7A8403E4" w14:textId="593E491C" w:rsidR="00A02811" w:rsidRDefault="00F931EE">
          <w:pPr>
            <w:pStyle w:val="TOC2"/>
            <w:tabs>
              <w:tab w:val="right" w:leader="dot" w:pos="9350"/>
            </w:tabs>
            <w:rPr>
              <w:rFonts w:eastAsiaTheme="minorEastAsia"/>
              <w:noProof/>
            </w:rPr>
          </w:pPr>
          <w:hyperlink w:anchor="_Toc2865818" w:history="1">
            <w:r w:rsidR="00A02811" w:rsidRPr="008B0713">
              <w:rPr>
                <w:rStyle w:val="Hyperlink"/>
                <w:noProof/>
              </w:rPr>
              <w:t>Introduction</w:t>
            </w:r>
            <w:r w:rsidR="00A02811">
              <w:rPr>
                <w:noProof/>
                <w:webHidden/>
              </w:rPr>
              <w:tab/>
            </w:r>
            <w:r w:rsidR="00A02811">
              <w:rPr>
                <w:noProof/>
                <w:webHidden/>
              </w:rPr>
              <w:fldChar w:fldCharType="begin"/>
            </w:r>
            <w:r w:rsidR="00A02811">
              <w:rPr>
                <w:noProof/>
                <w:webHidden/>
              </w:rPr>
              <w:instrText xml:space="preserve"> PAGEREF _Toc2865818 \h </w:instrText>
            </w:r>
            <w:r w:rsidR="00A02811">
              <w:rPr>
                <w:noProof/>
                <w:webHidden/>
              </w:rPr>
            </w:r>
            <w:r w:rsidR="00A02811">
              <w:rPr>
                <w:noProof/>
                <w:webHidden/>
              </w:rPr>
              <w:fldChar w:fldCharType="separate"/>
            </w:r>
            <w:r w:rsidR="00A02811">
              <w:rPr>
                <w:noProof/>
                <w:webHidden/>
              </w:rPr>
              <w:t>14</w:t>
            </w:r>
            <w:r w:rsidR="00A02811">
              <w:rPr>
                <w:noProof/>
                <w:webHidden/>
              </w:rPr>
              <w:fldChar w:fldCharType="end"/>
            </w:r>
          </w:hyperlink>
        </w:p>
        <w:p w14:paraId="3596416F" w14:textId="755C7D35" w:rsidR="00A02811" w:rsidRDefault="00F931EE">
          <w:pPr>
            <w:pStyle w:val="TOC2"/>
            <w:tabs>
              <w:tab w:val="right" w:leader="dot" w:pos="9350"/>
            </w:tabs>
            <w:rPr>
              <w:rFonts w:eastAsiaTheme="minorEastAsia"/>
              <w:noProof/>
            </w:rPr>
          </w:pPr>
          <w:hyperlink w:anchor="_Toc2865819" w:history="1">
            <w:r w:rsidR="00A02811" w:rsidRPr="008B0713">
              <w:rPr>
                <w:rStyle w:val="Hyperlink"/>
                <w:noProof/>
              </w:rPr>
              <w:t>The Bot Configuration File (</w:t>
            </w:r>
            <w:r w:rsidR="00A02811" w:rsidRPr="008B0713">
              <w:rPr>
                <w:rStyle w:val="Hyperlink"/>
                <w:rFonts w:ascii="Courier New" w:hAnsi="Courier New" w:cs="Courier New"/>
                <w:i/>
                <w:noProof/>
              </w:rPr>
              <w:t>config.json</w:t>
            </w:r>
            <w:r w:rsidR="00A02811" w:rsidRPr="008B0713">
              <w:rPr>
                <w:rStyle w:val="Hyperlink"/>
                <w:noProof/>
              </w:rPr>
              <w:t>)</w:t>
            </w:r>
            <w:r w:rsidR="00A02811">
              <w:rPr>
                <w:noProof/>
                <w:webHidden/>
              </w:rPr>
              <w:tab/>
            </w:r>
            <w:r w:rsidR="00A02811">
              <w:rPr>
                <w:noProof/>
                <w:webHidden/>
              </w:rPr>
              <w:fldChar w:fldCharType="begin"/>
            </w:r>
            <w:r w:rsidR="00A02811">
              <w:rPr>
                <w:noProof/>
                <w:webHidden/>
              </w:rPr>
              <w:instrText xml:space="preserve"> PAGEREF _Toc2865819 \h </w:instrText>
            </w:r>
            <w:r w:rsidR="00A02811">
              <w:rPr>
                <w:noProof/>
                <w:webHidden/>
              </w:rPr>
            </w:r>
            <w:r w:rsidR="00A02811">
              <w:rPr>
                <w:noProof/>
                <w:webHidden/>
              </w:rPr>
              <w:fldChar w:fldCharType="separate"/>
            </w:r>
            <w:r w:rsidR="00A02811">
              <w:rPr>
                <w:noProof/>
                <w:webHidden/>
              </w:rPr>
              <w:t>14</w:t>
            </w:r>
            <w:r w:rsidR="00A02811">
              <w:rPr>
                <w:noProof/>
                <w:webHidden/>
              </w:rPr>
              <w:fldChar w:fldCharType="end"/>
            </w:r>
          </w:hyperlink>
        </w:p>
        <w:p w14:paraId="6058FFB0" w14:textId="7FB05687" w:rsidR="00A02811" w:rsidRDefault="00F931EE">
          <w:pPr>
            <w:pStyle w:val="TOC2"/>
            <w:tabs>
              <w:tab w:val="right" w:leader="dot" w:pos="9350"/>
            </w:tabs>
            <w:rPr>
              <w:rFonts w:eastAsiaTheme="minorEastAsia"/>
              <w:noProof/>
            </w:rPr>
          </w:pPr>
          <w:hyperlink w:anchor="_Toc2865820" w:history="1">
            <w:r w:rsidR="00A02811" w:rsidRPr="008B0713">
              <w:rPr>
                <w:rStyle w:val="Hyperlink"/>
                <w:noProof/>
              </w:rPr>
              <w:t>Internal Defaults</w:t>
            </w:r>
            <w:r w:rsidR="00A02811">
              <w:rPr>
                <w:noProof/>
                <w:webHidden/>
              </w:rPr>
              <w:tab/>
            </w:r>
            <w:r w:rsidR="00A02811">
              <w:rPr>
                <w:noProof/>
                <w:webHidden/>
              </w:rPr>
              <w:fldChar w:fldCharType="begin"/>
            </w:r>
            <w:r w:rsidR="00A02811">
              <w:rPr>
                <w:noProof/>
                <w:webHidden/>
              </w:rPr>
              <w:instrText xml:space="preserve"> PAGEREF _Toc2865820 \h </w:instrText>
            </w:r>
            <w:r w:rsidR="00A02811">
              <w:rPr>
                <w:noProof/>
                <w:webHidden/>
              </w:rPr>
            </w:r>
            <w:r w:rsidR="00A02811">
              <w:rPr>
                <w:noProof/>
                <w:webHidden/>
              </w:rPr>
              <w:fldChar w:fldCharType="separate"/>
            </w:r>
            <w:r w:rsidR="00A02811">
              <w:rPr>
                <w:noProof/>
                <w:webHidden/>
              </w:rPr>
              <w:t>18</w:t>
            </w:r>
            <w:r w:rsidR="00A02811">
              <w:rPr>
                <w:noProof/>
                <w:webHidden/>
              </w:rPr>
              <w:fldChar w:fldCharType="end"/>
            </w:r>
          </w:hyperlink>
        </w:p>
        <w:p w14:paraId="5155DDE6" w14:textId="7E259D96" w:rsidR="00A02811" w:rsidRDefault="00F931EE">
          <w:pPr>
            <w:pStyle w:val="TOC1"/>
            <w:tabs>
              <w:tab w:val="right" w:leader="dot" w:pos="9350"/>
            </w:tabs>
            <w:rPr>
              <w:rFonts w:eastAsiaTheme="minorEastAsia"/>
              <w:noProof/>
            </w:rPr>
          </w:pPr>
          <w:hyperlink w:anchor="_Toc2865821" w:history="1">
            <w:r w:rsidR="00A02811" w:rsidRPr="008B0713">
              <w:rPr>
                <w:rStyle w:val="Hyperlink"/>
                <w:noProof/>
              </w:rPr>
              <w:t xml:space="preserve">NEPI-Bot Debugging/Logging (the </w:t>
            </w:r>
            <w:r w:rsidR="00A02811" w:rsidRPr="008B0713">
              <w:rPr>
                <w:rStyle w:val="Hyperlink"/>
                <w:rFonts w:ascii="Courier New" w:hAnsi="Courier New" w:cs="Courier New"/>
                <w:i/>
                <w:noProof/>
              </w:rPr>
              <w:t>botlog.py</w:t>
            </w:r>
            <w:r w:rsidR="00A02811" w:rsidRPr="008B0713">
              <w:rPr>
                <w:rStyle w:val="Hyperlink"/>
                <w:noProof/>
              </w:rPr>
              <w:t xml:space="preserve"> Class Library)</w:t>
            </w:r>
            <w:r w:rsidR="00A02811">
              <w:rPr>
                <w:noProof/>
                <w:webHidden/>
              </w:rPr>
              <w:tab/>
            </w:r>
            <w:r w:rsidR="00A02811">
              <w:rPr>
                <w:noProof/>
                <w:webHidden/>
              </w:rPr>
              <w:fldChar w:fldCharType="begin"/>
            </w:r>
            <w:r w:rsidR="00A02811">
              <w:rPr>
                <w:noProof/>
                <w:webHidden/>
              </w:rPr>
              <w:instrText xml:space="preserve"> PAGEREF _Toc2865821 \h </w:instrText>
            </w:r>
            <w:r w:rsidR="00A02811">
              <w:rPr>
                <w:noProof/>
                <w:webHidden/>
              </w:rPr>
            </w:r>
            <w:r w:rsidR="00A02811">
              <w:rPr>
                <w:noProof/>
                <w:webHidden/>
              </w:rPr>
              <w:fldChar w:fldCharType="separate"/>
            </w:r>
            <w:r w:rsidR="00A02811">
              <w:rPr>
                <w:noProof/>
                <w:webHidden/>
              </w:rPr>
              <w:t>19</w:t>
            </w:r>
            <w:r w:rsidR="00A02811">
              <w:rPr>
                <w:noProof/>
                <w:webHidden/>
              </w:rPr>
              <w:fldChar w:fldCharType="end"/>
            </w:r>
          </w:hyperlink>
        </w:p>
        <w:p w14:paraId="662EAE06" w14:textId="495C1AF4" w:rsidR="00A02811" w:rsidRDefault="00F931EE">
          <w:pPr>
            <w:pStyle w:val="TOC2"/>
            <w:tabs>
              <w:tab w:val="right" w:leader="dot" w:pos="9350"/>
            </w:tabs>
            <w:rPr>
              <w:rFonts w:eastAsiaTheme="minorEastAsia"/>
              <w:noProof/>
            </w:rPr>
          </w:pPr>
          <w:hyperlink w:anchor="_Toc2865822" w:history="1">
            <w:r w:rsidR="00A02811" w:rsidRPr="008B0713">
              <w:rPr>
                <w:rStyle w:val="Hyperlink"/>
                <w:noProof/>
              </w:rPr>
              <w:t>Introduction</w:t>
            </w:r>
            <w:r w:rsidR="00A02811">
              <w:rPr>
                <w:noProof/>
                <w:webHidden/>
              </w:rPr>
              <w:tab/>
            </w:r>
            <w:r w:rsidR="00A02811">
              <w:rPr>
                <w:noProof/>
                <w:webHidden/>
              </w:rPr>
              <w:fldChar w:fldCharType="begin"/>
            </w:r>
            <w:r w:rsidR="00A02811">
              <w:rPr>
                <w:noProof/>
                <w:webHidden/>
              </w:rPr>
              <w:instrText xml:space="preserve"> PAGEREF _Toc2865822 \h </w:instrText>
            </w:r>
            <w:r w:rsidR="00A02811">
              <w:rPr>
                <w:noProof/>
                <w:webHidden/>
              </w:rPr>
            </w:r>
            <w:r w:rsidR="00A02811">
              <w:rPr>
                <w:noProof/>
                <w:webHidden/>
              </w:rPr>
              <w:fldChar w:fldCharType="separate"/>
            </w:r>
            <w:r w:rsidR="00A02811">
              <w:rPr>
                <w:noProof/>
                <w:webHidden/>
              </w:rPr>
              <w:t>19</w:t>
            </w:r>
            <w:r w:rsidR="00A02811">
              <w:rPr>
                <w:noProof/>
                <w:webHidden/>
              </w:rPr>
              <w:fldChar w:fldCharType="end"/>
            </w:r>
          </w:hyperlink>
        </w:p>
        <w:p w14:paraId="27D7047B" w14:textId="3A18E946" w:rsidR="00A02811" w:rsidRDefault="00F931EE">
          <w:pPr>
            <w:pStyle w:val="TOC2"/>
            <w:tabs>
              <w:tab w:val="right" w:leader="dot" w:pos="9350"/>
            </w:tabs>
            <w:rPr>
              <w:rFonts w:eastAsiaTheme="minorEastAsia"/>
              <w:noProof/>
            </w:rPr>
          </w:pPr>
          <w:hyperlink w:anchor="_Toc2865823" w:history="1">
            <w:r w:rsidR="00A02811" w:rsidRPr="008B0713">
              <w:rPr>
                <w:rStyle w:val="Hyperlink"/>
                <w:noProof/>
              </w:rPr>
              <w:t>Debugging Mode</w:t>
            </w:r>
            <w:r w:rsidR="00A02811">
              <w:rPr>
                <w:noProof/>
                <w:webHidden/>
              </w:rPr>
              <w:tab/>
            </w:r>
            <w:r w:rsidR="00A02811">
              <w:rPr>
                <w:noProof/>
                <w:webHidden/>
              </w:rPr>
              <w:fldChar w:fldCharType="begin"/>
            </w:r>
            <w:r w:rsidR="00A02811">
              <w:rPr>
                <w:noProof/>
                <w:webHidden/>
              </w:rPr>
              <w:instrText xml:space="preserve"> PAGEREF _Toc2865823 \h </w:instrText>
            </w:r>
            <w:r w:rsidR="00A02811">
              <w:rPr>
                <w:noProof/>
                <w:webHidden/>
              </w:rPr>
            </w:r>
            <w:r w:rsidR="00A02811">
              <w:rPr>
                <w:noProof/>
                <w:webHidden/>
              </w:rPr>
              <w:fldChar w:fldCharType="separate"/>
            </w:r>
            <w:r w:rsidR="00A02811">
              <w:rPr>
                <w:noProof/>
                <w:webHidden/>
              </w:rPr>
              <w:t>19</w:t>
            </w:r>
            <w:r w:rsidR="00A02811">
              <w:rPr>
                <w:noProof/>
                <w:webHidden/>
              </w:rPr>
              <w:fldChar w:fldCharType="end"/>
            </w:r>
          </w:hyperlink>
        </w:p>
        <w:p w14:paraId="7ED3B686" w14:textId="10B96343" w:rsidR="00A02811" w:rsidRDefault="00F931EE">
          <w:pPr>
            <w:pStyle w:val="TOC2"/>
            <w:tabs>
              <w:tab w:val="right" w:leader="dot" w:pos="9350"/>
            </w:tabs>
            <w:rPr>
              <w:rFonts w:eastAsiaTheme="minorEastAsia"/>
              <w:noProof/>
            </w:rPr>
          </w:pPr>
          <w:hyperlink w:anchor="_Toc2865824" w:history="1">
            <w:r w:rsidR="00A02811" w:rsidRPr="008B0713">
              <w:rPr>
                <w:rStyle w:val="Hyperlink"/>
                <w:noProof/>
              </w:rPr>
              <w:t>Logging Mode</w:t>
            </w:r>
            <w:r w:rsidR="00A02811">
              <w:rPr>
                <w:noProof/>
                <w:webHidden/>
              </w:rPr>
              <w:tab/>
            </w:r>
            <w:r w:rsidR="00A02811">
              <w:rPr>
                <w:noProof/>
                <w:webHidden/>
              </w:rPr>
              <w:fldChar w:fldCharType="begin"/>
            </w:r>
            <w:r w:rsidR="00A02811">
              <w:rPr>
                <w:noProof/>
                <w:webHidden/>
              </w:rPr>
              <w:instrText xml:space="preserve"> PAGEREF _Toc2865824 \h </w:instrText>
            </w:r>
            <w:r w:rsidR="00A02811">
              <w:rPr>
                <w:noProof/>
                <w:webHidden/>
              </w:rPr>
            </w:r>
            <w:r w:rsidR="00A02811">
              <w:rPr>
                <w:noProof/>
                <w:webHidden/>
              </w:rPr>
              <w:fldChar w:fldCharType="separate"/>
            </w:r>
            <w:r w:rsidR="00A02811">
              <w:rPr>
                <w:noProof/>
                <w:webHidden/>
              </w:rPr>
              <w:t>19</w:t>
            </w:r>
            <w:r w:rsidR="00A02811">
              <w:rPr>
                <w:noProof/>
                <w:webHidden/>
              </w:rPr>
              <w:fldChar w:fldCharType="end"/>
            </w:r>
          </w:hyperlink>
        </w:p>
        <w:p w14:paraId="1B0E3CB3" w14:textId="62C65A51" w:rsidR="00A02811" w:rsidRDefault="00F931EE">
          <w:pPr>
            <w:pStyle w:val="TOC2"/>
            <w:tabs>
              <w:tab w:val="right" w:leader="dot" w:pos="9350"/>
            </w:tabs>
            <w:rPr>
              <w:rFonts w:eastAsiaTheme="minorEastAsia"/>
              <w:noProof/>
            </w:rPr>
          </w:pPr>
          <w:hyperlink w:anchor="_Toc2865825" w:history="1">
            <w:r w:rsidR="00A02811" w:rsidRPr="008B0713">
              <w:rPr>
                <w:rStyle w:val="Hyperlink"/>
                <w:noProof/>
              </w:rPr>
              <w:t>Class Instantiation</w:t>
            </w:r>
            <w:r w:rsidR="00A02811">
              <w:rPr>
                <w:noProof/>
                <w:webHidden/>
              </w:rPr>
              <w:tab/>
            </w:r>
            <w:r w:rsidR="00A02811">
              <w:rPr>
                <w:noProof/>
                <w:webHidden/>
              </w:rPr>
              <w:fldChar w:fldCharType="begin"/>
            </w:r>
            <w:r w:rsidR="00A02811">
              <w:rPr>
                <w:noProof/>
                <w:webHidden/>
              </w:rPr>
              <w:instrText xml:space="preserve"> PAGEREF _Toc2865825 \h </w:instrText>
            </w:r>
            <w:r w:rsidR="00A02811">
              <w:rPr>
                <w:noProof/>
                <w:webHidden/>
              </w:rPr>
            </w:r>
            <w:r w:rsidR="00A02811">
              <w:rPr>
                <w:noProof/>
                <w:webHidden/>
              </w:rPr>
              <w:fldChar w:fldCharType="separate"/>
            </w:r>
            <w:r w:rsidR="00A02811">
              <w:rPr>
                <w:noProof/>
                <w:webHidden/>
              </w:rPr>
              <w:t>19</w:t>
            </w:r>
            <w:r w:rsidR="00A02811">
              <w:rPr>
                <w:noProof/>
                <w:webHidden/>
              </w:rPr>
              <w:fldChar w:fldCharType="end"/>
            </w:r>
          </w:hyperlink>
        </w:p>
        <w:p w14:paraId="0C3B68FC" w14:textId="0A2F507D" w:rsidR="00A02811" w:rsidRDefault="00F931EE">
          <w:pPr>
            <w:pStyle w:val="TOC2"/>
            <w:tabs>
              <w:tab w:val="right" w:leader="dot" w:pos="9350"/>
            </w:tabs>
            <w:rPr>
              <w:rFonts w:eastAsiaTheme="minorEastAsia"/>
              <w:noProof/>
            </w:rPr>
          </w:pPr>
          <w:hyperlink w:anchor="_Toc2865826" w:history="1">
            <w:r w:rsidR="00A02811" w:rsidRPr="008B0713">
              <w:rPr>
                <w:rStyle w:val="Hyperlink"/>
                <w:noProof/>
              </w:rPr>
              <w:t>Class Initialization</w:t>
            </w:r>
            <w:r w:rsidR="00A02811">
              <w:rPr>
                <w:noProof/>
                <w:webHidden/>
              </w:rPr>
              <w:tab/>
            </w:r>
            <w:r w:rsidR="00A02811">
              <w:rPr>
                <w:noProof/>
                <w:webHidden/>
              </w:rPr>
              <w:fldChar w:fldCharType="begin"/>
            </w:r>
            <w:r w:rsidR="00A02811">
              <w:rPr>
                <w:noProof/>
                <w:webHidden/>
              </w:rPr>
              <w:instrText xml:space="preserve"> PAGEREF _Toc2865826 \h </w:instrText>
            </w:r>
            <w:r w:rsidR="00A02811">
              <w:rPr>
                <w:noProof/>
                <w:webHidden/>
              </w:rPr>
            </w:r>
            <w:r w:rsidR="00A02811">
              <w:rPr>
                <w:noProof/>
                <w:webHidden/>
              </w:rPr>
              <w:fldChar w:fldCharType="separate"/>
            </w:r>
            <w:r w:rsidR="00A02811">
              <w:rPr>
                <w:noProof/>
                <w:webHidden/>
              </w:rPr>
              <w:t>20</w:t>
            </w:r>
            <w:r w:rsidR="00A02811">
              <w:rPr>
                <w:noProof/>
                <w:webHidden/>
              </w:rPr>
              <w:fldChar w:fldCharType="end"/>
            </w:r>
          </w:hyperlink>
        </w:p>
        <w:p w14:paraId="5E3749BC" w14:textId="3D314C36" w:rsidR="00A02811" w:rsidRDefault="00F931EE">
          <w:pPr>
            <w:pStyle w:val="TOC2"/>
            <w:tabs>
              <w:tab w:val="right" w:leader="dot" w:pos="9350"/>
            </w:tabs>
            <w:rPr>
              <w:rFonts w:eastAsiaTheme="minorEastAsia"/>
              <w:noProof/>
            </w:rPr>
          </w:pPr>
          <w:hyperlink w:anchor="_Toc2865827" w:history="1">
            <w:r w:rsidR="00A02811" w:rsidRPr="008B0713">
              <w:rPr>
                <w:rStyle w:val="Hyperlink"/>
                <w:noProof/>
              </w:rPr>
              <w:t>Usage</w:t>
            </w:r>
            <w:r w:rsidR="00A02811">
              <w:rPr>
                <w:noProof/>
                <w:webHidden/>
              </w:rPr>
              <w:tab/>
            </w:r>
            <w:r w:rsidR="00A02811">
              <w:rPr>
                <w:noProof/>
                <w:webHidden/>
              </w:rPr>
              <w:fldChar w:fldCharType="begin"/>
            </w:r>
            <w:r w:rsidR="00A02811">
              <w:rPr>
                <w:noProof/>
                <w:webHidden/>
              </w:rPr>
              <w:instrText xml:space="preserve"> PAGEREF _Toc2865827 \h </w:instrText>
            </w:r>
            <w:r w:rsidR="00A02811">
              <w:rPr>
                <w:noProof/>
                <w:webHidden/>
              </w:rPr>
            </w:r>
            <w:r w:rsidR="00A02811">
              <w:rPr>
                <w:noProof/>
                <w:webHidden/>
              </w:rPr>
              <w:fldChar w:fldCharType="separate"/>
            </w:r>
            <w:r w:rsidR="00A02811">
              <w:rPr>
                <w:noProof/>
                <w:webHidden/>
              </w:rPr>
              <w:t>20</w:t>
            </w:r>
            <w:r w:rsidR="00A02811">
              <w:rPr>
                <w:noProof/>
                <w:webHidden/>
              </w:rPr>
              <w:fldChar w:fldCharType="end"/>
            </w:r>
          </w:hyperlink>
        </w:p>
        <w:p w14:paraId="0A14A85D" w14:textId="1FDAF724" w:rsidR="00A02811" w:rsidRDefault="00F931EE">
          <w:pPr>
            <w:pStyle w:val="TOC1"/>
            <w:tabs>
              <w:tab w:val="right" w:leader="dot" w:pos="9350"/>
            </w:tabs>
            <w:rPr>
              <w:rFonts w:eastAsiaTheme="minorEastAsia"/>
              <w:noProof/>
            </w:rPr>
          </w:pPr>
          <w:hyperlink w:anchor="_Toc2865828" w:history="1">
            <w:r w:rsidR="00A02811" w:rsidRPr="008B0713">
              <w:rPr>
                <w:rStyle w:val="Hyperlink"/>
                <w:noProof/>
              </w:rPr>
              <w:t xml:space="preserve">Bot-Recv Subsystem (the NEPI-Bot Downlink Manager: </w:t>
            </w:r>
            <w:r w:rsidR="00A02811" w:rsidRPr="008B0713">
              <w:rPr>
                <w:rStyle w:val="Hyperlink"/>
                <w:rFonts w:ascii="Courier New" w:hAnsi="Courier New" w:cs="Courier New"/>
                <w:i/>
                <w:noProof/>
              </w:rPr>
              <w:t>botrecv.py</w:t>
            </w:r>
            <w:r w:rsidR="00A02811" w:rsidRPr="008B0713">
              <w:rPr>
                <w:rStyle w:val="Hyperlink"/>
                <w:noProof/>
              </w:rPr>
              <w:t>)</w:t>
            </w:r>
            <w:r w:rsidR="00A02811">
              <w:rPr>
                <w:noProof/>
                <w:webHidden/>
              </w:rPr>
              <w:tab/>
            </w:r>
            <w:r w:rsidR="00A02811">
              <w:rPr>
                <w:noProof/>
                <w:webHidden/>
              </w:rPr>
              <w:fldChar w:fldCharType="begin"/>
            </w:r>
            <w:r w:rsidR="00A02811">
              <w:rPr>
                <w:noProof/>
                <w:webHidden/>
              </w:rPr>
              <w:instrText xml:space="preserve"> PAGEREF _Toc2865828 \h </w:instrText>
            </w:r>
            <w:r w:rsidR="00A02811">
              <w:rPr>
                <w:noProof/>
                <w:webHidden/>
              </w:rPr>
            </w:r>
            <w:r w:rsidR="00A02811">
              <w:rPr>
                <w:noProof/>
                <w:webHidden/>
              </w:rPr>
              <w:fldChar w:fldCharType="separate"/>
            </w:r>
            <w:r w:rsidR="00A02811">
              <w:rPr>
                <w:noProof/>
                <w:webHidden/>
              </w:rPr>
              <w:t>23</w:t>
            </w:r>
            <w:r w:rsidR="00A02811">
              <w:rPr>
                <w:noProof/>
                <w:webHidden/>
              </w:rPr>
              <w:fldChar w:fldCharType="end"/>
            </w:r>
          </w:hyperlink>
        </w:p>
        <w:p w14:paraId="558B9CF3" w14:textId="3455187D" w:rsidR="00A02811" w:rsidRDefault="00F931EE">
          <w:pPr>
            <w:pStyle w:val="TOC2"/>
            <w:tabs>
              <w:tab w:val="right" w:leader="dot" w:pos="9350"/>
            </w:tabs>
            <w:rPr>
              <w:rFonts w:eastAsiaTheme="minorEastAsia"/>
              <w:noProof/>
            </w:rPr>
          </w:pPr>
          <w:hyperlink w:anchor="_Toc2865829" w:history="1">
            <w:r w:rsidR="00A02811" w:rsidRPr="008B0713">
              <w:rPr>
                <w:rStyle w:val="Hyperlink"/>
                <w:noProof/>
              </w:rPr>
              <w:t>Introduction</w:t>
            </w:r>
            <w:r w:rsidR="00A02811">
              <w:rPr>
                <w:noProof/>
                <w:webHidden/>
              </w:rPr>
              <w:tab/>
            </w:r>
            <w:r w:rsidR="00A02811">
              <w:rPr>
                <w:noProof/>
                <w:webHidden/>
              </w:rPr>
              <w:fldChar w:fldCharType="begin"/>
            </w:r>
            <w:r w:rsidR="00A02811">
              <w:rPr>
                <w:noProof/>
                <w:webHidden/>
              </w:rPr>
              <w:instrText xml:space="preserve"> PAGEREF _Toc2865829 \h </w:instrText>
            </w:r>
            <w:r w:rsidR="00A02811">
              <w:rPr>
                <w:noProof/>
                <w:webHidden/>
              </w:rPr>
            </w:r>
            <w:r w:rsidR="00A02811">
              <w:rPr>
                <w:noProof/>
                <w:webHidden/>
              </w:rPr>
              <w:fldChar w:fldCharType="separate"/>
            </w:r>
            <w:r w:rsidR="00A02811">
              <w:rPr>
                <w:noProof/>
                <w:webHidden/>
              </w:rPr>
              <w:t>23</w:t>
            </w:r>
            <w:r w:rsidR="00A02811">
              <w:rPr>
                <w:noProof/>
                <w:webHidden/>
              </w:rPr>
              <w:fldChar w:fldCharType="end"/>
            </w:r>
          </w:hyperlink>
        </w:p>
        <w:p w14:paraId="6810F3B6" w14:textId="33599DA5" w:rsidR="00A02811" w:rsidRDefault="00F931EE">
          <w:pPr>
            <w:pStyle w:val="TOC2"/>
            <w:tabs>
              <w:tab w:val="right" w:leader="dot" w:pos="9350"/>
            </w:tabs>
            <w:rPr>
              <w:rFonts w:eastAsiaTheme="minorEastAsia"/>
              <w:noProof/>
            </w:rPr>
          </w:pPr>
          <w:hyperlink w:anchor="_Toc2865830" w:history="1">
            <w:r w:rsidR="00A02811" w:rsidRPr="008B0713">
              <w:rPr>
                <w:rStyle w:val="Hyperlink"/>
                <w:noProof/>
              </w:rPr>
              <w:t>Assumptions</w:t>
            </w:r>
            <w:r w:rsidR="00A02811">
              <w:rPr>
                <w:noProof/>
                <w:webHidden/>
              </w:rPr>
              <w:tab/>
            </w:r>
            <w:r w:rsidR="00A02811">
              <w:rPr>
                <w:noProof/>
                <w:webHidden/>
              </w:rPr>
              <w:fldChar w:fldCharType="begin"/>
            </w:r>
            <w:r w:rsidR="00A02811">
              <w:rPr>
                <w:noProof/>
                <w:webHidden/>
              </w:rPr>
              <w:instrText xml:space="preserve"> PAGEREF _Toc2865830 \h </w:instrText>
            </w:r>
            <w:r w:rsidR="00A02811">
              <w:rPr>
                <w:noProof/>
                <w:webHidden/>
              </w:rPr>
            </w:r>
            <w:r w:rsidR="00A02811">
              <w:rPr>
                <w:noProof/>
                <w:webHidden/>
              </w:rPr>
              <w:fldChar w:fldCharType="separate"/>
            </w:r>
            <w:r w:rsidR="00A02811">
              <w:rPr>
                <w:noProof/>
                <w:webHidden/>
              </w:rPr>
              <w:t>23</w:t>
            </w:r>
            <w:r w:rsidR="00A02811">
              <w:rPr>
                <w:noProof/>
                <w:webHidden/>
              </w:rPr>
              <w:fldChar w:fldCharType="end"/>
            </w:r>
          </w:hyperlink>
        </w:p>
        <w:p w14:paraId="6D627A5C" w14:textId="62F17C33" w:rsidR="00A02811" w:rsidRDefault="00F931EE">
          <w:pPr>
            <w:pStyle w:val="TOC2"/>
            <w:tabs>
              <w:tab w:val="right" w:leader="dot" w:pos="9350"/>
            </w:tabs>
            <w:rPr>
              <w:rFonts w:eastAsiaTheme="minorEastAsia"/>
              <w:noProof/>
            </w:rPr>
          </w:pPr>
          <w:hyperlink w:anchor="_Toc2865831" w:history="1">
            <w:r w:rsidR="00A02811" w:rsidRPr="008B0713">
              <w:rPr>
                <w:rStyle w:val="Hyperlink"/>
                <w:noProof/>
              </w:rPr>
              <w:t>Subsystem Configuration</w:t>
            </w:r>
            <w:r w:rsidR="00A02811">
              <w:rPr>
                <w:noProof/>
                <w:webHidden/>
              </w:rPr>
              <w:tab/>
            </w:r>
            <w:r w:rsidR="00A02811">
              <w:rPr>
                <w:noProof/>
                <w:webHidden/>
              </w:rPr>
              <w:fldChar w:fldCharType="begin"/>
            </w:r>
            <w:r w:rsidR="00A02811">
              <w:rPr>
                <w:noProof/>
                <w:webHidden/>
              </w:rPr>
              <w:instrText xml:space="preserve"> PAGEREF _Toc2865831 \h </w:instrText>
            </w:r>
            <w:r w:rsidR="00A02811">
              <w:rPr>
                <w:noProof/>
                <w:webHidden/>
              </w:rPr>
            </w:r>
            <w:r w:rsidR="00A02811">
              <w:rPr>
                <w:noProof/>
                <w:webHidden/>
              </w:rPr>
              <w:fldChar w:fldCharType="separate"/>
            </w:r>
            <w:r w:rsidR="00A02811">
              <w:rPr>
                <w:noProof/>
                <w:webHidden/>
              </w:rPr>
              <w:t>23</w:t>
            </w:r>
            <w:r w:rsidR="00A02811">
              <w:rPr>
                <w:noProof/>
                <w:webHidden/>
              </w:rPr>
              <w:fldChar w:fldCharType="end"/>
            </w:r>
          </w:hyperlink>
        </w:p>
        <w:p w14:paraId="75FD152D" w14:textId="2422F48F" w:rsidR="00A02811" w:rsidRDefault="00F931EE">
          <w:pPr>
            <w:pStyle w:val="TOC2"/>
            <w:tabs>
              <w:tab w:val="right" w:leader="dot" w:pos="9350"/>
            </w:tabs>
            <w:rPr>
              <w:rFonts w:eastAsiaTheme="minorEastAsia"/>
              <w:noProof/>
            </w:rPr>
          </w:pPr>
          <w:hyperlink w:anchor="_Toc2865832" w:history="1">
            <w:r w:rsidR="00A02811" w:rsidRPr="008B0713">
              <w:rPr>
                <w:rStyle w:val="Hyperlink"/>
                <w:noProof/>
              </w:rPr>
              <w:t>Comm Link Instantiation</w:t>
            </w:r>
            <w:r w:rsidR="00A02811">
              <w:rPr>
                <w:noProof/>
                <w:webHidden/>
              </w:rPr>
              <w:tab/>
            </w:r>
            <w:r w:rsidR="00A02811">
              <w:rPr>
                <w:noProof/>
                <w:webHidden/>
              </w:rPr>
              <w:fldChar w:fldCharType="begin"/>
            </w:r>
            <w:r w:rsidR="00A02811">
              <w:rPr>
                <w:noProof/>
                <w:webHidden/>
              </w:rPr>
              <w:instrText xml:space="preserve"> PAGEREF _Toc2865832 \h </w:instrText>
            </w:r>
            <w:r w:rsidR="00A02811">
              <w:rPr>
                <w:noProof/>
                <w:webHidden/>
              </w:rPr>
            </w:r>
            <w:r w:rsidR="00A02811">
              <w:rPr>
                <w:noProof/>
                <w:webHidden/>
              </w:rPr>
              <w:fldChar w:fldCharType="separate"/>
            </w:r>
            <w:r w:rsidR="00A02811">
              <w:rPr>
                <w:noProof/>
                <w:webHidden/>
              </w:rPr>
              <w:t>23</w:t>
            </w:r>
            <w:r w:rsidR="00A02811">
              <w:rPr>
                <w:noProof/>
                <w:webHidden/>
              </w:rPr>
              <w:fldChar w:fldCharType="end"/>
            </w:r>
          </w:hyperlink>
        </w:p>
        <w:p w14:paraId="092265FF" w14:textId="664B3B84" w:rsidR="00A02811" w:rsidRDefault="00F931EE">
          <w:pPr>
            <w:pStyle w:val="TOC2"/>
            <w:tabs>
              <w:tab w:val="right" w:leader="dot" w:pos="9350"/>
            </w:tabs>
            <w:rPr>
              <w:rFonts w:eastAsiaTheme="minorEastAsia"/>
              <w:noProof/>
            </w:rPr>
          </w:pPr>
          <w:hyperlink w:anchor="_Toc2865833" w:history="1">
            <w:r w:rsidR="00A02811" w:rsidRPr="008B0713">
              <w:rPr>
                <w:rStyle w:val="Hyperlink"/>
                <w:noProof/>
              </w:rPr>
              <w:t>Inbound NEPI-Bot Message Consumption</w:t>
            </w:r>
            <w:r w:rsidR="00A02811">
              <w:rPr>
                <w:noProof/>
                <w:webHidden/>
              </w:rPr>
              <w:tab/>
            </w:r>
            <w:r w:rsidR="00A02811">
              <w:rPr>
                <w:noProof/>
                <w:webHidden/>
              </w:rPr>
              <w:fldChar w:fldCharType="begin"/>
            </w:r>
            <w:r w:rsidR="00A02811">
              <w:rPr>
                <w:noProof/>
                <w:webHidden/>
              </w:rPr>
              <w:instrText xml:space="preserve"> PAGEREF _Toc2865833 \h </w:instrText>
            </w:r>
            <w:r w:rsidR="00A02811">
              <w:rPr>
                <w:noProof/>
                <w:webHidden/>
              </w:rPr>
            </w:r>
            <w:r w:rsidR="00A02811">
              <w:rPr>
                <w:noProof/>
                <w:webHidden/>
              </w:rPr>
              <w:fldChar w:fldCharType="separate"/>
            </w:r>
            <w:r w:rsidR="00A02811">
              <w:rPr>
                <w:noProof/>
                <w:webHidden/>
              </w:rPr>
              <w:t>23</w:t>
            </w:r>
            <w:r w:rsidR="00A02811">
              <w:rPr>
                <w:noProof/>
                <w:webHidden/>
              </w:rPr>
              <w:fldChar w:fldCharType="end"/>
            </w:r>
          </w:hyperlink>
        </w:p>
        <w:p w14:paraId="07AFAADA" w14:textId="1462C612" w:rsidR="00A02811" w:rsidRDefault="00F931EE">
          <w:pPr>
            <w:pStyle w:val="TOC2"/>
            <w:tabs>
              <w:tab w:val="right" w:leader="dot" w:pos="9350"/>
            </w:tabs>
            <w:rPr>
              <w:rFonts w:eastAsiaTheme="minorEastAsia"/>
              <w:noProof/>
            </w:rPr>
          </w:pPr>
          <w:hyperlink w:anchor="_Toc2865834" w:history="1">
            <w:r w:rsidR="00A02811" w:rsidRPr="008B0713">
              <w:rPr>
                <w:rStyle w:val="Hyperlink"/>
                <w:noProof/>
              </w:rPr>
              <w:t>Inbound NumSDK Message Distribution</w:t>
            </w:r>
            <w:r w:rsidR="00A02811">
              <w:rPr>
                <w:noProof/>
                <w:webHidden/>
              </w:rPr>
              <w:tab/>
            </w:r>
            <w:r w:rsidR="00A02811">
              <w:rPr>
                <w:noProof/>
                <w:webHidden/>
              </w:rPr>
              <w:fldChar w:fldCharType="begin"/>
            </w:r>
            <w:r w:rsidR="00A02811">
              <w:rPr>
                <w:noProof/>
                <w:webHidden/>
              </w:rPr>
              <w:instrText xml:space="preserve"> PAGEREF _Toc2865834 \h </w:instrText>
            </w:r>
            <w:r w:rsidR="00A02811">
              <w:rPr>
                <w:noProof/>
                <w:webHidden/>
              </w:rPr>
            </w:r>
            <w:r w:rsidR="00A02811">
              <w:rPr>
                <w:noProof/>
                <w:webHidden/>
              </w:rPr>
              <w:fldChar w:fldCharType="separate"/>
            </w:r>
            <w:r w:rsidR="00A02811">
              <w:rPr>
                <w:noProof/>
                <w:webHidden/>
              </w:rPr>
              <w:t>23</w:t>
            </w:r>
            <w:r w:rsidR="00A02811">
              <w:rPr>
                <w:noProof/>
                <w:webHidden/>
              </w:rPr>
              <w:fldChar w:fldCharType="end"/>
            </w:r>
          </w:hyperlink>
        </w:p>
        <w:p w14:paraId="793A1E0C" w14:textId="6E0A82B3" w:rsidR="00A02811" w:rsidRDefault="00F931EE">
          <w:pPr>
            <w:pStyle w:val="TOC2"/>
            <w:tabs>
              <w:tab w:val="right" w:leader="dot" w:pos="9350"/>
            </w:tabs>
            <w:rPr>
              <w:rFonts w:eastAsiaTheme="minorEastAsia"/>
              <w:noProof/>
            </w:rPr>
          </w:pPr>
          <w:hyperlink w:anchor="_Toc2865835" w:history="1">
            <w:r w:rsidR="00A02811" w:rsidRPr="008B0713">
              <w:rPr>
                <w:rStyle w:val="Hyperlink"/>
                <w:noProof/>
              </w:rPr>
              <w:t>Housekeeping and Termination</w:t>
            </w:r>
            <w:r w:rsidR="00A02811">
              <w:rPr>
                <w:noProof/>
                <w:webHidden/>
              </w:rPr>
              <w:tab/>
            </w:r>
            <w:r w:rsidR="00A02811">
              <w:rPr>
                <w:noProof/>
                <w:webHidden/>
              </w:rPr>
              <w:fldChar w:fldCharType="begin"/>
            </w:r>
            <w:r w:rsidR="00A02811">
              <w:rPr>
                <w:noProof/>
                <w:webHidden/>
              </w:rPr>
              <w:instrText xml:space="preserve"> PAGEREF _Toc2865835 \h </w:instrText>
            </w:r>
            <w:r w:rsidR="00A02811">
              <w:rPr>
                <w:noProof/>
                <w:webHidden/>
              </w:rPr>
            </w:r>
            <w:r w:rsidR="00A02811">
              <w:rPr>
                <w:noProof/>
                <w:webHidden/>
              </w:rPr>
              <w:fldChar w:fldCharType="separate"/>
            </w:r>
            <w:r w:rsidR="00A02811">
              <w:rPr>
                <w:noProof/>
                <w:webHidden/>
              </w:rPr>
              <w:t>23</w:t>
            </w:r>
            <w:r w:rsidR="00A02811">
              <w:rPr>
                <w:noProof/>
                <w:webHidden/>
              </w:rPr>
              <w:fldChar w:fldCharType="end"/>
            </w:r>
          </w:hyperlink>
        </w:p>
        <w:p w14:paraId="459F9CAF" w14:textId="7D6900AE" w:rsidR="00A02811" w:rsidRDefault="00F931EE">
          <w:pPr>
            <w:pStyle w:val="TOC1"/>
            <w:tabs>
              <w:tab w:val="right" w:leader="dot" w:pos="9350"/>
            </w:tabs>
            <w:rPr>
              <w:rFonts w:eastAsiaTheme="minorEastAsia"/>
              <w:noProof/>
            </w:rPr>
          </w:pPr>
          <w:hyperlink w:anchor="_Toc2865836" w:history="1">
            <w:r w:rsidR="00A02811" w:rsidRPr="008B0713">
              <w:rPr>
                <w:rStyle w:val="Hyperlink"/>
                <w:noProof/>
              </w:rPr>
              <w:t xml:space="preserve">Bot-Send Subsystem (the NEPI-Bot Uplink Manager: </w:t>
            </w:r>
            <w:r w:rsidR="00A02811" w:rsidRPr="008B0713">
              <w:rPr>
                <w:rStyle w:val="Hyperlink"/>
                <w:rFonts w:ascii="Courier New" w:hAnsi="Courier New" w:cs="Courier New"/>
                <w:i/>
                <w:noProof/>
              </w:rPr>
              <w:t>botsend.py</w:t>
            </w:r>
            <w:r w:rsidR="00A02811" w:rsidRPr="008B0713">
              <w:rPr>
                <w:rStyle w:val="Hyperlink"/>
                <w:noProof/>
              </w:rPr>
              <w:t>)</w:t>
            </w:r>
            <w:r w:rsidR="00A02811">
              <w:rPr>
                <w:noProof/>
                <w:webHidden/>
              </w:rPr>
              <w:tab/>
            </w:r>
            <w:r w:rsidR="00A02811">
              <w:rPr>
                <w:noProof/>
                <w:webHidden/>
              </w:rPr>
              <w:fldChar w:fldCharType="begin"/>
            </w:r>
            <w:r w:rsidR="00A02811">
              <w:rPr>
                <w:noProof/>
                <w:webHidden/>
              </w:rPr>
              <w:instrText xml:space="preserve"> PAGEREF _Toc2865836 \h </w:instrText>
            </w:r>
            <w:r w:rsidR="00A02811">
              <w:rPr>
                <w:noProof/>
                <w:webHidden/>
              </w:rPr>
            </w:r>
            <w:r w:rsidR="00A02811">
              <w:rPr>
                <w:noProof/>
                <w:webHidden/>
              </w:rPr>
              <w:fldChar w:fldCharType="separate"/>
            </w:r>
            <w:r w:rsidR="00A02811">
              <w:rPr>
                <w:noProof/>
                <w:webHidden/>
              </w:rPr>
              <w:t>24</w:t>
            </w:r>
            <w:r w:rsidR="00A02811">
              <w:rPr>
                <w:noProof/>
                <w:webHidden/>
              </w:rPr>
              <w:fldChar w:fldCharType="end"/>
            </w:r>
          </w:hyperlink>
        </w:p>
        <w:p w14:paraId="174AB5D3" w14:textId="171626FD" w:rsidR="00A02811" w:rsidRDefault="00F931EE">
          <w:pPr>
            <w:pStyle w:val="TOC2"/>
            <w:tabs>
              <w:tab w:val="right" w:leader="dot" w:pos="9350"/>
            </w:tabs>
            <w:rPr>
              <w:rFonts w:eastAsiaTheme="minorEastAsia"/>
              <w:noProof/>
            </w:rPr>
          </w:pPr>
          <w:hyperlink w:anchor="_Toc2865837" w:history="1">
            <w:r w:rsidR="00A02811" w:rsidRPr="008B0713">
              <w:rPr>
                <w:rStyle w:val="Hyperlink"/>
                <w:noProof/>
              </w:rPr>
              <w:t>Introduction</w:t>
            </w:r>
            <w:r w:rsidR="00A02811">
              <w:rPr>
                <w:noProof/>
                <w:webHidden/>
              </w:rPr>
              <w:tab/>
            </w:r>
            <w:r w:rsidR="00A02811">
              <w:rPr>
                <w:noProof/>
                <w:webHidden/>
              </w:rPr>
              <w:fldChar w:fldCharType="begin"/>
            </w:r>
            <w:r w:rsidR="00A02811">
              <w:rPr>
                <w:noProof/>
                <w:webHidden/>
              </w:rPr>
              <w:instrText xml:space="preserve"> PAGEREF _Toc2865837 \h </w:instrText>
            </w:r>
            <w:r w:rsidR="00A02811">
              <w:rPr>
                <w:noProof/>
                <w:webHidden/>
              </w:rPr>
            </w:r>
            <w:r w:rsidR="00A02811">
              <w:rPr>
                <w:noProof/>
                <w:webHidden/>
              </w:rPr>
              <w:fldChar w:fldCharType="separate"/>
            </w:r>
            <w:r w:rsidR="00A02811">
              <w:rPr>
                <w:noProof/>
                <w:webHidden/>
              </w:rPr>
              <w:t>24</w:t>
            </w:r>
            <w:r w:rsidR="00A02811">
              <w:rPr>
                <w:noProof/>
                <w:webHidden/>
              </w:rPr>
              <w:fldChar w:fldCharType="end"/>
            </w:r>
          </w:hyperlink>
        </w:p>
        <w:p w14:paraId="282E27BC" w14:textId="722A31F9" w:rsidR="00A02811" w:rsidRDefault="00F931EE">
          <w:pPr>
            <w:pStyle w:val="TOC2"/>
            <w:tabs>
              <w:tab w:val="right" w:leader="dot" w:pos="9350"/>
            </w:tabs>
            <w:rPr>
              <w:rFonts w:eastAsiaTheme="minorEastAsia"/>
              <w:noProof/>
            </w:rPr>
          </w:pPr>
          <w:hyperlink w:anchor="_Toc2865838" w:history="1">
            <w:r w:rsidR="00A02811" w:rsidRPr="008B0713">
              <w:rPr>
                <w:rStyle w:val="Hyperlink"/>
                <w:noProof/>
              </w:rPr>
              <w:t>Assumptions</w:t>
            </w:r>
            <w:r w:rsidR="00A02811">
              <w:rPr>
                <w:noProof/>
                <w:webHidden/>
              </w:rPr>
              <w:tab/>
            </w:r>
            <w:r w:rsidR="00A02811">
              <w:rPr>
                <w:noProof/>
                <w:webHidden/>
              </w:rPr>
              <w:fldChar w:fldCharType="begin"/>
            </w:r>
            <w:r w:rsidR="00A02811">
              <w:rPr>
                <w:noProof/>
                <w:webHidden/>
              </w:rPr>
              <w:instrText xml:space="preserve"> PAGEREF _Toc2865838 \h </w:instrText>
            </w:r>
            <w:r w:rsidR="00A02811">
              <w:rPr>
                <w:noProof/>
                <w:webHidden/>
              </w:rPr>
            </w:r>
            <w:r w:rsidR="00A02811">
              <w:rPr>
                <w:noProof/>
                <w:webHidden/>
              </w:rPr>
              <w:fldChar w:fldCharType="separate"/>
            </w:r>
            <w:r w:rsidR="00A02811">
              <w:rPr>
                <w:noProof/>
                <w:webHidden/>
              </w:rPr>
              <w:t>24</w:t>
            </w:r>
            <w:r w:rsidR="00A02811">
              <w:rPr>
                <w:noProof/>
                <w:webHidden/>
              </w:rPr>
              <w:fldChar w:fldCharType="end"/>
            </w:r>
          </w:hyperlink>
        </w:p>
        <w:p w14:paraId="0DB72719" w14:textId="1FB928E5" w:rsidR="00A02811" w:rsidRDefault="00F931EE">
          <w:pPr>
            <w:pStyle w:val="TOC2"/>
            <w:tabs>
              <w:tab w:val="right" w:leader="dot" w:pos="9350"/>
            </w:tabs>
            <w:rPr>
              <w:rFonts w:eastAsiaTheme="minorEastAsia"/>
              <w:noProof/>
            </w:rPr>
          </w:pPr>
          <w:hyperlink w:anchor="_Toc2865839" w:history="1">
            <w:r w:rsidR="00A02811" w:rsidRPr="008B0713">
              <w:rPr>
                <w:rStyle w:val="Hyperlink"/>
                <w:noProof/>
              </w:rPr>
              <w:t>Subsystem Configuration</w:t>
            </w:r>
            <w:r w:rsidR="00A02811">
              <w:rPr>
                <w:noProof/>
                <w:webHidden/>
              </w:rPr>
              <w:tab/>
            </w:r>
            <w:r w:rsidR="00A02811">
              <w:rPr>
                <w:noProof/>
                <w:webHidden/>
              </w:rPr>
              <w:fldChar w:fldCharType="begin"/>
            </w:r>
            <w:r w:rsidR="00A02811">
              <w:rPr>
                <w:noProof/>
                <w:webHidden/>
              </w:rPr>
              <w:instrText xml:space="preserve"> PAGEREF _Toc2865839 \h </w:instrText>
            </w:r>
            <w:r w:rsidR="00A02811">
              <w:rPr>
                <w:noProof/>
                <w:webHidden/>
              </w:rPr>
            </w:r>
            <w:r w:rsidR="00A02811">
              <w:rPr>
                <w:noProof/>
                <w:webHidden/>
              </w:rPr>
              <w:fldChar w:fldCharType="separate"/>
            </w:r>
            <w:r w:rsidR="00A02811">
              <w:rPr>
                <w:noProof/>
                <w:webHidden/>
              </w:rPr>
              <w:t>25</w:t>
            </w:r>
            <w:r w:rsidR="00A02811">
              <w:rPr>
                <w:noProof/>
                <w:webHidden/>
              </w:rPr>
              <w:fldChar w:fldCharType="end"/>
            </w:r>
          </w:hyperlink>
        </w:p>
        <w:p w14:paraId="4663AEB7" w14:textId="6C48AE41" w:rsidR="00A02811" w:rsidRDefault="00F931EE">
          <w:pPr>
            <w:pStyle w:val="TOC2"/>
            <w:tabs>
              <w:tab w:val="right" w:leader="dot" w:pos="9350"/>
            </w:tabs>
            <w:rPr>
              <w:rFonts w:eastAsiaTheme="minorEastAsia"/>
              <w:noProof/>
            </w:rPr>
          </w:pPr>
          <w:hyperlink w:anchor="_Toc2865840" w:history="1">
            <w:r w:rsidR="00A02811" w:rsidRPr="008B0713">
              <w:rPr>
                <w:rStyle w:val="Hyperlink"/>
                <w:noProof/>
              </w:rPr>
              <w:t>Status and Data Retrieval</w:t>
            </w:r>
            <w:r w:rsidR="00A02811">
              <w:rPr>
                <w:noProof/>
                <w:webHidden/>
              </w:rPr>
              <w:tab/>
            </w:r>
            <w:r w:rsidR="00A02811">
              <w:rPr>
                <w:noProof/>
                <w:webHidden/>
              </w:rPr>
              <w:fldChar w:fldCharType="begin"/>
            </w:r>
            <w:r w:rsidR="00A02811">
              <w:rPr>
                <w:noProof/>
                <w:webHidden/>
              </w:rPr>
              <w:instrText xml:space="preserve"> PAGEREF _Toc2865840 \h </w:instrText>
            </w:r>
            <w:r w:rsidR="00A02811">
              <w:rPr>
                <w:noProof/>
                <w:webHidden/>
              </w:rPr>
            </w:r>
            <w:r w:rsidR="00A02811">
              <w:rPr>
                <w:noProof/>
                <w:webHidden/>
              </w:rPr>
              <w:fldChar w:fldCharType="separate"/>
            </w:r>
            <w:r w:rsidR="00A02811">
              <w:rPr>
                <w:noProof/>
                <w:webHidden/>
              </w:rPr>
              <w:t>25</w:t>
            </w:r>
            <w:r w:rsidR="00A02811">
              <w:rPr>
                <w:noProof/>
                <w:webHidden/>
              </w:rPr>
              <w:fldChar w:fldCharType="end"/>
            </w:r>
          </w:hyperlink>
        </w:p>
        <w:p w14:paraId="79328B01" w14:textId="5227178C" w:rsidR="00A02811" w:rsidRDefault="00F931EE">
          <w:pPr>
            <w:pStyle w:val="TOC2"/>
            <w:tabs>
              <w:tab w:val="right" w:leader="dot" w:pos="9350"/>
            </w:tabs>
            <w:rPr>
              <w:rFonts w:eastAsiaTheme="minorEastAsia"/>
              <w:noProof/>
            </w:rPr>
          </w:pPr>
          <w:hyperlink w:anchor="_Toc2865841" w:history="1">
            <w:r w:rsidR="00A02811" w:rsidRPr="008B0713">
              <w:rPr>
                <w:rStyle w:val="Hyperlink"/>
                <w:noProof/>
              </w:rPr>
              <w:t xml:space="preserve">Persistent Storage (Database Manager:  </w:t>
            </w:r>
            <w:r w:rsidR="00A02811" w:rsidRPr="008B0713">
              <w:rPr>
                <w:rStyle w:val="Hyperlink"/>
                <w:rFonts w:ascii="Courier New" w:hAnsi="Courier New" w:cs="Courier New"/>
                <w:i/>
                <w:noProof/>
              </w:rPr>
              <w:t>botdb.py</w:t>
            </w:r>
            <w:r w:rsidR="00A02811" w:rsidRPr="008B0713">
              <w:rPr>
                <w:rStyle w:val="Hyperlink"/>
                <w:noProof/>
              </w:rPr>
              <w:t>)</w:t>
            </w:r>
            <w:r w:rsidR="00A02811">
              <w:rPr>
                <w:noProof/>
                <w:webHidden/>
              </w:rPr>
              <w:tab/>
            </w:r>
            <w:r w:rsidR="00A02811">
              <w:rPr>
                <w:noProof/>
                <w:webHidden/>
              </w:rPr>
              <w:fldChar w:fldCharType="begin"/>
            </w:r>
            <w:r w:rsidR="00A02811">
              <w:rPr>
                <w:noProof/>
                <w:webHidden/>
              </w:rPr>
              <w:instrText xml:space="preserve"> PAGEREF _Toc2865841 \h </w:instrText>
            </w:r>
            <w:r w:rsidR="00A02811">
              <w:rPr>
                <w:noProof/>
                <w:webHidden/>
              </w:rPr>
            </w:r>
            <w:r w:rsidR="00A02811">
              <w:rPr>
                <w:noProof/>
                <w:webHidden/>
              </w:rPr>
              <w:fldChar w:fldCharType="separate"/>
            </w:r>
            <w:r w:rsidR="00A02811">
              <w:rPr>
                <w:noProof/>
                <w:webHidden/>
              </w:rPr>
              <w:t>27</w:t>
            </w:r>
            <w:r w:rsidR="00A02811">
              <w:rPr>
                <w:noProof/>
                <w:webHidden/>
              </w:rPr>
              <w:fldChar w:fldCharType="end"/>
            </w:r>
          </w:hyperlink>
        </w:p>
        <w:p w14:paraId="230B8E1D" w14:textId="358216CA" w:rsidR="00A02811" w:rsidRDefault="00F931EE">
          <w:pPr>
            <w:pStyle w:val="TOC3"/>
            <w:tabs>
              <w:tab w:val="right" w:leader="dot" w:pos="9350"/>
            </w:tabs>
            <w:rPr>
              <w:rFonts w:eastAsiaTheme="minorEastAsia"/>
              <w:noProof/>
            </w:rPr>
          </w:pPr>
          <w:hyperlink w:anchor="_Toc2865842" w:history="1">
            <w:r w:rsidR="00A02811" w:rsidRPr="008B0713">
              <w:rPr>
                <w:rStyle w:val="Hyperlink"/>
                <w:noProof/>
              </w:rPr>
              <w:t>Introduction</w:t>
            </w:r>
            <w:r w:rsidR="00A02811">
              <w:rPr>
                <w:noProof/>
                <w:webHidden/>
              </w:rPr>
              <w:tab/>
            </w:r>
            <w:r w:rsidR="00A02811">
              <w:rPr>
                <w:noProof/>
                <w:webHidden/>
              </w:rPr>
              <w:fldChar w:fldCharType="begin"/>
            </w:r>
            <w:r w:rsidR="00A02811">
              <w:rPr>
                <w:noProof/>
                <w:webHidden/>
              </w:rPr>
              <w:instrText xml:space="preserve"> PAGEREF _Toc2865842 \h </w:instrText>
            </w:r>
            <w:r w:rsidR="00A02811">
              <w:rPr>
                <w:noProof/>
                <w:webHidden/>
              </w:rPr>
            </w:r>
            <w:r w:rsidR="00A02811">
              <w:rPr>
                <w:noProof/>
                <w:webHidden/>
              </w:rPr>
              <w:fldChar w:fldCharType="separate"/>
            </w:r>
            <w:r w:rsidR="00A02811">
              <w:rPr>
                <w:noProof/>
                <w:webHidden/>
              </w:rPr>
              <w:t>27</w:t>
            </w:r>
            <w:r w:rsidR="00A02811">
              <w:rPr>
                <w:noProof/>
                <w:webHidden/>
              </w:rPr>
              <w:fldChar w:fldCharType="end"/>
            </w:r>
          </w:hyperlink>
        </w:p>
        <w:p w14:paraId="0D57C5FB" w14:textId="6F3C874E" w:rsidR="00A02811" w:rsidRDefault="00F931EE">
          <w:pPr>
            <w:pStyle w:val="TOC3"/>
            <w:tabs>
              <w:tab w:val="right" w:leader="dot" w:pos="9350"/>
            </w:tabs>
            <w:rPr>
              <w:rFonts w:eastAsiaTheme="minorEastAsia"/>
              <w:noProof/>
            </w:rPr>
          </w:pPr>
          <w:hyperlink w:anchor="_Toc2865843" w:history="1">
            <w:r w:rsidR="00A02811" w:rsidRPr="008B0713">
              <w:rPr>
                <w:rStyle w:val="Hyperlink"/>
                <w:noProof/>
              </w:rPr>
              <w:t>Database Instantiation</w:t>
            </w:r>
            <w:r w:rsidR="00A02811">
              <w:rPr>
                <w:noProof/>
                <w:webHidden/>
              </w:rPr>
              <w:tab/>
            </w:r>
            <w:r w:rsidR="00A02811">
              <w:rPr>
                <w:noProof/>
                <w:webHidden/>
              </w:rPr>
              <w:fldChar w:fldCharType="begin"/>
            </w:r>
            <w:r w:rsidR="00A02811">
              <w:rPr>
                <w:noProof/>
                <w:webHidden/>
              </w:rPr>
              <w:instrText xml:space="preserve"> PAGEREF _Toc2865843 \h </w:instrText>
            </w:r>
            <w:r w:rsidR="00A02811">
              <w:rPr>
                <w:noProof/>
                <w:webHidden/>
              </w:rPr>
            </w:r>
            <w:r w:rsidR="00A02811">
              <w:rPr>
                <w:noProof/>
                <w:webHidden/>
              </w:rPr>
              <w:fldChar w:fldCharType="separate"/>
            </w:r>
            <w:r w:rsidR="00A02811">
              <w:rPr>
                <w:noProof/>
                <w:webHidden/>
              </w:rPr>
              <w:t>27</w:t>
            </w:r>
            <w:r w:rsidR="00A02811">
              <w:rPr>
                <w:noProof/>
                <w:webHidden/>
              </w:rPr>
              <w:fldChar w:fldCharType="end"/>
            </w:r>
          </w:hyperlink>
        </w:p>
        <w:p w14:paraId="7B52E0AF" w14:textId="2A6527D0" w:rsidR="00A02811" w:rsidRDefault="00F931EE">
          <w:pPr>
            <w:pStyle w:val="TOC3"/>
            <w:tabs>
              <w:tab w:val="right" w:leader="dot" w:pos="9350"/>
            </w:tabs>
            <w:rPr>
              <w:rFonts w:eastAsiaTheme="minorEastAsia"/>
              <w:noProof/>
            </w:rPr>
          </w:pPr>
          <w:hyperlink w:anchor="_Toc2865844" w:history="1">
            <w:r w:rsidR="00A02811" w:rsidRPr="008B0713">
              <w:rPr>
                <w:rStyle w:val="Hyperlink"/>
                <w:noProof/>
              </w:rPr>
              <w:t>Admin Table (‘</w:t>
            </w:r>
            <w:r w:rsidR="00A02811" w:rsidRPr="008B0713">
              <w:rPr>
                <w:rStyle w:val="Hyperlink"/>
                <w:i/>
                <w:noProof/>
              </w:rPr>
              <w:t>admin’</w:t>
            </w:r>
            <w:r w:rsidR="00A02811" w:rsidRPr="008B0713">
              <w:rPr>
                <w:rStyle w:val="Hyperlink"/>
                <w:noProof/>
              </w:rPr>
              <w:t>)</w:t>
            </w:r>
            <w:r w:rsidR="00A02811">
              <w:rPr>
                <w:noProof/>
                <w:webHidden/>
              </w:rPr>
              <w:tab/>
            </w:r>
            <w:r w:rsidR="00A02811">
              <w:rPr>
                <w:noProof/>
                <w:webHidden/>
              </w:rPr>
              <w:fldChar w:fldCharType="begin"/>
            </w:r>
            <w:r w:rsidR="00A02811">
              <w:rPr>
                <w:noProof/>
                <w:webHidden/>
              </w:rPr>
              <w:instrText xml:space="preserve"> PAGEREF _Toc2865844 \h </w:instrText>
            </w:r>
            <w:r w:rsidR="00A02811">
              <w:rPr>
                <w:noProof/>
                <w:webHidden/>
              </w:rPr>
            </w:r>
            <w:r w:rsidR="00A02811">
              <w:rPr>
                <w:noProof/>
                <w:webHidden/>
              </w:rPr>
              <w:fldChar w:fldCharType="separate"/>
            </w:r>
            <w:r w:rsidR="00A02811">
              <w:rPr>
                <w:noProof/>
                <w:webHidden/>
              </w:rPr>
              <w:t>27</w:t>
            </w:r>
            <w:r w:rsidR="00A02811">
              <w:rPr>
                <w:noProof/>
                <w:webHidden/>
              </w:rPr>
              <w:fldChar w:fldCharType="end"/>
            </w:r>
          </w:hyperlink>
        </w:p>
        <w:p w14:paraId="358283C0" w14:textId="35B81D7F" w:rsidR="00A02811" w:rsidRDefault="00F931EE">
          <w:pPr>
            <w:pStyle w:val="TOC3"/>
            <w:tabs>
              <w:tab w:val="right" w:leader="dot" w:pos="9350"/>
            </w:tabs>
            <w:rPr>
              <w:rFonts w:eastAsiaTheme="minorEastAsia"/>
              <w:noProof/>
            </w:rPr>
          </w:pPr>
          <w:hyperlink w:anchor="_Toc2865845" w:history="1">
            <w:r w:rsidR="00A02811" w:rsidRPr="008B0713">
              <w:rPr>
                <w:rStyle w:val="Hyperlink"/>
                <w:noProof/>
              </w:rPr>
              <w:t>Status Table (‘</w:t>
            </w:r>
            <w:r w:rsidR="00A02811" w:rsidRPr="008B0713">
              <w:rPr>
                <w:rStyle w:val="Hyperlink"/>
                <w:i/>
                <w:noProof/>
              </w:rPr>
              <w:t>status’</w:t>
            </w:r>
            <w:r w:rsidR="00A02811" w:rsidRPr="008B0713">
              <w:rPr>
                <w:rStyle w:val="Hyperlink"/>
                <w:noProof/>
              </w:rPr>
              <w:t>)</w:t>
            </w:r>
            <w:r w:rsidR="00A02811">
              <w:rPr>
                <w:noProof/>
                <w:webHidden/>
              </w:rPr>
              <w:tab/>
            </w:r>
            <w:r w:rsidR="00A02811">
              <w:rPr>
                <w:noProof/>
                <w:webHidden/>
              </w:rPr>
              <w:fldChar w:fldCharType="begin"/>
            </w:r>
            <w:r w:rsidR="00A02811">
              <w:rPr>
                <w:noProof/>
                <w:webHidden/>
              </w:rPr>
              <w:instrText xml:space="preserve"> PAGEREF _Toc2865845 \h </w:instrText>
            </w:r>
            <w:r w:rsidR="00A02811">
              <w:rPr>
                <w:noProof/>
                <w:webHidden/>
              </w:rPr>
            </w:r>
            <w:r w:rsidR="00A02811">
              <w:rPr>
                <w:noProof/>
                <w:webHidden/>
              </w:rPr>
              <w:fldChar w:fldCharType="separate"/>
            </w:r>
            <w:r w:rsidR="00A02811">
              <w:rPr>
                <w:noProof/>
                <w:webHidden/>
              </w:rPr>
              <w:t>30</w:t>
            </w:r>
            <w:r w:rsidR="00A02811">
              <w:rPr>
                <w:noProof/>
                <w:webHidden/>
              </w:rPr>
              <w:fldChar w:fldCharType="end"/>
            </w:r>
          </w:hyperlink>
        </w:p>
        <w:p w14:paraId="6B051F0F" w14:textId="48990D6C" w:rsidR="00A02811" w:rsidRDefault="00F931EE">
          <w:pPr>
            <w:pStyle w:val="TOC3"/>
            <w:tabs>
              <w:tab w:val="right" w:leader="dot" w:pos="9350"/>
            </w:tabs>
            <w:rPr>
              <w:rFonts w:eastAsiaTheme="minorEastAsia"/>
              <w:noProof/>
            </w:rPr>
          </w:pPr>
          <w:hyperlink w:anchor="_Toc2865846" w:history="1">
            <w:r w:rsidR="00A02811" w:rsidRPr="008B0713">
              <w:rPr>
                <w:rStyle w:val="Hyperlink"/>
                <w:noProof/>
              </w:rPr>
              <w:t>Status Table Index</w:t>
            </w:r>
            <w:r w:rsidR="00A02811">
              <w:rPr>
                <w:noProof/>
                <w:webHidden/>
              </w:rPr>
              <w:tab/>
            </w:r>
            <w:r w:rsidR="00A02811">
              <w:rPr>
                <w:noProof/>
                <w:webHidden/>
              </w:rPr>
              <w:fldChar w:fldCharType="begin"/>
            </w:r>
            <w:r w:rsidR="00A02811">
              <w:rPr>
                <w:noProof/>
                <w:webHidden/>
              </w:rPr>
              <w:instrText xml:space="preserve"> PAGEREF _Toc2865846 \h </w:instrText>
            </w:r>
            <w:r w:rsidR="00A02811">
              <w:rPr>
                <w:noProof/>
                <w:webHidden/>
              </w:rPr>
            </w:r>
            <w:r w:rsidR="00A02811">
              <w:rPr>
                <w:noProof/>
                <w:webHidden/>
              </w:rPr>
              <w:fldChar w:fldCharType="separate"/>
            </w:r>
            <w:r w:rsidR="00A02811">
              <w:rPr>
                <w:noProof/>
                <w:webHidden/>
              </w:rPr>
              <w:t>32</w:t>
            </w:r>
            <w:r w:rsidR="00A02811">
              <w:rPr>
                <w:noProof/>
                <w:webHidden/>
              </w:rPr>
              <w:fldChar w:fldCharType="end"/>
            </w:r>
          </w:hyperlink>
        </w:p>
        <w:p w14:paraId="3E857923" w14:textId="231AEC56" w:rsidR="00A02811" w:rsidRDefault="00F931EE">
          <w:pPr>
            <w:pStyle w:val="TOC3"/>
            <w:tabs>
              <w:tab w:val="right" w:leader="dot" w:pos="9350"/>
            </w:tabs>
            <w:rPr>
              <w:rFonts w:eastAsiaTheme="minorEastAsia"/>
              <w:noProof/>
            </w:rPr>
          </w:pPr>
          <w:hyperlink w:anchor="_Toc2865847" w:history="1">
            <w:r w:rsidR="00A02811" w:rsidRPr="008B0713">
              <w:rPr>
                <w:rStyle w:val="Hyperlink"/>
                <w:noProof/>
              </w:rPr>
              <w:t>Data Product Table (‘</w:t>
            </w:r>
            <w:r w:rsidR="00A02811" w:rsidRPr="008B0713">
              <w:rPr>
                <w:rStyle w:val="Hyperlink"/>
                <w:i/>
                <w:noProof/>
              </w:rPr>
              <w:t>data’</w:t>
            </w:r>
            <w:r w:rsidR="00A02811" w:rsidRPr="008B0713">
              <w:rPr>
                <w:rStyle w:val="Hyperlink"/>
                <w:noProof/>
              </w:rPr>
              <w:t>)</w:t>
            </w:r>
            <w:r w:rsidR="00A02811">
              <w:rPr>
                <w:noProof/>
                <w:webHidden/>
              </w:rPr>
              <w:tab/>
            </w:r>
            <w:r w:rsidR="00A02811">
              <w:rPr>
                <w:noProof/>
                <w:webHidden/>
              </w:rPr>
              <w:fldChar w:fldCharType="begin"/>
            </w:r>
            <w:r w:rsidR="00A02811">
              <w:rPr>
                <w:noProof/>
                <w:webHidden/>
              </w:rPr>
              <w:instrText xml:space="preserve"> PAGEREF _Toc2865847 \h </w:instrText>
            </w:r>
            <w:r w:rsidR="00A02811">
              <w:rPr>
                <w:noProof/>
                <w:webHidden/>
              </w:rPr>
            </w:r>
            <w:r w:rsidR="00A02811">
              <w:rPr>
                <w:noProof/>
                <w:webHidden/>
              </w:rPr>
              <w:fldChar w:fldCharType="separate"/>
            </w:r>
            <w:r w:rsidR="00A02811">
              <w:rPr>
                <w:noProof/>
                <w:webHidden/>
              </w:rPr>
              <w:t>32</w:t>
            </w:r>
            <w:r w:rsidR="00A02811">
              <w:rPr>
                <w:noProof/>
                <w:webHidden/>
              </w:rPr>
              <w:fldChar w:fldCharType="end"/>
            </w:r>
          </w:hyperlink>
        </w:p>
        <w:p w14:paraId="218502C4" w14:textId="1778B707" w:rsidR="00A02811" w:rsidRDefault="00F931EE">
          <w:pPr>
            <w:pStyle w:val="TOC3"/>
            <w:tabs>
              <w:tab w:val="right" w:leader="dot" w:pos="9350"/>
            </w:tabs>
            <w:rPr>
              <w:rFonts w:eastAsiaTheme="minorEastAsia"/>
              <w:noProof/>
            </w:rPr>
          </w:pPr>
          <w:hyperlink w:anchor="_Toc2865848" w:history="1">
            <w:r w:rsidR="00A02811" w:rsidRPr="008B0713">
              <w:rPr>
                <w:rStyle w:val="Hyperlink"/>
                <w:noProof/>
              </w:rPr>
              <w:t>Data Table Index</w:t>
            </w:r>
            <w:r w:rsidR="00A02811">
              <w:rPr>
                <w:noProof/>
                <w:webHidden/>
              </w:rPr>
              <w:tab/>
            </w:r>
            <w:r w:rsidR="00A02811">
              <w:rPr>
                <w:noProof/>
                <w:webHidden/>
              </w:rPr>
              <w:fldChar w:fldCharType="begin"/>
            </w:r>
            <w:r w:rsidR="00A02811">
              <w:rPr>
                <w:noProof/>
                <w:webHidden/>
              </w:rPr>
              <w:instrText xml:space="preserve"> PAGEREF _Toc2865848 \h </w:instrText>
            </w:r>
            <w:r w:rsidR="00A02811">
              <w:rPr>
                <w:noProof/>
                <w:webHidden/>
              </w:rPr>
            </w:r>
            <w:r w:rsidR="00A02811">
              <w:rPr>
                <w:noProof/>
                <w:webHidden/>
              </w:rPr>
              <w:fldChar w:fldCharType="separate"/>
            </w:r>
            <w:r w:rsidR="00A02811">
              <w:rPr>
                <w:noProof/>
                <w:webHidden/>
              </w:rPr>
              <w:t>35</w:t>
            </w:r>
            <w:r w:rsidR="00A02811">
              <w:rPr>
                <w:noProof/>
                <w:webHidden/>
              </w:rPr>
              <w:fldChar w:fldCharType="end"/>
            </w:r>
          </w:hyperlink>
        </w:p>
        <w:p w14:paraId="06C7E4E2" w14:textId="4832BAD9" w:rsidR="00A02811" w:rsidRDefault="00F931EE">
          <w:pPr>
            <w:pStyle w:val="TOC3"/>
            <w:tabs>
              <w:tab w:val="right" w:leader="dot" w:pos="9350"/>
            </w:tabs>
            <w:rPr>
              <w:rFonts w:eastAsiaTheme="minorEastAsia"/>
              <w:noProof/>
            </w:rPr>
          </w:pPr>
          <w:hyperlink w:anchor="_Toc2865849" w:history="1">
            <w:r w:rsidR="00A02811" w:rsidRPr="008B0713">
              <w:rPr>
                <w:rStyle w:val="Hyperlink"/>
                <w:noProof/>
              </w:rPr>
              <w:t>Housekeeping</w:t>
            </w:r>
            <w:r w:rsidR="00A02811">
              <w:rPr>
                <w:noProof/>
                <w:webHidden/>
              </w:rPr>
              <w:tab/>
            </w:r>
            <w:r w:rsidR="00A02811">
              <w:rPr>
                <w:noProof/>
                <w:webHidden/>
              </w:rPr>
              <w:fldChar w:fldCharType="begin"/>
            </w:r>
            <w:r w:rsidR="00A02811">
              <w:rPr>
                <w:noProof/>
                <w:webHidden/>
              </w:rPr>
              <w:instrText xml:space="preserve"> PAGEREF _Toc2865849 \h </w:instrText>
            </w:r>
            <w:r w:rsidR="00A02811">
              <w:rPr>
                <w:noProof/>
                <w:webHidden/>
              </w:rPr>
            </w:r>
            <w:r w:rsidR="00A02811">
              <w:rPr>
                <w:noProof/>
                <w:webHidden/>
              </w:rPr>
              <w:fldChar w:fldCharType="separate"/>
            </w:r>
            <w:r w:rsidR="00A02811">
              <w:rPr>
                <w:noProof/>
                <w:webHidden/>
              </w:rPr>
              <w:t>35</w:t>
            </w:r>
            <w:r w:rsidR="00A02811">
              <w:rPr>
                <w:noProof/>
                <w:webHidden/>
              </w:rPr>
              <w:fldChar w:fldCharType="end"/>
            </w:r>
          </w:hyperlink>
        </w:p>
        <w:p w14:paraId="3DA4771C" w14:textId="76768936" w:rsidR="00A02811" w:rsidRDefault="00F931EE">
          <w:pPr>
            <w:pStyle w:val="TOC2"/>
            <w:tabs>
              <w:tab w:val="right" w:leader="dot" w:pos="9350"/>
            </w:tabs>
            <w:rPr>
              <w:rFonts w:eastAsiaTheme="minorEastAsia"/>
              <w:noProof/>
            </w:rPr>
          </w:pPr>
          <w:hyperlink w:anchor="_Toc2865850" w:history="1">
            <w:r w:rsidR="00A02811" w:rsidRPr="008B0713">
              <w:rPr>
                <w:rStyle w:val="Hyperlink"/>
                <w:noProof/>
              </w:rPr>
              <w:t xml:space="preserve">Data Product Prioritization (PIPO Manager: </w:t>
            </w:r>
            <w:r w:rsidR="00A02811" w:rsidRPr="008B0713">
              <w:rPr>
                <w:rStyle w:val="Hyperlink"/>
                <w:rFonts w:ascii="Courier New" w:hAnsi="Courier New" w:cs="Courier New"/>
                <w:i/>
                <w:noProof/>
              </w:rPr>
              <w:t>botpipo.py</w:t>
            </w:r>
            <w:r w:rsidR="00A02811" w:rsidRPr="008B0713">
              <w:rPr>
                <w:rStyle w:val="Hyperlink"/>
                <w:noProof/>
              </w:rPr>
              <w:t>)</w:t>
            </w:r>
            <w:r w:rsidR="00A02811">
              <w:rPr>
                <w:noProof/>
                <w:webHidden/>
              </w:rPr>
              <w:tab/>
            </w:r>
            <w:r w:rsidR="00A02811">
              <w:rPr>
                <w:noProof/>
                <w:webHidden/>
              </w:rPr>
              <w:fldChar w:fldCharType="begin"/>
            </w:r>
            <w:r w:rsidR="00A02811">
              <w:rPr>
                <w:noProof/>
                <w:webHidden/>
              </w:rPr>
              <w:instrText xml:space="preserve"> PAGEREF _Toc2865850 \h </w:instrText>
            </w:r>
            <w:r w:rsidR="00A02811">
              <w:rPr>
                <w:noProof/>
                <w:webHidden/>
              </w:rPr>
            </w:r>
            <w:r w:rsidR="00A02811">
              <w:rPr>
                <w:noProof/>
                <w:webHidden/>
              </w:rPr>
              <w:fldChar w:fldCharType="separate"/>
            </w:r>
            <w:r w:rsidR="00A02811">
              <w:rPr>
                <w:noProof/>
                <w:webHidden/>
              </w:rPr>
              <w:t>35</w:t>
            </w:r>
            <w:r w:rsidR="00A02811">
              <w:rPr>
                <w:noProof/>
                <w:webHidden/>
              </w:rPr>
              <w:fldChar w:fldCharType="end"/>
            </w:r>
          </w:hyperlink>
        </w:p>
        <w:p w14:paraId="697A522C" w14:textId="3E17D176" w:rsidR="00A02811" w:rsidRDefault="00F931EE">
          <w:pPr>
            <w:pStyle w:val="TOC3"/>
            <w:tabs>
              <w:tab w:val="right" w:leader="dot" w:pos="9350"/>
            </w:tabs>
            <w:rPr>
              <w:rFonts w:eastAsiaTheme="minorEastAsia"/>
              <w:noProof/>
            </w:rPr>
          </w:pPr>
          <w:hyperlink w:anchor="_Toc2865851" w:history="1">
            <w:r w:rsidR="00A02811" w:rsidRPr="008B0713">
              <w:rPr>
                <w:rStyle w:val="Hyperlink"/>
                <w:noProof/>
              </w:rPr>
              <w:t>Introduction</w:t>
            </w:r>
            <w:r w:rsidR="00A02811">
              <w:rPr>
                <w:noProof/>
                <w:webHidden/>
              </w:rPr>
              <w:tab/>
            </w:r>
            <w:r w:rsidR="00A02811">
              <w:rPr>
                <w:noProof/>
                <w:webHidden/>
              </w:rPr>
              <w:fldChar w:fldCharType="begin"/>
            </w:r>
            <w:r w:rsidR="00A02811">
              <w:rPr>
                <w:noProof/>
                <w:webHidden/>
              </w:rPr>
              <w:instrText xml:space="preserve"> PAGEREF _Toc2865851 \h </w:instrText>
            </w:r>
            <w:r w:rsidR="00A02811">
              <w:rPr>
                <w:noProof/>
                <w:webHidden/>
              </w:rPr>
            </w:r>
            <w:r w:rsidR="00A02811">
              <w:rPr>
                <w:noProof/>
                <w:webHidden/>
              </w:rPr>
              <w:fldChar w:fldCharType="separate"/>
            </w:r>
            <w:r w:rsidR="00A02811">
              <w:rPr>
                <w:noProof/>
                <w:webHidden/>
              </w:rPr>
              <w:t>35</w:t>
            </w:r>
            <w:r w:rsidR="00A02811">
              <w:rPr>
                <w:noProof/>
                <w:webHidden/>
              </w:rPr>
              <w:fldChar w:fldCharType="end"/>
            </w:r>
          </w:hyperlink>
        </w:p>
        <w:p w14:paraId="14AF5C7F" w14:textId="61A4AF62" w:rsidR="00A02811" w:rsidRDefault="00F931EE">
          <w:pPr>
            <w:pStyle w:val="TOC3"/>
            <w:tabs>
              <w:tab w:val="right" w:leader="dot" w:pos="9350"/>
            </w:tabs>
            <w:rPr>
              <w:rFonts w:eastAsiaTheme="minorEastAsia"/>
              <w:noProof/>
            </w:rPr>
          </w:pPr>
          <w:hyperlink w:anchor="_Toc2865852" w:history="1">
            <w:r w:rsidR="00A02811" w:rsidRPr="008B0713">
              <w:rPr>
                <w:rStyle w:val="Hyperlink"/>
                <w:noProof/>
              </w:rPr>
              <w:t>Status and Data Product Consumption</w:t>
            </w:r>
            <w:r w:rsidR="00A02811">
              <w:rPr>
                <w:noProof/>
                <w:webHidden/>
              </w:rPr>
              <w:tab/>
            </w:r>
            <w:r w:rsidR="00A02811">
              <w:rPr>
                <w:noProof/>
                <w:webHidden/>
              </w:rPr>
              <w:fldChar w:fldCharType="begin"/>
            </w:r>
            <w:r w:rsidR="00A02811">
              <w:rPr>
                <w:noProof/>
                <w:webHidden/>
              </w:rPr>
              <w:instrText xml:space="preserve"> PAGEREF _Toc2865852 \h </w:instrText>
            </w:r>
            <w:r w:rsidR="00A02811">
              <w:rPr>
                <w:noProof/>
                <w:webHidden/>
              </w:rPr>
            </w:r>
            <w:r w:rsidR="00A02811">
              <w:rPr>
                <w:noProof/>
                <w:webHidden/>
              </w:rPr>
              <w:fldChar w:fldCharType="separate"/>
            </w:r>
            <w:r w:rsidR="00A02811">
              <w:rPr>
                <w:noProof/>
                <w:webHidden/>
              </w:rPr>
              <w:t>35</w:t>
            </w:r>
            <w:r w:rsidR="00A02811">
              <w:rPr>
                <w:noProof/>
                <w:webHidden/>
              </w:rPr>
              <w:fldChar w:fldCharType="end"/>
            </w:r>
          </w:hyperlink>
        </w:p>
        <w:p w14:paraId="267C26F1" w14:textId="5E40C5EE" w:rsidR="00A02811" w:rsidRDefault="00F931EE">
          <w:pPr>
            <w:pStyle w:val="TOC3"/>
            <w:tabs>
              <w:tab w:val="right" w:leader="dot" w:pos="9350"/>
            </w:tabs>
            <w:rPr>
              <w:rFonts w:eastAsiaTheme="minorEastAsia"/>
              <w:noProof/>
            </w:rPr>
          </w:pPr>
          <w:hyperlink w:anchor="_Toc2865853" w:history="1">
            <w:r w:rsidR="00A02811" w:rsidRPr="008B0713">
              <w:rPr>
                <w:rStyle w:val="Hyperlink"/>
                <w:noProof/>
              </w:rPr>
              <w:t>Data Product Prioritization</w:t>
            </w:r>
            <w:r w:rsidR="00A02811">
              <w:rPr>
                <w:noProof/>
                <w:webHidden/>
              </w:rPr>
              <w:tab/>
            </w:r>
            <w:r w:rsidR="00A02811">
              <w:rPr>
                <w:noProof/>
                <w:webHidden/>
              </w:rPr>
              <w:fldChar w:fldCharType="begin"/>
            </w:r>
            <w:r w:rsidR="00A02811">
              <w:rPr>
                <w:noProof/>
                <w:webHidden/>
              </w:rPr>
              <w:instrText xml:space="preserve"> PAGEREF _Toc2865853 \h </w:instrText>
            </w:r>
            <w:r w:rsidR="00A02811">
              <w:rPr>
                <w:noProof/>
                <w:webHidden/>
              </w:rPr>
            </w:r>
            <w:r w:rsidR="00A02811">
              <w:rPr>
                <w:noProof/>
                <w:webHidden/>
              </w:rPr>
              <w:fldChar w:fldCharType="separate"/>
            </w:r>
            <w:r w:rsidR="00A02811">
              <w:rPr>
                <w:noProof/>
                <w:webHidden/>
              </w:rPr>
              <w:t>35</w:t>
            </w:r>
            <w:r w:rsidR="00A02811">
              <w:rPr>
                <w:noProof/>
                <w:webHidden/>
              </w:rPr>
              <w:fldChar w:fldCharType="end"/>
            </w:r>
          </w:hyperlink>
        </w:p>
        <w:p w14:paraId="03EEA4E0" w14:textId="4B4E6DEB" w:rsidR="00A02811" w:rsidRDefault="00F931EE">
          <w:pPr>
            <w:pStyle w:val="TOC3"/>
            <w:tabs>
              <w:tab w:val="right" w:leader="dot" w:pos="9350"/>
            </w:tabs>
            <w:rPr>
              <w:rFonts w:eastAsiaTheme="minorEastAsia"/>
              <w:noProof/>
            </w:rPr>
          </w:pPr>
          <w:hyperlink w:anchor="_Toc2865854" w:history="1">
            <w:r w:rsidR="00A02811" w:rsidRPr="008B0713">
              <w:rPr>
                <w:rStyle w:val="Hyperlink"/>
                <w:noProof/>
              </w:rPr>
              <w:t>Upload Message Buffer Creation</w:t>
            </w:r>
            <w:r w:rsidR="00A02811">
              <w:rPr>
                <w:noProof/>
                <w:webHidden/>
              </w:rPr>
              <w:tab/>
            </w:r>
            <w:r w:rsidR="00A02811">
              <w:rPr>
                <w:noProof/>
                <w:webHidden/>
              </w:rPr>
              <w:fldChar w:fldCharType="begin"/>
            </w:r>
            <w:r w:rsidR="00A02811">
              <w:rPr>
                <w:noProof/>
                <w:webHidden/>
              </w:rPr>
              <w:instrText xml:space="preserve"> PAGEREF _Toc2865854 \h </w:instrText>
            </w:r>
            <w:r w:rsidR="00A02811">
              <w:rPr>
                <w:noProof/>
                <w:webHidden/>
              </w:rPr>
            </w:r>
            <w:r w:rsidR="00A02811">
              <w:rPr>
                <w:noProof/>
                <w:webHidden/>
              </w:rPr>
              <w:fldChar w:fldCharType="separate"/>
            </w:r>
            <w:r w:rsidR="00A02811">
              <w:rPr>
                <w:noProof/>
                <w:webHidden/>
              </w:rPr>
              <w:t>36</w:t>
            </w:r>
            <w:r w:rsidR="00A02811">
              <w:rPr>
                <w:noProof/>
                <w:webHidden/>
              </w:rPr>
              <w:fldChar w:fldCharType="end"/>
            </w:r>
          </w:hyperlink>
        </w:p>
        <w:p w14:paraId="7537D720" w14:textId="06A0C6C1" w:rsidR="00A02811" w:rsidRDefault="00F931EE">
          <w:pPr>
            <w:pStyle w:val="TOC3"/>
            <w:tabs>
              <w:tab w:val="right" w:leader="dot" w:pos="9350"/>
            </w:tabs>
            <w:rPr>
              <w:rFonts w:eastAsiaTheme="minorEastAsia"/>
              <w:noProof/>
            </w:rPr>
          </w:pPr>
          <w:hyperlink w:anchor="_Toc2865855" w:history="1">
            <w:r w:rsidR="00A02811" w:rsidRPr="008B0713">
              <w:rPr>
                <w:rStyle w:val="Hyperlink"/>
                <w:noProof/>
              </w:rPr>
              <w:t>Data Product Selection</w:t>
            </w:r>
            <w:r w:rsidR="00A02811">
              <w:rPr>
                <w:noProof/>
                <w:webHidden/>
              </w:rPr>
              <w:tab/>
            </w:r>
            <w:r w:rsidR="00A02811">
              <w:rPr>
                <w:noProof/>
                <w:webHidden/>
              </w:rPr>
              <w:fldChar w:fldCharType="begin"/>
            </w:r>
            <w:r w:rsidR="00A02811">
              <w:rPr>
                <w:noProof/>
                <w:webHidden/>
              </w:rPr>
              <w:instrText xml:space="preserve"> PAGEREF _Toc2865855 \h </w:instrText>
            </w:r>
            <w:r w:rsidR="00A02811">
              <w:rPr>
                <w:noProof/>
                <w:webHidden/>
              </w:rPr>
            </w:r>
            <w:r w:rsidR="00A02811">
              <w:rPr>
                <w:noProof/>
                <w:webHidden/>
              </w:rPr>
              <w:fldChar w:fldCharType="separate"/>
            </w:r>
            <w:r w:rsidR="00A02811">
              <w:rPr>
                <w:noProof/>
                <w:webHidden/>
              </w:rPr>
              <w:t>36</w:t>
            </w:r>
            <w:r w:rsidR="00A02811">
              <w:rPr>
                <w:noProof/>
                <w:webHidden/>
              </w:rPr>
              <w:fldChar w:fldCharType="end"/>
            </w:r>
          </w:hyperlink>
        </w:p>
        <w:p w14:paraId="7A44D7D7" w14:textId="2DE2F963" w:rsidR="00A02811" w:rsidRDefault="00F931EE">
          <w:pPr>
            <w:pStyle w:val="TOC3"/>
            <w:tabs>
              <w:tab w:val="right" w:leader="dot" w:pos="9350"/>
            </w:tabs>
            <w:rPr>
              <w:rFonts w:eastAsiaTheme="minorEastAsia"/>
              <w:noProof/>
            </w:rPr>
          </w:pPr>
          <w:hyperlink w:anchor="_Toc2865856" w:history="1">
            <w:r w:rsidR="00A02811" w:rsidRPr="008B0713">
              <w:rPr>
                <w:rStyle w:val="Hyperlink"/>
                <w:noProof/>
              </w:rPr>
              <w:t>Message Packetization</w:t>
            </w:r>
            <w:r w:rsidR="00A02811">
              <w:rPr>
                <w:noProof/>
                <w:webHidden/>
              </w:rPr>
              <w:tab/>
            </w:r>
            <w:r w:rsidR="00A02811">
              <w:rPr>
                <w:noProof/>
                <w:webHidden/>
              </w:rPr>
              <w:fldChar w:fldCharType="begin"/>
            </w:r>
            <w:r w:rsidR="00A02811">
              <w:rPr>
                <w:noProof/>
                <w:webHidden/>
              </w:rPr>
              <w:instrText xml:space="preserve"> PAGEREF _Toc2865856 \h </w:instrText>
            </w:r>
            <w:r w:rsidR="00A02811">
              <w:rPr>
                <w:noProof/>
                <w:webHidden/>
              </w:rPr>
            </w:r>
            <w:r w:rsidR="00A02811">
              <w:rPr>
                <w:noProof/>
                <w:webHidden/>
              </w:rPr>
              <w:fldChar w:fldCharType="separate"/>
            </w:r>
            <w:r w:rsidR="00A02811">
              <w:rPr>
                <w:noProof/>
                <w:webHidden/>
              </w:rPr>
              <w:t>37</w:t>
            </w:r>
            <w:r w:rsidR="00A02811">
              <w:rPr>
                <w:noProof/>
                <w:webHidden/>
              </w:rPr>
              <w:fldChar w:fldCharType="end"/>
            </w:r>
          </w:hyperlink>
        </w:p>
        <w:p w14:paraId="3E193EA1" w14:textId="6F31561A" w:rsidR="00A02811" w:rsidRDefault="00F931EE">
          <w:pPr>
            <w:pStyle w:val="TOC3"/>
            <w:tabs>
              <w:tab w:val="right" w:leader="dot" w:pos="9350"/>
            </w:tabs>
            <w:rPr>
              <w:rFonts w:eastAsiaTheme="minorEastAsia"/>
              <w:noProof/>
            </w:rPr>
          </w:pPr>
          <w:hyperlink w:anchor="_Toc2865857" w:history="1">
            <w:r w:rsidR="00A02811" w:rsidRPr="008B0713">
              <w:rPr>
                <w:rStyle w:val="Hyperlink"/>
                <w:noProof/>
              </w:rPr>
              <w:t>Data Product Purging</w:t>
            </w:r>
            <w:r w:rsidR="00A02811">
              <w:rPr>
                <w:noProof/>
                <w:webHidden/>
              </w:rPr>
              <w:tab/>
            </w:r>
            <w:r w:rsidR="00A02811">
              <w:rPr>
                <w:noProof/>
                <w:webHidden/>
              </w:rPr>
              <w:fldChar w:fldCharType="begin"/>
            </w:r>
            <w:r w:rsidR="00A02811">
              <w:rPr>
                <w:noProof/>
                <w:webHidden/>
              </w:rPr>
              <w:instrText xml:space="preserve"> PAGEREF _Toc2865857 \h </w:instrText>
            </w:r>
            <w:r w:rsidR="00A02811">
              <w:rPr>
                <w:noProof/>
                <w:webHidden/>
              </w:rPr>
            </w:r>
            <w:r w:rsidR="00A02811">
              <w:rPr>
                <w:noProof/>
                <w:webHidden/>
              </w:rPr>
              <w:fldChar w:fldCharType="separate"/>
            </w:r>
            <w:r w:rsidR="00A02811">
              <w:rPr>
                <w:noProof/>
                <w:webHidden/>
              </w:rPr>
              <w:t>37</w:t>
            </w:r>
            <w:r w:rsidR="00A02811">
              <w:rPr>
                <w:noProof/>
                <w:webHidden/>
              </w:rPr>
              <w:fldChar w:fldCharType="end"/>
            </w:r>
          </w:hyperlink>
        </w:p>
        <w:p w14:paraId="69847323" w14:textId="4CC69B5C" w:rsidR="00A02811" w:rsidRDefault="00F931EE">
          <w:pPr>
            <w:pStyle w:val="TOC3"/>
            <w:tabs>
              <w:tab w:val="right" w:leader="dot" w:pos="9350"/>
            </w:tabs>
            <w:rPr>
              <w:rFonts w:eastAsiaTheme="minorEastAsia"/>
              <w:noProof/>
            </w:rPr>
          </w:pPr>
          <w:hyperlink w:anchor="_Toc2865858" w:history="1">
            <w:r w:rsidR="00A02811" w:rsidRPr="008B0713">
              <w:rPr>
                <w:rStyle w:val="Hyperlink"/>
                <w:noProof/>
              </w:rPr>
              <w:t>Housekeeping</w:t>
            </w:r>
            <w:r w:rsidR="00A02811">
              <w:rPr>
                <w:noProof/>
                <w:webHidden/>
              </w:rPr>
              <w:tab/>
            </w:r>
            <w:r w:rsidR="00A02811">
              <w:rPr>
                <w:noProof/>
                <w:webHidden/>
              </w:rPr>
              <w:fldChar w:fldCharType="begin"/>
            </w:r>
            <w:r w:rsidR="00A02811">
              <w:rPr>
                <w:noProof/>
                <w:webHidden/>
              </w:rPr>
              <w:instrText xml:space="preserve"> PAGEREF _Toc2865858 \h </w:instrText>
            </w:r>
            <w:r w:rsidR="00A02811">
              <w:rPr>
                <w:noProof/>
                <w:webHidden/>
              </w:rPr>
            </w:r>
            <w:r w:rsidR="00A02811">
              <w:rPr>
                <w:noProof/>
                <w:webHidden/>
              </w:rPr>
              <w:fldChar w:fldCharType="separate"/>
            </w:r>
            <w:r w:rsidR="00A02811">
              <w:rPr>
                <w:noProof/>
                <w:webHidden/>
              </w:rPr>
              <w:t>37</w:t>
            </w:r>
            <w:r w:rsidR="00A02811">
              <w:rPr>
                <w:noProof/>
                <w:webHidden/>
              </w:rPr>
              <w:fldChar w:fldCharType="end"/>
            </w:r>
          </w:hyperlink>
        </w:p>
        <w:p w14:paraId="1941FEF4" w14:textId="088686BA" w:rsidR="00A02811" w:rsidRDefault="00F931EE">
          <w:pPr>
            <w:pStyle w:val="TOC2"/>
            <w:tabs>
              <w:tab w:val="right" w:leader="dot" w:pos="9350"/>
            </w:tabs>
            <w:rPr>
              <w:rFonts w:eastAsiaTheme="minorEastAsia"/>
              <w:noProof/>
            </w:rPr>
          </w:pPr>
          <w:hyperlink w:anchor="_Toc2865859" w:history="1">
            <w:r w:rsidR="00A02811" w:rsidRPr="008B0713">
              <w:rPr>
                <w:rStyle w:val="Hyperlink"/>
                <w:noProof/>
              </w:rPr>
              <w:t xml:space="preserve">Upload Message Buffer Packaging (Message Manager: </w:t>
            </w:r>
            <w:r w:rsidR="00A02811" w:rsidRPr="008B0713">
              <w:rPr>
                <w:rStyle w:val="Hyperlink"/>
                <w:rFonts w:ascii="Courier New" w:hAnsi="Courier New" w:cs="Courier New"/>
                <w:i/>
                <w:noProof/>
              </w:rPr>
              <w:t>botmess.py</w:t>
            </w:r>
            <w:r w:rsidR="00A02811" w:rsidRPr="008B0713">
              <w:rPr>
                <w:rStyle w:val="Hyperlink"/>
                <w:noProof/>
              </w:rPr>
              <w:t>)</w:t>
            </w:r>
            <w:r w:rsidR="00A02811">
              <w:rPr>
                <w:noProof/>
                <w:webHidden/>
              </w:rPr>
              <w:tab/>
            </w:r>
            <w:r w:rsidR="00A02811">
              <w:rPr>
                <w:noProof/>
                <w:webHidden/>
              </w:rPr>
              <w:fldChar w:fldCharType="begin"/>
            </w:r>
            <w:r w:rsidR="00A02811">
              <w:rPr>
                <w:noProof/>
                <w:webHidden/>
              </w:rPr>
              <w:instrText xml:space="preserve"> PAGEREF _Toc2865859 \h </w:instrText>
            </w:r>
            <w:r w:rsidR="00A02811">
              <w:rPr>
                <w:noProof/>
                <w:webHidden/>
              </w:rPr>
            </w:r>
            <w:r w:rsidR="00A02811">
              <w:rPr>
                <w:noProof/>
                <w:webHidden/>
              </w:rPr>
              <w:fldChar w:fldCharType="separate"/>
            </w:r>
            <w:r w:rsidR="00A02811">
              <w:rPr>
                <w:noProof/>
                <w:webHidden/>
              </w:rPr>
              <w:t>38</w:t>
            </w:r>
            <w:r w:rsidR="00A02811">
              <w:rPr>
                <w:noProof/>
                <w:webHidden/>
              </w:rPr>
              <w:fldChar w:fldCharType="end"/>
            </w:r>
          </w:hyperlink>
        </w:p>
        <w:p w14:paraId="13DE8613" w14:textId="07D4EC05" w:rsidR="00A02811" w:rsidRDefault="00F931EE">
          <w:pPr>
            <w:pStyle w:val="TOC3"/>
            <w:tabs>
              <w:tab w:val="right" w:leader="dot" w:pos="9350"/>
            </w:tabs>
            <w:rPr>
              <w:rFonts w:eastAsiaTheme="minorEastAsia"/>
              <w:noProof/>
            </w:rPr>
          </w:pPr>
          <w:hyperlink w:anchor="_Toc2865860" w:history="1">
            <w:r w:rsidR="00A02811" w:rsidRPr="008B0713">
              <w:rPr>
                <w:rStyle w:val="Hyperlink"/>
                <w:noProof/>
              </w:rPr>
              <w:t>Introduction</w:t>
            </w:r>
            <w:r w:rsidR="00A02811">
              <w:rPr>
                <w:noProof/>
                <w:webHidden/>
              </w:rPr>
              <w:tab/>
            </w:r>
            <w:r w:rsidR="00A02811">
              <w:rPr>
                <w:noProof/>
                <w:webHidden/>
              </w:rPr>
              <w:fldChar w:fldCharType="begin"/>
            </w:r>
            <w:r w:rsidR="00A02811">
              <w:rPr>
                <w:noProof/>
                <w:webHidden/>
              </w:rPr>
              <w:instrText xml:space="preserve"> PAGEREF _Toc2865860 \h </w:instrText>
            </w:r>
            <w:r w:rsidR="00A02811">
              <w:rPr>
                <w:noProof/>
                <w:webHidden/>
              </w:rPr>
            </w:r>
            <w:r w:rsidR="00A02811">
              <w:rPr>
                <w:noProof/>
                <w:webHidden/>
              </w:rPr>
              <w:fldChar w:fldCharType="separate"/>
            </w:r>
            <w:r w:rsidR="00A02811">
              <w:rPr>
                <w:noProof/>
                <w:webHidden/>
              </w:rPr>
              <w:t>38</w:t>
            </w:r>
            <w:r w:rsidR="00A02811">
              <w:rPr>
                <w:noProof/>
                <w:webHidden/>
              </w:rPr>
              <w:fldChar w:fldCharType="end"/>
            </w:r>
          </w:hyperlink>
        </w:p>
        <w:p w14:paraId="5ACA398D" w14:textId="076B2862" w:rsidR="00A02811" w:rsidRDefault="00F931EE">
          <w:pPr>
            <w:pStyle w:val="TOC3"/>
            <w:tabs>
              <w:tab w:val="right" w:leader="dot" w:pos="9350"/>
            </w:tabs>
            <w:rPr>
              <w:rFonts w:eastAsiaTheme="minorEastAsia"/>
              <w:noProof/>
            </w:rPr>
          </w:pPr>
          <w:hyperlink w:anchor="_Toc2865861" w:history="1">
            <w:r w:rsidR="00A02811" w:rsidRPr="008B0713">
              <w:rPr>
                <w:rStyle w:val="Hyperlink"/>
                <w:noProof/>
              </w:rPr>
              <w:t>Message Creation</w:t>
            </w:r>
            <w:r w:rsidR="00A02811">
              <w:rPr>
                <w:noProof/>
                <w:webHidden/>
              </w:rPr>
              <w:tab/>
            </w:r>
            <w:r w:rsidR="00A02811">
              <w:rPr>
                <w:noProof/>
                <w:webHidden/>
              </w:rPr>
              <w:fldChar w:fldCharType="begin"/>
            </w:r>
            <w:r w:rsidR="00A02811">
              <w:rPr>
                <w:noProof/>
                <w:webHidden/>
              </w:rPr>
              <w:instrText xml:space="preserve"> PAGEREF _Toc2865861 \h </w:instrText>
            </w:r>
            <w:r w:rsidR="00A02811">
              <w:rPr>
                <w:noProof/>
                <w:webHidden/>
              </w:rPr>
            </w:r>
            <w:r w:rsidR="00A02811">
              <w:rPr>
                <w:noProof/>
                <w:webHidden/>
              </w:rPr>
              <w:fldChar w:fldCharType="separate"/>
            </w:r>
            <w:r w:rsidR="00A02811">
              <w:rPr>
                <w:noProof/>
                <w:webHidden/>
              </w:rPr>
              <w:t>38</w:t>
            </w:r>
            <w:r w:rsidR="00A02811">
              <w:rPr>
                <w:noProof/>
                <w:webHidden/>
              </w:rPr>
              <w:fldChar w:fldCharType="end"/>
            </w:r>
          </w:hyperlink>
        </w:p>
        <w:p w14:paraId="1B0ECE56" w14:textId="72E3E411" w:rsidR="00A02811" w:rsidRDefault="00F931EE">
          <w:pPr>
            <w:pStyle w:val="TOC3"/>
            <w:tabs>
              <w:tab w:val="right" w:leader="dot" w:pos="9350"/>
            </w:tabs>
            <w:rPr>
              <w:rFonts w:eastAsiaTheme="minorEastAsia"/>
              <w:noProof/>
            </w:rPr>
          </w:pPr>
          <w:hyperlink w:anchor="_Toc2865862" w:history="1">
            <w:r w:rsidR="00A02811" w:rsidRPr="008B0713">
              <w:rPr>
                <w:rStyle w:val="Hyperlink"/>
                <w:noProof/>
              </w:rPr>
              <w:t>Request Messages</w:t>
            </w:r>
            <w:r w:rsidR="00A02811">
              <w:rPr>
                <w:noProof/>
                <w:webHidden/>
              </w:rPr>
              <w:tab/>
            </w:r>
            <w:r w:rsidR="00A02811">
              <w:rPr>
                <w:noProof/>
                <w:webHidden/>
              </w:rPr>
              <w:fldChar w:fldCharType="begin"/>
            </w:r>
            <w:r w:rsidR="00A02811">
              <w:rPr>
                <w:noProof/>
                <w:webHidden/>
              </w:rPr>
              <w:instrText xml:space="preserve"> PAGEREF _Toc2865862 \h </w:instrText>
            </w:r>
            <w:r w:rsidR="00A02811">
              <w:rPr>
                <w:noProof/>
                <w:webHidden/>
              </w:rPr>
            </w:r>
            <w:r w:rsidR="00A02811">
              <w:rPr>
                <w:noProof/>
                <w:webHidden/>
              </w:rPr>
              <w:fldChar w:fldCharType="separate"/>
            </w:r>
            <w:r w:rsidR="00A02811">
              <w:rPr>
                <w:noProof/>
                <w:webHidden/>
              </w:rPr>
              <w:t>38</w:t>
            </w:r>
            <w:r w:rsidR="00A02811">
              <w:rPr>
                <w:noProof/>
                <w:webHidden/>
              </w:rPr>
              <w:fldChar w:fldCharType="end"/>
            </w:r>
          </w:hyperlink>
        </w:p>
        <w:p w14:paraId="220E733D" w14:textId="2B17A4E0" w:rsidR="00A02811" w:rsidRDefault="00F931EE">
          <w:pPr>
            <w:pStyle w:val="TOC3"/>
            <w:tabs>
              <w:tab w:val="right" w:leader="dot" w:pos="9350"/>
            </w:tabs>
            <w:rPr>
              <w:rFonts w:eastAsiaTheme="minorEastAsia"/>
              <w:noProof/>
            </w:rPr>
          </w:pPr>
          <w:hyperlink w:anchor="_Toc2865863" w:history="1">
            <w:r w:rsidR="00A02811" w:rsidRPr="008B0713">
              <w:rPr>
                <w:rStyle w:val="Hyperlink"/>
                <w:noProof/>
              </w:rPr>
              <w:t>Request Message Bit-Packing</w:t>
            </w:r>
            <w:r w:rsidR="00A02811">
              <w:rPr>
                <w:noProof/>
                <w:webHidden/>
              </w:rPr>
              <w:tab/>
            </w:r>
            <w:r w:rsidR="00A02811">
              <w:rPr>
                <w:noProof/>
                <w:webHidden/>
              </w:rPr>
              <w:fldChar w:fldCharType="begin"/>
            </w:r>
            <w:r w:rsidR="00A02811">
              <w:rPr>
                <w:noProof/>
                <w:webHidden/>
              </w:rPr>
              <w:instrText xml:space="preserve"> PAGEREF _Toc2865863 \h </w:instrText>
            </w:r>
            <w:r w:rsidR="00A02811">
              <w:rPr>
                <w:noProof/>
                <w:webHidden/>
              </w:rPr>
            </w:r>
            <w:r w:rsidR="00A02811">
              <w:rPr>
                <w:noProof/>
                <w:webHidden/>
              </w:rPr>
              <w:fldChar w:fldCharType="separate"/>
            </w:r>
            <w:r w:rsidR="00A02811">
              <w:rPr>
                <w:noProof/>
                <w:webHidden/>
              </w:rPr>
              <w:t>38</w:t>
            </w:r>
            <w:r w:rsidR="00A02811">
              <w:rPr>
                <w:noProof/>
                <w:webHidden/>
              </w:rPr>
              <w:fldChar w:fldCharType="end"/>
            </w:r>
          </w:hyperlink>
        </w:p>
        <w:p w14:paraId="1F67B544" w14:textId="38F87442" w:rsidR="00A02811" w:rsidRDefault="00F931EE">
          <w:pPr>
            <w:pStyle w:val="TOC3"/>
            <w:tabs>
              <w:tab w:val="right" w:leader="dot" w:pos="9350"/>
            </w:tabs>
            <w:rPr>
              <w:rFonts w:eastAsiaTheme="minorEastAsia"/>
              <w:noProof/>
            </w:rPr>
          </w:pPr>
          <w:hyperlink w:anchor="_Toc2865864" w:history="1">
            <w:r w:rsidR="00A02811" w:rsidRPr="008B0713">
              <w:rPr>
                <w:rStyle w:val="Hyperlink"/>
                <w:noProof/>
              </w:rPr>
              <w:t>Status Messages</w:t>
            </w:r>
            <w:r w:rsidR="00A02811">
              <w:rPr>
                <w:noProof/>
                <w:webHidden/>
              </w:rPr>
              <w:tab/>
            </w:r>
            <w:r w:rsidR="00A02811">
              <w:rPr>
                <w:noProof/>
                <w:webHidden/>
              </w:rPr>
              <w:fldChar w:fldCharType="begin"/>
            </w:r>
            <w:r w:rsidR="00A02811">
              <w:rPr>
                <w:noProof/>
                <w:webHidden/>
              </w:rPr>
              <w:instrText xml:space="preserve"> PAGEREF _Toc2865864 \h </w:instrText>
            </w:r>
            <w:r w:rsidR="00A02811">
              <w:rPr>
                <w:noProof/>
                <w:webHidden/>
              </w:rPr>
            </w:r>
            <w:r w:rsidR="00A02811">
              <w:rPr>
                <w:noProof/>
                <w:webHidden/>
              </w:rPr>
              <w:fldChar w:fldCharType="separate"/>
            </w:r>
            <w:r w:rsidR="00A02811">
              <w:rPr>
                <w:noProof/>
                <w:webHidden/>
              </w:rPr>
              <w:t>38</w:t>
            </w:r>
            <w:r w:rsidR="00A02811">
              <w:rPr>
                <w:noProof/>
                <w:webHidden/>
              </w:rPr>
              <w:fldChar w:fldCharType="end"/>
            </w:r>
          </w:hyperlink>
        </w:p>
        <w:p w14:paraId="68A1BDD4" w14:textId="2F8A2B83" w:rsidR="00A02811" w:rsidRDefault="00F931EE">
          <w:pPr>
            <w:pStyle w:val="TOC3"/>
            <w:tabs>
              <w:tab w:val="right" w:leader="dot" w:pos="9350"/>
            </w:tabs>
            <w:rPr>
              <w:rFonts w:eastAsiaTheme="minorEastAsia"/>
              <w:noProof/>
            </w:rPr>
          </w:pPr>
          <w:hyperlink w:anchor="_Toc2865865" w:history="1">
            <w:r w:rsidR="00A02811" w:rsidRPr="008B0713">
              <w:rPr>
                <w:rStyle w:val="Hyperlink"/>
                <w:noProof/>
              </w:rPr>
              <w:t>Status Message Bit-Packing</w:t>
            </w:r>
            <w:r w:rsidR="00A02811">
              <w:rPr>
                <w:noProof/>
                <w:webHidden/>
              </w:rPr>
              <w:tab/>
            </w:r>
            <w:r w:rsidR="00A02811">
              <w:rPr>
                <w:noProof/>
                <w:webHidden/>
              </w:rPr>
              <w:fldChar w:fldCharType="begin"/>
            </w:r>
            <w:r w:rsidR="00A02811">
              <w:rPr>
                <w:noProof/>
                <w:webHidden/>
              </w:rPr>
              <w:instrText xml:space="preserve"> PAGEREF _Toc2865865 \h </w:instrText>
            </w:r>
            <w:r w:rsidR="00A02811">
              <w:rPr>
                <w:noProof/>
                <w:webHidden/>
              </w:rPr>
            </w:r>
            <w:r w:rsidR="00A02811">
              <w:rPr>
                <w:noProof/>
                <w:webHidden/>
              </w:rPr>
              <w:fldChar w:fldCharType="separate"/>
            </w:r>
            <w:r w:rsidR="00A02811">
              <w:rPr>
                <w:noProof/>
                <w:webHidden/>
              </w:rPr>
              <w:t>40</w:t>
            </w:r>
            <w:r w:rsidR="00A02811">
              <w:rPr>
                <w:noProof/>
                <w:webHidden/>
              </w:rPr>
              <w:fldChar w:fldCharType="end"/>
            </w:r>
          </w:hyperlink>
        </w:p>
        <w:p w14:paraId="1FFC5CD6" w14:textId="4804A878" w:rsidR="00A02811" w:rsidRDefault="00F931EE">
          <w:pPr>
            <w:pStyle w:val="TOC3"/>
            <w:tabs>
              <w:tab w:val="right" w:leader="dot" w:pos="9350"/>
            </w:tabs>
            <w:rPr>
              <w:rFonts w:eastAsiaTheme="minorEastAsia"/>
              <w:noProof/>
            </w:rPr>
          </w:pPr>
          <w:hyperlink w:anchor="_Toc2865866" w:history="1">
            <w:r w:rsidR="00A02811" w:rsidRPr="008B0713">
              <w:rPr>
                <w:rStyle w:val="Hyperlink"/>
                <w:noProof/>
              </w:rPr>
              <w:t>Data Messages</w:t>
            </w:r>
            <w:r w:rsidR="00A02811">
              <w:rPr>
                <w:noProof/>
                <w:webHidden/>
              </w:rPr>
              <w:tab/>
            </w:r>
            <w:r w:rsidR="00A02811">
              <w:rPr>
                <w:noProof/>
                <w:webHidden/>
              </w:rPr>
              <w:fldChar w:fldCharType="begin"/>
            </w:r>
            <w:r w:rsidR="00A02811">
              <w:rPr>
                <w:noProof/>
                <w:webHidden/>
              </w:rPr>
              <w:instrText xml:space="preserve"> PAGEREF _Toc2865866 \h </w:instrText>
            </w:r>
            <w:r w:rsidR="00A02811">
              <w:rPr>
                <w:noProof/>
                <w:webHidden/>
              </w:rPr>
            </w:r>
            <w:r w:rsidR="00A02811">
              <w:rPr>
                <w:noProof/>
                <w:webHidden/>
              </w:rPr>
              <w:fldChar w:fldCharType="separate"/>
            </w:r>
            <w:r w:rsidR="00A02811">
              <w:rPr>
                <w:noProof/>
                <w:webHidden/>
              </w:rPr>
              <w:t>41</w:t>
            </w:r>
            <w:r w:rsidR="00A02811">
              <w:rPr>
                <w:noProof/>
                <w:webHidden/>
              </w:rPr>
              <w:fldChar w:fldCharType="end"/>
            </w:r>
          </w:hyperlink>
        </w:p>
        <w:p w14:paraId="2F824A05" w14:textId="7EE86264" w:rsidR="00A02811" w:rsidRDefault="00F931EE">
          <w:pPr>
            <w:pStyle w:val="TOC3"/>
            <w:tabs>
              <w:tab w:val="right" w:leader="dot" w:pos="9350"/>
            </w:tabs>
            <w:rPr>
              <w:rFonts w:eastAsiaTheme="minorEastAsia"/>
              <w:noProof/>
            </w:rPr>
          </w:pPr>
          <w:hyperlink w:anchor="_Toc2865867" w:history="1">
            <w:r w:rsidR="00A02811" w:rsidRPr="008B0713">
              <w:rPr>
                <w:rStyle w:val="Hyperlink"/>
                <w:noProof/>
              </w:rPr>
              <w:t>Data Message Bit-Packing</w:t>
            </w:r>
            <w:r w:rsidR="00A02811">
              <w:rPr>
                <w:noProof/>
                <w:webHidden/>
              </w:rPr>
              <w:tab/>
            </w:r>
            <w:r w:rsidR="00A02811">
              <w:rPr>
                <w:noProof/>
                <w:webHidden/>
              </w:rPr>
              <w:fldChar w:fldCharType="begin"/>
            </w:r>
            <w:r w:rsidR="00A02811">
              <w:rPr>
                <w:noProof/>
                <w:webHidden/>
              </w:rPr>
              <w:instrText xml:space="preserve"> PAGEREF _Toc2865867 \h </w:instrText>
            </w:r>
            <w:r w:rsidR="00A02811">
              <w:rPr>
                <w:noProof/>
                <w:webHidden/>
              </w:rPr>
            </w:r>
            <w:r w:rsidR="00A02811">
              <w:rPr>
                <w:noProof/>
                <w:webHidden/>
              </w:rPr>
              <w:fldChar w:fldCharType="separate"/>
            </w:r>
            <w:r w:rsidR="00A02811">
              <w:rPr>
                <w:noProof/>
                <w:webHidden/>
              </w:rPr>
              <w:t>41</w:t>
            </w:r>
            <w:r w:rsidR="00A02811">
              <w:rPr>
                <w:noProof/>
                <w:webHidden/>
              </w:rPr>
              <w:fldChar w:fldCharType="end"/>
            </w:r>
          </w:hyperlink>
        </w:p>
        <w:p w14:paraId="345E7836" w14:textId="3A8FF770" w:rsidR="00A02811" w:rsidRDefault="00F931EE">
          <w:pPr>
            <w:pStyle w:val="TOC3"/>
            <w:tabs>
              <w:tab w:val="right" w:leader="dot" w:pos="9350"/>
            </w:tabs>
            <w:rPr>
              <w:rFonts w:eastAsiaTheme="minorEastAsia"/>
              <w:noProof/>
            </w:rPr>
          </w:pPr>
          <w:hyperlink w:anchor="_Toc2865868" w:history="1">
            <w:r w:rsidR="00A02811" w:rsidRPr="008B0713">
              <w:rPr>
                <w:rStyle w:val="Hyperlink"/>
                <w:noProof/>
              </w:rPr>
              <w:t>Message Signing</w:t>
            </w:r>
            <w:r w:rsidR="00A02811">
              <w:rPr>
                <w:noProof/>
                <w:webHidden/>
              </w:rPr>
              <w:tab/>
            </w:r>
            <w:r w:rsidR="00A02811">
              <w:rPr>
                <w:noProof/>
                <w:webHidden/>
              </w:rPr>
              <w:fldChar w:fldCharType="begin"/>
            </w:r>
            <w:r w:rsidR="00A02811">
              <w:rPr>
                <w:noProof/>
                <w:webHidden/>
              </w:rPr>
              <w:instrText xml:space="preserve"> PAGEREF _Toc2865868 \h </w:instrText>
            </w:r>
            <w:r w:rsidR="00A02811">
              <w:rPr>
                <w:noProof/>
                <w:webHidden/>
              </w:rPr>
            </w:r>
            <w:r w:rsidR="00A02811">
              <w:rPr>
                <w:noProof/>
                <w:webHidden/>
              </w:rPr>
              <w:fldChar w:fldCharType="separate"/>
            </w:r>
            <w:r w:rsidR="00A02811">
              <w:rPr>
                <w:noProof/>
                <w:webHidden/>
              </w:rPr>
              <w:t>41</w:t>
            </w:r>
            <w:r w:rsidR="00A02811">
              <w:rPr>
                <w:noProof/>
                <w:webHidden/>
              </w:rPr>
              <w:fldChar w:fldCharType="end"/>
            </w:r>
          </w:hyperlink>
        </w:p>
        <w:p w14:paraId="273673A7" w14:textId="54E88502" w:rsidR="00A02811" w:rsidRDefault="00F931EE">
          <w:pPr>
            <w:pStyle w:val="TOC3"/>
            <w:tabs>
              <w:tab w:val="right" w:leader="dot" w:pos="9350"/>
            </w:tabs>
            <w:rPr>
              <w:rFonts w:eastAsiaTheme="minorEastAsia"/>
              <w:noProof/>
            </w:rPr>
          </w:pPr>
          <w:hyperlink w:anchor="_Toc2865869" w:history="1">
            <w:r w:rsidR="00A02811" w:rsidRPr="008B0713">
              <w:rPr>
                <w:rStyle w:val="Hyperlink"/>
                <w:noProof/>
              </w:rPr>
              <w:t>Message Checksum</w:t>
            </w:r>
            <w:r w:rsidR="00A02811">
              <w:rPr>
                <w:noProof/>
                <w:webHidden/>
              </w:rPr>
              <w:tab/>
            </w:r>
            <w:r w:rsidR="00A02811">
              <w:rPr>
                <w:noProof/>
                <w:webHidden/>
              </w:rPr>
              <w:fldChar w:fldCharType="begin"/>
            </w:r>
            <w:r w:rsidR="00A02811">
              <w:rPr>
                <w:noProof/>
                <w:webHidden/>
              </w:rPr>
              <w:instrText xml:space="preserve"> PAGEREF _Toc2865869 \h </w:instrText>
            </w:r>
            <w:r w:rsidR="00A02811">
              <w:rPr>
                <w:noProof/>
                <w:webHidden/>
              </w:rPr>
            </w:r>
            <w:r w:rsidR="00A02811">
              <w:rPr>
                <w:noProof/>
                <w:webHidden/>
              </w:rPr>
              <w:fldChar w:fldCharType="separate"/>
            </w:r>
            <w:r w:rsidR="00A02811">
              <w:rPr>
                <w:noProof/>
                <w:webHidden/>
              </w:rPr>
              <w:t>41</w:t>
            </w:r>
            <w:r w:rsidR="00A02811">
              <w:rPr>
                <w:noProof/>
                <w:webHidden/>
              </w:rPr>
              <w:fldChar w:fldCharType="end"/>
            </w:r>
          </w:hyperlink>
        </w:p>
        <w:p w14:paraId="6EFFA4CF" w14:textId="7931A9BF" w:rsidR="00A02811" w:rsidRDefault="00F931EE">
          <w:pPr>
            <w:pStyle w:val="TOC3"/>
            <w:tabs>
              <w:tab w:val="right" w:leader="dot" w:pos="9350"/>
            </w:tabs>
            <w:rPr>
              <w:rFonts w:eastAsiaTheme="minorEastAsia"/>
              <w:noProof/>
            </w:rPr>
          </w:pPr>
          <w:hyperlink w:anchor="_Toc2865870" w:history="1">
            <w:r w:rsidR="00A02811" w:rsidRPr="008B0713">
              <w:rPr>
                <w:rStyle w:val="Hyperlink"/>
                <w:noProof/>
              </w:rPr>
              <w:t>Message Compression</w:t>
            </w:r>
            <w:r w:rsidR="00A02811">
              <w:rPr>
                <w:noProof/>
                <w:webHidden/>
              </w:rPr>
              <w:tab/>
            </w:r>
            <w:r w:rsidR="00A02811">
              <w:rPr>
                <w:noProof/>
                <w:webHidden/>
              </w:rPr>
              <w:fldChar w:fldCharType="begin"/>
            </w:r>
            <w:r w:rsidR="00A02811">
              <w:rPr>
                <w:noProof/>
                <w:webHidden/>
              </w:rPr>
              <w:instrText xml:space="preserve"> PAGEREF _Toc2865870 \h </w:instrText>
            </w:r>
            <w:r w:rsidR="00A02811">
              <w:rPr>
                <w:noProof/>
                <w:webHidden/>
              </w:rPr>
            </w:r>
            <w:r w:rsidR="00A02811">
              <w:rPr>
                <w:noProof/>
                <w:webHidden/>
              </w:rPr>
              <w:fldChar w:fldCharType="separate"/>
            </w:r>
            <w:r w:rsidR="00A02811">
              <w:rPr>
                <w:noProof/>
                <w:webHidden/>
              </w:rPr>
              <w:t>42</w:t>
            </w:r>
            <w:r w:rsidR="00A02811">
              <w:rPr>
                <w:noProof/>
                <w:webHidden/>
              </w:rPr>
              <w:fldChar w:fldCharType="end"/>
            </w:r>
          </w:hyperlink>
        </w:p>
        <w:p w14:paraId="60627C8D" w14:textId="085ED47C" w:rsidR="00A02811" w:rsidRDefault="00F931EE">
          <w:pPr>
            <w:pStyle w:val="TOC3"/>
            <w:tabs>
              <w:tab w:val="right" w:leader="dot" w:pos="9350"/>
            </w:tabs>
            <w:rPr>
              <w:rFonts w:eastAsiaTheme="minorEastAsia"/>
              <w:noProof/>
            </w:rPr>
          </w:pPr>
          <w:hyperlink w:anchor="_Toc2865871" w:history="1">
            <w:r w:rsidR="00A02811" w:rsidRPr="008B0713">
              <w:rPr>
                <w:rStyle w:val="Hyperlink"/>
                <w:noProof/>
              </w:rPr>
              <w:t>Message Encryption</w:t>
            </w:r>
            <w:r w:rsidR="00A02811">
              <w:rPr>
                <w:noProof/>
                <w:webHidden/>
              </w:rPr>
              <w:tab/>
            </w:r>
            <w:r w:rsidR="00A02811">
              <w:rPr>
                <w:noProof/>
                <w:webHidden/>
              </w:rPr>
              <w:fldChar w:fldCharType="begin"/>
            </w:r>
            <w:r w:rsidR="00A02811">
              <w:rPr>
                <w:noProof/>
                <w:webHidden/>
              </w:rPr>
              <w:instrText xml:space="preserve"> PAGEREF _Toc2865871 \h </w:instrText>
            </w:r>
            <w:r w:rsidR="00A02811">
              <w:rPr>
                <w:noProof/>
                <w:webHidden/>
              </w:rPr>
            </w:r>
            <w:r w:rsidR="00A02811">
              <w:rPr>
                <w:noProof/>
                <w:webHidden/>
              </w:rPr>
              <w:fldChar w:fldCharType="separate"/>
            </w:r>
            <w:r w:rsidR="00A02811">
              <w:rPr>
                <w:noProof/>
                <w:webHidden/>
              </w:rPr>
              <w:t>42</w:t>
            </w:r>
            <w:r w:rsidR="00A02811">
              <w:rPr>
                <w:noProof/>
                <w:webHidden/>
              </w:rPr>
              <w:fldChar w:fldCharType="end"/>
            </w:r>
          </w:hyperlink>
        </w:p>
        <w:p w14:paraId="3D512808" w14:textId="37116E2C" w:rsidR="00A02811" w:rsidRDefault="00F931EE">
          <w:pPr>
            <w:pStyle w:val="TOC3"/>
            <w:tabs>
              <w:tab w:val="right" w:leader="dot" w:pos="9350"/>
            </w:tabs>
            <w:rPr>
              <w:rFonts w:eastAsiaTheme="minorEastAsia"/>
              <w:noProof/>
            </w:rPr>
          </w:pPr>
          <w:hyperlink w:anchor="_Toc2865872" w:history="1">
            <w:r w:rsidR="00A02811" w:rsidRPr="008B0713">
              <w:rPr>
                <w:rStyle w:val="Hyperlink"/>
                <w:noProof/>
              </w:rPr>
              <w:t>Housekeeping</w:t>
            </w:r>
            <w:r w:rsidR="00A02811">
              <w:rPr>
                <w:noProof/>
                <w:webHidden/>
              </w:rPr>
              <w:tab/>
            </w:r>
            <w:r w:rsidR="00A02811">
              <w:rPr>
                <w:noProof/>
                <w:webHidden/>
              </w:rPr>
              <w:fldChar w:fldCharType="begin"/>
            </w:r>
            <w:r w:rsidR="00A02811">
              <w:rPr>
                <w:noProof/>
                <w:webHidden/>
              </w:rPr>
              <w:instrText xml:space="preserve"> PAGEREF _Toc2865872 \h </w:instrText>
            </w:r>
            <w:r w:rsidR="00A02811">
              <w:rPr>
                <w:noProof/>
                <w:webHidden/>
              </w:rPr>
            </w:r>
            <w:r w:rsidR="00A02811">
              <w:rPr>
                <w:noProof/>
                <w:webHidden/>
              </w:rPr>
              <w:fldChar w:fldCharType="separate"/>
            </w:r>
            <w:r w:rsidR="00A02811">
              <w:rPr>
                <w:noProof/>
                <w:webHidden/>
              </w:rPr>
              <w:t>42</w:t>
            </w:r>
            <w:r w:rsidR="00A02811">
              <w:rPr>
                <w:noProof/>
                <w:webHidden/>
              </w:rPr>
              <w:fldChar w:fldCharType="end"/>
            </w:r>
          </w:hyperlink>
        </w:p>
        <w:p w14:paraId="6D798994" w14:textId="7CFBE665" w:rsidR="00A02811" w:rsidRDefault="00F931EE">
          <w:pPr>
            <w:pStyle w:val="TOC2"/>
            <w:tabs>
              <w:tab w:val="right" w:leader="dot" w:pos="9350"/>
            </w:tabs>
            <w:rPr>
              <w:rFonts w:eastAsiaTheme="minorEastAsia"/>
              <w:noProof/>
            </w:rPr>
          </w:pPr>
          <w:hyperlink w:anchor="_Toc2865873" w:history="1">
            <w:r w:rsidR="00A02811" w:rsidRPr="008B0713">
              <w:rPr>
                <w:rStyle w:val="Hyperlink"/>
                <w:noProof/>
              </w:rPr>
              <w:t xml:space="preserve">Message Delivery (Communications Manager: </w:t>
            </w:r>
            <w:r w:rsidR="00A02811" w:rsidRPr="008B0713">
              <w:rPr>
                <w:rStyle w:val="Hyperlink"/>
                <w:rFonts w:ascii="Courier New" w:hAnsi="Courier New" w:cs="Courier New"/>
                <w:i/>
                <w:noProof/>
              </w:rPr>
              <w:t>botcomm.py</w:t>
            </w:r>
            <w:r w:rsidR="00A02811" w:rsidRPr="008B0713">
              <w:rPr>
                <w:rStyle w:val="Hyperlink"/>
                <w:noProof/>
              </w:rPr>
              <w:t>)</w:t>
            </w:r>
            <w:r w:rsidR="00A02811">
              <w:rPr>
                <w:noProof/>
                <w:webHidden/>
              </w:rPr>
              <w:tab/>
            </w:r>
            <w:r w:rsidR="00A02811">
              <w:rPr>
                <w:noProof/>
                <w:webHidden/>
              </w:rPr>
              <w:fldChar w:fldCharType="begin"/>
            </w:r>
            <w:r w:rsidR="00A02811">
              <w:rPr>
                <w:noProof/>
                <w:webHidden/>
              </w:rPr>
              <w:instrText xml:space="preserve"> PAGEREF _Toc2865873 \h </w:instrText>
            </w:r>
            <w:r w:rsidR="00A02811">
              <w:rPr>
                <w:noProof/>
                <w:webHidden/>
              </w:rPr>
            </w:r>
            <w:r w:rsidR="00A02811">
              <w:rPr>
                <w:noProof/>
                <w:webHidden/>
              </w:rPr>
              <w:fldChar w:fldCharType="separate"/>
            </w:r>
            <w:r w:rsidR="00A02811">
              <w:rPr>
                <w:noProof/>
                <w:webHidden/>
              </w:rPr>
              <w:t>42</w:t>
            </w:r>
            <w:r w:rsidR="00A02811">
              <w:rPr>
                <w:noProof/>
                <w:webHidden/>
              </w:rPr>
              <w:fldChar w:fldCharType="end"/>
            </w:r>
          </w:hyperlink>
        </w:p>
        <w:p w14:paraId="6A9FE853" w14:textId="236243FB" w:rsidR="00A02811" w:rsidRDefault="00F931EE">
          <w:pPr>
            <w:pStyle w:val="TOC3"/>
            <w:tabs>
              <w:tab w:val="right" w:leader="dot" w:pos="9350"/>
            </w:tabs>
            <w:rPr>
              <w:rFonts w:eastAsiaTheme="minorEastAsia"/>
              <w:noProof/>
            </w:rPr>
          </w:pPr>
          <w:hyperlink w:anchor="_Toc2865874" w:history="1">
            <w:r w:rsidR="00A02811" w:rsidRPr="008B0713">
              <w:rPr>
                <w:rStyle w:val="Hyperlink"/>
                <w:noProof/>
              </w:rPr>
              <w:t>Introduction</w:t>
            </w:r>
            <w:r w:rsidR="00A02811">
              <w:rPr>
                <w:noProof/>
                <w:webHidden/>
              </w:rPr>
              <w:tab/>
            </w:r>
            <w:r w:rsidR="00A02811">
              <w:rPr>
                <w:noProof/>
                <w:webHidden/>
              </w:rPr>
              <w:fldChar w:fldCharType="begin"/>
            </w:r>
            <w:r w:rsidR="00A02811">
              <w:rPr>
                <w:noProof/>
                <w:webHidden/>
              </w:rPr>
              <w:instrText xml:space="preserve"> PAGEREF _Toc2865874 \h </w:instrText>
            </w:r>
            <w:r w:rsidR="00A02811">
              <w:rPr>
                <w:noProof/>
                <w:webHidden/>
              </w:rPr>
            </w:r>
            <w:r w:rsidR="00A02811">
              <w:rPr>
                <w:noProof/>
                <w:webHidden/>
              </w:rPr>
              <w:fldChar w:fldCharType="separate"/>
            </w:r>
            <w:r w:rsidR="00A02811">
              <w:rPr>
                <w:noProof/>
                <w:webHidden/>
              </w:rPr>
              <w:t>42</w:t>
            </w:r>
            <w:r w:rsidR="00A02811">
              <w:rPr>
                <w:noProof/>
                <w:webHidden/>
              </w:rPr>
              <w:fldChar w:fldCharType="end"/>
            </w:r>
          </w:hyperlink>
        </w:p>
        <w:p w14:paraId="13A0B835" w14:textId="0A7554CC" w:rsidR="00A02811" w:rsidRDefault="00F931EE">
          <w:pPr>
            <w:pStyle w:val="TOC3"/>
            <w:tabs>
              <w:tab w:val="right" w:leader="dot" w:pos="9350"/>
            </w:tabs>
            <w:rPr>
              <w:rFonts w:eastAsiaTheme="minorEastAsia"/>
              <w:noProof/>
            </w:rPr>
          </w:pPr>
          <w:hyperlink w:anchor="_Toc2865875" w:history="1">
            <w:r w:rsidR="00A02811" w:rsidRPr="008B0713">
              <w:rPr>
                <w:rStyle w:val="Hyperlink"/>
                <w:noProof/>
              </w:rPr>
              <w:t>Communications Connection</w:t>
            </w:r>
            <w:r w:rsidR="00A02811">
              <w:rPr>
                <w:noProof/>
                <w:webHidden/>
              </w:rPr>
              <w:tab/>
            </w:r>
            <w:r w:rsidR="00A02811">
              <w:rPr>
                <w:noProof/>
                <w:webHidden/>
              </w:rPr>
              <w:fldChar w:fldCharType="begin"/>
            </w:r>
            <w:r w:rsidR="00A02811">
              <w:rPr>
                <w:noProof/>
                <w:webHidden/>
              </w:rPr>
              <w:instrText xml:space="preserve"> PAGEREF _Toc2865875 \h </w:instrText>
            </w:r>
            <w:r w:rsidR="00A02811">
              <w:rPr>
                <w:noProof/>
                <w:webHidden/>
              </w:rPr>
            </w:r>
            <w:r w:rsidR="00A02811">
              <w:rPr>
                <w:noProof/>
                <w:webHidden/>
              </w:rPr>
              <w:fldChar w:fldCharType="separate"/>
            </w:r>
            <w:r w:rsidR="00A02811">
              <w:rPr>
                <w:noProof/>
                <w:webHidden/>
              </w:rPr>
              <w:t>42</w:t>
            </w:r>
            <w:r w:rsidR="00A02811">
              <w:rPr>
                <w:noProof/>
                <w:webHidden/>
              </w:rPr>
              <w:fldChar w:fldCharType="end"/>
            </w:r>
          </w:hyperlink>
        </w:p>
        <w:p w14:paraId="17C78CFE" w14:textId="7C1EADD3" w:rsidR="00A02811" w:rsidRDefault="00F931EE">
          <w:pPr>
            <w:pStyle w:val="TOC3"/>
            <w:tabs>
              <w:tab w:val="right" w:leader="dot" w:pos="9350"/>
            </w:tabs>
            <w:rPr>
              <w:rFonts w:eastAsiaTheme="minorEastAsia"/>
              <w:noProof/>
            </w:rPr>
          </w:pPr>
          <w:hyperlink w:anchor="_Toc2865876" w:history="1">
            <w:r w:rsidR="00A02811" w:rsidRPr="008B0713">
              <w:rPr>
                <w:rStyle w:val="Hyperlink"/>
                <w:noProof/>
              </w:rPr>
              <w:t>Inbound Messaging</w:t>
            </w:r>
            <w:r w:rsidR="00A02811">
              <w:rPr>
                <w:noProof/>
                <w:webHidden/>
              </w:rPr>
              <w:tab/>
            </w:r>
            <w:r w:rsidR="00A02811">
              <w:rPr>
                <w:noProof/>
                <w:webHidden/>
              </w:rPr>
              <w:fldChar w:fldCharType="begin"/>
            </w:r>
            <w:r w:rsidR="00A02811">
              <w:rPr>
                <w:noProof/>
                <w:webHidden/>
              </w:rPr>
              <w:instrText xml:space="preserve"> PAGEREF _Toc2865876 \h </w:instrText>
            </w:r>
            <w:r w:rsidR="00A02811">
              <w:rPr>
                <w:noProof/>
                <w:webHidden/>
              </w:rPr>
            </w:r>
            <w:r w:rsidR="00A02811">
              <w:rPr>
                <w:noProof/>
                <w:webHidden/>
              </w:rPr>
              <w:fldChar w:fldCharType="separate"/>
            </w:r>
            <w:r w:rsidR="00A02811">
              <w:rPr>
                <w:noProof/>
                <w:webHidden/>
              </w:rPr>
              <w:t>43</w:t>
            </w:r>
            <w:r w:rsidR="00A02811">
              <w:rPr>
                <w:noProof/>
                <w:webHidden/>
              </w:rPr>
              <w:fldChar w:fldCharType="end"/>
            </w:r>
          </w:hyperlink>
        </w:p>
        <w:p w14:paraId="5D78A78A" w14:textId="56E22419" w:rsidR="00A02811" w:rsidRDefault="00F931EE">
          <w:pPr>
            <w:pStyle w:val="TOC3"/>
            <w:tabs>
              <w:tab w:val="right" w:leader="dot" w:pos="9350"/>
            </w:tabs>
            <w:rPr>
              <w:rFonts w:eastAsiaTheme="minorEastAsia"/>
              <w:noProof/>
            </w:rPr>
          </w:pPr>
          <w:hyperlink w:anchor="_Toc2865877" w:history="1">
            <w:r w:rsidR="00A02811" w:rsidRPr="008B0713">
              <w:rPr>
                <w:rStyle w:val="Hyperlink"/>
                <w:noProof/>
              </w:rPr>
              <w:t>Outbound Messaging</w:t>
            </w:r>
            <w:r w:rsidR="00A02811">
              <w:rPr>
                <w:noProof/>
                <w:webHidden/>
              </w:rPr>
              <w:tab/>
            </w:r>
            <w:r w:rsidR="00A02811">
              <w:rPr>
                <w:noProof/>
                <w:webHidden/>
              </w:rPr>
              <w:fldChar w:fldCharType="begin"/>
            </w:r>
            <w:r w:rsidR="00A02811">
              <w:rPr>
                <w:noProof/>
                <w:webHidden/>
              </w:rPr>
              <w:instrText xml:space="preserve"> PAGEREF _Toc2865877 \h </w:instrText>
            </w:r>
            <w:r w:rsidR="00A02811">
              <w:rPr>
                <w:noProof/>
                <w:webHidden/>
              </w:rPr>
            </w:r>
            <w:r w:rsidR="00A02811">
              <w:rPr>
                <w:noProof/>
                <w:webHidden/>
              </w:rPr>
              <w:fldChar w:fldCharType="separate"/>
            </w:r>
            <w:r w:rsidR="00A02811">
              <w:rPr>
                <w:noProof/>
                <w:webHidden/>
              </w:rPr>
              <w:t>43</w:t>
            </w:r>
            <w:r w:rsidR="00A02811">
              <w:rPr>
                <w:noProof/>
                <w:webHidden/>
              </w:rPr>
              <w:fldChar w:fldCharType="end"/>
            </w:r>
          </w:hyperlink>
        </w:p>
        <w:p w14:paraId="78C04CF8" w14:textId="3782285E" w:rsidR="00A02811" w:rsidRDefault="00F931EE">
          <w:pPr>
            <w:pStyle w:val="TOC3"/>
            <w:tabs>
              <w:tab w:val="right" w:leader="dot" w:pos="9350"/>
            </w:tabs>
            <w:rPr>
              <w:rFonts w:eastAsiaTheme="minorEastAsia"/>
              <w:noProof/>
            </w:rPr>
          </w:pPr>
          <w:hyperlink w:anchor="_Toc2865878" w:history="1">
            <w:r w:rsidR="00A02811" w:rsidRPr="008B0713">
              <w:rPr>
                <w:rStyle w:val="Hyperlink"/>
                <w:noProof/>
              </w:rPr>
              <w:t>Message Acknowledgement</w:t>
            </w:r>
            <w:r w:rsidR="00A02811">
              <w:rPr>
                <w:noProof/>
                <w:webHidden/>
              </w:rPr>
              <w:tab/>
            </w:r>
            <w:r w:rsidR="00A02811">
              <w:rPr>
                <w:noProof/>
                <w:webHidden/>
              </w:rPr>
              <w:fldChar w:fldCharType="begin"/>
            </w:r>
            <w:r w:rsidR="00A02811">
              <w:rPr>
                <w:noProof/>
                <w:webHidden/>
              </w:rPr>
              <w:instrText xml:space="preserve"> PAGEREF _Toc2865878 \h </w:instrText>
            </w:r>
            <w:r w:rsidR="00A02811">
              <w:rPr>
                <w:noProof/>
                <w:webHidden/>
              </w:rPr>
            </w:r>
            <w:r w:rsidR="00A02811">
              <w:rPr>
                <w:noProof/>
                <w:webHidden/>
              </w:rPr>
              <w:fldChar w:fldCharType="separate"/>
            </w:r>
            <w:r w:rsidR="00A02811">
              <w:rPr>
                <w:noProof/>
                <w:webHidden/>
              </w:rPr>
              <w:t>43</w:t>
            </w:r>
            <w:r w:rsidR="00A02811">
              <w:rPr>
                <w:noProof/>
                <w:webHidden/>
              </w:rPr>
              <w:fldChar w:fldCharType="end"/>
            </w:r>
          </w:hyperlink>
        </w:p>
        <w:p w14:paraId="0455BF42" w14:textId="225737FD" w:rsidR="00A02811" w:rsidRDefault="00F931EE">
          <w:pPr>
            <w:pStyle w:val="TOC3"/>
            <w:tabs>
              <w:tab w:val="right" w:leader="dot" w:pos="9350"/>
            </w:tabs>
            <w:rPr>
              <w:rFonts w:eastAsiaTheme="minorEastAsia"/>
              <w:noProof/>
            </w:rPr>
          </w:pPr>
          <w:hyperlink w:anchor="_Toc2865879" w:history="1">
            <w:r w:rsidR="00A02811" w:rsidRPr="008B0713">
              <w:rPr>
                <w:rStyle w:val="Hyperlink"/>
                <w:noProof/>
              </w:rPr>
              <w:t>Communications Termination</w:t>
            </w:r>
            <w:r w:rsidR="00A02811">
              <w:rPr>
                <w:noProof/>
                <w:webHidden/>
              </w:rPr>
              <w:tab/>
            </w:r>
            <w:r w:rsidR="00A02811">
              <w:rPr>
                <w:noProof/>
                <w:webHidden/>
              </w:rPr>
              <w:fldChar w:fldCharType="begin"/>
            </w:r>
            <w:r w:rsidR="00A02811">
              <w:rPr>
                <w:noProof/>
                <w:webHidden/>
              </w:rPr>
              <w:instrText xml:space="preserve"> PAGEREF _Toc2865879 \h </w:instrText>
            </w:r>
            <w:r w:rsidR="00A02811">
              <w:rPr>
                <w:noProof/>
                <w:webHidden/>
              </w:rPr>
            </w:r>
            <w:r w:rsidR="00A02811">
              <w:rPr>
                <w:noProof/>
                <w:webHidden/>
              </w:rPr>
              <w:fldChar w:fldCharType="separate"/>
            </w:r>
            <w:r w:rsidR="00A02811">
              <w:rPr>
                <w:noProof/>
                <w:webHidden/>
              </w:rPr>
              <w:t>43</w:t>
            </w:r>
            <w:r w:rsidR="00A02811">
              <w:rPr>
                <w:noProof/>
                <w:webHidden/>
              </w:rPr>
              <w:fldChar w:fldCharType="end"/>
            </w:r>
          </w:hyperlink>
        </w:p>
        <w:p w14:paraId="6896EF83" w14:textId="43F2437C" w:rsidR="00A02811" w:rsidRDefault="00F931EE">
          <w:pPr>
            <w:pStyle w:val="TOC3"/>
            <w:tabs>
              <w:tab w:val="right" w:leader="dot" w:pos="9350"/>
            </w:tabs>
            <w:rPr>
              <w:rFonts w:eastAsiaTheme="minorEastAsia"/>
              <w:noProof/>
            </w:rPr>
          </w:pPr>
          <w:hyperlink w:anchor="_Toc2865880" w:history="1">
            <w:r w:rsidR="00A02811" w:rsidRPr="008B0713">
              <w:rPr>
                <w:rStyle w:val="Hyperlink"/>
                <w:noProof/>
              </w:rPr>
              <w:t>Housekeeping</w:t>
            </w:r>
            <w:r w:rsidR="00A02811">
              <w:rPr>
                <w:noProof/>
                <w:webHidden/>
              </w:rPr>
              <w:tab/>
            </w:r>
            <w:r w:rsidR="00A02811">
              <w:rPr>
                <w:noProof/>
                <w:webHidden/>
              </w:rPr>
              <w:fldChar w:fldCharType="begin"/>
            </w:r>
            <w:r w:rsidR="00A02811">
              <w:rPr>
                <w:noProof/>
                <w:webHidden/>
              </w:rPr>
              <w:instrText xml:space="preserve"> PAGEREF _Toc2865880 \h </w:instrText>
            </w:r>
            <w:r w:rsidR="00A02811">
              <w:rPr>
                <w:noProof/>
                <w:webHidden/>
              </w:rPr>
            </w:r>
            <w:r w:rsidR="00A02811">
              <w:rPr>
                <w:noProof/>
                <w:webHidden/>
              </w:rPr>
              <w:fldChar w:fldCharType="separate"/>
            </w:r>
            <w:r w:rsidR="00A02811">
              <w:rPr>
                <w:noProof/>
                <w:webHidden/>
              </w:rPr>
              <w:t>43</w:t>
            </w:r>
            <w:r w:rsidR="00A02811">
              <w:rPr>
                <w:noProof/>
                <w:webHidden/>
              </w:rPr>
              <w:fldChar w:fldCharType="end"/>
            </w:r>
          </w:hyperlink>
        </w:p>
        <w:p w14:paraId="591B4617" w14:textId="0CE709E8" w:rsidR="002726BC" w:rsidRDefault="002726BC">
          <w:r>
            <w:rPr>
              <w:b/>
              <w:bCs/>
              <w:noProof/>
            </w:rPr>
            <w:fldChar w:fldCharType="end"/>
          </w:r>
        </w:p>
      </w:sdtContent>
    </w:sdt>
    <w:p w14:paraId="065CD09A" w14:textId="77777777" w:rsidR="00AC2C83" w:rsidRDefault="00AC2C83" w:rsidP="00AC2C83"/>
    <w:p w14:paraId="7BA55570" w14:textId="77777777" w:rsidR="002726BC" w:rsidRDefault="002726BC" w:rsidP="00AC2C83"/>
    <w:p w14:paraId="10CB9B35" w14:textId="77777777" w:rsidR="002726BC" w:rsidRDefault="002726BC" w:rsidP="00AC2C83"/>
    <w:p w14:paraId="1F4E07B1" w14:textId="77777777" w:rsidR="007C7342" w:rsidRDefault="007C7342">
      <w:pPr>
        <w:rPr>
          <w:b/>
          <w:sz w:val="32"/>
        </w:rPr>
      </w:pPr>
      <w:r>
        <w:rPr>
          <w:b/>
          <w:sz w:val="32"/>
        </w:rPr>
        <w:br w:type="page"/>
      </w:r>
    </w:p>
    <w:p w14:paraId="48AFEF2C" w14:textId="416B9B48" w:rsidR="001E660F" w:rsidRDefault="001C5BC1" w:rsidP="001E660F">
      <w:pPr>
        <w:jc w:val="center"/>
        <w:rPr>
          <w:b/>
          <w:sz w:val="32"/>
        </w:rPr>
      </w:pPr>
      <w:r>
        <w:rPr>
          <w:b/>
          <w:sz w:val="32"/>
        </w:rPr>
        <w:lastRenderedPageBreak/>
        <w:t>List</w:t>
      </w:r>
      <w:r w:rsidR="001E660F" w:rsidRPr="001E660F">
        <w:rPr>
          <w:b/>
          <w:sz w:val="32"/>
        </w:rPr>
        <w:t xml:space="preserve"> of </w:t>
      </w:r>
      <w:r w:rsidR="00A057B2">
        <w:rPr>
          <w:b/>
          <w:sz w:val="32"/>
        </w:rPr>
        <w:t>Figures</w:t>
      </w:r>
    </w:p>
    <w:p w14:paraId="1B729A7F" w14:textId="77777777" w:rsidR="001E660F" w:rsidRDefault="001E660F" w:rsidP="001E660F">
      <w:pPr>
        <w:jc w:val="center"/>
        <w:rPr>
          <w:b/>
          <w:sz w:val="32"/>
        </w:rPr>
      </w:pPr>
    </w:p>
    <w:p w14:paraId="57FECAFD" w14:textId="4C3F5392" w:rsidR="00380BDA" w:rsidRDefault="001E660F">
      <w:pPr>
        <w:pStyle w:val="TableofFigures"/>
        <w:tabs>
          <w:tab w:val="right" w:leader="dot" w:pos="9350"/>
        </w:tabs>
        <w:rPr>
          <w:rFonts w:eastAsiaTheme="minorEastAsia"/>
          <w:noProof/>
        </w:rPr>
      </w:pPr>
      <w:r>
        <w:rPr>
          <w:b/>
          <w:sz w:val="32"/>
        </w:rPr>
        <w:fldChar w:fldCharType="begin"/>
      </w:r>
      <w:r>
        <w:rPr>
          <w:b/>
          <w:sz w:val="32"/>
        </w:rPr>
        <w:instrText xml:space="preserve"> TOC \h \z \c "Figure" </w:instrText>
      </w:r>
      <w:r>
        <w:rPr>
          <w:b/>
          <w:sz w:val="32"/>
        </w:rPr>
        <w:fldChar w:fldCharType="separate"/>
      </w:r>
      <w:hyperlink w:anchor="_Toc2597645" w:history="1">
        <w:r w:rsidR="00380BDA" w:rsidRPr="00051675">
          <w:rPr>
            <w:rStyle w:val="Hyperlink"/>
            <w:noProof/>
          </w:rPr>
          <w:t>Figure 1:  The NEPI-Bot Application with Supporting Subsystems</w:t>
        </w:r>
        <w:r w:rsidR="00380BDA">
          <w:rPr>
            <w:noProof/>
            <w:webHidden/>
          </w:rPr>
          <w:tab/>
        </w:r>
        <w:r w:rsidR="00380BDA">
          <w:rPr>
            <w:noProof/>
            <w:webHidden/>
          </w:rPr>
          <w:fldChar w:fldCharType="begin"/>
        </w:r>
        <w:r w:rsidR="00380BDA">
          <w:rPr>
            <w:noProof/>
            <w:webHidden/>
          </w:rPr>
          <w:instrText xml:space="preserve"> PAGEREF _Toc2597645 \h </w:instrText>
        </w:r>
        <w:r w:rsidR="00380BDA">
          <w:rPr>
            <w:noProof/>
            <w:webHidden/>
          </w:rPr>
        </w:r>
        <w:r w:rsidR="00380BDA">
          <w:rPr>
            <w:noProof/>
            <w:webHidden/>
          </w:rPr>
          <w:fldChar w:fldCharType="separate"/>
        </w:r>
        <w:r w:rsidR="00380BDA">
          <w:rPr>
            <w:noProof/>
            <w:webHidden/>
          </w:rPr>
          <w:t>10</w:t>
        </w:r>
        <w:r w:rsidR="00380BDA">
          <w:rPr>
            <w:noProof/>
            <w:webHidden/>
          </w:rPr>
          <w:fldChar w:fldCharType="end"/>
        </w:r>
      </w:hyperlink>
    </w:p>
    <w:p w14:paraId="64BE3DF3" w14:textId="0C8FE0EB" w:rsidR="00380BDA" w:rsidRDefault="00F931EE">
      <w:pPr>
        <w:pStyle w:val="TableofFigures"/>
        <w:tabs>
          <w:tab w:val="right" w:leader="dot" w:pos="9350"/>
        </w:tabs>
        <w:rPr>
          <w:rFonts w:eastAsiaTheme="minorEastAsia"/>
          <w:noProof/>
        </w:rPr>
      </w:pPr>
      <w:hyperlink w:anchor="_Toc2597646" w:history="1">
        <w:r w:rsidR="00380BDA" w:rsidRPr="00051675">
          <w:rPr>
            <w:rStyle w:val="Hyperlink"/>
            <w:noProof/>
          </w:rPr>
          <w:t>Figure 2:  Sample JSON-formatted Bot Configuration File (config.json) with Defaults</w:t>
        </w:r>
        <w:r w:rsidR="00380BDA">
          <w:rPr>
            <w:noProof/>
            <w:webHidden/>
          </w:rPr>
          <w:tab/>
        </w:r>
        <w:r w:rsidR="00380BDA">
          <w:rPr>
            <w:noProof/>
            <w:webHidden/>
          </w:rPr>
          <w:fldChar w:fldCharType="begin"/>
        </w:r>
        <w:r w:rsidR="00380BDA">
          <w:rPr>
            <w:noProof/>
            <w:webHidden/>
          </w:rPr>
          <w:instrText xml:space="preserve"> PAGEREF _Toc2597646 \h </w:instrText>
        </w:r>
        <w:r w:rsidR="00380BDA">
          <w:rPr>
            <w:noProof/>
            <w:webHidden/>
          </w:rPr>
        </w:r>
        <w:r w:rsidR="00380BDA">
          <w:rPr>
            <w:noProof/>
            <w:webHidden/>
          </w:rPr>
          <w:fldChar w:fldCharType="separate"/>
        </w:r>
        <w:r w:rsidR="00380BDA">
          <w:rPr>
            <w:noProof/>
            <w:webHidden/>
          </w:rPr>
          <w:t>18</w:t>
        </w:r>
        <w:r w:rsidR="00380BDA">
          <w:rPr>
            <w:noProof/>
            <w:webHidden/>
          </w:rPr>
          <w:fldChar w:fldCharType="end"/>
        </w:r>
      </w:hyperlink>
    </w:p>
    <w:p w14:paraId="715B7EA6" w14:textId="70C705A3" w:rsidR="00380BDA" w:rsidRDefault="00F931EE">
      <w:pPr>
        <w:pStyle w:val="TableofFigures"/>
        <w:tabs>
          <w:tab w:val="right" w:leader="dot" w:pos="9350"/>
        </w:tabs>
        <w:rPr>
          <w:rFonts w:eastAsiaTheme="minorEastAsia"/>
          <w:noProof/>
        </w:rPr>
      </w:pPr>
      <w:hyperlink w:anchor="_Toc2597647" w:history="1">
        <w:r w:rsidR="00380BDA" w:rsidRPr="00051675">
          <w:rPr>
            <w:rStyle w:val="Hyperlink"/>
            <w:noProof/>
          </w:rPr>
          <w:t>Figure 3:  Bot-Send List of “Data Folders” in the “Data Directory” (created by NumSDK)</w:t>
        </w:r>
        <w:r w:rsidR="00380BDA">
          <w:rPr>
            <w:noProof/>
            <w:webHidden/>
          </w:rPr>
          <w:tab/>
        </w:r>
        <w:r w:rsidR="00380BDA">
          <w:rPr>
            <w:noProof/>
            <w:webHidden/>
          </w:rPr>
          <w:fldChar w:fldCharType="begin"/>
        </w:r>
        <w:r w:rsidR="00380BDA">
          <w:rPr>
            <w:noProof/>
            <w:webHidden/>
          </w:rPr>
          <w:instrText xml:space="preserve"> PAGEREF _Toc2597647 \h </w:instrText>
        </w:r>
        <w:r w:rsidR="00380BDA">
          <w:rPr>
            <w:noProof/>
            <w:webHidden/>
          </w:rPr>
        </w:r>
        <w:r w:rsidR="00380BDA">
          <w:rPr>
            <w:noProof/>
            <w:webHidden/>
          </w:rPr>
          <w:fldChar w:fldCharType="separate"/>
        </w:r>
        <w:r w:rsidR="00380BDA">
          <w:rPr>
            <w:noProof/>
            <w:webHidden/>
          </w:rPr>
          <w:t>21</w:t>
        </w:r>
        <w:r w:rsidR="00380BDA">
          <w:rPr>
            <w:noProof/>
            <w:webHidden/>
          </w:rPr>
          <w:fldChar w:fldCharType="end"/>
        </w:r>
      </w:hyperlink>
    </w:p>
    <w:p w14:paraId="5E168B4E" w14:textId="6A60F903" w:rsidR="00380BDA" w:rsidRDefault="00F931EE">
      <w:pPr>
        <w:pStyle w:val="TableofFigures"/>
        <w:tabs>
          <w:tab w:val="right" w:leader="dot" w:pos="9350"/>
        </w:tabs>
        <w:rPr>
          <w:rFonts w:eastAsiaTheme="minorEastAsia"/>
          <w:noProof/>
        </w:rPr>
      </w:pPr>
      <w:hyperlink w:anchor="_Toc2597648" w:history="1">
        <w:r w:rsidR="00380BDA" w:rsidRPr="00051675">
          <w:rPr>
            <w:rStyle w:val="Hyperlink"/>
            <w:noProof/>
          </w:rPr>
          <w:t>Figure 4:  Sample Status and Data Product Files in a Typical "Data Folder"</w:t>
        </w:r>
        <w:r w:rsidR="00380BDA">
          <w:rPr>
            <w:noProof/>
            <w:webHidden/>
          </w:rPr>
          <w:tab/>
        </w:r>
        <w:r w:rsidR="00380BDA">
          <w:rPr>
            <w:noProof/>
            <w:webHidden/>
          </w:rPr>
          <w:fldChar w:fldCharType="begin"/>
        </w:r>
        <w:r w:rsidR="00380BDA">
          <w:rPr>
            <w:noProof/>
            <w:webHidden/>
          </w:rPr>
          <w:instrText xml:space="preserve"> PAGEREF _Toc2597648 \h </w:instrText>
        </w:r>
        <w:r w:rsidR="00380BDA">
          <w:rPr>
            <w:noProof/>
            <w:webHidden/>
          </w:rPr>
        </w:r>
        <w:r w:rsidR="00380BDA">
          <w:rPr>
            <w:noProof/>
            <w:webHidden/>
          </w:rPr>
          <w:fldChar w:fldCharType="separate"/>
        </w:r>
        <w:r w:rsidR="00380BDA">
          <w:rPr>
            <w:noProof/>
            <w:webHidden/>
          </w:rPr>
          <w:t>22</w:t>
        </w:r>
        <w:r w:rsidR="00380BDA">
          <w:rPr>
            <w:noProof/>
            <w:webHidden/>
          </w:rPr>
          <w:fldChar w:fldCharType="end"/>
        </w:r>
      </w:hyperlink>
    </w:p>
    <w:p w14:paraId="21EB29D9" w14:textId="6E0E5E25" w:rsidR="00380BDA" w:rsidRDefault="00F931EE">
      <w:pPr>
        <w:pStyle w:val="TableofFigures"/>
        <w:tabs>
          <w:tab w:val="right" w:leader="dot" w:pos="9350"/>
        </w:tabs>
        <w:rPr>
          <w:rFonts w:eastAsiaTheme="minorEastAsia"/>
          <w:noProof/>
        </w:rPr>
      </w:pPr>
      <w:hyperlink w:anchor="_Toc2597649" w:history="1">
        <w:r w:rsidR="00380BDA" w:rsidRPr="00051675">
          <w:rPr>
            <w:rStyle w:val="Hyperlink"/>
            <w:noProof/>
          </w:rPr>
          <w:t>Figure 5:  Bot-Send Processing of the Data Product File Set</w:t>
        </w:r>
        <w:r w:rsidR="00380BDA">
          <w:rPr>
            <w:noProof/>
            <w:webHidden/>
          </w:rPr>
          <w:tab/>
        </w:r>
        <w:r w:rsidR="00380BDA">
          <w:rPr>
            <w:noProof/>
            <w:webHidden/>
          </w:rPr>
          <w:fldChar w:fldCharType="begin"/>
        </w:r>
        <w:r w:rsidR="00380BDA">
          <w:rPr>
            <w:noProof/>
            <w:webHidden/>
          </w:rPr>
          <w:instrText xml:space="preserve"> PAGEREF _Toc2597649 \h </w:instrText>
        </w:r>
        <w:r w:rsidR="00380BDA">
          <w:rPr>
            <w:noProof/>
            <w:webHidden/>
          </w:rPr>
        </w:r>
        <w:r w:rsidR="00380BDA">
          <w:rPr>
            <w:noProof/>
            <w:webHidden/>
          </w:rPr>
          <w:fldChar w:fldCharType="separate"/>
        </w:r>
        <w:r w:rsidR="00380BDA">
          <w:rPr>
            <w:noProof/>
            <w:webHidden/>
          </w:rPr>
          <w:t>22</w:t>
        </w:r>
        <w:r w:rsidR="00380BDA">
          <w:rPr>
            <w:noProof/>
            <w:webHidden/>
          </w:rPr>
          <w:fldChar w:fldCharType="end"/>
        </w:r>
      </w:hyperlink>
    </w:p>
    <w:p w14:paraId="55B11CA2" w14:textId="50E565DA" w:rsidR="00380BDA" w:rsidRDefault="00F931EE">
      <w:pPr>
        <w:pStyle w:val="TableofFigures"/>
        <w:tabs>
          <w:tab w:val="right" w:leader="dot" w:pos="9350"/>
        </w:tabs>
        <w:rPr>
          <w:rFonts w:eastAsiaTheme="minorEastAsia"/>
          <w:noProof/>
        </w:rPr>
      </w:pPr>
      <w:hyperlink w:anchor="_Toc2597650" w:history="1">
        <w:r w:rsidR="00380BDA" w:rsidRPr="00051675">
          <w:rPr>
            <w:rStyle w:val="Hyperlink"/>
            <w:noProof/>
          </w:rPr>
          <w:t>Figure 6:  General Layout of a Bot-Mess Uplink Status Message.</w:t>
        </w:r>
        <w:r w:rsidR="00380BDA">
          <w:rPr>
            <w:noProof/>
            <w:webHidden/>
          </w:rPr>
          <w:tab/>
        </w:r>
        <w:r w:rsidR="00380BDA">
          <w:rPr>
            <w:noProof/>
            <w:webHidden/>
          </w:rPr>
          <w:fldChar w:fldCharType="begin"/>
        </w:r>
        <w:r w:rsidR="00380BDA">
          <w:rPr>
            <w:noProof/>
            <w:webHidden/>
          </w:rPr>
          <w:instrText xml:space="preserve"> PAGEREF _Toc2597650 \h </w:instrText>
        </w:r>
        <w:r w:rsidR="00380BDA">
          <w:rPr>
            <w:noProof/>
            <w:webHidden/>
          </w:rPr>
        </w:r>
        <w:r w:rsidR="00380BDA">
          <w:rPr>
            <w:noProof/>
            <w:webHidden/>
          </w:rPr>
          <w:fldChar w:fldCharType="separate"/>
        </w:r>
        <w:r w:rsidR="00380BDA">
          <w:rPr>
            <w:noProof/>
            <w:webHidden/>
          </w:rPr>
          <w:t>34</w:t>
        </w:r>
        <w:r w:rsidR="00380BDA">
          <w:rPr>
            <w:noProof/>
            <w:webHidden/>
          </w:rPr>
          <w:fldChar w:fldCharType="end"/>
        </w:r>
      </w:hyperlink>
    </w:p>
    <w:p w14:paraId="06A4528A" w14:textId="76415162" w:rsidR="00380BDA" w:rsidRDefault="00F931EE">
      <w:pPr>
        <w:pStyle w:val="TableofFigures"/>
        <w:tabs>
          <w:tab w:val="right" w:leader="dot" w:pos="9350"/>
        </w:tabs>
        <w:rPr>
          <w:rFonts w:eastAsiaTheme="minorEastAsia"/>
          <w:noProof/>
        </w:rPr>
      </w:pPr>
      <w:hyperlink w:anchor="_Toc2597651" w:history="1">
        <w:r w:rsidR="00380BDA" w:rsidRPr="00051675">
          <w:rPr>
            <w:rStyle w:val="Hyperlink"/>
            <w:noProof/>
          </w:rPr>
          <w:t>Figure 7:  Layout of the “Msg Header” om the Bot-Mess Uplink Status Message</w:t>
        </w:r>
        <w:r w:rsidR="00380BDA">
          <w:rPr>
            <w:noProof/>
            <w:webHidden/>
          </w:rPr>
          <w:tab/>
        </w:r>
        <w:r w:rsidR="00380BDA">
          <w:rPr>
            <w:noProof/>
            <w:webHidden/>
          </w:rPr>
          <w:fldChar w:fldCharType="begin"/>
        </w:r>
        <w:r w:rsidR="00380BDA">
          <w:rPr>
            <w:noProof/>
            <w:webHidden/>
          </w:rPr>
          <w:instrText xml:space="preserve"> PAGEREF _Toc2597651 \h </w:instrText>
        </w:r>
        <w:r w:rsidR="00380BDA">
          <w:rPr>
            <w:noProof/>
            <w:webHidden/>
          </w:rPr>
        </w:r>
        <w:r w:rsidR="00380BDA">
          <w:rPr>
            <w:noProof/>
            <w:webHidden/>
          </w:rPr>
          <w:fldChar w:fldCharType="separate"/>
        </w:r>
        <w:r w:rsidR="00380BDA">
          <w:rPr>
            <w:noProof/>
            <w:webHidden/>
          </w:rPr>
          <w:t>34</w:t>
        </w:r>
        <w:r w:rsidR="00380BDA">
          <w:rPr>
            <w:noProof/>
            <w:webHidden/>
          </w:rPr>
          <w:fldChar w:fldCharType="end"/>
        </w:r>
      </w:hyperlink>
    </w:p>
    <w:p w14:paraId="65B3759B" w14:textId="63B2745D" w:rsidR="001E660F" w:rsidRDefault="001E660F" w:rsidP="001E660F">
      <w:pPr>
        <w:rPr>
          <w:b/>
          <w:sz w:val="32"/>
        </w:rPr>
      </w:pPr>
      <w:r>
        <w:rPr>
          <w:b/>
          <w:sz w:val="32"/>
        </w:rPr>
        <w:fldChar w:fldCharType="end"/>
      </w:r>
      <w:r>
        <w:rPr>
          <w:b/>
          <w:sz w:val="32"/>
        </w:rPr>
        <w:br w:type="page"/>
      </w:r>
    </w:p>
    <w:p w14:paraId="3A8630C5" w14:textId="44293116" w:rsidR="009A37C0" w:rsidRPr="00AC2C83" w:rsidRDefault="001C5BC1" w:rsidP="009A37C0">
      <w:pPr>
        <w:jc w:val="center"/>
        <w:rPr>
          <w:b/>
          <w:sz w:val="32"/>
        </w:rPr>
      </w:pPr>
      <w:bookmarkStart w:id="2" w:name="_Hlk536104491"/>
      <w:r>
        <w:rPr>
          <w:b/>
          <w:sz w:val="32"/>
        </w:rPr>
        <w:lastRenderedPageBreak/>
        <w:t>List</w:t>
      </w:r>
      <w:r w:rsidR="009A37C0" w:rsidRPr="00AC2C83">
        <w:rPr>
          <w:b/>
          <w:sz w:val="32"/>
        </w:rPr>
        <w:t xml:space="preserve"> of </w:t>
      </w:r>
      <w:r w:rsidR="001E660F">
        <w:rPr>
          <w:b/>
          <w:sz w:val="32"/>
        </w:rPr>
        <w:t>Tables</w:t>
      </w:r>
    </w:p>
    <w:bookmarkEnd w:id="2"/>
    <w:p w14:paraId="19D969C6" w14:textId="77777777" w:rsidR="009A37C0" w:rsidRDefault="009A37C0"/>
    <w:p w14:paraId="1397A202" w14:textId="7E56E0E3" w:rsidR="00380BDA" w:rsidRDefault="009A37C0">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2597652" w:history="1">
        <w:r w:rsidR="00380BDA" w:rsidRPr="00E155E8">
          <w:rPr>
            <w:rStyle w:val="Hyperlink"/>
            <w:noProof/>
          </w:rPr>
          <w:t>Table 1:  The NEPI-Bot Configuration File (JSON Formatted)</w:t>
        </w:r>
        <w:r w:rsidR="00380BDA">
          <w:rPr>
            <w:noProof/>
            <w:webHidden/>
          </w:rPr>
          <w:tab/>
        </w:r>
        <w:r w:rsidR="00380BDA">
          <w:rPr>
            <w:noProof/>
            <w:webHidden/>
          </w:rPr>
          <w:fldChar w:fldCharType="begin"/>
        </w:r>
        <w:r w:rsidR="00380BDA">
          <w:rPr>
            <w:noProof/>
            <w:webHidden/>
          </w:rPr>
          <w:instrText xml:space="preserve"> PAGEREF _Toc2597652 \h </w:instrText>
        </w:r>
        <w:r w:rsidR="00380BDA">
          <w:rPr>
            <w:noProof/>
            <w:webHidden/>
          </w:rPr>
        </w:r>
        <w:r w:rsidR="00380BDA">
          <w:rPr>
            <w:noProof/>
            <w:webHidden/>
          </w:rPr>
          <w:fldChar w:fldCharType="separate"/>
        </w:r>
        <w:r w:rsidR="00380BDA">
          <w:rPr>
            <w:noProof/>
            <w:webHidden/>
          </w:rPr>
          <w:t>17</w:t>
        </w:r>
        <w:r w:rsidR="00380BDA">
          <w:rPr>
            <w:noProof/>
            <w:webHidden/>
          </w:rPr>
          <w:fldChar w:fldCharType="end"/>
        </w:r>
      </w:hyperlink>
    </w:p>
    <w:p w14:paraId="3B2EE212" w14:textId="595C5F7B" w:rsidR="00380BDA" w:rsidRDefault="00F931EE">
      <w:pPr>
        <w:pStyle w:val="TableofFigures"/>
        <w:tabs>
          <w:tab w:val="right" w:leader="dot" w:pos="9350"/>
        </w:tabs>
        <w:rPr>
          <w:rFonts w:eastAsiaTheme="minorEastAsia"/>
          <w:noProof/>
        </w:rPr>
      </w:pPr>
      <w:hyperlink w:anchor="_Toc2597653" w:history="1">
        <w:r w:rsidR="00380BDA" w:rsidRPr="00E155E8">
          <w:rPr>
            <w:rStyle w:val="Hyperlink"/>
            <w:noProof/>
          </w:rPr>
          <w:t>Table 2:  The 'admin' Table Schema (with Configuration File Mappings)</w:t>
        </w:r>
        <w:r w:rsidR="00380BDA">
          <w:rPr>
            <w:noProof/>
            <w:webHidden/>
          </w:rPr>
          <w:tab/>
        </w:r>
        <w:r w:rsidR="00380BDA">
          <w:rPr>
            <w:noProof/>
            <w:webHidden/>
          </w:rPr>
          <w:fldChar w:fldCharType="begin"/>
        </w:r>
        <w:r w:rsidR="00380BDA">
          <w:rPr>
            <w:noProof/>
            <w:webHidden/>
          </w:rPr>
          <w:instrText xml:space="preserve"> PAGEREF _Toc2597653 \h </w:instrText>
        </w:r>
        <w:r w:rsidR="00380BDA">
          <w:rPr>
            <w:noProof/>
            <w:webHidden/>
          </w:rPr>
        </w:r>
        <w:r w:rsidR="00380BDA">
          <w:rPr>
            <w:noProof/>
            <w:webHidden/>
          </w:rPr>
          <w:fldChar w:fldCharType="separate"/>
        </w:r>
        <w:r w:rsidR="00380BDA">
          <w:rPr>
            <w:noProof/>
            <w:webHidden/>
          </w:rPr>
          <w:t>26</w:t>
        </w:r>
        <w:r w:rsidR="00380BDA">
          <w:rPr>
            <w:noProof/>
            <w:webHidden/>
          </w:rPr>
          <w:fldChar w:fldCharType="end"/>
        </w:r>
      </w:hyperlink>
    </w:p>
    <w:p w14:paraId="10A3A0FD" w14:textId="26018F33" w:rsidR="00380BDA" w:rsidRDefault="00F931EE">
      <w:pPr>
        <w:pStyle w:val="TableofFigures"/>
        <w:tabs>
          <w:tab w:val="right" w:leader="dot" w:pos="9350"/>
        </w:tabs>
        <w:rPr>
          <w:rFonts w:eastAsiaTheme="minorEastAsia"/>
          <w:noProof/>
        </w:rPr>
      </w:pPr>
      <w:hyperlink w:anchor="_Toc2597654" w:history="1">
        <w:r w:rsidR="00380BDA" w:rsidRPr="00E155E8">
          <w:rPr>
            <w:rStyle w:val="Hyperlink"/>
            <w:noProof/>
          </w:rPr>
          <w:t>Table 3:  The ‘status’ Table Schema (with Status File Mappings)</w:t>
        </w:r>
        <w:r w:rsidR="00380BDA">
          <w:rPr>
            <w:noProof/>
            <w:webHidden/>
          </w:rPr>
          <w:tab/>
        </w:r>
        <w:r w:rsidR="00380BDA">
          <w:rPr>
            <w:noProof/>
            <w:webHidden/>
          </w:rPr>
          <w:fldChar w:fldCharType="begin"/>
        </w:r>
        <w:r w:rsidR="00380BDA">
          <w:rPr>
            <w:noProof/>
            <w:webHidden/>
          </w:rPr>
          <w:instrText xml:space="preserve"> PAGEREF _Toc2597654 \h </w:instrText>
        </w:r>
        <w:r w:rsidR="00380BDA">
          <w:rPr>
            <w:noProof/>
            <w:webHidden/>
          </w:rPr>
        </w:r>
        <w:r w:rsidR="00380BDA">
          <w:rPr>
            <w:noProof/>
            <w:webHidden/>
          </w:rPr>
          <w:fldChar w:fldCharType="separate"/>
        </w:r>
        <w:r w:rsidR="00380BDA">
          <w:rPr>
            <w:noProof/>
            <w:webHidden/>
          </w:rPr>
          <w:t>28</w:t>
        </w:r>
        <w:r w:rsidR="00380BDA">
          <w:rPr>
            <w:noProof/>
            <w:webHidden/>
          </w:rPr>
          <w:fldChar w:fldCharType="end"/>
        </w:r>
      </w:hyperlink>
    </w:p>
    <w:p w14:paraId="7063B238" w14:textId="40C70EAC" w:rsidR="00380BDA" w:rsidRDefault="00F931EE">
      <w:pPr>
        <w:pStyle w:val="TableofFigures"/>
        <w:tabs>
          <w:tab w:val="right" w:leader="dot" w:pos="9350"/>
        </w:tabs>
        <w:rPr>
          <w:rFonts w:eastAsiaTheme="minorEastAsia"/>
          <w:noProof/>
        </w:rPr>
      </w:pPr>
      <w:hyperlink w:anchor="_Toc2597655" w:history="1">
        <w:r w:rsidR="00380BDA" w:rsidRPr="00E155E8">
          <w:rPr>
            <w:rStyle w:val="Hyperlink"/>
            <w:noProof/>
          </w:rPr>
          <w:t>Table 4:  The ‘data’ Table Schema (with Data File Mappings)</w:t>
        </w:r>
        <w:r w:rsidR="00380BDA">
          <w:rPr>
            <w:noProof/>
            <w:webHidden/>
          </w:rPr>
          <w:tab/>
        </w:r>
        <w:r w:rsidR="00380BDA">
          <w:rPr>
            <w:noProof/>
            <w:webHidden/>
          </w:rPr>
          <w:fldChar w:fldCharType="begin"/>
        </w:r>
        <w:r w:rsidR="00380BDA">
          <w:rPr>
            <w:noProof/>
            <w:webHidden/>
          </w:rPr>
          <w:instrText xml:space="preserve"> PAGEREF _Toc2597655 \h </w:instrText>
        </w:r>
        <w:r w:rsidR="00380BDA">
          <w:rPr>
            <w:noProof/>
            <w:webHidden/>
          </w:rPr>
        </w:r>
        <w:r w:rsidR="00380BDA">
          <w:rPr>
            <w:noProof/>
            <w:webHidden/>
          </w:rPr>
          <w:fldChar w:fldCharType="separate"/>
        </w:r>
        <w:r w:rsidR="00380BDA">
          <w:rPr>
            <w:noProof/>
            <w:webHidden/>
          </w:rPr>
          <w:t>31</w:t>
        </w:r>
        <w:r w:rsidR="00380BDA">
          <w:rPr>
            <w:noProof/>
            <w:webHidden/>
          </w:rPr>
          <w:fldChar w:fldCharType="end"/>
        </w:r>
      </w:hyperlink>
    </w:p>
    <w:p w14:paraId="3BB903E8" w14:textId="74C2AA6D" w:rsidR="00380BDA" w:rsidRDefault="00F931EE">
      <w:pPr>
        <w:pStyle w:val="TableofFigures"/>
        <w:tabs>
          <w:tab w:val="right" w:leader="dot" w:pos="9350"/>
        </w:tabs>
        <w:rPr>
          <w:rFonts w:eastAsiaTheme="minorEastAsia"/>
          <w:noProof/>
        </w:rPr>
      </w:pPr>
      <w:hyperlink w:anchor="_Toc2597656" w:history="1">
        <w:r w:rsidR="00380BDA" w:rsidRPr="00E155E8">
          <w:rPr>
            <w:rStyle w:val="Hyperlink"/>
            <w:noProof/>
          </w:rPr>
          <w:t>Table 5:  Bit Map of the Status Message "Msg Header"</w:t>
        </w:r>
        <w:r w:rsidR="00380BDA">
          <w:rPr>
            <w:noProof/>
            <w:webHidden/>
          </w:rPr>
          <w:tab/>
        </w:r>
        <w:r w:rsidR="00380BDA">
          <w:rPr>
            <w:noProof/>
            <w:webHidden/>
          </w:rPr>
          <w:fldChar w:fldCharType="begin"/>
        </w:r>
        <w:r w:rsidR="00380BDA">
          <w:rPr>
            <w:noProof/>
            <w:webHidden/>
          </w:rPr>
          <w:instrText xml:space="preserve"> PAGEREF _Toc2597656 \h </w:instrText>
        </w:r>
        <w:r w:rsidR="00380BDA">
          <w:rPr>
            <w:noProof/>
            <w:webHidden/>
          </w:rPr>
        </w:r>
        <w:r w:rsidR="00380BDA">
          <w:rPr>
            <w:noProof/>
            <w:webHidden/>
          </w:rPr>
          <w:fldChar w:fldCharType="separate"/>
        </w:r>
        <w:r w:rsidR="00380BDA">
          <w:rPr>
            <w:noProof/>
            <w:webHidden/>
          </w:rPr>
          <w:t>35</w:t>
        </w:r>
        <w:r w:rsidR="00380BDA">
          <w:rPr>
            <w:noProof/>
            <w:webHidden/>
          </w:rPr>
          <w:fldChar w:fldCharType="end"/>
        </w:r>
      </w:hyperlink>
    </w:p>
    <w:p w14:paraId="43D7B4F8" w14:textId="73FFBD8E" w:rsidR="00380BDA" w:rsidRDefault="00F931EE">
      <w:pPr>
        <w:pStyle w:val="TableofFigures"/>
        <w:tabs>
          <w:tab w:val="right" w:leader="dot" w:pos="9350"/>
        </w:tabs>
        <w:rPr>
          <w:rFonts w:eastAsiaTheme="minorEastAsia"/>
          <w:noProof/>
        </w:rPr>
      </w:pPr>
      <w:hyperlink w:anchor="_Toc2597657" w:history="1">
        <w:r w:rsidR="00380BDA" w:rsidRPr="00E155E8">
          <w:rPr>
            <w:rStyle w:val="Hyperlink"/>
            <w:noProof/>
          </w:rPr>
          <w:t>Table 6:  NumSDK Status Record to Cloud Message Bit-Packing Map</w:t>
        </w:r>
        <w:r w:rsidR="00380BDA">
          <w:rPr>
            <w:noProof/>
            <w:webHidden/>
          </w:rPr>
          <w:tab/>
        </w:r>
        <w:r w:rsidR="00380BDA">
          <w:rPr>
            <w:noProof/>
            <w:webHidden/>
          </w:rPr>
          <w:fldChar w:fldCharType="begin"/>
        </w:r>
        <w:r w:rsidR="00380BDA">
          <w:rPr>
            <w:noProof/>
            <w:webHidden/>
          </w:rPr>
          <w:instrText xml:space="preserve"> PAGEREF _Toc2597657 \h </w:instrText>
        </w:r>
        <w:r w:rsidR="00380BDA">
          <w:rPr>
            <w:noProof/>
            <w:webHidden/>
          </w:rPr>
        </w:r>
        <w:r w:rsidR="00380BDA">
          <w:rPr>
            <w:noProof/>
            <w:webHidden/>
          </w:rPr>
          <w:fldChar w:fldCharType="separate"/>
        </w:r>
        <w:r w:rsidR="00380BDA">
          <w:rPr>
            <w:noProof/>
            <w:webHidden/>
          </w:rPr>
          <w:t>37</w:t>
        </w:r>
        <w:r w:rsidR="00380BDA">
          <w:rPr>
            <w:noProof/>
            <w:webHidden/>
          </w:rPr>
          <w:fldChar w:fldCharType="end"/>
        </w:r>
      </w:hyperlink>
    </w:p>
    <w:p w14:paraId="76BF0F4D" w14:textId="1B9739F8" w:rsidR="009A37C0" w:rsidRDefault="009A37C0">
      <w:pPr>
        <w:rPr>
          <w:rFonts w:asciiTheme="majorHAnsi" w:eastAsiaTheme="majorEastAsia" w:hAnsiTheme="majorHAnsi" w:cstheme="majorBidi"/>
          <w:color w:val="2F5496" w:themeColor="accent1" w:themeShade="BF"/>
          <w:sz w:val="32"/>
          <w:szCs w:val="32"/>
        </w:rPr>
      </w:pPr>
      <w:r>
        <w:fldChar w:fldCharType="end"/>
      </w:r>
      <w:r>
        <w:br w:type="page"/>
      </w:r>
    </w:p>
    <w:p w14:paraId="00C60427" w14:textId="77777777" w:rsidR="00350AA3" w:rsidRDefault="00350AA3" w:rsidP="00350AA3"/>
    <w:p w14:paraId="37C7C97F" w14:textId="77777777" w:rsidR="00350AA3" w:rsidRPr="00350AA3" w:rsidRDefault="00350AA3" w:rsidP="00350AA3">
      <w:pPr>
        <w:spacing w:after="0"/>
        <w:jc w:val="center"/>
        <w:rPr>
          <w:b/>
          <w:sz w:val="40"/>
        </w:rPr>
      </w:pPr>
      <w:r w:rsidRPr="00350AA3">
        <w:rPr>
          <w:b/>
          <w:sz w:val="40"/>
        </w:rPr>
        <w:t>NEPI-Bot - Cloud</w:t>
      </w:r>
    </w:p>
    <w:p w14:paraId="0689D4EC" w14:textId="77777777" w:rsidR="00350AA3" w:rsidRPr="00350AA3" w:rsidRDefault="00350AA3" w:rsidP="00350AA3">
      <w:pPr>
        <w:spacing w:after="0"/>
        <w:jc w:val="center"/>
        <w:rPr>
          <w:b/>
          <w:sz w:val="32"/>
        </w:rPr>
      </w:pPr>
      <w:r w:rsidRPr="00350AA3">
        <w:rPr>
          <w:b/>
          <w:sz w:val="32"/>
        </w:rPr>
        <w:t>Interface Control Document</w:t>
      </w:r>
    </w:p>
    <w:p w14:paraId="4EC59271" w14:textId="66CC5584" w:rsidR="00350AA3" w:rsidRDefault="00350AA3" w:rsidP="00350AA3">
      <w:pPr>
        <w:jc w:val="center"/>
        <w:rPr>
          <w:b/>
          <w:sz w:val="24"/>
        </w:rPr>
      </w:pPr>
      <w:r w:rsidRPr="00350AA3">
        <w:rPr>
          <w:b/>
          <w:sz w:val="24"/>
        </w:rPr>
        <w:t>(NEPI-Bot Architectural Design Specification)</w:t>
      </w:r>
    </w:p>
    <w:p w14:paraId="47F996DF" w14:textId="77777777" w:rsidR="00350AA3" w:rsidRPr="00350AA3" w:rsidRDefault="00350AA3" w:rsidP="00350AA3">
      <w:pPr>
        <w:jc w:val="center"/>
        <w:rPr>
          <w:b/>
          <w:sz w:val="24"/>
        </w:rPr>
      </w:pPr>
    </w:p>
    <w:p w14:paraId="46A1E976" w14:textId="344ED170" w:rsidR="002726BC" w:rsidRDefault="002726BC" w:rsidP="00350AA3">
      <w:pPr>
        <w:pStyle w:val="Heading1"/>
        <w:jc w:val="both"/>
      </w:pPr>
      <w:bookmarkStart w:id="3" w:name="_Toc2865797"/>
      <w:r>
        <w:t>Purpose</w:t>
      </w:r>
      <w:bookmarkEnd w:id="3"/>
    </w:p>
    <w:p w14:paraId="4C861E92" w14:textId="09354EED" w:rsidR="002726BC" w:rsidRDefault="002726BC" w:rsidP="00272ECD">
      <w:pPr>
        <w:jc w:val="both"/>
      </w:pPr>
      <w:r w:rsidRPr="002726BC">
        <w:t>This document specifies the</w:t>
      </w:r>
      <w:r>
        <w:t xml:space="preserve"> functional specifications for </w:t>
      </w:r>
      <w:r w:rsidRPr="002726BC">
        <w:rPr>
          <w:b/>
        </w:rPr>
        <w:t>NEPI</w:t>
      </w:r>
      <w:r w:rsidR="00883596">
        <w:rPr>
          <w:b/>
        </w:rPr>
        <w:t>-</w:t>
      </w:r>
      <w:r w:rsidRPr="002726BC">
        <w:rPr>
          <w:b/>
        </w:rPr>
        <w:t>Bot</w:t>
      </w:r>
      <w:r>
        <w:t xml:space="preserve">, an on-board </w:t>
      </w:r>
      <w:r w:rsidR="00985AFA">
        <w:t>A</w:t>
      </w:r>
      <w:r w:rsidR="0094256D">
        <w:t>pplication</w:t>
      </w:r>
      <w:r>
        <w:t xml:space="preserve"> running on the Numurus Float Device</w:t>
      </w:r>
      <w:r w:rsidR="00BB1B1F">
        <w:t>.</w:t>
      </w:r>
      <w:r w:rsidR="005802CF">
        <w:t xml:space="preserve">  </w:t>
      </w:r>
      <w:bookmarkStart w:id="4" w:name="_Hlk534293510"/>
      <w:r w:rsidR="00FF3864">
        <w:t>Th</w:t>
      </w:r>
      <w:r w:rsidR="00883596">
        <w:t>is</w:t>
      </w:r>
      <w:r w:rsidR="00FF3864">
        <w:t xml:space="preserve"> “NEPI</w:t>
      </w:r>
      <w:r w:rsidR="00883596">
        <w:t>-</w:t>
      </w:r>
      <w:r w:rsidR="00FF3864">
        <w:t>Bot - Cloud ICD</w:t>
      </w:r>
      <w:bookmarkEnd w:id="4"/>
      <w:r w:rsidR="001C0600">
        <w:t>” is</w:t>
      </w:r>
      <w:r w:rsidR="001C0600" w:rsidRPr="001C0600">
        <w:t xml:space="preserve"> intended to provide adequate interface flexibility to support various projects</w:t>
      </w:r>
      <w:r w:rsidR="001C0600">
        <w:t xml:space="preserve"> and programs </w:t>
      </w:r>
      <w:r w:rsidR="001C0600" w:rsidRPr="001C0600">
        <w:t xml:space="preserve">while covering the entire interface for the Ocean-of-Things (OoT) </w:t>
      </w:r>
      <w:r w:rsidR="001C0600">
        <w:t>P</w:t>
      </w:r>
      <w:r w:rsidR="001C0600" w:rsidRPr="001C0600">
        <w:t>rogram.</w:t>
      </w:r>
      <w:r w:rsidR="001C0600">
        <w:t xml:space="preserve">  </w:t>
      </w:r>
      <w:r w:rsidR="00851E27">
        <w:t xml:space="preserve">In </w:t>
      </w:r>
      <w:r w:rsidR="001C0600">
        <w:t>th</w:t>
      </w:r>
      <w:r w:rsidR="00883596">
        <w:t>is</w:t>
      </w:r>
      <w:r w:rsidR="001C0600">
        <w:t xml:space="preserve"> document’s detail </w:t>
      </w:r>
      <w:r w:rsidR="00851E27">
        <w:t>are architectural and design considerations that</w:t>
      </w:r>
      <w:r w:rsidR="00FF3864">
        <w:t xml:space="preserve">: 1) </w:t>
      </w:r>
      <w:r w:rsidR="005802CF">
        <w:t xml:space="preserve">confirm the interface between the </w:t>
      </w:r>
      <w:r w:rsidR="004343AA">
        <w:t>Numurus</w:t>
      </w:r>
      <w:r w:rsidR="00886AD7">
        <w:t xml:space="preserve"> SDK and </w:t>
      </w:r>
      <w:r w:rsidR="005802CF">
        <w:t>NEPI</w:t>
      </w:r>
      <w:r w:rsidR="00883596">
        <w:t>-</w:t>
      </w:r>
      <w:r w:rsidR="005802CF">
        <w:t>Bot</w:t>
      </w:r>
      <w:r w:rsidR="00FF3864">
        <w:t xml:space="preserve">, 2) </w:t>
      </w:r>
      <w:r w:rsidR="00851E27">
        <w:t>explain</w:t>
      </w:r>
      <w:r w:rsidR="00FF3864">
        <w:t xml:space="preserve"> </w:t>
      </w:r>
      <w:r w:rsidR="0094256D">
        <w:t>the</w:t>
      </w:r>
      <w:r w:rsidR="00FF3864">
        <w:t xml:space="preserve"> </w:t>
      </w:r>
      <w:r w:rsidR="00886AD7">
        <w:t>NEPI</w:t>
      </w:r>
      <w:r w:rsidR="00883596">
        <w:t>-</w:t>
      </w:r>
      <w:r w:rsidR="00886AD7">
        <w:t xml:space="preserve">Bot </w:t>
      </w:r>
      <w:r w:rsidR="00985AFA">
        <w:t>A</w:t>
      </w:r>
      <w:r w:rsidR="0094256D">
        <w:t>pplication</w:t>
      </w:r>
      <w:r w:rsidR="00886AD7">
        <w:t xml:space="preserve"> </w:t>
      </w:r>
      <w:r w:rsidR="0094256D">
        <w:t>and its various subsystems and components</w:t>
      </w:r>
      <w:r w:rsidR="00FF3864">
        <w:t xml:space="preserve">, and 3) define the interface(s) for controlling </w:t>
      </w:r>
      <w:r w:rsidR="00886AD7">
        <w:t>NEPI</w:t>
      </w:r>
      <w:r w:rsidR="00883596">
        <w:t>-</w:t>
      </w:r>
      <w:r w:rsidR="00886AD7">
        <w:t xml:space="preserve">Bot </w:t>
      </w:r>
      <w:r w:rsidR="00FF3864">
        <w:t xml:space="preserve">communication with </w:t>
      </w:r>
      <w:r w:rsidR="00985AFA">
        <w:t>“</w:t>
      </w:r>
      <w:r w:rsidR="00FF3864">
        <w:t>the Cloud</w:t>
      </w:r>
      <w:r w:rsidR="00985AFA">
        <w:t>”</w:t>
      </w:r>
      <w:r w:rsidR="00FF3864">
        <w:t xml:space="preserve"> via the Iridium SDB, </w:t>
      </w:r>
      <w:r w:rsidR="00883596">
        <w:t xml:space="preserve">Ethernet, </w:t>
      </w:r>
      <w:r w:rsidR="00FF3864">
        <w:t xml:space="preserve">RS-232, </w:t>
      </w:r>
      <w:r w:rsidR="00985AFA">
        <w:t xml:space="preserve">Wi-Fi, </w:t>
      </w:r>
      <w:r w:rsidR="00FF3864">
        <w:t xml:space="preserve">and/or other </w:t>
      </w:r>
      <w:r w:rsidR="00883596">
        <w:t>technologies</w:t>
      </w:r>
      <w:r w:rsidR="00FF3864">
        <w:t>.</w:t>
      </w:r>
    </w:p>
    <w:p w14:paraId="504FA48D" w14:textId="77777777" w:rsidR="00851E27" w:rsidRDefault="00851E27" w:rsidP="00272ECD">
      <w:pPr>
        <w:pStyle w:val="Heading1"/>
        <w:jc w:val="both"/>
      </w:pPr>
      <w:bookmarkStart w:id="5" w:name="_Toc2865798"/>
      <w:r>
        <w:t>Reference Documents</w:t>
      </w:r>
      <w:bookmarkEnd w:id="5"/>
    </w:p>
    <w:p w14:paraId="1A688313" w14:textId="7B442F6E" w:rsidR="00851E27" w:rsidRDefault="00790E36" w:rsidP="00272ECD">
      <w:pPr>
        <w:jc w:val="both"/>
      </w:pPr>
      <w:r w:rsidRPr="00790E36">
        <w:t>Th</w:t>
      </w:r>
      <w:r w:rsidR="00985AFA">
        <w:t>is</w:t>
      </w:r>
      <w:r w:rsidRPr="00790E36">
        <w:t xml:space="preserve"> “NEPI</w:t>
      </w:r>
      <w:r w:rsidR="00883596">
        <w:t>-</w:t>
      </w:r>
      <w:r w:rsidRPr="00790E36">
        <w:t>Bot - Cloud ICD”</w:t>
      </w:r>
      <w:r>
        <w:t xml:space="preserve"> is related to several additional documents, access to which may be granted on request. </w:t>
      </w:r>
      <w:r w:rsidR="00985AFA">
        <w:t xml:space="preserve"> </w:t>
      </w:r>
      <w:r>
        <w:t xml:space="preserve">Among other useful </w:t>
      </w:r>
      <w:r w:rsidR="004C119E">
        <w:t xml:space="preserve">reference </w:t>
      </w:r>
      <w:r>
        <w:t>documents are the following:</w:t>
      </w:r>
    </w:p>
    <w:p w14:paraId="01DC7864" w14:textId="192A0B9F" w:rsidR="00224694" w:rsidRDefault="00224694" w:rsidP="00783C2E">
      <w:pPr>
        <w:spacing w:after="40"/>
        <w:jc w:val="both"/>
      </w:pPr>
      <w:r w:rsidRPr="00224694">
        <w:t>1)</w:t>
      </w:r>
      <w:r>
        <w:t xml:space="preserve"> </w:t>
      </w:r>
      <w:r>
        <w:rPr>
          <w:i/>
        </w:rPr>
        <w:t xml:space="preserve"> </w:t>
      </w:r>
      <w:r w:rsidRPr="00224694">
        <w:rPr>
          <w:i/>
        </w:rPr>
        <w:t>Float and Data Attributes Report – Concept Phase</w:t>
      </w:r>
      <w:r>
        <w:t xml:space="preserve"> (</w:t>
      </w:r>
      <w:r w:rsidRPr="00224694">
        <w:rPr>
          <w:sz w:val="20"/>
        </w:rPr>
        <w:t>2018.Dec.31; Jason Seawall</w:t>
      </w:r>
      <w:r>
        <w:t>)</w:t>
      </w:r>
    </w:p>
    <w:p w14:paraId="2481402B" w14:textId="288BB3E1" w:rsidR="00224694" w:rsidRPr="00224694" w:rsidRDefault="00224694" w:rsidP="00224694">
      <w:pPr>
        <w:ind w:left="720"/>
        <w:jc w:val="both"/>
        <w:rPr>
          <w:sz w:val="20"/>
        </w:rPr>
      </w:pPr>
      <w:r w:rsidRPr="00224694">
        <w:rPr>
          <w:sz w:val="20"/>
        </w:rPr>
        <w:t>This report covers current concept float and data attributes related to Numurus’ Ocean Float Program TA-1 Phase1 development effort and is intended to support TA-2 teams’ prediction model concept development.  The content in this report is based on Numurus latest concept design efforts and covers both the physical system attributes, collection &amp; processing attributes, information transport details, as well as data and metadata publish and storage formats.  In addition to the actual attributes, this document covers data creation, transition, and publish scheduling.</w:t>
      </w:r>
    </w:p>
    <w:p w14:paraId="1132B319" w14:textId="1A491807" w:rsidR="00224694" w:rsidRPr="00224694" w:rsidRDefault="00224694" w:rsidP="00783C2E">
      <w:pPr>
        <w:spacing w:after="40"/>
        <w:jc w:val="both"/>
        <w:rPr>
          <w:color w:val="000000" w:themeColor="text1"/>
        </w:rPr>
      </w:pPr>
      <w:r>
        <w:rPr>
          <w:color w:val="000000" w:themeColor="text1"/>
        </w:rPr>
        <w:t xml:space="preserve">2)  </w:t>
      </w:r>
      <w:bookmarkStart w:id="6" w:name="_Hlk536710138"/>
      <w:bookmarkStart w:id="7" w:name="_Hlk536710312"/>
      <w:r w:rsidRPr="00F2781C">
        <w:rPr>
          <w:i/>
          <w:color w:val="000000" w:themeColor="text1"/>
        </w:rPr>
        <w:t>NumSDK – NEPI-Bot Interface Control Document</w:t>
      </w:r>
      <w:bookmarkEnd w:id="6"/>
      <w:r w:rsidR="00F2781C">
        <w:rPr>
          <w:color w:val="000000" w:themeColor="text1"/>
        </w:rPr>
        <w:t xml:space="preserve"> </w:t>
      </w:r>
      <w:bookmarkEnd w:id="7"/>
      <w:r w:rsidR="00F2781C">
        <w:rPr>
          <w:color w:val="000000" w:themeColor="text1"/>
        </w:rPr>
        <w:t>(</w:t>
      </w:r>
      <w:r w:rsidR="00F2781C" w:rsidRPr="00F2781C">
        <w:rPr>
          <w:color w:val="000000" w:themeColor="text1"/>
          <w:sz w:val="20"/>
        </w:rPr>
        <w:t xml:space="preserve">2019.Jan.03 Draft </w:t>
      </w:r>
      <w:r w:rsidR="004665B7">
        <w:rPr>
          <w:color w:val="000000" w:themeColor="text1"/>
          <w:sz w:val="20"/>
        </w:rPr>
        <w:t>C</w:t>
      </w:r>
      <w:r w:rsidR="00F2781C" w:rsidRPr="00F2781C">
        <w:rPr>
          <w:color w:val="000000" w:themeColor="text1"/>
          <w:sz w:val="20"/>
        </w:rPr>
        <w:t>; Josh Maximoff</w:t>
      </w:r>
      <w:r w:rsidR="00F2781C">
        <w:rPr>
          <w:color w:val="000000" w:themeColor="text1"/>
        </w:rPr>
        <w:t>)</w:t>
      </w:r>
    </w:p>
    <w:p w14:paraId="5CEED544" w14:textId="5AC63787" w:rsidR="00224694" w:rsidRPr="00F2781C" w:rsidRDefault="00F2781C" w:rsidP="00F2781C">
      <w:pPr>
        <w:ind w:left="720"/>
        <w:jc w:val="both"/>
        <w:rPr>
          <w:color w:val="000000" w:themeColor="text1"/>
          <w:sz w:val="20"/>
        </w:rPr>
      </w:pPr>
      <w:r w:rsidRPr="00F2781C">
        <w:rPr>
          <w:color w:val="000000" w:themeColor="text1"/>
          <w:sz w:val="20"/>
        </w:rPr>
        <w:t>This document specifies the interface between the NumSDK (ROS-based application set) and the NEPI-Bot (on-device cloud server), designated hereafter as the Interface.</w:t>
      </w:r>
    </w:p>
    <w:p w14:paraId="1EF41CD0" w14:textId="34FB923A" w:rsidR="00F2781C" w:rsidRPr="00F2781C" w:rsidRDefault="00F2781C" w:rsidP="00783C2E">
      <w:pPr>
        <w:spacing w:after="40"/>
        <w:jc w:val="both"/>
        <w:rPr>
          <w:color w:val="000000" w:themeColor="text1"/>
        </w:rPr>
      </w:pPr>
      <w:r>
        <w:rPr>
          <w:color w:val="000000" w:themeColor="text1"/>
        </w:rPr>
        <w:t xml:space="preserve">3)  </w:t>
      </w:r>
      <w:r w:rsidRPr="00F2781C">
        <w:rPr>
          <w:i/>
          <w:color w:val="000000" w:themeColor="text1"/>
        </w:rPr>
        <w:t>Iridium Short Burst Data Service Developers Guide</w:t>
      </w:r>
      <w:r>
        <w:rPr>
          <w:color w:val="000000" w:themeColor="text1"/>
        </w:rPr>
        <w:t xml:space="preserve"> (</w:t>
      </w:r>
      <w:r w:rsidRPr="00F2781C">
        <w:rPr>
          <w:color w:val="000000" w:themeColor="text1"/>
          <w:sz w:val="20"/>
        </w:rPr>
        <w:t xml:space="preserve">2017.Nov; </w:t>
      </w:r>
      <w:r w:rsidR="00585CEF" w:rsidRPr="00585CEF">
        <w:rPr>
          <w:color w:val="000000" w:themeColor="text1"/>
          <w:sz w:val="20"/>
        </w:rPr>
        <w:t xml:space="preserve">MAN0025 </w:t>
      </w:r>
      <w:r w:rsidRPr="00F2781C">
        <w:rPr>
          <w:color w:val="000000" w:themeColor="text1"/>
          <w:sz w:val="20"/>
        </w:rPr>
        <w:t>Release 3.2</w:t>
      </w:r>
      <w:r>
        <w:rPr>
          <w:color w:val="000000" w:themeColor="text1"/>
        </w:rPr>
        <w:t>)</w:t>
      </w:r>
    </w:p>
    <w:p w14:paraId="66FE3559" w14:textId="77D87ADC" w:rsidR="00F2781C" w:rsidRPr="00F2781C" w:rsidRDefault="00F2781C" w:rsidP="00F2781C">
      <w:pPr>
        <w:ind w:left="720"/>
        <w:jc w:val="both"/>
        <w:rPr>
          <w:color w:val="000000" w:themeColor="text1"/>
          <w:sz w:val="20"/>
        </w:rPr>
      </w:pPr>
      <w:r w:rsidRPr="00F2781C">
        <w:rPr>
          <w:color w:val="000000" w:themeColor="text1"/>
          <w:sz w:val="20"/>
        </w:rPr>
        <w:t>The purpose of this document is to provide technical and operational information sufficient for an Iridium Value Added Reseller or Value-Added Manufacturer to be able to develop an integrated data application that utilizes Iridium’s Short Burst Data Service (SBD). Additional information will be required by the developer for the AT Commands to be utilized with the transceiver selected for use with SBD. An overview of the satellite network is provided as well as descriptions of the terminal equipment and the end to end communications protocol for SBD. This document is intended for use by technical personnel and assumes a reasonable level of technical skill and familiarity with satellite and/or wireless data applications.</w:t>
      </w:r>
    </w:p>
    <w:p w14:paraId="6D750AE3" w14:textId="25F3040E" w:rsidR="00F2781C" w:rsidRDefault="00585CEF" w:rsidP="00783C2E">
      <w:pPr>
        <w:spacing w:after="40"/>
        <w:jc w:val="both"/>
        <w:rPr>
          <w:color w:val="000000" w:themeColor="text1"/>
        </w:rPr>
      </w:pPr>
      <w:r>
        <w:rPr>
          <w:color w:val="000000" w:themeColor="text1"/>
        </w:rPr>
        <w:t xml:space="preserve">4)  </w:t>
      </w:r>
      <w:r w:rsidRPr="00783C2E">
        <w:rPr>
          <w:i/>
          <w:color w:val="000000" w:themeColor="text1"/>
        </w:rPr>
        <w:t>Iridium ISU AT Command Reference</w:t>
      </w:r>
      <w:r>
        <w:rPr>
          <w:color w:val="000000" w:themeColor="text1"/>
        </w:rPr>
        <w:t xml:space="preserve"> (</w:t>
      </w:r>
      <w:r w:rsidRPr="00783C2E">
        <w:rPr>
          <w:color w:val="000000" w:themeColor="text1"/>
          <w:sz w:val="20"/>
        </w:rPr>
        <w:t>2014.Aug.25; MAN0009 Version 5</w:t>
      </w:r>
      <w:r>
        <w:rPr>
          <w:color w:val="000000" w:themeColor="text1"/>
        </w:rPr>
        <w:t>)</w:t>
      </w:r>
    </w:p>
    <w:p w14:paraId="1B5B5312" w14:textId="03D95784" w:rsidR="00585CEF" w:rsidRPr="00783C2E" w:rsidRDefault="00783C2E" w:rsidP="00783C2E">
      <w:pPr>
        <w:ind w:left="720"/>
        <w:jc w:val="both"/>
        <w:rPr>
          <w:color w:val="000000" w:themeColor="text1"/>
          <w:sz w:val="20"/>
        </w:rPr>
      </w:pPr>
      <w:r w:rsidRPr="00783C2E">
        <w:rPr>
          <w:color w:val="000000" w:themeColor="text1"/>
          <w:sz w:val="20"/>
        </w:rPr>
        <w:t>This document is intended as a reference guide to the usage of the AT command set for the Iridium</w:t>
      </w:r>
      <w:r w:rsidR="00B55BA6">
        <w:rPr>
          <w:color w:val="000000" w:themeColor="text1"/>
          <w:sz w:val="20"/>
        </w:rPr>
        <w:t xml:space="preserve"> </w:t>
      </w:r>
      <w:r w:rsidRPr="00783C2E">
        <w:rPr>
          <w:color w:val="000000" w:themeColor="text1"/>
          <w:sz w:val="20"/>
        </w:rPr>
        <w:t xml:space="preserve">TM/SM subscriber unit. This document only applies to the Motorola satellite series. The intended audience for this document </w:t>
      </w:r>
      <w:r w:rsidR="00E44137">
        <w:rPr>
          <w:color w:val="000000" w:themeColor="text1"/>
          <w:sz w:val="20"/>
        </w:rPr>
        <w:t>is</w:t>
      </w:r>
      <w:r w:rsidRPr="00783C2E">
        <w:rPr>
          <w:color w:val="000000" w:themeColor="text1"/>
          <w:sz w:val="20"/>
        </w:rPr>
        <w:t xml:space="preserve"> the field test engineers, product and intelligent peripheral developers.</w:t>
      </w:r>
    </w:p>
    <w:p w14:paraId="7F2CF9AA" w14:textId="46FB83DE" w:rsidR="00CA5152" w:rsidRPr="00CA5152" w:rsidRDefault="000C14DE" w:rsidP="00CA5152">
      <w:pPr>
        <w:pStyle w:val="Heading1"/>
      </w:pPr>
      <w:bookmarkStart w:id="8" w:name="_Toc2865799"/>
      <w:r>
        <w:lastRenderedPageBreak/>
        <w:t>Program Architecture</w:t>
      </w:r>
      <w:bookmarkEnd w:id="8"/>
    </w:p>
    <w:p w14:paraId="4D972FD7" w14:textId="257C562E" w:rsidR="00081D85" w:rsidRDefault="00CA5152" w:rsidP="00081D85">
      <w:pPr>
        <w:pStyle w:val="Heading2"/>
      </w:pPr>
      <w:bookmarkStart w:id="9" w:name="_Toc2865800"/>
      <w:r>
        <w:t xml:space="preserve">The </w:t>
      </w:r>
      <w:r w:rsidR="00081D85" w:rsidRPr="00081D85">
        <w:t>Ocean Float Program</w:t>
      </w:r>
      <w:bookmarkEnd w:id="9"/>
    </w:p>
    <w:p w14:paraId="37077B56" w14:textId="77777777" w:rsidR="007F68B8" w:rsidRDefault="00081D85" w:rsidP="004C68D9">
      <w:pPr>
        <w:jc w:val="both"/>
      </w:pPr>
      <w:r w:rsidRPr="00081D85">
        <w:t xml:space="preserve">Numurus’ </w:t>
      </w:r>
      <w:r w:rsidRPr="001C2779">
        <w:rPr>
          <w:b/>
        </w:rPr>
        <w:t>Ocean Float Program</w:t>
      </w:r>
      <w:r w:rsidR="002F4744">
        <w:t xml:space="preserve"> is comprised </w:t>
      </w:r>
      <w:proofErr w:type="gramStart"/>
      <w:r w:rsidR="002F4744">
        <w:t>of:</w:t>
      </w:r>
      <w:proofErr w:type="gramEnd"/>
      <w:r w:rsidR="002F4744">
        <w:t xml:space="preserve"> 1) Float</w:t>
      </w:r>
      <w:r w:rsidR="00A13F9D">
        <w:t>s (</w:t>
      </w:r>
      <w:r w:rsidR="00A13F9D" w:rsidRPr="00A13F9D">
        <w:rPr>
          <w:i/>
        </w:rPr>
        <w:t>i.e.</w:t>
      </w:r>
      <w:r w:rsidR="00A13F9D">
        <w:t>, buoy-like d</w:t>
      </w:r>
      <w:r w:rsidR="002F4744">
        <w:t>evice</w:t>
      </w:r>
      <w:r w:rsidR="00A13F9D">
        <w:t>s), each</w:t>
      </w:r>
      <w:r w:rsidR="002F4744">
        <w:t xml:space="preserve"> with a suite of sensors</w:t>
      </w:r>
      <w:r w:rsidR="004C68D9">
        <w:t>,</w:t>
      </w:r>
      <w:r w:rsidR="002F4744">
        <w:t xml:space="preserve"> controlled by two primary, on-board Applications, Nu</w:t>
      </w:r>
      <w:r w:rsidR="004C68D9">
        <w:t xml:space="preserve">mSDK and NEPI-Bot, and 2) the NEPI Portal, a Web Application, handled by </w:t>
      </w:r>
      <w:r w:rsidR="004C68D9" w:rsidRPr="004C68D9">
        <w:t>a RESTful web service layer</w:t>
      </w:r>
      <w:r w:rsidR="004C68D9">
        <w:t>, known as the NEPI API.</w:t>
      </w:r>
    </w:p>
    <w:p w14:paraId="2E02DAC2" w14:textId="6F102060" w:rsidR="00081D85" w:rsidRPr="00081D85" w:rsidRDefault="00FB6401" w:rsidP="004C68D9">
      <w:pPr>
        <w:jc w:val="both"/>
      </w:pPr>
      <w:r>
        <w:t>When deployed, the</w:t>
      </w:r>
      <w:r w:rsidR="004C68D9">
        <w:t xml:space="preserve"> Floats provide Status and Data </w:t>
      </w:r>
      <w:r w:rsidR="007F68B8">
        <w:t xml:space="preserve">Product </w:t>
      </w:r>
      <w:r w:rsidR="004D03F3">
        <w:t>information (</w:t>
      </w:r>
      <w:r>
        <w:t>captured from their sensors</w:t>
      </w:r>
      <w:r w:rsidR="004D03F3">
        <w:t>)</w:t>
      </w:r>
      <w:r>
        <w:t xml:space="preserve"> </w:t>
      </w:r>
      <w:r w:rsidR="00A13F9D">
        <w:t>which is</w:t>
      </w:r>
      <w:r w:rsidR="004D03F3">
        <w:t>,</w:t>
      </w:r>
      <w:r w:rsidR="00A13F9D">
        <w:t xml:space="preserve"> then</w:t>
      </w:r>
      <w:r w:rsidR="004D03F3">
        <w:t>,</w:t>
      </w:r>
      <w:r w:rsidR="00A13F9D">
        <w:t xml:space="preserve"> prioritized, </w:t>
      </w:r>
      <w:r w:rsidR="004D03F3">
        <w:t>compacted</w:t>
      </w:r>
      <w:r>
        <w:t xml:space="preserve">, </w:t>
      </w:r>
      <w:r w:rsidR="004D03F3">
        <w:t xml:space="preserve">signed, check-summed, encrypted, </w:t>
      </w:r>
      <w:r>
        <w:t>and periodically</w:t>
      </w:r>
      <w:r w:rsidR="004C68D9">
        <w:t xml:space="preserve"> sen</w:t>
      </w:r>
      <w:r w:rsidR="004D03F3">
        <w:t>t</w:t>
      </w:r>
      <w:r>
        <w:t xml:space="preserve"> </w:t>
      </w:r>
      <w:r w:rsidR="004C68D9">
        <w:t xml:space="preserve">to the </w:t>
      </w:r>
      <w:r>
        <w:t>“the Cloud” where it can be visualized in a variety of ways.</w:t>
      </w:r>
    </w:p>
    <w:p w14:paraId="3C29D398" w14:textId="3A88F821" w:rsidR="00CA5152" w:rsidRPr="00CA5152" w:rsidRDefault="00CA5152" w:rsidP="00CA5152">
      <w:pPr>
        <w:pStyle w:val="Heading2"/>
      </w:pPr>
      <w:bookmarkStart w:id="10" w:name="_Toc2865801"/>
      <w:r>
        <w:t>The NumSDK Application</w:t>
      </w:r>
      <w:bookmarkEnd w:id="10"/>
    </w:p>
    <w:p w14:paraId="7B72F33A" w14:textId="799985C8" w:rsidR="00CA5152" w:rsidRDefault="00CA5152" w:rsidP="00CA5152">
      <w:pPr>
        <w:jc w:val="both"/>
      </w:pPr>
      <w:r w:rsidRPr="00CA5152">
        <w:t xml:space="preserve">The </w:t>
      </w:r>
      <w:r w:rsidRPr="001C2779">
        <w:rPr>
          <w:b/>
        </w:rPr>
        <w:t>NumSDK</w:t>
      </w:r>
      <w:r w:rsidRPr="00CA5152">
        <w:t xml:space="preserve"> Application (</w:t>
      </w:r>
      <w:r w:rsidR="000C14DE">
        <w:t>also referred to as “the Numurus SDK”</w:t>
      </w:r>
      <w:r w:rsidRPr="00CA5152">
        <w:t xml:space="preserve">), comprised of its various subsystems and components, is responsible for sampling the Float’s sensors, pipeline-processing the </w:t>
      </w:r>
      <w:r w:rsidR="007F68B8">
        <w:t xml:space="preserve">Data Product </w:t>
      </w:r>
      <w:r w:rsidRPr="00CA5152">
        <w:t>information, and storing the accumulated “Status and Data Product” records in such a way as to make them readily available to the NEPI-Bot Application</w:t>
      </w:r>
      <w:r w:rsidR="00C73F67">
        <w:t>.</w:t>
      </w:r>
      <w:r w:rsidR="000C14DE">
        <w:t xml:space="preserve"> </w:t>
      </w:r>
      <w:bookmarkStart w:id="11" w:name="_Hlk536710397"/>
      <w:r w:rsidR="00C73F67">
        <w:t>[Se</w:t>
      </w:r>
      <w:r w:rsidR="000C14DE">
        <w:t>e the “</w:t>
      </w:r>
      <w:r w:rsidR="000C14DE" w:rsidRPr="000C14DE">
        <w:rPr>
          <w:i/>
        </w:rPr>
        <w:t>NumSDK – NEPI-Bot Interface Control Document</w:t>
      </w:r>
      <w:r w:rsidR="000C14DE">
        <w:t xml:space="preserve">” for detailed information regarding this </w:t>
      </w:r>
      <w:r w:rsidR="007F68B8">
        <w:t>interface</w:t>
      </w:r>
      <w:r w:rsidR="00C73F67">
        <w:t>.]</w:t>
      </w:r>
      <w:bookmarkEnd w:id="11"/>
    </w:p>
    <w:p w14:paraId="2DC4B797" w14:textId="1C389ED0" w:rsidR="00CA5152" w:rsidRPr="00CA5152" w:rsidRDefault="00CA5152" w:rsidP="00CA5152">
      <w:pPr>
        <w:pStyle w:val="Heading2"/>
      </w:pPr>
      <w:bookmarkStart w:id="12" w:name="_Toc2865802"/>
      <w:r>
        <w:t>The NEPI-Bot Application</w:t>
      </w:r>
      <w:bookmarkEnd w:id="12"/>
    </w:p>
    <w:p w14:paraId="1FC7200B" w14:textId="1DE3CD2D" w:rsidR="00C73F67" w:rsidRPr="00CA5152" w:rsidRDefault="00CA5152" w:rsidP="00CA5152">
      <w:pPr>
        <w:jc w:val="both"/>
      </w:pPr>
      <w:r w:rsidRPr="00CA5152">
        <w:t xml:space="preserve">The </w:t>
      </w:r>
      <w:r w:rsidRPr="001C2779">
        <w:rPr>
          <w:b/>
        </w:rPr>
        <w:t>NEPI-Bot</w:t>
      </w:r>
      <w:r w:rsidRPr="00CA5152">
        <w:t xml:space="preserve"> Application resides on the Float Device and, through its two primary subsystems, Bot-Recv and Bot-Send, provides the sole interface between the Numurus SDK (also on the Float) and the NEPI-Portal (residing in “the Cloud”).  Bot-Recv receives new configuration, control, and alarm messages from “the Cloud,” acting on those targeted to itself and passing others on to the Numurus SDK for subsequent processing.  Bot-Send archives, processes, prioritizes, compresses, and uploads the Float’s Status and Data Product information to the NEPI-Portal in “the Cloud.”</w:t>
      </w:r>
      <w:r w:rsidR="000C14DE">
        <w:t xml:space="preserve"> [</w:t>
      </w:r>
      <w:r w:rsidR="00C73F67" w:rsidRPr="00C73F67">
        <w:rPr>
          <w:i/>
        </w:rPr>
        <w:t>This</w:t>
      </w:r>
      <w:r w:rsidR="00C73F67">
        <w:t xml:space="preserve"> </w:t>
      </w:r>
      <w:r w:rsidR="00C73F67" w:rsidRPr="00C73F67">
        <w:rPr>
          <w:i/>
        </w:rPr>
        <w:t>document</w:t>
      </w:r>
      <w:r w:rsidR="00C73F67">
        <w:t xml:space="preserve"> details the NEPI-Bot Application Architecture.]</w:t>
      </w:r>
    </w:p>
    <w:p w14:paraId="42B55DDD" w14:textId="4B6FD4A1" w:rsidR="00CA5152" w:rsidRPr="00CA5152" w:rsidRDefault="00CA5152" w:rsidP="00CA5152">
      <w:pPr>
        <w:pStyle w:val="Heading2"/>
      </w:pPr>
      <w:bookmarkStart w:id="13" w:name="_Toc2865803"/>
      <w:r>
        <w:t>The NEPI-Portal Application</w:t>
      </w:r>
      <w:bookmarkEnd w:id="13"/>
    </w:p>
    <w:p w14:paraId="3D3146D1" w14:textId="719BBDED" w:rsidR="00CA5152" w:rsidRPr="00CA5152" w:rsidRDefault="00CA5152" w:rsidP="00CA5152">
      <w:pPr>
        <w:jc w:val="both"/>
      </w:pPr>
      <w:r w:rsidRPr="00CA5152">
        <w:t xml:space="preserve">The </w:t>
      </w:r>
      <w:r w:rsidRPr="001C2779">
        <w:rPr>
          <w:b/>
        </w:rPr>
        <w:t>NEPI</w:t>
      </w:r>
      <w:r w:rsidR="000101E3" w:rsidRPr="001C2779">
        <w:rPr>
          <w:b/>
        </w:rPr>
        <w:t>-</w:t>
      </w:r>
      <w:r w:rsidRPr="001C2779">
        <w:rPr>
          <w:b/>
        </w:rPr>
        <w:t>Portal</w:t>
      </w:r>
      <w:r w:rsidRPr="00CA5152">
        <w:t xml:space="preserve"> </w:t>
      </w:r>
      <w:r>
        <w:t xml:space="preserve">Application </w:t>
      </w:r>
      <w:r w:rsidRPr="00CA5152">
        <w:t xml:space="preserve">is the </w:t>
      </w:r>
      <w:r>
        <w:t>wen-user’s</w:t>
      </w:r>
      <w:r w:rsidRPr="00CA5152">
        <w:t xml:space="preserve"> interface and supports the following main features:</w:t>
      </w:r>
      <w:r>
        <w:t xml:space="preserve"> 1) </w:t>
      </w:r>
      <w:r w:rsidRPr="00CA5152">
        <w:t xml:space="preserve">Map visualization(s) of the </w:t>
      </w:r>
      <w:r>
        <w:t>F</w:t>
      </w:r>
      <w:r w:rsidRPr="00CA5152">
        <w:t>loat</w:t>
      </w:r>
      <w:r>
        <w:t>’s</w:t>
      </w:r>
      <w:r w:rsidRPr="00CA5152">
        <w:t xml:space="preserve"> </w:t>
      </w:r>
      <w:r>
        <w:t>Status and Data Products, 2) Reference d</w:t>
      </w:r>
      <w:r w:rsidRPr="00CA5152">
        <w:t xml:space="preserve">ashboards of the </w:t>
      </w:r>
      <w:r>
        <w:t>F</w:t>
      </w:r>
      <w:r w:rsidRPr="00CA5152">
        <w:t>loat</w:t>
      </w:r>
      <w:r>
        <w:t>’s</w:t>
      </w:r>
      <w:r w:rsidRPr="00CA5152">
        <w:t xml:space="preserve"> </w:t>
      </w:r>
      <w:r>
        <w:t xml:space="preserve">Status and Data Products, and 3) </w:t>
      </w:r>
      <w:r w:rsidRPr="00CA5152">
        <w:t>Allow users to send commands to one or more floats (</w:t>
      </w:r>
      <w:r w:rsidRPr="00CA5152">
        <w:rPr>
          <w:i/>
        </w:rPr>
        <w:t>e.g.</w:t>
      </w:r>
      <w:r w:rsidR="00473820">
        <w:t>,</w:t>
      </w:r>
      <w:r w:rsidRPr="00CA5152">
        <w:t xml:space="preserve"> new configuration</w:t>
      </w:r>
      <w:r w:rsidR="00473820">
        <w:t>s</w:t>
      </w:r>
      <w:r w:rsidRPr="00CA5152">
        <w:t>).</w:t>
      </w:r>
      <w:r w:rsidR="00473820">
        <w:t xml:space="preserve">  </w:t>
      </w:r>
      <w:r w:rsidRPr="00CA5152">
        <w:t>All business logic of the NEPI</w:t>
      </w:r>
      <w:r w:rsidR="00473820">
        <w:t>-</w:t>
      </w:r>
      <w:r w:rsidRPr="00CA5152">
        <w:t>Portal is handled by the NEPI</w:t>
      </w:r>
      <w:r w:rsidR="00473820">
        <w:t xml:space="preserve"> </w:t>
      </w:r>
      <w:r w:rsidRPr="00CA5152">
        <w:t>API (</w:t>
      </w:r>
      <w:r w:rsidRPr="004C68D9">
        <w:rPr>
          <w:i/>
        </w:rPr>
        <w:t>i.e.</w:t>
      </w:r>
      <w:r w:rsidR="004C68D9">
        <w:t>,</w:t>
      </w:r>
      <w:r w:rsidRPr="00CA5152">
        <w:t xml:space="preserve"> RESTful web service layer).</w:t>
      </w:r>
      <w:r w:rsidR="00473820">
        <w:t xml:space="preserve"> </w:t>
      </w:r>
      <w:r w:rsidRPr="00CA5152">
        <w:t xml:space="preserve"> This</w:t>
      </w:r>
      <w:r w:rsidR="00473820">
        <w:t xml:space="preserve"> </w:t>
      </w:r>
      <w:r w:rsidRPr="00CA5152">
        <w:t>includes fetching data from the NEPI Storage for visualization, publishing</w:t>
      </w:r>
      <w:r w:rsidR="00473820">
        <w:t>/uploading</w:t>
      </w:r>
      <w:r w:rsidRPr="00CA5152">
        <w:t xml:space="preserve"> new </w:t>
      </w:r>
      <w:r w:rsidR="00473820">
        <w:t xml:space="preserve">status and </w:t>
      </w:r>
      <w:r w:rsidRPr="00CA5152">
        <w:t>configuration</w:t>
      </w:r>
      <w:r w:rsidR="00473820">
        <w:t xml:space="preserve"> information</w:t>
      </w:r>
      <w:r w:rsidRPr="00CA5152">
        <w:t xml:space="preserve">, or sending new </w:t>
      </w:r>
      <w:r w:rsidR="00473820">
        <w:t xml:space="preserve">alarms or </w:t>
      </w:r>
      <w:r w:rsidRPr="00CA5152">
        <w:t>configuration</w:t>
      </w:r>
      <w:r w:rsidR="00473820">
        <w:t xml:space="preserve"> requests</w:t>
      </w:r>
      <w:r w:rsidRPr="00CA5152">
        <w:t xml:space="preserve"> to </w:t>
      </w:r>
      <w:r w:rsidR="00473820">
        <w:t>the F</w:t>
      </w:r>
      <w:r w:rsidRPr="00CA5152">
        <w:t>loats.</w:t>
      </w:r>
      <w:r w:rsidR="00C73F67">
        <w:t xml:space="preserve">  </w:t>
      </w:r>
      <w:r w:rsidR="00C73F67" w:rsidRPr="00C73F67">
        <w:t>[See the “</w:t>
      </w:r>
      <w:r w:rsidR="00C73F67" w:rsidRPr="00C73F67">
        <w:rPr>
          <w:i/>
          <w:color w:val="FF0000"/>
        </w:rPr>
        <w:t>TBD</w:t>
      </w:r>
      <w:r w:rsidR="00C73F67" w:rsidRPr="00C73F67">
        <w:t>” for detailed information regarding this Application.]</w:t>
      </w:r>
    </w:p>
    <w:p w14:paraId="64A52211" w14:textId="77777777" w:rsidR="007F68B8" w:rsidRDefault="007F68B8">
      <w:pPr>
        <w:rPr>
          <w:rFonts w:asciiTheme="majorHAnsi" w:eastAsiaTheme="majorEastAsia" w:hAnsiTheme="majorHAnsi" w:cstheme="majorBidi"/>
          <w:color w:val="2F5496" w:themeColor="accent1" w:themeShade="BF"/>
          <w:sz w:val="32"/>
          <w:szCs w:val="32"/>
        </w:rPr>
      </w:pPr>
      <w:r>
        <w:br w:type="page"/>
      </w:r>
    </w:p>
    <w:p w14:paraId="647981EE" w14:textId="11AE3E9F" w:rsidR="00851E27" w:rsidRDefault="00851E27" w:rsidP="00272ECD">
      <w:pPr>
        <w:pStyle w:val="Heading1"/>
        <w:jc w:val="both"/>
      </w:pPr>
      <w:bookmarkStart w:id="14" w:name="_Toc2865804"/>
      <w:r>
        <w:lastRenderedPageBreak/>
        <w:t>NEPI</w:t>
      </w:r>
      <w:r w:rsidR="00FD38F9">
        <w:t>-</w:t>
      </w:r>
      <w:r>
        <w:t xml:space="preserve">Bot </w:t>
      </w:r>
      <w:r w:rsidR="00FD38F9">
        <w:t xml:space="preserve">General </w:t>
      </w:r>
      <w:r>
        <w:t>Architecture</w:t>
      </w:r>
      <w:bookmarkEnd w:id="14"/>
    </w:p>
    <w:p w14:paraId="407BDDBD" w14:textId="77777777" w:rsidR="00051913" w:rsidRPr="00051913" w:rsidRDefault="00051913" w:rsidP="00845761">
      <w:pPr>
        <w:pStyle w:val="Heading2"/>
      </w:pPr>
      <w:bookmarkStart w:id="15" w:name="_Toc2865805"/>
      <w:r w:rsidRPr="00051913">
        <w:t>Introduction</w:t>
      </w:r>
      <w:bookmarkEnd w:id="15"/>
    </w:p>
    <w:p w14:paraId="247A6679" w14:textId="06F07950" w:rsidR="00E4348B" w:rsidRDefault="000A3347" w:rsidP="00051913">
      <w:pPr>
        <w:jc w:val="both"/>
      </w:pPr>
      <w:r>
        <w:t>NEPI</w:t>
      </w:r>
      <w:r w:rsidR="00414275">
        <w:t xml:space="preserve">-Bot </w:t>
      </w:r>
      <w:r w:rsidR="00BF2B45">
        <w:t>(</w:t>
      </w:r>
      <w:r w:rsidR="00BF2B45" w:rsidRPr="00BF2B45">
        <w:rPr>
          <w:i/>
        </w:rPr>
        <w:t>see</w:t>
      </w:r>
      <w:r w:rsidR="00BF2B45">
        <w:t xml:space="preserve">: Figure 1 below) </w:t>
      </w:r>
      <w:r w:rsidR="00414275">
        <w:t xml:space="preserve">is a Python2-based </w:t>
      </w:r>
      <w:r>
        <w:t>A</w:t>
      </w:r>
      <w:r w:rsidR="00414275">
        <w:t>pplication comprised of several distinct subsystems</w:t>
      </w:r>
      <w:r w:rsidR="00C315CC">
        <w:t xml:space="preserve"> and supportive class libraries</w:t>
      </w:r>
      <w:r w:rsidR="00414275">
        <w:t xml:space="preserve">, all of which </w:t>
      </w:r>
      <w:r w:rsidR="00AA50CA">
        <w:t xml:space="preserve">are </w:t>
      </w:r>
      <w:r w:rsidR="00051913">
        <w:t xml:space="preserve">co-resident with other </w:t>
      </w:r>
      <w:r w:rsidR="00C315CC">
        <w:t xml:space="preserve">Float </w:t>
      </w:r>
      <w:r>
        <w:t>A</w:t>
      </w:r>
      <w:r w:rsidR="00051913">
        <w:t>pplications</w:t>
      </w:r>
      <w:r w:rsidR="00414275">
        <w:t xml:space="preserve"> and </w:t>
      </w:r>
      <w:r>
        <w:t>executed</w:t>
      </w:r>
      <w:r w:rsidR="00414275" w:rsidRPr="00414275">
        <w:t xml:space="preserve"> on the Numurus Float Device</w:t>
      </w:r>
      <w:r w:rsidR="00414275">
        <w:t>.</w:t>
      </w:r>
      <w:r w:rsidR="00051913">
        <w:t xml:space="preserve">  The Float’s processor is a </w:t>
      </w:r>
      <w:r w:rsidR="00051913" w:rsidRPr="00051913">
        <w:t>Zynq-7000</w:t>
      </w:r>
      <w:r w:rsidR="00051913">
        <w:t xml:space="preserve"> and </w:t>
      </w:r>
      <w:r w:rsidR="00051913" w:rsidRPr="00051913">
        <w:t>is based on the Xilinx SoC architecture</w:t>
      </w:r>
      <w:r w:rsidR="00051913">
        <w:t xml:space="preserve"> (dual-core or single-core ARM® Cortex™-A9 based processing system).</w:t>
      </w:r>
    </w:p>
    <w:p w14:paraId="49880773" w14:textId="2574D961" w:rsidR="002E7E7F" w:rsidRDefault="00BC7916" w:rsidP="00C315CC">
      <w:pPr>
        <w:jc w:val="both"/>
      </w:pPr>
      <w:r>
        <w:rPr>
          <w:rFonts w:ascii="Times New Roman" w:eastAsia="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2F526DF8" wp14:editId="44503027">
                <wp:simplePos x="0" y="0"/>
                <wp:positionH relativeFrom="margin">
                  <wp:posOffset>5286375</wp:posOffset>
                </wp:positionH>
                <wp:positionV relativeFrom="paragraph">
                  <wp:posOffset>1874520</wp:posOffset>
                </wp:positionV>
                <wp:extent cx="600075" cy="377825"/>
                <wp:effectExtent l="19050" t="19050" r="28575" b="41275"/>
                <wp:wrapNone/>
                <wp:docPr id="32" name="Arrow: Right 32"/>
                <wp:cNvGraphicFramePr/>
                <a:graphic xmlns:a="http://schemas.openxmlformats.org/drawingml/2006/main">
                  <a:graphicData uri="http://schemas.microsoft.com/office/word/2010/wordprocessingShape">
                    <wps:wsp>
                      <wps:cNvSpPr/>
                      <wps:spPr>
                        <a:xfrm rot="10800000">
                          <a:off x="0" y="0"/>
                          <a:ext cx="600075" cy="377825"/>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C75E0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2" o:spid="_x0000_s1026" type="#_x0000_t13" style="position:absolute;margin-left:416.25pt;margin-top:147.6pt;width:47.25pt;height:29.75pt;rotation:180;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" adj="14800" fillcolor="#4472c4" strokecolor="#2f528f" strokeweight="1pt">
                <w10:wrap anchorx="margin"/>
              </v:shape>
            </w:pict>
          </mc:Fallback>
        </mc:AlternateContent>
      </w:r>
      <w:r w:rsidR="009B6CEF">
        <w:rPr>
          <w:rFonts w:ascii="Times New Roman" w:eastAsia="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082E95DE" wp14:editId="53542634">
                <wp:simplePos x="0" y="0"/>
                <wp:positionH relativeFrom="margin">
                  <wp:posOffset>5295900</wp:posOffset>
                </wp:positionH>
                <wp:positionV relativeFrom="paragraph">
                  <wp:posOffset>2311400</wp:posOffset>
                </wp:positionV>
                <wp:extent cx="600075" cy="377825"/>
                <wp:effectExtent l="0" t="19050" r="47625" b="41275"/>
                <wp:wrapNone/>
                <wp:docPr id="164" name="Arrow: Right 164"/>
                <wp:cNvGraphicFramePr/>
                <a:graphic xmlns:a="http://schemas.openxmlformats.org/drawingml/2006/main">
                  <a:graphicData uri="http://schemas.microsoft.com/office/word/2010/wordprocessingShape">
                    <wps:wsp>
                      <wps:cNvSpPr/>
                      <wps:spPr>
                        <a:xfrm>
                          <a:off x="0" y="0"/>
                          <a:ext cx="600075" cy="3778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6ACCC" id="Arrow: Right 164" o:spid="_x0000_s1026" type="#_x0000_t13" style="position:absolute;margin-left:417pt;margin-top:182pt;width:47.25pt;height:29.7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" adj="14800" fillcolor="#4472c4 [3204]" strokecolor="#1f3763 [1604]" strokeweight="1pt">
                <w10:wrap anchorx="margin"/>
              </v:shape>
            </w:pict>
          </mc:Fallback>
        </mc:AlternateContent>
      </w:r>
      <w:r w:rsidR="00E4348B">
        <w:t>The NEPI</w:t>
      </w:r>
      <w:r w:rsidR="00FD38F9">
        <w:t>-</w:t>
      </w:r>
      <w:r w:rsidR="00E4348B">
        <w:t xml:space="preserve">Bot </w:t>
      </w:r>
      <w:r w:rsidR="000A3347">
        <w:t>Application</w:t>
      </w:r>
      <w:r w:rsidR="001001B4">
        <w:t xml:space="preserve"> sits </w:t>
      </w:r>
      <w:r w:rsidR="001350D5">
        <w:t>strategically</w:t>
      </w:r>
      <w:r w:rsidR="001001B4">
        <w:t xml:space="preserve"> between </w:t>
      </w:r>
      <w:r w:rsidR="004541EC">
        <w:t xml:space="preserve">1) </w:t>
      </w:r>
      <w:r w:rsidR="001001B4">
        <w:t>the Numurus SDK (</w:t>
      </w:r>
      <w:r w:rsidR="004541EC" w:rsidRPr="004541EC">
        <w:rPr>
          <w:i/>
        </w:rPr>
        <w:t>i.e.</w:t>
      </w:r>
      <w:r w:rsidR="004541EC">
        <w:t xml:space="preserve">, the Application </w:t>
      </w:r>
      <w:r w:rsidR="00C315CC">
        <w:t xml:space="preserve">that </w:t>
      </w:r>
      <w:r w:rsidR="001001B4">
        <w:t xml:space="preserve">samples </w:t>
      </w:r>
      <w:r w:rsidR="002E7E7F">
        <w:t xml:space="preserve">the Float’s </w:t>
      </w:r>
      <w:r w:rsidR="001001B4">
        <w:t xml:space="preserve">sensors and </w:t>
      </w:r>
      <w:r w:rsidR="004541EC">
        <w:t>records</w:t>
      </w:r>
      <w:r w:rsidR="001001B4">
        <w:t xml:space="preserve"> </w:t>
      </w:r>
      <w:r w:rsidR="002E7E7F">
        <w:t xml:space="preserve">the </w:t>
      </w:r>
      <w:r w:rsidR="004541EC">
        <w:t>acquired</w:t>
      </w:r>
      <w:r w:rsidR="00C315CC">
        <w:t xml:space="preserve"> S</w:t>
      </w:r>
      <w:r w:rsidR="001001B4">
        <w:t xml:space="preserve">tatus and </w:t>
      </w:r>
      <w:r w:rsidR="00C315CC">
        <w:t>D</w:t>
      </w:r>
      <w:r w:rsidR="001001B4">
        <w:t>ata</w:t>
      </w:r>
      <w:r w:rsidR="00C315CC">
        <w:t xml:space="preserve"> Product</w:t>
      </w:r>
      <w:r w:rsidR="001001B4">
        <w:t xml:space="preserve"> information) and </w:t>
      </w:r>
      <w:r w:rsidR="004541EC">
        <w:t xml:space="preserve">2) </w:t>
      </w:r>
      <w:r w:rsidR="000A3347">
        <w:t xml:space="preserve">various </w:t>
      </w:r>
      <w:r w:rsidR="001001B4">
        <w:t>“</w:t>
      </w:r>
      <w:r w:rsidR="000A3347">
        <w:t>C</w:t>
      </w:r>
      <w:r w:rsidR="001001B4">
        <w:t xml:space="preserve">loud” </w:t>
      </w:r>
      <w:r w:rsidR="000A3347">
        <w:t xml:space="preserve">Applications </w:t>
      </w:r>
      <w:r w:rsidR="001001B4">
        <w:t>(</w:t>
      </w:r>
      <w:r w:rsidR="002E7E7F" w:rsidRPr="002E7E7F">
        <w:rPr>
          <w:i/>
        </w:rPr>
        <w:t>i.e.</w:t>
      </w:r>
      <w:r w:rsidR="002E7E7F">
        <w:t xml:space="preserve">, the </w:t>
      </w:r>
      <w:r w:rsidR="001001B4">
        <w:t>eventual consumer</w:t>
      </w:r>
      <w:r w:rsidR="000A3347">
        <w:t>s</w:t>
      </w:r>
      <w:r w:rsidR="001001B4">
        <w:t xml:space="preserve"> of the Float’s </w:t>
      </w:r>
      <w:r w:rsidR="004541EC">
        <w:t>S</w:t>
      </w:r>
      <w:r w:rsidR="000A3347">
        <w:t xml:space="preserve">tatus and </w:t>
      </w:r>
      <w:r w:rsidR="004541EC">
        <w:t>D</w:t>
      </w:r>
      <w:r w:rsidR="000A3347">
        <w:t xml:space="preserve">ata </w:t>
      </w:r>
      <w:r w:rsidR="004541EC">
        <w:t>Product information).</w:t>
      </w:r>
    </w:p>
    <w:p w14:paraId="61CFDEDF" w14:textId="784D148B" w:rsidR="001E660F" w:rsidRDefault="00810BB6" w:rsidP="006E0685">
      <w:pPr>
        <w:pStyle w:val="Caption"/>
        <w:jc w:val="center"/>
      </w:pPr>
      <w:bookmarkStart w:id="16" w:name="_Toc2597645"/>
      <w:r>
        <w:rPr>
          <w:noProof/>
        </w:rPr>
        <mc:AlternateContent>
          <mc:Choice Requires="wpg">
            <w:drawing>
              <wp:anchor distT="0" distB="0" distL="114300" distR="114300" simplePos="0" relativeHeight="251714560" behindDoc="0" locked="0" layoutInCell="1" allowOverlap="1" wp14:anchorId="69AE766D" wp14:editId="5E4A7128">
                <wp:simplePos x="0" y="0"/>
                <wp:positionH relativeFrom="column">
                  <wp:posOffset>5305108</wp:posOffset>
                </wp:positionH>
                <wp:positionV relativeFrom="paragraph">
                  <wp:posOffset>1519237</wp:posOffset>
                </wp:positionV>
                <wp:extent cx="857250" cy="314325"/>
                <wp:effectExtent l="19050" t="19050" r="38100" b="47625"/>
                <wp:wrapNone/>
                <wp:docPr id="7" name="Group 7"/>
                <wp:cNvGraphicFramePr/>
                <a:graphic xmlns:a="http://schemas.openxmlformats.org/drawingml/2006/main">
                  <a:graphicData uri="http://schemas.microsoft.com/office/word/2010/wordprocessingGroup">
                    <wpg:wgp>
                      <wpg:cNvGrpSpPr/>
                      <wpg:grpSpPr>
                        <a:xfrm>
                          <a:off x="0" y="0"/>
                          <a:ext cx="857250" cy="314325"/>
                          <a:chOff x="0" y="0"/>
                          <a:chExt cx="857250" cy="314325"/>
                        </a:xfrm>
                      </wpg:grpSpPr>
                      <wps:wsp>
                        <wps:cNvPr id="1" name="Arrow: Up-Down 1"/>
                        <wps:cNvSpPr/>
                        <wps:spPr>
                          <a:xfrm rot="5400000">
                            <a:off x="271462" y="-271462"/>
                            <a:ext cx="314325" cy="85725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124142" y="14288"/>
                            <a:ext cx="590550" cy="265847"/>
                          </a:xfrm>
                          <a:prstGeom prst="rect">
                            <a:avLst/>
                          </a:prstGeom>
                          <a:noFill/>
                          <a:ln w="6350">
                            <a:noFill/>
                          </a:ln>
                        </wps:spPr>
                        <wps:txbx>
                          <w:txbxContent>
                            <w:p w14:paraId="7A578290" w14:textId="10D80989" w:rsidR="00F931EE" w:rsidRPr="00C2464D" w:rsidRDefault="00F931EE" w:rsidP="001D67AD">
                              <w:pPr>
                                <w:spacing w:after="0"/>
                                <w:jc w:val="center"/>
                                <w:rPr>
                                  <w:color w:val="FFFFFF" w:themeColor="background1"/>
                                </w:rPr>
                              </w:pPr>
                              <w:r>
                                <w:rPr>
                                  <w:b/>
                                  <w:color w:val="FFFFFF" w:themeColor="background1"/>
                                  <w:sz w:val="24"/>
                                </w:rPr>
                                <w:t>Cloud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AE766D" id="Group 7" o:spid="_x0000_s1026" style="position:absolute;left:0;text-align:left;margin-left:417.75pt;margin-top:119.6pt;width:67.5pt;height:24.75pt;z-index:251714560" coordsize="8572,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">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1" o:spid="_x0000_s1027" type="#_x0000_t70" style="position:absolute;left:2714;top:-2714;width:3143;height:857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" adj=",3960" fillcolor="#4472c4 [3204]" strokecolor="#1f3763 [1604]" strokeweight="1pt"/>
                <v:shapetype id="_x0000_t202" coordsize="21600,21600" o:spt="202" path="m,l,21600r21600,l21600,xe">
                  <v:stroke joinstyle="miter"/>
                  <v:path gradientshapeok="t" o:connecttype="rect"/>
                </v:shapetype>
                <v:shape id="Text Box 5" o:spid="_x0000_s1028" type="#_x0000_t202" style="position:absolute;left:1241;top:142;width:5905;height: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7A578290" w14:textId="10D80989" w:rsidR="00F931EE" w:rsidRPr="00C2464D" w:rsidRDefault="00F931EE" w:rsidP="001D67AD">
                        <w:pPr>
                          <w:spacing w:after="0"/>
                          <w:jc w:val="center"/>
                          <w:rPr>
                            <w:color w:val="FFFFFF" w:themeColor="background1"/>
                          </w:rPr>
                        </w:pPr>
                        <w:r>
                          <w:rPr>
                            <w:b/>
                            <w:color w:val="FFFFFF" w:themeColor="background1"/>
                            <w:sz w:val="24"/>
                          </w:rPr>
                          <w:t>Cloud</w:t>
                        </w:r>
                      </w:p>
                    </w:txbxContent>
                  </v:textbox>
                </v:shape>
              </v:group>
            </w:pict>
          </mc:Fallback>
        </mc:AlternateContent>
      </w:r>
      <w:r w:rsidR="001D67AD">
        <w:rPr>
          <w:noProof/>
        </w:rPr>
        <mc:AlternateContent>
          <mc:Choice Requires="wpg">
            <w:drawing>
              <wp:anchor distT="0" distB="0" distL="114300" distR="114300" simplePos="0" relativeHeight="251625471" behindDoc="0" locked="0" layoutInCell="1" allowOverlap="1" wp14:anchorId="3B899B35" wp14:editId="68E3E452">
                <wp:simplePos x="0" y="0"/>
                <wp:positionH relativeFrom="column">
                  <wp:posOffset>0</wp:posOffset>
                </wp:positionH>
                <wp:positionV relativeFrom="paragraph">
                  <wp:posOffset>0</wp:posOffset>
                </wp:positionV>
                <wp:extent cx="5915025" cy="2990850"/>
                <wp:effectExtent l="0" t="0" r="28575" b="19050"/>
                <wp:wrapTight wrapText="bothSides">
                  <wp:wrapPolygon edited="0">
                    <wp:start x="0" y="0"/>
                    <wp:lineTo x="0" y="21600"/>
                    <wp:lineTo x="21635" y="21600"/>
                    <wp:lineTo x="21635" y="0"/>
                    <wp:lineTo x="0" y="0"/>
                  </wp:wrapPolygon>
                </wp:wrapTight>
                <wp:docPr id="152" name="Group 152"/>
                <wp:cNvGraphicFramePr/>
                <a:graphic xmlns:a="http://schemas.openxmlformats.org/drawingml/2006/main">
                  <a:graphicData uri="http://schemas.microsoft.com/office/word/2010/wordprocessingGroup">
                    <wpg:wgp>
                      <wpg:cNvGrpSpPr/>
                      <wpg:grpSpPr>
                        <a:xfrm>
                          <a:off x="0" y="0"/>
                          <a:ext cx="5915025" cy="2990850"/>
                          <a:chOff x="0" y="0"/>
                          <a:chExt cx="5915025" cy="2647950"/>
                        </a:xfrm>
                      </wpg:grpSpPr>
                      <wps:wsp>
                        <wps:cNvPr id="21" name="Rectangle 21"/>
                        <wps:cNvSpPr/>
                        <wps:spPr>
                          <a:xfrm>
                            <a:off x="0" y="0"/>
                            <a:ext cx="5915025" cy="2647950"/>
                          </a:xfrm>
                          <a:prstGeom prst="rect">
                            <a:avLst/>
                          </a:prstGeom>
                          <a:solidFill>
                            <a:sysClr val="window" lastClr="FFFFFF">
                              <a:lumMod val="95000"/>
                            </a:sys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0" y="0"/>
                            <a:ext cx="1114425" cy="396349"/>
                          </a:xfrm>
                          <a:prstGeom prst="rect">
                            <a:avLst/>
                          </a:prstGeom>
                          <a:noFill/>
                          <a:ln w="6350">
                            <a:noFill/>
                          </a:ln>
                        </wps:spPr>
                        <wps:txbx>
                          <w:txbxContent>
                            <w:p w14:paraId="7FCB46BB" w14:textId="77777777" w:rsidR="00F931EE" w:rsidRPr="008E15D4" w:rsidRDefault="00F931EE" w:rsidP="00DC291E">
                              <w:pPr>
                                <w:rPr>
                                  <w:b/>
                                  <w:sz w:val="40"/>
                                </w:rPr>
                              </w:pPr>
                              <w:r w:rsidRPr="008E15D4">
                                <w:rPr>
                                  <w:b/>
                                  <w:sz w:val="40"/>
                                </w:rPr>
                                <w:t>Float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B899B35" id="Group 152" o:spid="_x0000_s1029" style="position:absolute;left:0;text-align:left;margin-left:0;margin-top:0;width:465.75pt;height:235.5pt;z-index:251625471" coordsize="59150,26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">
                <v:rect id="Rectangle 21" o:spid="_x0000_s1030" style="position:absolute;width:59150;height:26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" fillcolor="#f2f2f2" strokecolor="#2f528f" strokeweight="1pt"/>
                <v:shape id="Text Box 23" o:spid="_x0000_s1031" type="#_x0000_t202" style="position:absolute;width:11144;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7FCB46BB" w14:textId="77777777" w:rsidR="00F931EE" w:rsidRPr="008E15D4" w:rsidRDefault="00F931EE" w:rsidP="00DC291E">
                        <w:pPr>
                          <w:rPr>
                            <w:b/>
                            <w:sz w:val="40"/>
                          </w:rPr>
                        </w:pPr>
                        <w:r w:rsidRPr="008E15D4">
                          <w:rPr>
                            <w:b/>
                            <w:sz w:val="40"/>
                          </w:rPr>
                          <w:t>Float</w:t>
                        </w:r>
                      </w:p>
                    </w:txbxContent>
                  </v:textbox>
                </v:shape>
                <w10:wrap type="tight"/>
              </v:group>
            </w:pict>
          </mc:Fallback>
        </mc:AlternateContent>
      </w:r>
      <w:r w:rsidR="00F44242">
        <w:rPr>
          <w:noProof/>
        </w:rPr>
        <mc:AlternateContent>
          <mc:Choice Requires="wpg">
            <w:drawing>
              <wp:anchor distT="0" distB="0" distL="114300" distR="114300" simplePos="0" relativeHeight="251651072" behindDoc="0" locked="0" layoutInCell="1" allowOverlap="1" wp14:anchorId="24493C53" wp14:editId="09BB00FF">
                <wp:simplePos x="0" y="0"/>
                <wp:positionH relativeFrom="column">
                  <wp:posOffset>3533775</wp:posOffset>
                </wp:positionH>
                <wp:positionV relativeFrom="paragraph">
                  <wp:posOffset>722630</wp:posOffset>
                </wp:positionV>
                <wp:extent cx="723900" cy="1933575"/>
                <wp:effectExtent l="0" t="0" r="19050" b="28575"/>
                <wp:wrapTight wrapText="bothSides">
                  <wp:wrapPolygon edited="0">
                    <wp:start x="1137" y="0"/>
                    <wp:lineTo x="0" y="426"/>
                    <wp:lineTo x="0" y="21281"/>
                    <wp:lineTo x="568" y="21706"/>
                    <wp:lineTo x="21032" y="21706"/>
                    <wp:lineTo x="21600" y="21281"/>
                    <wp:lineTo x="21600" y="426"/>
                    <wp:lineTo x="20463" y="0"/>
                    <wp:lineTo x="1137" y="0"/>
                  </wp:wrapPolygon>
                </wp:wrapTight>
                <wp:docPr id="153" name="Group 153"/>
                <wp:cNvGraphicFramePr/>
                <a:graphic xmlns:a="http://schemas.openxmlformats.org/drawingml/2006/main">
                  <a:graphicData uri="http://schemas.microsoft.com/office/word/2010/wordprocessingGroup">
                    <wpg:wgp>
                      <wpg:cNvGrpSpPr/>
                      <wpg:grpSpPr>
                        <a:xfrm>
                          <a:off x="0" y="0"/>
                          <a:ext cx="723900" cy="1933575"/>
                          <a:chOff x="0" y="0"/>
                          <a:chExt cx="723900" cy="1933575"/>
                        </a:xfrm>
                      </wpg:grpSpPr>
                      <wps:wsp>
                        <wps:cNvPr id="147" name="Rectangle: Rounded Corners 147"/>
                        <wps:cNvSpPr/>
                        <wps:spPr>
                          <a:xfrm>
                            <a:off x="0" y="0"/>
                            <a:ext cx="723900" cy="1933575"/>
                          </a:xfrm>
                          <a:prstGeom prst="round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Text Box 148"/>
                        <wps:cNvSpPr txBox="1"/>
                        <wps:spPr>
                          <a:xfrm>
                            <a:off x="9525" y="771525"/>
                            <a:ext cx="561975" cy="457200"/>
                          </a:xfrm>
                          <a:prstGeom prst="rect">
                            <a:avLst/>
                          </a:prstGeom>
                          <a:noFill/>
                          <a:ln w="6350">
                            <a:noFill/>
                          </a:ln>
                        </wps:spPr>
                        <wps:txbx>
                          <w:txbxContent>
                            <w:p w14:paraId="6E93891E" w14:textId="6E7C06E4" w:rsidR="00F931EE" w:rsidRPr="00DC291E" w:rsidRDefault="00F931EE" w:rsidP="00DC291E">
                              <w:pPr>
                                <w:spacing w:after="0"/>
                                <w:jc w:val="center"/>
                                <w:rPr>
                                  <w:color w:val="FFFFFF" w:themeColor="background1"/>
                                  <w:sz w:val="36"/>
                                </w:rPr>
                              </w:pPr>
                              <w:r w:rsidRPr="00DC291E">
                                <w:rPr>
                                  <w:b/>
                                  <w:color w:val="FFFFFF" w:themeColor="background1"/>
                                  <w:sz w:val="40"/>
                                </w:rPr>
                                <w:t>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4493C53" id="Group 153" o:spid="_x0000_s1032" style="position:absolute;left:0;text-align:left;margin-left:278.25pt;margin-top:56.9pt;width:57pt;height:152.25pt;z-index:251651072" coordsize="7239,19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">
                <v:roundrect id="Rectangle: Rounded Corners 147" o:spid="_x0000_s1033" style="position:absolute;width:7239;height:193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" fillcolor="#4472c4" strokecolor="#2f528f" strokeweight="1pt">
                  <v:stroke joinstyle="miter"/>
                </v:roundrect>
                <v:shape id="Text Box 148" o:spid="_x0000_s1034" type="#_x0000_t202" style="position:absolute;left:95;top:7715;width:562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L/FxgAAANwAAAAPAAAAZHJzL2Rvd25yZXYueG1sRI9Ba8JA&#10;EIXvBf/DMoK3ulG0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AYi/xcYAAADcAAAA&#10;DwAAAAAAAAAAAAAAAAAHAgAAZHJzL2Rvd25yZXYueG1sUEsFBgAAAAADAAMAtwAAAPoCAAAAAA==&#10;" filled="f" stroked="f" strokeweight=".5pt">
                  <v:textbox>
                    <w:txbxContent>
                      <w:p w14:paraId="6E93891E" w14:textId="6E7C06E4" w:rsidR="00F931EE" w:rsidRPr="00DC291E" w:rsidRDefault="00F931EE" w:rsidP="00DC291E">
                        <w:pPr>
                          <w:spacing w:after="0"/>
                          <w:jc w:val="center"/>
                          <w:rPr>
                            <w:color w:val="FFFFFF" w:themeColor="background1"/>
                            <w:sz w:val="36"/>
                          </w:rPr>
                        </w:pPr>
                        <w:r w:rsidRPr="00DC291E">
                          <w:rPr>
                            <w:b/>
                            <w:color w:val="FFFFFF" w:themeColor="background1"/>
                            <w:sz w:val="40"/>
                          </w:rPr>
                          <w:t>API</w:t>
                        </w:r>
                      </w:p>
                    </w:txbxContent>
                  </v:textbox>
                </v:shape>
                <w10:wrap type="tight"/>
              </v:group>
            </w:pict>
          </mc:Fallback>
        </mc:AlternateContent>
      </w:r>
      <w:r w:rsidR="008E15D4">
        <w:rPr>
          <w:noProof/>
        </w:rPr>
        <mc:AlternateContent>
          <mc:Choice Requires="wps">
            <w:drawing>
              <wp:anchor distT="0" distB="0" distL="114300" distR="114300" simplePos="0" relativeHeight="251692032" behindDoc="0" locked="0" layoutInCell="1" allowOverlap="1" wp14:anchorId="309E8E54" wp14:editId="6621FCFE">
                <wp:simplePos x="0" y="0"/>
                <wp:positionH relativeFrom="column">
                  <wp:posOffset>2114550</wp:posOffset>
                </wp:positionH>
                <wp:positionV relativeFrom="paragraph">
                  <wp:posOffset>178435</wp:posOffset>
                </wp:positionV>
                <wp:extent cx="1304925" cy="354965"/>
                <wp:effectExtent l="0" t="0" r="0" b="6985"/>
                <wp:wrapNone/>
                <wp:docPr id="175" name="Text Box 175"/>
                <wp:cNvGraphicFramePr/>
                <a:graphic xmlns:a="http://schemas.openxmlformats.org/drawingml/2006/main">
                  <a:graphicData uri="http://schemas.microsoft.com/office/word/2010/wordprocessingShape">
                    <wps:wsp>
                      <wps:cNvSpPr txBox="1"/>
                      <wps:spPr>
                        <a:xfrm>
                          <a:off x="0" y="0"/>
                          <a:ext cx="1304925" cy="354965"/>
                        </a:xfrm>
                        <a:prstGeom prst="rect">
                          <a:avLst/>
                        </a:prstGeom>
                        <a:noFill/>
                        <a:ln w="6350">
                          <a:noFill/>
                        </a:ln>
                      </wps:spPr>
                      <wps:txbx>
                        <w:txbxContent>
                          <w:p w14:paraId="48E12166" w14:textId="7E1DDCBB" w:rsidR="00F931EE" w:rsidRPr="008E15D4" w:rsidRDefault="00F931EE" w:rsidP="008E15D4">
                            <w:pPr>
                              <w:rPr>
                                <w:b/>
                                <w:sz w:val="28"/>
                              </w:rPr>
                            </w:pPr>
                            <w:r w:rsidRPr="008E15D4">
                              <w:rPr>
                                <w:b/>
                                <w:sz w:val="28"/>
                              </w:rPr>
                              <w:t>NEPI-Bot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9E8E54" id="Text Box 175" o:spid="_x0000_s1035" type="#_x0000_t202" style="position:absolute;left:0;text-align:left;margin-left:166.5pt;margin-top:14.05pt;width:102.75pt;height:27.9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" filled="f" stroked="f" strokeweight=".5pt">
                <v:textbox>
                  <w:txbxContent>
                    <w:p w14:paraId="48E12166" w14:textId="7E1DDCBB" w:rsidR="00F931EE" w:rsidRPr="008E15D4" w:rsidRDefault="00F931EE" w:rsidP="008E15D4">
                      <w:pPr>
                        <w:rPr>
                          <w:b/>
                          <w:sz w:val="28"/>
                        </w:rPr>
                      </w:pPr>
                      <w:r w:rsidRPr="008E15D4">
                        <w:rPr>
                          <w:b/>
                          <w:sz w:val="28"/>
                        </w:rPr>
                        <w:t>NEPI-Bot</w:t>
                      </w:r>
                    </w:p>
                  </w:txbxContent>
                </v:textbox>
              </v:shape>
            </w:pict>
          </mc:Fallback>
        </mc:AlternateContent>
      </w:r>
      <w:r w:rsidR="008E15D4">
        <w:rPr>
          <w:rFonts w:ascii="Times New Roman" w:eastAsia="Times New Roman" w:hAnsi="Times New Roman" w:cs="Times New Roman"/>
          <w:noProof/>
          <w:sz w:val="24"/>
          <w:szCs w:val="24"/>
        </w:rPr>
        <mc:AlternateContent>
          <mc:Choice Requires="wpg">
            <w:drawing>
              <wp:anchor distT="0" distB="0" distL="114300" distR="114300" simplePos="0" relativeHeight="251649024" behindDoc="0" locked="0" layoutInCell="1" allowOverlap="1" wp14:anchorId="7CF26A01" wp14:editId="40F38B9E">
                <wp:simplePos x="0" y="0"/>
                <wp:positionH relativeFrom="column">
                  <wp:posOffset>2219325</wp:posOffset>
                </wp:positionH>
                <wp:positionV relativeFrom="paragraph">
                  <wp:posOffset>561975</wp:posOffset>
                </wp:positionV>
                <wp:extent cx="809625" cy="704850"/>
                <wp:effectExtent l="0" t="0" r="28575" b="0"/>
                <wp:wrapNone/>
                <wp:docPr id="151" name="Group 151"/>
                <wp:cNvGraphicFramePr/>
                <a:graphic xmlns:a="http://schemas.openxmlformats.org/drawingml/2006/main">
                  <a:graphicData uri="http://schemas.microsoft.com/office/word/2010/wordprocessingGroup">
                    <wpg:wgp>
                      <wpg:cNvGrpSpPr/>
                      <wpg:grpSpPr>
                        <a:xfrm>
                          <a:off x="0" y="0"/>
                          <a:ext cx="809625" cy="704850"/>
                          <a:chOff x="9525" y="171450"/>
                          <a:chExt cx="809625" cy="704850"/>
                        </a:xfrm>
                      </wpg:grpSpPr>
                      <wps:wsp>
                        <wps:cNvPr id="149" name="Flowchart: Magnetic Disk 149"/>
                        <wps:cNvSpPr/>
                        <wps:spPr>
                          <a:xfrm>
                            <a:off x="9525" y="171450"/>
                            <a:ext cx="809625" cy="666750"/>
                          </a:xfrm>
                          <a:prstGeom prst="flowChartMagneticDisk">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Text Box 150"/>
                        <wps:cNvSpPr txBox="1"/>
                        <wps:spPr>
                          <a:xfrm>
                            <a:off x="28575" y="361950"/>
                            <a:ext cx="762000" cy="514350"/>
                          </a:xfrm>
                          <a:prstGeom prst="rect">
                            <a:avLst/>
                          </a:prstGeom>
                          <a:noFill/>
                          <a:ln w="6350">
                            <a:noFill/>
                          </a:ln>
                        </wps:spPr>
                        <wps:txbx>
                          <w:txbxContent>
                            <w:p w14:paraId="63D521D1" w14:textId="3B0FA234" w:rsidR="00F931EE" w:rsidRPr="00DC291E" w:rsidRDefault="00F931EE" w:rsidP="00DC291E">
                              <w:pPr>
                                <w:spacing w:after="0"/>
                                <w:jc w:val="center"/>
                                <w:rPr>
                                  <w:b/>
                                  <w:color w:val="FFFFFF" w:themeColor="background1"/>
                                  <w:sz w:val="24"/>
                                </w:rPr>
                              </w:pPr>
                              <w:r>
                                <w:rPr>
                                  <w:b/>
                                  <w:color w:val="FFFFFF" w:themeColor="background1"/>
                                  <w:sz w:val="24"/>
                                </w:rPr>
                                <w:t>Bot</w:t>
                              </w:r>
                              <w:r w:rsidRPr="00DC291E">
                                <w:rPr>
                                  <w:b/>
                                  <w:color w:val="FFFFFF" w:themeColor="background1"/>
                                  <w:sz w:val="24"/>
                                </w:rPr>
                                <w:t>-</w:t>
                              </w:r>
                              <w:r>
                                <w:rPr>
                                  <w:b/>
                                  <w:color w:val="FFFFFF" w:themeColor="background1"/>
                                  <w:sz w:val="24"/>
                                </w:rPr>
                                <w:t>DB</w:t>
                              </w:r>
                            </w:p>
                            <w:p w14:paraId="027F3FB2" w14:textId="3414E5CB" w:rsidR="00F931EE" w:rsidRPr="00DC291E" w:rsidRDefault="00F931EE" w:rsidP="00DC291E">
                              <w:pPr>
                                <w:spacing w:after="0"/>
                                <w:jc w:val="center"/>
                                <w:rPr>
                                  <w:color w:val="FFFFFF" w:themeColor="background1"/>
                                </w:rPr>
                              </w:pPr>
                              <w:r w:rsidRPr="00DC291E">
                                <w:rPr>
                                  <w:color w:val="FFFFFF" w:themeColor="background1"/>
                                </w:rPr>
                                <w:t>(</w:t>
                              </w:r>
                              <w:r>
                                <w:rPr>
                                  <w:color w:val="FFFFFF" w:themeColor="background1"/>
                                </w:rPr>
                                <w:t>SQLite</w:t>
                              </w:r>
                              <w:r w:rsidRPr="00DC291E">
                                <w:rPr>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CF26A01" id="Group 151" o:spid="_x0000_s1036" style="position:absolute;left:0;text-align:left;margin-left:174.75pt;margin-top:44.25pt;width:63.75pt;height:55.5pt;z-index:251649024;mso-height-relative:margin" coordorigin="95,1714" coordsize="8096,7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49" o:spid="_x0000_s1037" type="#_x0000_t132" style="position:absolute;left:95;top:1714;width:8096;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" fillcolor="#c45911 [2405]" strokecolor="#1f3763 [1604]" strokeweight="1pt">
                  <v:stroke joinstyle="miter"/>
                </v:shape>
                <v:shape id="Text Box 150" o:spid="_x0000_s1038" type="#_x0000_t202" style="position:absolute;left:285;top:3619;width:7620;height:5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yUe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n48oxMoLNfAAAA//8DAFBLAQItABQABgAIAAAAIQDb4fbL7gAAAIUBAAATAAAAAAAA&#10;AAAAAAAAAAAAAABbQ29udGVudF9UeXBlc10ueG1sUEsBAi0AFAAGAAgAAAAhAFr0LFu/AAAAFQEA&#10;AAsAAAAAAAAAAAAAAAAAHwEAAF9yZWxzLy5yZWxzUEsBAi0AFAAGAAgAAAAhAHonJR7HAAAA3AAA&#10;AA8AAAAAAAAAAAAAAAAABwIAAGRycy9kb3ducmV2LnhtbFBLBQYAAAAAAwADALcAAAD7AgAAAAA=&#10;" filled="f" stroked="f" strokeweight=".5pt">
                  <v:textbox>
                    <w:txbxContent>
                      <w:p w14:paraId="63D521D1" w14:textId="3B0FA234" w:rsidR="00F931EE" w:rsidRPr="00DC291E" w:rsidRDefault="00F931EE" w:rsidP="00DC291E">
                        <w:pPr>
                          <w:spacing w:after="0"/>
                          <w:jc w:val="center"/>
                          <w:rPr>
                            <w:b/>
                            <w:color w:val="FFFFFF" w:themeColor="background1"/>
                            <w:sz w:val="24"/>
                          </w:rPr>
                        </w:pPr>
                        <w:r>
                          <w:rPr>
                            <w:b/>
                            <w:color w:val="FFFFFF" w:themeColor="background1"/>
                            <w:sz w:val="24"/>
                          </w:rPr>
                          <w:t>Bot</w:t>
                        </w:r>
                        <w:r w:rsidRPr="00DC291E">
                          <w:rPr>
                            <w:b/>
                            <w:color w:val="FFFFFF" w:themeColor="background1"/>
                            <w:sz w:val="24"/>
                          </w:rPr>
                          <w:t>-</w:t>
                        </w:r>
                        <w:r>
                          <w:rPr>
                            <w:b/>
                            <w:color w:val="FFFFFF" w:themeColor="background1"/>
                            <w:sz w:val="24"/>
                          </w:rPr>
                          <w:t>DB</w:t>
                        </w:r>
                      </w:p>
                      <w:p w14:paraId="027F3FB2" w14:textId="3414E5CB" w:rsidR="00F931EE" w:rsidRPr="00DC291E" w:rsidRDefault="00F931EE" w:rsidP="00DC291E">
                        <w:pPr>
                          <w:spacing w:after="0"/>
                          <w:jc w:val="center"/>
                          <w:rPr>
                            <w:color w:val="FFFFFF" w:themeColor="background1"/>
                          </w:rPr>
                        </w:pPr>
                        <w:r w:rsidRPr="00DC291E">
                          <w:rPr>
                            <w:color w:val="FFFFFF" w:themeColor="background1"/>
                          </w:rPr>
                          <w:t>(</w:t>
                        </w:r>
                        <w:r>
                          <w:rPr>
                            <w:color w:val="FFFFFF" w:themeColor="background1"/>
                          </w:rPr>
                          <w:t>SQLite</w:t>
                        </w:r>
                        <w:r w:rsidRPr="00DC291E">
                          <w:rPr>
                            <w:color w:val="FFFFFF" w:themeColor="background1"/>
                          </w:rPr>
                          <w:t>)</w:t>
                        </w:r>
                      </w:p>
                    </w:txbxContent>
                  </v:textbox>
                </v:shape>
              </v:group>
            </w:pict>
          </mc:Fallback>
        </mc:AlternateContent>
      </w:r>
      <w:r w:rsidR="008E15D4">
        <w:rPr>
          <w:rFonts w:ascii="Times New Roman" w:eastAsia="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6946BB60" wp14:editId="5A400317">
                <wp:simplePos x="0" y="0"/>
                <wp:positionH relativeFrom="column">
                  <wp:posOffset>2580640</wp:posOffset>
                </wp:positionH>
                <wp:positionV relativeFrom="paragraph">
                  <wp:posOffset>1238249</wp:posOffset>
                </wp:positionV>
                <wp:extent cx="45719" cy="352425"/>
                <wp:effectExtent l="95250" t="38100" r="69215" b="47625"/>
                <wp:wrapNone/>
                <wp:docPr id="171" name="Straight Arrow Connector 171"/>
                <wp:cNvGraphicFramePr/>
                <a:graphic xmlns:a="http://schemas.openxmlformats.org/drawingml/2006/main">
                  <a:graphicData uri="http://schemas.microsoft.com/office/word/2010/wordprocessingShape">
                    <wps:wsp>
                      <wps:cNvCnPr/>
                      <wps:spPr>
                        <a:xfrm flipH="1" flipV="1">
                          <a:off x="0" y="0"/>
                          <a:ext cx="45719" cy="352425"/>
                        </a:xfrm>
                        <a:prstGeom prst="straightConnector1">
                          <a:avLst/>
                        </a:prstGeom>
                        <a:noFill/>
                        <a:ln w="34925" cap="flat" cmpd="sng" algn="ctr">
                          <a:solidFill>
                            <a:srgbClr val="4472C4"/>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1C6E6324" id="_x0000_t32" coordsize="21600,21600" o:spt="32" o:oned="t" path="m,l21600,21600e" filled="f">
                <v:path arrowok="t" fillok="f" o:connecttype="none"/>
                <o:lock v:ext="edit" shapetype="t"/>
              </v:shapetype>
              <v:shape id="Straight Arrow Connector 171" o:spid="_x0000_s1026" type="#_x0000_t32" style="position:absolute;margin-left:203.2pt;margin-top:97.5pt;width:3.6pt;height:27.7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" strokecolor="#4472c4" strokeweight="2.75pt">
                <v:stroke startarrow="block" endarrow="block" joinstyle="miter"/>
              </v:shape>
            </w:pict>
          </mc:Fallback>
        </mc:AlternateContent>
      </w:r>
      <w:r w:rsidR="00A05841">
        <w:rPr>
          <w:noProof/>
        </w:rPr>
        <mc:AlternateContent>
          <mc:Choice Requires="wps">
            <w:drawing>
              <wp:anchor distT="0" distB="0" distL="114300" distR="114300" simplePos="0" relativeHeight="251685888" behindDoc="0" locked="0" layoutInCell="1" allowOverlap="1" wp14:anchorId="31FDA96A" wp14:editId="64C36943">
                <wp:simplePos x="0" y="0"/>
                <wp:positionH relativeFrom="column">
                  <wp:posOffset>2105025</wp:posOffset>
                </wp:positionH>
                <wp:positionV relativeFrom="paragraph">
                  <wp:posOffset>190500</wp:posOffset>
                </wp:positionV>
                <wp:extent cx="3562350" cy="2705100"/>
                <wp:effectExtent l="0" t="0" r="19050" b="19050"/>
                <wp:wrapNone/>
                <wp:docPr id="174" name="Rectangle 174"/>
                <wp:cNvGraphicFramePr/>
                <a:graphic xmlns:a="http://schemas.openxmlformats.org/drawingml/2006/main">
                  <a:graphicData uri="http://schemas.microsoft.com/office/word/2010/wordprocessingShape">
                    <wps:wsp>
                      <wps:cNvSpPr/>
                      <wps:spPr>
                        <a:xfrm>
                          <a:off x="0" y="0"/>
                          <a:ext cx="3562350" cy="2705100"/>
                        </a:xfrm>
                        <a:prstGeom prst="rect">
                          <a:avLst/>
                        </a:prstGeom>
                        <a:noFill/>
                        <a:ln>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8C365" id="Rectangle 174" o:spid="_x0000_s1026" style="position:absolute;margin-left:165.75pt;margin-top:15pt;width:280.5pt;height:21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" filled="f" strokecolor="#1f3763 [1604]" strokeweight="1pt">
                <v:stroke dashstyle="dashDot"/>
              </v:rect>
            </w:pict>
          </mc:Fallback>
        </mc:AlternateContent>
      </w:r>
      <w:r w:rsidR="00BF28C7">
        <w:t xml:space="preserve">Figure </w:t>
      </w:r>
      <w:r w:rsidR="00D81959">
        <w:rPr>
          <w:noProof/>
        </w:rPr>
        <w:fldChar w:fldCharType="begin"/>
      </w:r>
      <w:r w:rsidR="00D81959">
        <w:rPr>
          <w:noProof/>
        </w:rPr>
        <w:instrText xml:space="preserve"> SEQ Figure \* ARABIC </w:instrText>
      </w:r>
      <w:r w:rsidR="00D81959">
        <w:rPr>
          <w:noProof/>
        </w:rPr>
        <w:fldChar w:fldCharType="separate"/>
      </w:r>
      <w:r w:rsidR="00E24358">
        <w:rPr>
          <w:noProof/>
        </w:rPr>
        <w:t>1</w:t>
      </w:r>
      <w:r w:rsidR="00D81959">
        <w:rPr>
          <w:noProof/>
        </w:rPr>
        <w:fldChar w:fldCharType="end"/>
      </w:r>
      <w:r w:rsidR="00BF28C7">
        <w:rPr>
          <w:rFonts w:ascii="Times New Roman" w:eastAsia="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0694F0D1" wp14:editId="37AA1C5D">
                <wp:simplePos x="0" y="0"/>
                <wp:positionH relativeFrom="column">
                  <wp:posOffset>3048000</wp:posOffset>
                </wp:positionH>
                <wp:positionV relativeFrom="paragraph">
                  <wp:posOffset>1657349</wp:posOffset>
                </wp:positionV>
                <wp:extent cx="488315" cy="161925"/>
                <wp:effectExtent l="38100" t="57150" r="6985" b="66675"/>
                <wp:wrapNone/>
                <wp:docPr id="173" name="Straight Arrow Connector 173"/>
                <wp:cNvGraphicFramePr/>
                <a:graphic xmlns:a="http://schemas.openxmlformats.org/drawingml/2006/main">
                  <a:graphicData uri="http://schemas.microsoft.com/office/word/2010/wordprocessingShape">
                    <wps:wsp>
                      <wps:cNvCnPr/>
                      <wps:spPr>
                        <a:xfrm flipV="1">
                          <a:off x="0" y="0"/>
                          <a:ext cx="488315" cy="161925"/>
                        </a:xfrm>
                        <a:prstGeom prst="straightConnector1">
                          <a:avLst/>
                        </a:prstGeom>
                        <a:noFill/>
                        <a:ln w="34925" cap="flat" cmpd="sng" algn="ctr">
                          <a:solidFill>
                            <a:srgbClr val="4472C4"/>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13D6FF0" id="Straight Arrow Connector 173" o:spid="_x0000_s1026" type="#_x0000_t32" style="position:absolute;margin-left:240pt;margin-top:130.5pt;width:38.45pt;height:12.7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" strokecolor="#4472c4" strokeweight="2.75pt">
                <v:stroke startarrow="block" endarrow="block" joinstyle="miter"/>
              </v:shape>
            </w:pict>
          </mc:Fallback>
        </mc:AlternateContent>
      </w:r>
      <w:r w:rsidR="00BF28C7">
        <w:rPr>
          <w:rFonts w:ascii="Times New Roman" w:eastAsia="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67ADFABB" wp14:editId="140EDA47">
                <wp:simplePos x="0" y="0"/>
                <wp:positionH relativeFrom="column">
                  <wp:posOffset>2009775</wp:posOffset>
                </wp:positionH>
                <wp:positionV relativeFrom="paragraph">
                  <wp:posOffset>1304924</wp:posOffset>
                </wp:positionV>
                <wp:extent cx="257175" cy="333375"/>
                <wp:effectExtent l="38100" t="38100" r="47625" b="47625"/>
                <wp:wrapNone/>
                <wp:docPr id="172" name="Straight Arrow Connector 172"/>
                <wp:cNvGraphicFramePr/>
                <a:graphic xmlns:a="http://schemas.openxmlformats.org/drawingml/2006/main">
                  <a:graphicData uri="http://schemas.microsoft.com/office/word/2010/wordprocessingShape">
                    <wps:wsp>
                      <wps:cNvCnPr/>
                      <wps:spPr>
                        <a:xfrm flipH="1" flipV="1">
                          <a:off x="0" y="0"/>
                          <a:ext cx="257175" cy="333375"/>
                        </a:xfrm>
                        <a:prstGeom prst="straightConnector1">
                          <a:avLst/>
                        </a:prstGeom>
                        <a:noFill/>
                        <a:ln w="34925" cap="flat" cmpd="sng" algn="ctr">
                          <a:solidFill>
                            <a:srgbClr val="4472C4"/>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967EF67" id="Straight Arrow Connector 172" o:spid="_x0000_s1026" type="#_x0000_t32" style="position:absolute;margin-left:158.25pt;margin-top:102.75pt;width:20.25pt;height:26.25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" strokecolor="#4472c4" strokeweight="2.75pt">
                <v:stroke startarrow="block" endarrow="block" joinstyle="miter"/>
              </v:shape>
            </w:pict>
          </mc:Fallback>
        </mc:AlternateContent>
      </w:r>
      <w:r w:rsidR="00BF28C7">
        <w:rPr>
          <w:noProof/>
        </w:rPr>
        <mc:AlternateContent>
          <mc:Choice Requires="wpg">
            <w:drawing>
              <wp:anchor distT="0" distB="0" distL="114300" distR="114300" simplePos="0" relativeHeight="251641856" behindDoc="0" locked="0" layoutInCell="1" allowOverlap="1" wp14:anchorId="5F772662" wp14:editId="18D89C01">
                <wp:simplePos x="0" y="0"/>
                <wp:positionH relativeFrom="column">
                  <wp:posOffset>2143125</wp:posOffset>
                </wp:positionH>
                <wp:positionV relativeFrom="paragraph">
                  <wp:posOffset>1581150</wp:posOffset>
                </wp:positionV>
                <wp:extent cx="962025" cy="533400"/>
                <wp:effectExtent l="0" t="0" r="9525" b="19050"/>
                <wp:wrapNone/>
                <wp:docPr id="154" name="Group 154"/>
                <wp:cNvGraphicFramePr/>
                <a:graphic xmlns:a="http://schemas.openxmlformats.org/drawingml/2006/main">
                  <a:graphicData uri="http://schemas.microsoft.com/office/word/2010/wordprocessingGroup">
                    <wpg:wgp>
                      <wpg:cNvGrpSpPr/>
                      <wpg:grpSpPr>
                        <a:xfrm>
                          <a:off x="0" y="0"/>
                          <a:ext cx="962025" cy="533400"/>
                          <a:chOff x="0" y="0"/>
                          <a:chExt cx="962025" cy="685800"/>
                        </a:xfrm>
                      </wpg:grpSpPr>
                      <wps:wsp>
                        <wps:cNvPr id="28" name="Rectangle: Rounded Corners 28"/>
                        <wps:cNvSpPr/>
                        <wps:spPr>
                          <a:xfrm>
                            <a:off x="47625" y="0"/>
                            <a:ext cx="866775" cy="685800"/>
                          </a:xfrm>
                          <a:prstGeom prst="round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 Box 29"/>
                        <wps:cNvSpPr txBox="1"/>
                        <wps:spPr>
                          <a:xfrm>
                            <a:off x="0" y="180975"/>
                            <a:ext cx="962025" cy="390525"/>
                          </a:xfrm>
                          <a:prstGeom prst="rect">
                            <a:avLst/>
                          </a:prstGeom>
                          <a:noFill/>
                          <a:ln w="6350">
                            <a:noFill/>
                          </a:ln>
                        </wps:spPr>
                        <wps:txbx>
                          <w:txbxContent>
                            <w:p w14:paraId="4FC4BCD6" w14:textId="2AED0970" w:rsidR="00F931EE" w:rsidRPr="00C2464D" w:rsidRDefault="00F931EE" w:rsidP="00C2464D">
                              <w:pPr>
                                <w:spacing w:after="0"/>
                                <w:jc w:val="center"/>
                                <w:rPr>
                                  <w:b/>
                                  <w:color w:val="FFFFFF" w:themeColor="background1"/>
                                  <w:sz w:val="24"/>
                                </w:rPr>
                              </w:pPr>
                              <w:r w:rsidRPr="00C2464D">
                                <w:rPr>
                                  <w:b/>
                                  <w:color w:val="FFFFFF" w:themeColor="background1"/>
                                  <w:sz w:val="24"/>
                                </w:rPr>
                                <w:t>Bot-Send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F772662" id="Group 154" o:spid="_x0000_s1039" style="position:absolute;left:0;text-align:left;margin-left:168.75pt;margin-top:124.5pt;width:75.75pt;height:42pt;z-index:251641856;mso-height-relative:margin" coordsize="9620,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">
                <v:roundrect id="Rectangle: Rounded Corners 28" o:spid="_x0000_s1040" style="position:absolute;left:476;width:8668;height:6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" fillcolor="#4472c4" strokecolor="#2f528f" strokeweight="1pt">
                  <v:stroke joinstyle="miter"/>
                </v:roundrect>
                <v:shape id="Text Box 29" o:spid="_x0000_s1041" type="#_x0000_t202" style="position:absolute;top:1809;width:9620;height:3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4FC4BCD6" w14:textId="2AED0970" w:rsidR="00F931EE" w:rsidRPr="00C2464D" w:rsidRDefault="00F931EE" w:rsidP="00C2464D">
                        <w:pPr>
                          <w:spacing w:after="0"/>
                          <w:jc w:val="center"/>
                          <w:rPr>
                            <w:b/>
                            <w:color w:val="FFFFFF" w:themeColor="background1"/>
                            <w:sz w:val="24"/>
                          </w:rPr>
                        </w:pPr>
                        <w:r w:rsidRPr="00C2464D">
                          <w:rPr>
                            <w:b/>
                            <w:color w:val="FFFFFF" w:themeColor="background1"/>
                            <w:sz w:val="24"/>
                          </w:rPr>
                          <w:t>Bot-Send</w:t>
                        </w:r>
                      </w:p>
                    </w:txbxContent>
                  </v:textbox>
                </v:shape>
              </v:group>
            </w:pict>
          </mc:Fallback>
        </mc:AlternateContent>
      </w:r>
      <w:r w:rsidR="00BF28C7">
        <w:rPr>
          <w:rFonts w:ascii="Times New Roman" w:eastAsia="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7EB18CBC" wp14:editId="48E58D68">
                <wp:simplePos x="0" y="0"/>
                <wp:positionH relativeFrom="column">
                  <wp:posOffset>838200</wp:posOffset>
                </wp:positionH>
                <wp:positionV relativeFrom="paragraph">
                  <wp:posOffset>1247775</wp:posOffset>
                </wp:positionV>
                <wp:extent cx="266700" cy="85725"/>
                <wp:effectExtent l="0" t="57150" r="19050" b="66675"/>
                <wp:wrapNone/>
                <wp:docPr id="170" name="Straight Arrow Connector 170"/>
                <wp:cNvGraphicFramePr/>
                <a:graphic xmlns:a="http://schemas.openxmlformats.org/drawingml/2006/main">
                  <a:graphicData uri="http://schemas.microsoft.com/office/word/2010/wordprocessingShape">
                    <wps:wsp>
                      <wps:cNvCnPr/>
                      <wps:spPr>
                        <a:xfrm flipH="1">
                          <a:off x="0" y="0"/>
                          <a:ext cx="266700" cy="85725"/>
                        </a:xfrm>
                        <a:prstGeom prst="straightConnector1">
                          <a:avLst/>
                        </a:prstGeom>
                        <a:noFill/>
                        <a:ln w="34925" cap="flat" cmpd="sng" algn="ctr">
                          <a:solidFill>
                            <a:srgbClr val="4472C4"/>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CDA2A24" id="Straight Arrow Connector 170" o:spid="_x0000_s1026" type="#_x0000_t32" style="position:absolute;margin-left:66pt;margin-top:98.25pt;width:21pt;height:6.7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" strokecolor="#4472c4" strokeweight="2.75pt">
                <v:stroke startarrow="block" endarrow="block" joinstyle="miter"/>
              </v:shape>
            </w:pict>
          </mc:Fallback>
        </mc:AlternateContent>
      </w:r>
      <w:r w:rsidR="00BF28C7" w:rsidRPr="00577F49">
        <w:rPr>
          <w:noProof/>
        </w:rPr>
        <mc:AlternateContent>
          <mc:Choice Requires="wps">
            <w:drawing>
              <wp:anchor distT="0" distB="0" distL="114300" distR="114300" simplePos="0" relativeHeight="251633664" behindDoc="0" locked="0" layoutInCell="1" allowOverlap="1" wp14:anchorId="273AB220" wp14:editId="296EADB8">
                <wp:simplePos x="0" y="0"/>
                <wp:positionH relativeFrom="column">
                  <wp:posOffset>1085850</wp:posOffset>
                </wp:positionH>
                <wp:positionV relativeFrom="paragraph">
                  <wp:posOffset>532765</wp:posOffset>
                </wp:positionV>
                <wp:extent cx="933450" cy="1133475"/>
                <wp:effectExtent l="0" t="0" r="19050" b="28575"/>
                <wp:wrapNone/>
                <wp:docPr id="30" name="Flowchart: Multidocument 30"/>
                <wp:cNvGraphicFramePr/>
                <a:graphic xmlns:a="http://schemas.openxmlformats.org/drawingml/2006/main">
                  <a:graphicData uri="http://schemas.microsoft.com/office/word/2010/wordprocessingShape">
                    <wps:wsp>
                      <wps:cNvSpPr/>
                      <wps:spPr>
                        <a:xfrm>
                          <a:off x="0" y="0"/>
                          <a:ext cx="933450" cy="1133475"/>
                        </a:xfrm>
                        <a:prstGeom prst="flowChartMultidocumen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11D74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30" o:spid="_x0000_s1026" type="#_x0000_t115" style="position:absolute;margin-left:85.5pt;margin-top:41.95pt;width:73.5pt;height:89.2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" fillcolor="#e7e6e6 [3214]" strokecolor="#1f3763 [1604]" strokeweight="1pt"/>
            </w:pict>
          </mc:Fallback>
        </mc:AlternateContent>
      </w:r>
      <w:r w:rsidR="00BF28C7">
        <w:rPr>
          <w:rFonts w:ascii="Times New Roman" w:eastAsia="Times New Roman" w:hAnsi="Times New Roman" w:cs="Times New Roman"/>
          <w:noProof/>
          <w:sz w:val="24"/>
          <w:szCs w:val="24"/>
        </w:rPr>
        <mc:AlternateContent>
          <mc:Choice Requires="wps">
            <w:drawing>
              <wp:anchor distT="0" distB="0" distL="114300" distR="114300" simplePos="0" relativeHeight="251666432" behindDoc="1" locked="0" layoutInCell="1" allowOverlap="1" wp14:anchorId="506F15A8" wp14:editId="160B24A4">
                <wp:simplePos x="0" y="0"/>
                <wp:positionH relativeFrom="column">
                  <wp:posOffset>1114425</wp:posOffset>
                </wp:positionH>
                <wp:positionV relativeFrom="paragraph">
                  <wp:posOffset>762000</wp:posOffset>
                </wp:positionV>
                <wp:extent cx="742950" cy="685800"/>
                <wp:effectExtent l="0" t="0" r="0" b="0"/>
                <wp:wrapTight wrapText="bothSides">
                  <wp:wrapPolygon edited="0">
                    <wp:start x="1662" y="0"/>
                    <wp:lineTo x="1662" y="21000"/>
                    <wp:lineTo x="19938" y="21000"/>
                    <wp:lineTo x="19938" y="0"/>
                    <wp:lineTo x="1662" y="0"/>
                  </wp:wrapPolygon>
                </wp:wrapTight>
                <wp:docPr id="165" name="Text Box 165"/>
                <wp:cNvGraphicFramePr/>
                <a:graphic xmlns:a="http://schemas.openxmlformats.org/drawingml/2006/main">
                  <a:graphicData uri="http://schemas.microsoft.com/office/word/2010/wordprocessingShape">
                    <wps:wsp>
                      <wps:cNvSpPr txBox="1"/>
                      <wps:spPr>
                        <a:xfrm>
                          <a:off x="0" y="0"/>
                          <a:ext cx="742950" cy="685800"/>
                        </a:xfrm>
                        <a:prstGeom prst="rect">
                          <a:avLst/>
                        </a:prstGeom>
                        <a:noFill/>
                        <a:ln w="6350">
                          <a:noFill/>
                        </a:ln>
                      </wps:spPr>
                      <wps:txbx>
                        <w:txbxContent>
                          <w:p w14:paraId="58F29232" w14:textId="0D2C2499" w:rsidR="00F931EE" w:rsidRPr="00E03E88" w:rsidRDefault="00F931EE" w:rsidP="00E03E88">
                            <w:pPr>
                              <w:spacing w:after="0" w:line="240" w:lineRule="auto"/>
                              <w:jc w:val="center"/>
                              <w:rPr>
                                <w:b/>
                                <w:color w:val="000000" w:themeColor="text1"/>
                                <w:sz w:val="24"/>
                                <w:szCs w:val="24"/>
                              </w:rPr>
                            </w:pPr>
                            <w:r w:rsidRPr="00E03E88">
                              <w:rPr>
                                <w:b/>
                                <w:color w:val="000000" w:themeColor="text1"/>
                                <w:sz w:val="24"/>
                                <w:szCs w:val="24"/>
                              </w:rPr>
                              <w:t>Status</w:t>
                            </w:r>
                          </w:p>
                          <w:p w14:paraId="36FE2D01" w14:textId="02F94EDB" w:rsidR="00F931EE" w:rsidRDefault="00F931EE" w:rsidP="00E03E88">
                            <w:pPr>
                              <w:spacing w:after="0" w:line="240" w:lineRule="auto"/>
                              <w:jc w:val="center"/>
                              <w:rPr>
                                <w:b/>
                                <w:color w:val="000000" w:themeColor="text1"/>
                                <w:sz w:val="24"/>
                                <w:szCs w:val="24"/>
                              </w:rPr>
                            </w:pPr>
                            <w:r w:rsidRPr="00E03E88">
                              <w:rPr>
                                <w:b/>
                                <w:color w:val="000000" w:themeColor="text1"/>
                                <w:sz w:val="24"/>
                                <w:szCs w:val="24"/>
                              </w:rPr>
                              <w:t>&amp;</w:t>
                            </w:r>
                            <w:r>
                              <w:rPr>
                                <w:b/>
                                <w:color w:val="000000" w:themeColor="text1"/>
                                <w:sz w:val="24"/>
                                <w:szCs w:val="24"/>
                              </w:rPr>
                              <w:t xml:space="preserve"> </w:t>
                            </w:r>
                            <w:r w:rsidRPr="00E03E88">
                              <w:rPr>
                                <w:b/>
                                <w:color w:val="000000" w:themeColor="text1"/>
                                <w:sz w:val="24"/>
                                <w:szCs w:val="24"/>
                              </w:rPr>
                              <w:t>Data</w:t>
                            </w:r>
                          </w:p>
                          <w:p w14:paraId="3152C741" w14:textId="54188749" w:rsidR="00F931EE" w:rsidRPr="00E03E88" w:rsidRDefault="00F931EE" w:rsidP="00E03E88">
                            <w:pPr>
                              <w:spacing w:after="0" w:line="240" w:lineRule="auto"/>
                              <w:jc w:val="center"/>
                              <w:rPr>
                                <w:b/>
                                <w:color w:val="000000" w:themeColor="text1"/>
                                <w:sz w:val="24"/>
                                <w:szCs w:val="24"/>
                              </w:rPr>
                            </w:pPr>
                            <w:r>
                              <w:rPr>
                                <w:b/>
                                <w:color w:val="000000" w:themeColor="text1"/>
                                <w:sz w:val="24"/>
                                <w:szCs w:val="24"/>
                              </w:rPr>
                              <w:t>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6F15A8" id="Text Box 165" o:spid="_x0000_s1042" type="#_x0000_t202" style="position:absolute;left:0;text-align:left;margin-left:87.75pt;margin-top:60pt;width:58.5pt;height:54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" filled="f" stroked="f" strokeweight=".5pt">
                <v:textbox>
                  <w:txbxContent>
                    <w:p w14:paraId="58F29232" w14:textId="0D2C2499" w:rsidR="00F931EE" w:rsidRPr="00E03E88" w:rsidRDefault="00F931EE" w:rsidP="00E03E88">
                      <w:pPr>
                        <w:spacing w:after="0" w:line="240" w:lineRule="auto"/>
                        <w:jc w:val="center"/>
                        <w:rPr>
                          <w:b/>
                          <w:color w:val="000000" w:themeColor="text1"/>
                          <w:sz w:val="24"/>
                          <w:szCs w:val="24"/>
                        </w:rPr>
                      </w:pPr>
                      <w:r w:rsidRPr="00E03E88">
                        <w:rPr>
                          <w:b/>
                          <w:color w:val="000000" w:themeColor="text1"/>
                          <w:sz w:val="24"/>
                          <w:szCs w:val="24"/>
                        </w:rPr>
                        <w:t>Status</w:t>
                      </w:r>
                    </w:p>
                    <w:p w14:paraId="36FE2D01" w14:textId="02F94EDB" w:rsidR="00F931EE" w:rsidRDefault="00F931EE" w:rsidP="00E03E88">
                      <w:pPr>
                        <w:spacing w:after="0" w:line="240" w:lineRule="auto"/>
                        <w:jc w:val="center"/>
                        <w:rPr>
                          <w:b/>
                          <w:color w:val="000000" w:themeColor="text1"/>
                          <w:sz w:val="24"/>
                          <w:szCs w:val="24"/>
                        </w:rPr>
                      </w:pPr>
                      <w:r w:rsidRPr="00E03E88">
                        <w:rPr>
                          <w:b/>
                          <w:color w:val="000000" w:themeColor="text1"/>
                          <w:sz w:val="24"/>
                          <w:szCs w:val="24"/>
                        </w:rPr>
                        <w:t>&amp;</w:t>
                      </w:r>
                      <w:r>
                        <w:rPr>
                          <w:b/>
                          <w:color w:val="000000" w:themeColor="text1"/>
                          <w:sz w:val="24"/>
                          <w:szCs w:val="24"/>
                        </w:rPr>
                        <w:t xml:space="preserve"> </w:t>
                      </w:r>
                      <w:r w:rsidRPr="00E03E88">
                        <w:rPr>
                          <w:b/>
                          <w:color w:val="000000" w:themeColor="text1"/>
                          <w:sz w:val="24"/>
                          <w:szCs w:val="24"/>
                        </w:rPr>
                        <w:t>Data</w:t>
                      </w:r>
                    </w:p>
                    <w:p w14:paraId="3152C741" w14:textId="54188749" w:rsidR="00F931EE" w:rsidRPr="00E03E88" w:rsidRDefault="00F931EE" w:rsidP="00E03E88">
                      <w:pPr>
                        <w:spacing w:after="0" w:line="240" w:lineRule="auto"/>
                        <w:jc w:val="center"/>
                        <w:rPr>
                          <w:b/>
                          <w:color w:val="000000" w:themeColor="text1"/>
                          <w:sz w:val="24"/>
                          <w:szCs w:val="24"/>
                        </w:rPr>
                      </w:pPr>
                      <w:r>
                        <w:rPr>
                          <w:b/>
                          <w:color w:val="000000" w:themeColor="text1"/>
                          <w:sz w:val="24"/>
                          <w:szCs w:val="24"/>
                        </w:rPr>
                        <w:t>Files</w:t>
                      </w:r>
                    </w:p>
                  </w:txbxContent>
                </v:textbox>
                <w10:wrap type="tight"/>
              </v:shape>
            </w:pict>
          </mc:Fallback>
        </mc:AlternateContent>
      </w:r>
      <w:r w:rsidR="00BF28C7">
        <w:rPr>
          <w:rFonts w:ascii="Times New Roman" w:eastAsia="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11C13D67" wp14:editId="44897547">
                <wp:simplePos x="0" y="0"/>
                <wp:positionH relativeFrom="column">
                  <wp:posOffset>838200</wp:posOffset>
                </wp:positionH>
                <wp:positionV relativeFrom="paragraph">
                  <wp:posOffset>1971674</wp:posOffset>
                </wp:positionV>
                <wp:extent cx="285750" cy="95250"/>
                <wp:effectExtent l="19050" t="57150" r="38100" b="57150"/>
                <wp:wrapNone/>
                <wp:docPr id="169" name="Straight Arrow Connector 169"/>
                <wp:cNvGraphicFramePr/>
                <a:graphic xmlns:a="http://schemas.openxmlformats.org/drawingml/2006/main">
                  <a:graphicData uri="http://schemas.microsoft.com/office/word/2010/wordprocessingShape">
                    <wps:wsp>
                      <wps:cNvCnPr/>
                      <wps:spPr>
                        <a:xfrm flipH="1" flipV="1">
                          <a:off x="0" y="0"/>
                          <a:ext cx="285750" cy="95250"/>
                        </a:xfrm>
                        <a:prstGeom prst="straightConnector1">
                          <a:avLst/>
                        </a:prstGeom>
                        <a:noFill/>
                        <a:ln w="34925" cap="flat" cmpd="sng" algn="ctr">
                          <a:solidFill>
                            <a:srgbClr val="4472C4"/>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E377D15" id="Straight Arrow Connector 169" o:spid="_x0000_s1026" type="#_x0000_t32" style="position:absolute;margin-left:66pt;margin-top:155.25pt;width:22.5pt;height:7.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" strokecolor="#4472c4" strokeweight="2.75pt">
                <v:stroke startarrow="block" endarrow="block" joinstyle="miter"/>
              </v:shape>
            </w:pict>
          </mc:Fallback>
        </mc:AlternateContent>
      </w:r>
      <w:r w:rsidR="00BF28C7">
        <w:rPr>
          <w:rFonts w:ascii="Times New Roman" w:eastAsia="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2BF4AF6C" wp14:editId="68650C7E">
                <wp:simplePos x="0" y="0"/>
                <wp:positionH relativeFrom="column">
                  <wp:posOffset>1847849</wp:posOffset>
                </wp:positionH>
                <wp:positionV relativeFrom="paragraph">
                  <wp:posOffset>2381250</wp:posOffset>
                </wp:positionV>
                <wp:extent cx="352425" cy="102235"/>
                <wp:effectExtent l="19050" t="57150" r="0" b="69215"/>
                <wp:wrapNone/>
                <wp:docPr id="168" name="Straight Arrow Connector 168"/>
                <wp:cNvGraphicFramePr/>
                <a:graphic xmlns:a="http://schemas.openxmlformats.org/drawingml/2006/main">
                  <a:graphicData uri="http://schemas.microsoft.com/office/word/2010/wordprocessingShape">
                    <wps:wsp>
                      <wps:cNvCnPr/>
                      <wps:spPr>
                        <a:xfrm flipH="1" flipV="1">
                          <a:off x="0" y="0"/>
                          <a:ext cx="352425" cy="102235"/>
                        </a:xfrm>
                        <a:prstGeom prst="straightConnector1">
                          <a:avLst/>
                        </a:prstGeom>
                        <a:noFill/>
                        <a:ln w="34925" cap="flat" cmpd="sng" algn="ctr">
                          <a:solidFill>
                            <a:srgbClr val="4472C4"/>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78A780A" id="Straight Arrow Connector 168" o:spid="_x0000_s1026" type="#_x0000_t32" style="position:absolute;margin-left:145.5pt;margin-top:187.5pt;width:27.75pt;height:8.05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" strokecolor="#4472c4" strokeweight="2.75pt">
                <v:stroke startarrow="block" endarrow="block" joinstyle="miter"/>
              </v:shape>
            </w:pict>
          </mc:Fallback>
        </mc:AlternateContent>
      </w:r>
      <w:r w:rsidR="00BF28C7">
        <w:rPr>
          <w:rFonts w:ascii="Times New Roman" w:eastAsia="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077C89F8" wp14:editId="079D269A">
                <wp:simplePos x="0" y="0"/>
                <wp:positionH relativeFrom="column">
                  <wp:posOffset>3067049</wp:posOffset>
                </wp:positionH>
                <wp:positionV relativeFrom="paragraph">
                  <wp:posOffset>2343149</wp:posOffset>
                </wp:positionV>
                <wp:extent cx="476250" cy="140335"/>
                <wp:effectExtent l="38100" t="19050" r="19050" b="69215"/>
                <wp:wrapNone/>
                <wp:docPr id="37" name="Straight Arrow Connector 37"/>
                <wp:cNvGraphicFramePr/>
                <a:graphic xmlns:a="http://schemas.openxmlformats.org/drawingml/2006/main">
                  <a:graphicData uri="http://schemas.microsoft.com/office/word/2010/wordprocessingShape">
                    <wps:wsp>
                      <wps:cNvCnPr/>
                      <wps:spPr>
                        <a:xfrm flipH="1">
                          <a:off x="0" y="0"/>
                          <a:ext cx="476250" cy="140335"/>
                        </a:xfrm>
                        <a:prstGeom prst="straightConnector1">
                          <a:avLst/>
                        </a:prstGeom>
                        <a:noFill/>
                        <a:ln w="34925"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7062443" id="Straight Arrow Connector 37" o:spid="_x0000_s1026" type="#_x0000_t32" style="position:absolute;margin-left:241.5pt;margin-top:184.5pt;width:37.5pt;height:11.0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" strokecolor="#4472c4" strokeweight="2.75pt">
                <v:stroke endarrow="block" joinstyle="miter"/>
              </v:shape>
            </w:pict>
          </mc:Fallback>
        </mc:AlternateContent>
      </w:r>
      <w:r w:rsidR="00E03E88">
        <w:rPr>
          <w:rFonts w:ascii="Times New Roman" w:eastAsia="Times New Roman" w:hAnsi="Times New Roman" w:cs="Times New Roman"/>
          <w:noProof/>
          <w:sz w:val="24"/>
          <w:szCs w:val="24"/>
        </w:rPr>
        <mc:AlternateContent>
          <mc:Choice Requires="wps">
            <w:drawing>
              <wp:anchor distT="0" distB="0" distL="114300" distR="114300" simplePos="0" relativeHeight="251668480" behindDoc="1" locked="0" layoutInCell="1" allowOverlap="1" wp14:anchorId="6CE49660" wp14:editId="32DE99D8">
                <wp:simplePos x="0" y="0"/>
                <wp:positionH relativeFrom="column">
                  <wp:posOffset>1143000</wp:posOffset>
                </wp:positionH>
                <wp:positionV relativeFrom="paragraph">
                  <wp:posOffset>2000250</wp:posOffset>
                </wp:positionV>
                <wp:extent cx="609600" cy="504825"/>
                <wp:effectExtent l="0" t="0" r="0" b="0"/>
                <wp:wrapTight wrapText="bothSides">
                  <wp:wrapPolygon edited="0">
                    <wp:start x="2025" y="0"/>
                    <wp:lineTo x="2025" y="20377"/>
                    <wp:lineTo x="19575" y="20377"/>
                    <wp:lineTo x="19575" y="0"/>
                    <wp:lineTo x="2025" y="0"/>
                  </wp:wrapPolygon>
                </wp:wrapTight>
                <wp:docPr id="166" name="Text Box 166"/>
                <wp:cNvGraphicFramePr/>
                <a:graphic xmlns:a="http://schemas.openxmlformats.org/drawingml/2006/main">
                  <a:graphicData uri="http://schemas.microsoft.com/office/word/2010/wordprocessingShape">
                    <wps:wsp>
                      <wps:cNvSpPr txBox="1"/>
                      <wps:spPr>
                        <a:xfrm>
                          <a:off x="0" y="0"/>
                          <a:ext cx="609600" cy="504825"/>
                        </a:xfrm>
                        <a:prstGeom prst="rect">
                          <a:avLst/>
                        </a:prstGeom>
                        <a:noFill/>
                        <a:ln w="6350">
                          <a:noFill/>
                        </a:ln>
                      </wps:spPr>
                      <wps:txbx>
                        <w:txbxContent>
                          <w:p w14:paraId="732BB194" w14:textId="6B3F2176" w:rsidR="00F931EE" w:rsidRDefault="00F931EE" w:rsidP="00E03E88">
                            <w:pPr>
                              <w:spacing w:after="0" w:line="240" w:lineRule="auto"/>
                              <w:jc w:val="center"/>
                              <w:rPr>
                                <w:b/>
                                <w:color w:val="000000" w:themeColor="text1"/>
                                <w:sz w:val="24"/>
                                <w:szCs w:val="24"/>
                              </w:rPr>
                            </w:pPr>
                            <w:r>
                              <w:rPr>
                                <w:b/>
                                <w:color w:val="000000" w:themeColor="text1"/>
                                <w:sz w:val="24"/>
                                <w:szCs w:val="24"/>
                              </w:rPr>
                              <w:t>Config</w:t>
                            </w:r>
                          </w:p>
                          <w:p w14:paraId="6FF39DFB" w14:textId="47A5E8B8" w:rsidR="00F931EE" w:rsidRPr="00E03E88" w:rsidRDefault="00F931EE" w:rsidP="00E03E88">
                            <w:pPr>
                              <w:spacing w:after="0" w:line="240" w:lineRule="auto"/>
                              <w:jc w:val="center"/>
                              <w:rPr>
                                <w:b/>
                                <w:color w:val="000000" w:themeColor="text1"/>
                                <w:sz w:val="24"/>
                                <w:szCs w:val="24"/>
                              </w:rPr>
                            </w:pPr>
                            <w:r>
                              <w:rPr>
                                <w:b/>
                                <w:color w:val="000000" w:themeColor="text1"/>
                                <w:sz w:val="24"/>
                                <w:szCs w:val="24"/>
                              </w:rPr>
                              <w:t>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E49660" id="Text Box 166" o:spid="_x0000_s1043" type="#_x0000_t202" style="position:absolute;left:0;text-align:left;margin-left:90pt;margin-top:157.5pt;width:48pt;height:39.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" filled="f" stroked="f" strokeweight=".5pt">
                <v:textbox>
                  <w:txbxContent>
                    <w:p w14:paraId="732BB194" w14:textId="6B3F2176" w:rsidR="00F931EE" w:rsidRDefault="00F931EE" w:rsidP="00E03E88">
                      <w:pPr>
                        <w:spacing w:after="0" w:line="240" w:lineRule="auto"/>
                        <w:jc w:val="center"/>
                        <w:rPr>
                          <w:b/>
                          <w:color w:val="000000" w:themeColor="text1"/>
                          <w:sz w:val="24"/>
                          <w:szCs w:val="24"/>
                        </w:rPr>
                      </w:pPr>
                      <w:r>
                        <w:rPr>
                          <w:b/>
                          <w:color w:val="000000" w:themeColor="text1"/>
                          <w:sz w:val="24"/>
                          <w:szCs w:val="24"/>
                        </w:rPr>
                        <w:t>Config</w:t>
                      </w:r>
                    </w:p>
                    <w:p w14:paraId="6FF39DFB" w14:textId="47A5E8B8" w:rsidR="00F931EE" w:rsidRPr="00E03E88" w:rsidRDefault="00F931EE" w:rsidP="00E03E88">
                      <w:pPr>
                        <w:spacing w:after="0" w:line="240" w:lineRule="auto"/>
                        <w:jc w:val="center"/>
                        <w:rPr>
                          <w:b/>
                          <w:color w:val="000000" w:themeColor="text1"/>
                          <w:sz w:val="24"/>
                          <w:szCs w:val="24"/>
                        </w:rPr>
                      </w:pPr>
                      <w:r>
                        <w:rPr>
                          <w:b/>
                          <w:color w:val="000000" w:themeColor="text1"/>
                          <w:sz w:val="24"/>
                          <w:szCs w:val="24"/>
                        </w:rPr>
                        <w:t>Files</w:t>
                      </w:r>
                    </w:p>
                  </w:txbxContent>
                </v:textbox>
                <w10:wrap type="tight"/>
              </v:shape>
            </w:pict>
          </mc:Fallback>
        </mc:AlternateContent>
      </w:r>
      <w:r w:rsidR="00E03E88" w:rsidRPr="00577F49">
        <w:rPr>
          <w:noProof/>
        </w:rPr>
        <mc:AlternateContent>
          <mc:Choice Requires="wps">
            <w:drawing>
              <wp:anchor distT="0" distB="0" distL="114300" distR="114300" simplePos="0" relativeHeight="251634688" behindDoc="0" locked="0" layoutInCell="1" allowOverlap="1" wp14:anchorId="7E9F643F" wp14:editId="20C0BA47">
                <wp:simplePos x="0" y="0"/>
                <wp:positionH relativeFrom="column">
                  <wp:posOffset>1133475</wp:posOffset>
                </wp:positionH>
                <wp:positionV relativeFrom="paragraph">
                  <wp:posOffset>1771650</wp:posOffset>
                </wp:positionV>
                <wp:extent cx="704850" cy="895350"/>
                <wp:effectExtent l="0" t="0" r="19050" b="19050"/>
                <wp:wrapNone/>
                <wp:docPr id="31" name="Flowchart: Multidocument 31"/>
                <wp:cNvGraphicFramePr/>
                <a:graphic xmlns:a="http://schemas.openxmlformats.org/drawingml/2006/main">
                  <a:graphicData uri="http://schemas.microsoft.com/office/word/2010/wordprocessingShape">
                    <wps:wsp>
                      <wps:cNvSpPr/>
                      <wps:spPr>
                        <a:xfrm>
                          <a:off x="0" y="0"/>
                          <a:ext cx="704850" cy="895350"/>
                        </a:xfrm>
                        <a:prstGeom prst="flowChartMultidocument">
                          <a:avLst/>
                        </a:prstGeom>
                        <a:solidFill>
                          <a:srgbClr val="E7E6E6"/>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2544A9" id="Flowchart: Multidocument 31" o:spid="_x0000_s1026" type="#_x0000_t115" style="position:absolute;margin-left:89.25pt;margin-top:139.5pt;width:55.5pt;height:70.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" fillcolor="#e7e6e6" strokecolor="#2f528f" strokeweight="1pt"/>
            </w:pict>
          </mc:Fallback>
        </mc:AlternateContent>
      </w:r>
      <w:r w:rsidR="00E03E88">
        <w:rPr>
          <w:noProof/>
        </w:rPr>
        <mc:AlternateContent>
          <mc:Choice Requires="wpg">
            <w:drawing>
              <wp:anchor distT="0" distB="0" distL="114300" distR="114300" simplePos="0" relativeHeight="251638784" behindDoc="0" locked="0" layoutInCell="1" allowOverlap="1" wp14:anchorId="549F1520" wp14:editId="1CB70239">
                <wp:simplePos x="0" y="0"/>
                <wp:positionH relativeFrom="column">
                  <wp:posOffset>2152650</wp:posOffset>
                </wp:positionH>
                <wp:positionV relativeFrom="paragraph">
                  <wp:posOffset>2200275</wp:posOffset>
                </wp:positionV>
                <wp:extent cx="962025" cy="523875"/>
                <wp:effectExtent l="0" t="0" r="9525" b="28575"/>
                <wp:wrapNone/>
                <wp:docPr id="155" name="Group 155"/>
                <wp:cNvGraphicFramePr/>
                <a:graphic xmlns:a="http://schemas.openxmlformats.org/drawingml/2006/main">
                  <a:graphicData uri="http://schemas.microsoft.com/office/word/2010/wordprocessingGroup">
                    <wpg:wgp>
                      <wpg:cNvGrpSpPr/>
                      <wpg:grpSpPr>
                        <a:xfrm>
                          <a:off x="0" y="0"/>
                          <a:ext cx="962025" cy="523875"/>
                          <a:chOff x="0" y="0"/>
                          <a:chExt cx="962025" cy="638175"/>
                        </a:xfrm>
                      </wpg:grpSpPr>
                      <wps:wsp>
                        <wps:cNvPr id="26" name="Rectangle: Rounded Corners 26"/>
                        <wps:cNvSpPr/>
                        <wps:spPr>
                          <a:xfrm>
                            <a:off x="38100" y="0"/>
                            <a:ext cx="866775" cy="638175"/>
                          </a:xfrm>
                          <a:prstGeom prst="round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Text Box 27"/>
                        <wps:cNvSpPr txBox="1"/>
                        <wps:spPr>
                          <a:xfrm>
                            <a:off x="0" y="138719"/>
                            <a:ext cx="962025" cy="323850"/>
                          </a:xfrm>
                          <a:prstGeom prst="rect">
                            <a:avLst/>
                          </a:prstGeom>
                          <a:noFill/>
                          <a:ln w="6350">
                            <a:noFill/>
                          </a:ln>
                        </wps:spPr>
                        <wps:txbx>
                          <w:txbxContent>
                            <w:p w14:paraId="3DE2AA1F" w14:textId="4AC0B9CF" w:rsidR="00F931EE" w:rsidRPr="00C2464D" w:rsidRDefault="00F931EE" w:rsidP="00577F49">
                              <w:pPr>
                                <w:spacing w:after="0"/>
                                <w:jc w:val="center"/>
                                <w:rPr>
                                  <w:color w:val="FFFFFF" w:themeColor="background1"/>
                                </w:rPr>
                              </w:pPr>
                              <w:r>
                                <w:rPr>
                                  <w:b/>
                                  <w:color w:val="FFFFFF" w:themeColor="background1"/>
                                  <w:sz w:val="24"/>
                                </w:rPr>
                                <w:t>Bot-Recv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49F1520" id="Group 155" o:spid="_x0000_s1044" style="position:absolute;left:0;text-align:left;margin-left:169.5pt;margin-top:173.25pt;width:75.75pt;height:41.25pt;z-index:251638784;mso-height-relative:margin" coordsize="9620,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">
                <v:roundrect id="Rectangle: Rounded Corners 26" o:spid="_x0000_s1045" style="position:absolute;left:381;width:8667;height:6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" fillcolor="#4472c4" strokecolor="#2f528f" strokeweight="1pt">
                  <v:stroke joinstyle="miter"/>
                </v:roundrect>
                <v:shape id="Text Box 27" o:spid="_x0000_s1046" type="#_x0000_t202" style="position:absolute;top:1387;width:9620;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3DE2AA1F" w14:textId="4AC0B9CF" w:rsidR="00F931EE" w:rsidRPr="00C2464D" w:rsidRDefault="00F931EE" w:rsidP="00577F49">
                        <w:pPr>
                          <w:spacing w:after="0"/>
                          <w:jc w:val="center"/>
                          <w:rPr>
                            <w:color w:val="FFFFFF" w:themeColor="background1"/>
                          </w:rPr>
                        </w:pPr>
                        <w:r>
                          <w:rPr>
                            <w:b/>
                            <w:color w:val="FFFFFF" w:themeColor="background1"/>
                            <w:sz w:val="24"/>
                          </w:rPr>
                          <w:t>Bot-Recv</w:t>
                        </w:r>
                      </w:p>
                    </w:txbxContent>
                  </v:textbox>
                </v:shape>
              </v:group>
            </w:pict>
          </mc:Fallback>
        </mc:AlternateContent>
      </w:r>
      <w:r w:rsidR="00E03E88">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5329AAD" wp14:editId="33DD02AC">
                <wp:simplePos x="0" y="0"/>
                <wp:positionH relativeFrom="column">
                  <wp:posOffset>5229225</wp:posOffset>
                </wp:positionH>
                <wp:positionV relativeFrom="paragraph">
                  <wp:posOffset>809625</wp:posOffset>
                </wp:positionV>
                <wp:extent cx="123825" cy="1743075"/>
                <wp:effectExtent l="0" t="0" r="47625" b="28575"/>
                <wp:wrapNone/>
                <wp:docPr id="163" name="Right Brace 163"/>
                <wp:cNvGraphicFramePr/>
                <a:graphic xmlns:a="http://schemas.openxmlformats.org/drawingml/2006/main">
                  <a:graphicData uri="http://schemas.microsoft.com/office/word/2010/wordprocessingShape">
                    <wps:wsp>
                      <wps:cNvSpPr/>
                      <wps:spPr>
                        <a:xfrm>
                          <a:off x="0" y="0"/>
                          <a:ext cx="123825" cy="17430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38E10D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63" o:spid="_x0000_s1026" type="#_x0000_t88" style="position:absolute;margin-left:411.75pt;margin-top:63.75pt;width:9.75pt;height:137.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" adj="128" strokecolor="#4472c4 [3204]" strokeweight=".5pt">
                <v:stroke joinstyle="miter"/>
              </v:shape>
            </w:pict>
          </mc:Fallback>
        </mc:AlternateContent>
      </w:r>
      <w:r w:rsidR="00E03E88">
        <w:rPr>
          <w:rFonts w:ascii="Times New Roman" w:eastAsia="Times New Roman" w:hAnsi="Times New Roman" w:cs="Times New Roman"/>
          <w:noProof/>
          <w:sz w:val="24"/>
          <w:szCs w:val="24"/>
        </w:rPr>
        <mc:AlternateContent>
          <mc:Choice Requires="wps">
            <w:drawing>
              <wp:anchor distT="0" distB="0" distL="114300" distR="114300" simplePos="0" relativeHeight="251650048" behindDoc="0" locked="0" layoutInCell="1" allowOverlap="1" wp14:anchorId="6E1976A0" wp14:editId="40BC62A4">
                <wp:simplePos x="0" y="0"/>
                <wp:positionH relativeFrom="column">
                  <wp:posOffset>3324225</wp:posOffset>
                </wp:positionH>
                <wp:positionV relativeFrom="paragraph">
                  <wp:posOffset>355029</wp:posOffset>
                </wp:positionV>
                <wp:extent cx="2162175" cy="2416746"/>
                <wp:effectExtent l="0" t="0" r="28575" b="22225"/>
                <wp:wrapNone/>
                <wp:docPr id="156" name="Rectangle 156"/>
                <wp:cNvGraphicFramePr/>
                <a:graphic xmlns:a="http://schemas.openxmlformats.org/drawingml/2006/main">
                  <a:graphicData uri="http://schemas.microsoft.com/office/word/2010/wordprocessingShape">
                    <wps:wsp>
                      <wps:cNvSpPr/>
                      <wps:spPr>
                        <a:xfrm>
                          <a:off x="0" y="0"/>
                          <a:ext cx="2162175" cy="2416746"/>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E1DCE2" id="Rectangle 156" o:spid="_x0000_s1026" style="position:absolute;margin-left:261.75pt;margin-top:27.95pt;width:170.25pt;height:190.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" fillcolor="#d8d8d8 [2732]" strokecolor="#1f3763 [1604]" strokeweight="1pt"/>
            </w:pict>
          </mc:Fallback>
        </mc:AlternateContent>
      </w:r>
      <w:r w:rsidR="00E03E88">
        <w:rPr>
          <w:noProof/>
        </w:rPr>
        <mc:AlternateContent>
          <mc:Choice Requires="wps">
            <w:drawing>
              <wp:anchor distT="0" distB="0" distL="114300" distR="114300" simplePos="0" relativeHeight="251662336" behindDoc="0" locked="0" layoutInCell="1" allowOverlap="1" wp14:anchorId="2255C814" wp14:editId="16210579">
                <wp:simplePos x="0" y="0"/>
                <wp:positionH relativeFrom="column">
                  <wp:posOffset>3343275</wp:posOffset>
                </wp:positionH>
                <wp:positionV relativeFrom="paragraph">
                  <wp:posOffset>371475</wp:posOffset>
                </wp:positionV>
                <wp:extent cx="1304925" cy="354965"/>
                <wp:effectExtent l="0" t="0" r="0" b="6985"/>
                <wp:wrapNone/>
                <wp:docPr id="162" name="Text Box 162"/>
                <wp:cNvGraphicFramePr/>
                <a:graphic xmlns:a="http://schemas.openxmlformats.org/drawingml/2006/main">
                  <a:graphicData uri="http://schemas.microsoft.com/office/word/2010/wordprocessingShape">
                    <wps:wsp>
                      <wps:cNvSpPr txBox="1"/>
                      <wps:spPr>
                        <a:xfrm>
                          <a:off x="0" y="0"/>
                          <a:ext cx="1304925" cy="354965"/>
                        </a:xfrm>
                        <a:prstGeom prst="rect">
                          <a:avLst/>
                        </a:prstGeom>
                        <a:noFill/>
                        <a:ln w="6350">
                          <a:noFill/>
                        </a:ln>
                      </wps:spPr>
                      <wps:txbx>
                        <w:txbxContent>
                          <w:p w14:paraId="5D9C4CBB" w14:textId="5A8F18F9" w:rsidR="00F931EE" w:rsidRPr="00C2464D" w:rsidRDefault="00F931EE" w:rsidP="00C2464D">
                            <w:pPr>
                              <w:rPr>
                                <w:b/>
                                <w:sz w:val="24"/>
                              </w:rPr>
                            </w:pPr>
                            <w:r w:rsidRPr="00C2464D">
                              <w:rPr>
                                <w:b/>
                                <w:sz w:val="24"/>
                              </w:rPr>
                              <w:t>Bot-Comm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55C814" id="Text Box 162" o:spid="_x0000_s1047" type="#_x0000_t202" style="position:absolute;left:0;text-align:left;margin-left:263.25pt;margin-top:29.25pt;width:102.75pt;height:27.9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" filled="f" stroked="f" strokeweight=".5pt">
                <v:textbox>
                  <w:txbxContent>
                    <w:p w14:paraId="5D9C4CBB" w14:textId="5A8F18F9" w:rsidR="00F931EE" w:rsidRPr="00C2464D" w:rsidRDefault="00F931EE" w:rsidP="00C2464D">
                      <w:pPr>
                        <w:rPr>
                          <w:b/>
                          <w:sz w:val="24"/>
                        </w:rPr>
                      </w:pPr>
                      <w:r w:rsidRPr="00C2464D">
                        <w:rPr>
                          <w:b/>
                          <w:sz w:val="24"/>
                        </w:rPr>
                        <w:t>Bot-Comm</w:t>
                      </w:r>
                    </w:p>
                  </w:txbxContent>
                </v:textbox>
              </v:shape>
            </w:pict>
          </mc:Fallback>
        </mc:AlternateContent>
      </w:r>
      <w:r w:rsidR="00C2464D">
        <w:rPr>
          <w:noProof/>
        </w:rPr>
        <mc:AlternateContent>
          <mc:Choice Requires="wps">
            <w:drawing>
              <wp:anchor distT="0" distB="0" distL="114300" distR="114300" simplePos="0" relativeHeight="251660288" behindDoc="0" locked="0" layoutInCell="1" allowOverlap="1" wp14:anchorId="4F1A28AE" wp14:editId="0BDBA8E9">
                <wp:simplePos x="0" y="0"/>
                <wp:positionH relativeFrom="column">
                  <wp:posOffset>4105275</wp:posOffset>
                </wp:positionH>
                <wp:positionV relativeFrom="paragraph">
                  <wp:posOffset>2286000</wp:posOffset>
                </wp:positionV>
                <wp:extent cx="1095375" cy="247650"/>
                <wp:effectExtent l="0" t="0" r="28575" b="19050"/>
                <wp:wrapNone/>
                <wp:docPr id="161" name="Text Box 161"/>
                <wp:cNvGraphicFramePr/>
                <a:graphic xmlns:a="http://schemas.openxmlformats.org/drawingml/2006/main">
                  <a:graphicData uri="http://schemas.microsoft.com/office/word/2010/wordprocessingShape">
                    <wps:wsp>
                      <wps:cNvSpPr txBox="1"/>
                      <wps:spPr>
                        <a:xfrm>
                          <a:off x="0" y="0"/>
                          <a:ext cx="1095375" cy="247650"/>
                        </a:xfrm>
                        <a:prstGeom prst="rect">
                          <a:avLst/>
                        </a:prstGeom>
                        <a:solidFill>
                          <a:srgbClr val="5B9BD5">
                            <a:lumMod val="20000"/>
                            <a:lumOff val="80000"/>
                          </a:srgbClr>
                        </a:solidFill>
                        <a:ln w="6350">
                          <a:solidFill>
                            <a:prstClr val="black"/>
                          </a:solidFill>
                        </a:ln>
                      </wps:spPr>
                      <wps:txbx>
                        <w:txbxContent>
                          <w:p w14:paraId="4B64F983" w14:textId="65C30F70" w:rsidR="00F931EE" w:rsidRPr="00C2464D" w:rsidRDefault="00F931EE" w:rsidP="00C2464D">
                            <w:pPr>
                              <w:rPr>
                                <w:b/>
                              </w:rPr>
                            </w:pPr>
                            <w:r>
                              <w:rPr>
                                <w:b/>
                              </w:rPr>
                              <w:t>Other</w:t>
                            </w:r>
                            <w:r w:rsidRPr="00C2464D">
                              <w:rPr>
                                <w:b/>
                              </w:rPr>
                              <w:t xml:space="preserve">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1A28AE" id="Text Box 161" o:spid="_x0000_s1048" type="#_x0000_t202" style="position:absolute;left:0;text-align:left;margin-left:323.25pt;margin-top:180pt;width:86.25pt;height:19.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" fillcolor="#deebf7" strokeweight=".5pt">
                <v:textbox>
                  <w:txbxContent>
                    <w:p w14:paraId="4B64F983" w14:textId="65C30F70" w:rsidR="00F931EE" w:rsidRPr="00C2464D" w:rsidRDefault="00F931EE" w:rsidP="00C2464D">
                      <w:pPr>
                        <w:rPr>
                          <w:b/>
                        </w:rPr>
                      </w:pPr>
                      <w:r>
                        <w:rPr>
                          <w:b/>
                        </w:rPr>
                        <w:t>Other</w:t>
                      </w:r>
                      <w:r w:rsidRPr="00C2464D">
                        <w:rPr>
                          <w:b/>
                        </w:rPr>
                        <w:t xml:space="preserve"> Driver</w:t>
                      </w:r>
                    </w:p>
                  </w:txbxContent>
                </v:textbox>
              </v:shape>
            </w:pict>
          </mc:Fallback>
        </mc:AlternateContent>
      </w:r>
      <w:r w:rsidR="00C2464D">
        <w:rPr>
          <w:noProof/>
        </w:rPr>
        <mc:AlternateContent>
          <mc:Choice Requires="wps">
            <w:drawing>
              <wp:anchor distT="0" distB="0" distL="114300" distR="114300" simplePos="0" relativeHeight="251658240" behindDoc="0" locked="0" layoutInCell="1" allowOverlap="1" wp14:anchorId="3951BF72" wp14:editId="04EB9DBB">
                <wp:simplePos x="0" y="0"/>
                <wp:positionH relativeFrom="column">
                  <wp:posOffset>4105275</wp:posOffset>
                </wp:positionH>
                <wp:positionV relativeFrom="paragraph">
                  <wp:posOffset>1933575</wp:posOffset>
                </wp:positionV>
                <wp:extent cx="1095375" cy="247650"/>
                <wp:effectExtent l="0" t="0" r="28575" b="19050"/>
                <wp:wrapNone/>
                <wp:docPr id="160" name="Text Box 160"/>
                <wp:cNvGraphicFramePr/>
                <a:graphic xmlns:a="http://schemas.openxmlformats.org/drawingml/2006/main">
                  <a:graphicData uri="http://schemas.microsoft.com/office/word/2010/wordprocessingShape">
                    <wps:wsp>
                      <wps:cNvSpPr txBox="1"/>
                      <wps:spPr>
                        <a:xfrm>
                          <a:off x="0" y="0"/>
                          <a:ext cx="1095375" cy="247650"/>
                        </a:xfrm>
                        <a:prstGeom prst="rect">
                          <a:avLst/>
                        </a:prstGeom>
                        <a:solidFill>
                          <a:srgbClr val="5B9BD5">
                            <a:lumMod val="20000"/>
                            <a:lumOff val="80000"/>
                          </a:srgbClr>
                        </a:solidFill>
                        <a:ln w="6350">
                          <a:solidFill>
                            <a:prstClr val="black"/>
                          </a:solidFill>
                        </a:ln>
                      </wps:spPr>
                      <wps:txbx>
                        <w:txbxContent>
                          <w:p w14:paraId="3873FBA3" w14:textId="3774B01B" w:rsidR="00F931EE" w:rsidRPr="00C2464D" w:rsidRDefault="00F931EE" w:rsidP="00C2464D">
                            <w:pPr>
                              <w:rPr>
                                <w:b/>
                              </w:rPr>
                            </w:pPr>
                            <w:r>
                              <w:rPr>
                                <w:b/>
                              </w:rPr>
                              <w:t>Wi-Fi</w:t>
                            </w:r>
                            <w:r w:rsidRPr="00C2464D">
                              <w:rPr>
                                <w:b/>
                              </w:rPr>
                              <w:t xml:space="preserve">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51BF72" id="Text Box 160" o:spid="_x0000_s1049" type="#_x0000_t202" style="position:absolute;left:0;text-align:left;margin-left:323.25pt;margin-top:152.25pt;width:86.25pt;height:19.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" fillcolor="#deebf7" strokeweight=".5pt">
                <v:textbox>
                  <w:txbxContent>
                    <w:p w14:paraId="3873FBA3" w14:textId="3774B01B" w:rsidR="00F931EE" w:rsidRPr="00C2464D" w:rsidRDefault="00F931EE" w:rsidP="00C2464D">
                      <w:pPr>
                        <w:rPr>
                          <w:b/>
                        </w:rPr>
                      </w:pPr>
                      <w:r>
                        <w:rPr>
                          <w:b/>
                        </w:rPr>
                        <w:t>Wi-Fi</w:t>
                      </w:r>
                      <w:r w:rsidRPr="00C2464D">
                        <w:rPr>
                          <w:b/>
                        </w:rPr>
                        <w:t xml:space="preserve"> Driver</w:t>
                      </w:r>
                    </w:p>
                  </w:txbxContent>
                </v:textbox>
              </v:shape>
            </w:pict>
          </mc:Fallback>
        </mc:AlternateContent>
      </w:r>
      <w:r w:rsidR="00C2464D">
        <w:rPr>
          <w:noProof/>
        </w:rPr>
        <mc:AlternateContent>
          <mc:Choice Requires="wps">
            <w:drawing>
              <wp:anchor distT="0" distB="0" distL="114300" distR="114300" simplePos="0" relativeHeight="251656192" behindDoc="0" locked="0" layoutInCell="1" allowOverlap="1" wp14:anchorId="78723DD3" wp14:editId="5E0ED36B">
                <wp:simplePos x="0" y="0"/>
                <wp:positionH relativeFrom="column">
                  <wp:posOffset>4105275</wp:posOffset>
                </wp:positionH>
                <wp:positionV relativeFrom="paragraph">
                  <wp:posOffset>1583055</wp:posOffset>
                </wp:positionV>
                <wp:extent cx="1095375" cy="247650"/>
                <wp:effectExtent l="0" t="0" r="28575" b="19050"/>
                <wp:wrapNone/>
                <wp:docPr id="159" name="Text Box 159"/>
                <wp:cNvGraphicFramePr/>
                <a:graphic xmlns:a="http://schemas.openxmlformats.org/drawingml/2006/main">
                  <a:graphicData uri="http://schemas.microsoft.com/office/word/2010/wordprocessingShape">
                    <wps:wsp>
                      <wps:cNvSpPr txBox="1"/>
                      <wps:spPr>
                        <a:xfrm>
                          <a:off x="0" y="0"/>
                          <a:ext cx="1095375" cy="247650"/>
                        </a:xfrm>
                        <a:prstGeom prst="rect">
                          <a:avLst/>
                        </a:prstGeom>
                        <a:solidFill>
                          <a:srgbClr val="5B9BD5">
                            <a:lumMod val="20000"/>
                            <a:lumOff val="80000"/>
                          </a:srgbClr>
                        </a:solidFill>
                        <a:ln w="6350">
                          <a:solidFill>
                            <a:prstClr val="black"/>
                          </a:solidFill>
                        </a:ln>
                      </wps:spPr>
                      <wps:txbx>
                        <w:txbxContent>
                          <w:p w14:paraId="1671E573" w14:textId="341E224B" w:rsidR="00F931EE" w:rsidRPr="00C2464D" w:rsidRDefault="00F931EE" w:rsidP="00C2464D">
                            <w:pPr>
                              <w:rPr>
                                <w:b/>
                              </w:rPr>
                            </w:pPr>
                            <w:r>
                              <w:rPr>
                                <w:b/>
                              </w:rPr>
                              <w:t>RS-232</w:t>
                            </w:r>
                            <w:r w:rsidRPr="00C2464D">
                              <w:rPr>
                                <w:b/>
                              </w:rPr>
                              <w:t xml:space="preserve">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723DD3" id="Text Box 159" o:spid="_x0000_s1050" type="#_x0000_t202" style="position:absolute;left:0;text-align:left;margin-left:323.25pt;margin-top:124.65pt;width:86.25pt;height:19.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" fillcolor="#deebf7" strokeweight=".5pt">
                <v:textbox>
                  <w:txbxContent>
                    <w:p w14:paraId="1671E573" w14:textId="341E224B" w:rsidR="00F931EE" w:rsidRPr="00C2464D" w:rsidRDefault="00F931EE" w:rsidP="00C2464D">
                      <w:pPr>
                        <w:rPr>
                          <w:b/>
                        </w:rPr>
                      </w:pPr>
                      <w:r>
                        <w:rPr>
                          <w:b/>
                        </w:rPr>
                        <w:t>RS-232</w:t>
                      </w:r>
                      <w:r w:rsidRPr="00C2464D">
                        <w:rPr>
                          <w:b/>
                        </w:rPr>
                        <w:t xml:space="preserve"> Driver</w:t>
                      </w:r>
                    </w:p>
                  </w:txbxContent>
                </v:textbox>
              </v:shape>
            </w:pict>
          </mc:Fallback>
        </mc:AlternateContent>
      </w:r>
      <w:r w:rsidR="00C2464D">
        <w:rPr>
          <w:noProof/>
        </w:rPr>
        <mc:AlternateContent>
          <mc:Choice Requires="wps">
            <w:drawing>
              <wp:anchor distT="0" distB="0" distL="114300" distR="114300" simplePos="0" relativeHeight="251654144" behindDoc="0" locked="0" layoutInCell="1" allowOverlap="1" wp14:anchorId="71443353" wp14:editId="79D18A75">
                <wp:simplePos x="0" y="0"/>
                <wp:positionH relativeFrom="column">
                  <wp:posOffset>4095750</wp:posOffset>
                </wp:positionH>
                <wp:positionV relativeFrom="paragraph">
                  <wp:posOffset>1228725</wp:posOffset>
                </wp:positionV>
                <wp:extent cx="1095375" cy="247650"/>
                <wp:effectExtent l="0" t="0" r="28575" b="19050"/>
                <wp:wrapNone/>
                <wp:docPr id="158" name="Text Box 158"/>
                <wp:cNvGraphicFramePr/>
                <a:graphic xmlns:a="http://schemas.openxmlformats.org/drawingml/2006/main">
                  <a:graphicData uri="http://schemas.microsoft.com/office/word/2010/wordprocessingShape">
                    <wps:wsp>
                      <wps:cNvSpPr txBox="1"/>
                      <wps:spPr>
                        <a:xfrm>
                          <a:off x="0" y="0"/>
                          <a:ext cx="1095375" cy="247650"/>
                        </a:xfrm>
                        <a:prstGeom prst="rect">
                          <a:avLst/>
                        </a:prstGeom>
                        <a:solidFill>
                          <a:srgbClr val="5B9BD5">
                            <a:lumMod val="20000"/>
                            <a:lumOff val="80000"/>
                          </a:srgbClr>
                        </a:solidFill>
                        <a:ln w="6350">
                          <a:solidFill>
                            <a:prstClr val="black"/>
                          </a:solidFill>
                        </a:ln>
                      </wps:spPr>
                      <wps:txbx>
                        <w:txbxContent>
                          <w:p w14:paraId="0FE4BA00" w14:textId="4AED8E1E" w:rsidR="00F931EE" w:rsidRPr="00C2464D" w:rsidRDefault="00F931EE" w:rsidP="00C2464D">
                            <w:pPr>
                              <w:rPr>
                                <w:b/>
                              </w:rPr>
                            </w:pPr>
                            <w:r>
                              <w:rPr>
                                <w:b/>
                              </w:rPr>
                              <w:t>Ethernet</w:t>
                            </w:r>
                            <w:r w:rsidRPr="00C2464D">
                              <w:rPr>
                                <w:b/>
                              </w:rPr>
                              <w:t xml:space="preserve">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443353" id="Text Box 158" o:spid="_x0000_s1051" type="#_x0000_t202" style="position:absolute;left:0;text-align:left;margin-left:322.5pt;margin-top:96.75pt;width:86.25pt;height:19.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" fillcolor="#deebf7" strokeweight=".5pt">
                <v:textbox>
                  <w:txbxContent>
                    <w:p w14:paraId="0FE4BA00" w14:textId="4AED8E1E" w:rsidR="00F931EE" w:rsidRPr="00C2464D" w:rsidRDefault="00F931EE" w:rsidP="00C2464D">
                      <w:pPr>
                        <w:rPr>
                          <w:b/>
                        </w:rPr>
                      </w:pPr>
                      <w:r>
                        <w:rPr>
                          <w:b/>
                        </w:rPr>
                        <w:t>Ethernet</w:t>
                      </w:r>
                      <w:r w:rsidRPr="00C2464D">
                        <w:rPr>
                          <w:b/>
                        </w:rPr>
                        <w:t xml:space="preserve"> Driver</w:t>
                      </w:r>
                    </w:p>
                  </w:txbxContent>
                </v:textbox>
              </v:shape>
            </w:pict>
          </mc:Fallback>
        </mc:AlternateContent>
      </w:r>
      <w:r w:rsidR="00C2464D">
        <w:rPr>
          <w:noProof/>
        </w:rPr>
        <mc:AlternateContent>
          <mc:Choice Requires="wps">
            <w:drawing>
              <wp:anchor distT="0" distB="0" distL="114300" distR="114300" simplePos="0" relativeHeight="251652096" behindDoc="0" locked="0" layoutInCell="1" allowOverlap="1" wp14:anchorId="04B37BF8" wp14:editId="76B99B7E">
                <wp:simplePos x="0" y="0"/>
                <wp:positionH relativeFrom="column">
                  <wp:posOffset>4095115</wp:posOffset>
                </wp:positionH>
                <wp:positionV relativeFrom="paragraph">
                  <wp:posOffset>876300</wp:posOffset>
                </wp:positionV>
                <wp:extent cx="1095375" cy="247650"/>
                <wp:effectExtent l="0" t="0" r="28575" b="19050"/>
                <wp:wrapNone/>
                <wp:docPr id="157" name="Text Box 157"/>
                <wp:cNvGraphicFramePr/>
                <a:graphic xmlns:a="http://schemas.openxmlformats.org/drawingml/2006/main">
                  <a:graphicData uri="http://schemas.microsoft.com/office/word/2010/wordprocessingShape">
                    <wps:wsp>
                      <wps:cNvSpPr txBox="1"/>
                      <wps:spPr>
                        <a:xfrm>
                          <a:off x="0" y="0"/>
                          <a:ext cx="1095375" cy="247650"/>
                        </a:xfrm>
                        <a:prstGeom prst="rect">
                          <a:avLst/>
                        </a:prstGeom>
                        <a:solidFill>
                          <a:schemeClr val="accent5">
                            <a:lumMod val="20000"/>
                            <a:lumOff val="80000"/>
                          </a:schemeClr>
                        </a:solidFill>
                        <a:ln w="6350">
                          <a:solidFill>
                            <a:prstClr val="black"/>
                          </a:solidFill>
                        </a:ln>
                      </wps:spPr>
                      <wps:txbx>
                        <w:txbxContent>
                          <w:p w14:paraId="5AF96C83" w14:textId="54CB1DD1" w:rsidR="00F931EE" w:rsidRPr="00C2464D" w:rsidRDefault="00F931EE">
                            <w:pPr>
                              <w:rPr>
                                <w:b/>
                              </w:rPr>
                            </w:pPr>
                            <w:r w:rsidRPr="00C2464D">
                              <w:rPr>
                                <w:b/>
                              </w:rPr>
                              <w:t>Iridium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B37BF8" id="Text Box 157" o:spid="_x0000_s1052" type="#_x0000_t202" style="position:absolute;left:0;text-align:left;margin-left:322.45pt;margin-top:69pt;width:86.25pt;height:19.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" fillcolor="#deeaf6 [664]" strokeweight=".5pt">
                <v:textbox>
                  <w:txbxContent>
                    <w:p w14:paraId="5AF96C83" w14:textId="54CB1DD1" w:rsidR="00F931EE" w:rsidRPr="00C2464D" w:rsidRDefault="00F931EE">
                      <w:pPr>
                        <w:rPr>
                          <w:b/>
                        </w:rPr>
                      </w:pPr>
                      <w:r w:rsidRPr="00C2464D">
                        <w:rPr>
                          <w:b/>
                        </w:rPr>
                        <w:t>Iridium Driver</w:t>
                      </w:r>
                    </w:p>
                  </w:txbxContent>
                </v:textbox>
              </v:shape>
            </w:pict>
          </mc:Fallback>
        </mc:AlternateContent>
      </w:r>
      <w:r w:rsidR="00DC291E">
        <w:rPr>
          <w:rFonts w:ascii="Times New Roman" w:eastAsia="Times New Roman" w:hAnsi="Times New Roman" w:cs="Times New Roman"/>
          <w:noProof/>
          <w:sz w:val="24"/>
          <w:szCs w:val="24"/>
        </w:rPr>
        <mc:AlternateContent>
          <mc:Choice Requires="wps">
            <w:drawing>
              <wp:anchor distT="0" distB="0" distL="114300" distR="114300" simplePos="0" relativeHeight="251629568" behindDoc="1" locked="0" layoutInCell="1" allowOverlap="1" wp14:anchorId="173F4D03" wp14:editId="498F2DAE">
                <wp:simplePos x="0" y="0"/>
                <wp:positionH relativeFrom="column">
                  <wp:posOffset>190500</wp:posOffset>
                </wp:positionH>
                <wp:positionV relativeFrom="paragraph">
                  <wp:posOffset>1356995</wp:posOffset>
                </wp:positionV>
                <wp:extent cx="561975" cy="619125"/>
                <wp:effectExtent l="0" t="0" r="0" b="0"/>
                <wp:wrapTight wrapText="bothSides">
                  <wp:wrapPolygon edited="0">
                    <wp:start x="2197" y="0"/>
                    <wp:lineTo x="2197" y="20603"/>
                    <wp:lineTo x="19037" y="20603"/>
                    <wp:lineTo x="19037" y="0"/>
                    <wp:lineTo x="2197" y="0"/>
                  </wp:wrapPolygon>
                </wp:wrapTight>
                <wp:docPr id="25" name="Text Box 25"/>
                <wp:cNvGraphicFramePr/>
                <a:graphic xmlns:a="http://schemas.openxmlformats.org/drawingml/2006/main">
                  <a:graphicData uri="http://schemas.microsoft.com/office/word/2010/wordprocessingShape">
                    <wps:wsp>
                      <wps:cNvSpPr txBox="1"/>
                      <wps:spPr>
                        <a:xfrm>
                          <a:off x="0" y="0"/>
                          <a:ext cx="561975" cy="619125"/>
                        </a:xfrm>
                        <a:prstGeom prst="rect">
                          <a:avLst/>
                        </a:prstGeom>
                        <a:noFill/>
                        <a:ln w="6350">
                          <a:noFill/>
                        </a:ln>
                      </wps:spPr>
                      <wps:txbx>
                        <w:txbxContent>
                          <w:p w14:paraId="547B9B6F" w14:textId="77777777" w:rsidR="00F931EE" w:rsidRDefault="00F931EE" w:rsidP="00577F49">
                            <w:pPr>
                              <w:spacing w:after="0"/>
                              <w:jc w:val="center"/>
                              <w:rPr>
                                <w:b/>
                                <w:color w:val="FFFFFF" w:themeColor="background1"/>
                                <w:sz w:val="28"/>
                              </w:rPr>
                            </w:pPr>
                            <w:r>
                              <w:rPr>
                                <w:b/>
                                <w:color w:val="FFFFFF" w:themeColor="background1"/>
                                <w:sz w:val="28"/>
                              </w:rPr>
                              <w:t>NEPI</w:t>
                            </w:r>
                          </w:p>
                          <w:p w14:paraId="2506D1E9" w14:textId="77777777" w:rsidR="00F931EE" w:rsidRPr="0084480E" w:rsidRDefault="00F931EE" w:rsidP="00577F49">
                            <w:pPr>
                              <w:spacing w:after="0"/>
                              <w:jc w:val="center"/>
                              <w:rPr>
                                <w:color w:val="FFFFFF" w:themeColor="background1"/>
                                <w:sz w:val="24"/>
                              </w:rPr>
                            </w:pPr>
                            <w:r>
                              <w:rPr>
                                <w:color w:val="FFFFFF" w:themeColor="background1"/>
                                <w:sz w:val="24"/>
                              </w:rPr>
                              <w:t>SDK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F4D03" id="Text Box 25" o:spid="_x0000_s1053" type="#_x0000_t202" style="position:absolute;left:0;text-align:left;margin-left:15pt;margin-top:106.85pt;width:44.25pt;height:48.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" filled="f" stroked="f" strokeweight=".5pt">
                <v:textbox>
                  <w:txbxContent>
                    <w:p w14:paraId="547B9B6F" w14:textId="77777777" w:rsidR="00F931EE" w:rsidRDefault="00F931EE" w:rsidP="00577F49">
                      <w:pPr>
                        <w:spacing w:after="0"/>
                        <w:jc w:val="center"/>
                        <w:rPr>
                          <w:b/>
                          <w:color w:val="FFFFFF" w:themeColor="background1"/>
                          <w:sz w:val="28"/>
                        </w:rPr>
                      </w:pPr>
                      <w:r>
                        <w:rPr>
                          <w:b/>
                          <w:color w:val="FFFFFF" w:themeColor="background1"/>
                          <w:sz w:val="28"/>
                        </w:rPr>
                        <w:t>NEPI</w:t>
                      </w:r>
                    </w:p>
                    <w:p w14:paraId="2506D1E9" w14:textId="77777777" w:rsidR="00F931EE" w:rsidRPr="0084480E" w:rsidRDefault="00F931EE" w:rsidP="00577F49">
                      <w:pPr>
                        <w:spacing w:after="0"/>
                        <w:jc w:val="center"/>
                        <w:rPr>
                          <w:color w:val="FFFFFF" w:themeColor="background1"/>
                          <w:sz w:val="24"/>
                        </w:rPr>
                      </w:pPr>
                      <w:r>
                        <w:rPr>
                          <w:color w:val="FFFFFF" w:themeColor="background1"/>
                          <w:sz w:val="24"/>
                        </w:rPr>
                        <w:t>SDK</w:t>
                      </w:r>
                    </w:p>
                  </w:txbxContent>
                </v:textbox>
                <w10:wrap type="tight"/>
              </v:shape>
            </w:pict>
          </mc:Fallback>
        </mc:AlternateContent>
      </w:r>
      <w:r w:rsidR="00DC291E" w:rsidRPr="00577F49">
        <w:rPr>
          <w:rFonts w:ascii="Times New Roman" w:eastAsia="Times New Roman" w:hAnsi="Times New Roman" w:cs="Times New Roman"/>
          <w:noProof/>
          <w:sz w:val="24"/>
          <w:szCs w:val="24"/>
        </w:rPr>
        <mc:AlternateContent>
          <mc:Choice Requires="wps">
            <w:drawing>
              <wp:anchor distT="0" distB="0" distL="114300" distR="114300" simplePos="0" relativeHeight="251627520" behindDoc="1" locked="0" layoutInCell="1" allowOverlap="1" wp14:anchorId="74D056AD" wp14:editId="14D83E43">
                <wp:simplePos x="0" y="0"/>
                <wp:positionH relativeFrom="margin">
                  <wp:posOffset>123825</wp:posOffset>
                </wp:positionH>
                <wp:positionV relativeFrom="paragraph">
                  <wp:posOffset>504825</wp:posOffset>
                </wp:positionV>
                <wp:extent cx="723900" cy="2276475"/>
                <wp:effectExtent l="0" t="0" r="19050" b="28575"/>
                <wp:wrapTight wrapText="bothSides">
                  <wp:wrapPolygon edited="0">
                    <wp:start x="1137" y="0"/>
                    <wp:lineTo x="0" y="362"/>
                    <wp:lineTo x="0" y="21329"/>
                    <wp:lineTo x="568" y="21690"/>
                    <wp:lineTo x="21032" y="21690"/>
                    <wp:lineTo x="21600" y="21329"/>
                    <wp:lineTo x="21600" y="362"/>
                    <wp:lineTo x="20463" y="0"/>
                    <wp:lineTo x="1137" y="0"/>
                  </wp:wrapPolygon>
                </wp:wrapTight>
                <wp:docPr id="11" name="Rectangle: Rounded Corners 11"/>
                <wp:cNvGraphicFramePr/>
                <a:graphic xmlns:a="http://schemas.openxmlformats.org/drawingml/2006/main">
                  <a:graphicData uri="http://schemas.microsoft.com/office/word/2010/wordprocessingShape">
                    <wps:wsp>
                      <wps:cNvSpPr/>
                      <wps:spPr>
                        <a:xfrm>
                          <a:off x="0" y="0"/>
                          <a:ext cx="723900" cy="2276475"/>
                        </a:xfrm>
                        <a:prstGeom prst="round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37D840" id="Rectangle: Rounded Corners 11" o:spid="_x0000_s1026" style="position:absolute;margin-left:9.75pt;margin-top:39.75pt;width:57pt;height:179.2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" fillcolor="#4472c4" strokecolor="#2f528f" strokeweight="1pt">
                <v:stroke joinstyle="miter"/>
                <w10:wrap type="tight" anchorx="margin"/>
              </v:roundrect>
            </w:pict>
          </mc:Fallback>
        </mc:AlternateContent>
      </w:r>
      <w:r w:rsidR="00A55BE4">
        <w:t xml:space="preserve">:  </w:t>
      </w:r>
      <w:r w:rsidR="00BF28C7">
        <w:t xml:space="preserve">The NEPI-Bot Application </w:t>
      </w:r>
      <w:r w:rsidR="006E0685">
        <w:t>with Supporting Subsystems</w:t>
      </w:r>
      <w:bookmarkEnd w:id="16"/>
    </w:p>
    <w:p w14:paraId="0FD7EFB1" w14:textId="7D31986F" w:rsidR="00F44242" w:rsidRDefault="00810BB6" w:rsidP="00F164D5">
      <w:pPr>
        <w:jc w:val="both"/>
      </w:pPr>
      <w:r>
        <w:t xml:space="preserve">Using its </w:t>
      </w:r>
      <w:r w:rsidRPr="00810BB6">
        <w:rPr>
          <w:b/>
        </w:rPr>
        <w:t>Bot-Recv</w:t>
      </w:r>
      <w:r>
        <w:t xml:space="preserve"> subsystem</w:t>
      </w:r>
      <w:r w:rsidR="00F44242">
        <w:t xml:space="preserve">, </w:t>
      </w:r>
      <w:r>
        <w:t xml:space="preserve">the </w:t>
      </w:r>
      <w:r w:rsidR="00F44242">
        <w:t xml:space="preserve">NEPI-Bot </w:t>
      </w:r>
      <w:r>
        <w:t xml:space="preserve">Application </w:t>
      </w:r>
      <w:r w:rsidR="00F44242">
        <w:t>processes inbound control</w:t>
      </w:r>
      <w:r>
        <w:t>,</w:t>
      </w:r>
      <w:r w:rsidR="00F44242">
        <w:t xml:space="preserve"> configuration</w:t>
      </w:r>
      <w:r>
        <w:t>, and alarm</w:t>
      </w:r>
      <w:r w:rsidR="00F44242">
        <w:t xml:space="preserve"> messages from “the Cloud” and either </w:t>
      </w:r>
      <w:r>
        <w:t xml:space="preserve">1) </w:t>
      </w:r>
      <w:r w:rsidR="00F44242">
        <w:t xml:space="preserve">acts directly on Bot-targeted messages or </w:t>
      </w:r>
      <w:r>
        <w:t xml:space="preserve">2) </w:t>
      </w:r>
      <w:r w:rsidR="00F44242">
        <w:t>passes SDK-targeted message on to the Numurus SDK for subsequent processing.</w:t>
      </w:r>
    </w:p>
    <w:p w14:paraId="6A13068E" w14:textId="67D331EE" w:rsidR="00F44242" w:rsidRDefault="00810BB6" w:rsidP="00F164D5">
      <w:pPr>
        <w:jc w:val="both"/>
      </w:pPr>
      <w:r>
        <w:t xml:space="preserve">Using its </w:t>
      </w:r>
      <w:r w:rsidRPr="00810BB6">
        <w:rPr>
          <w:b/>
        </w:rPr>
        <w:t>Bot-</w:t>
      </w:r>
      <w:r>
        <w:rPr>
          <w:b/>
        </w:rPr>
        <w:t>Send</w:t>
      </w:r>
      <w:r>
        <w:t xml:space="preserve"> subsystem, the NEPI-Bot Application interfaces</w:t>
      </w:r>
      <w:r w:rsidR="00F44242">
        <w:t xml:space="preserve"> with the Numurus SDK Application in order to: 1) gather </w:t>
      </w:r>
      <w:r w:rsidR="00F164D5" w:rsidRPr="00F164D5">
        <w:t xml:space="preserve">Status and Data Product records </w:t>
      </w:r>
      <w:r w:rsidR="00F44242">
        <w:t xml:space="preserve">accumulated by the Numurus SDK during each “wake-up” </w:t>
      </w:r>
      <w:r>
        <w:t xml:space="preserve">cycle, </w:t>
      </w:r>
      <w:r w:rsidR="00F44242">
        <w:t xml:space="preserve">which may be </w:t>
      </w:r>
      <w:r>
        <w:t xml:space="preserve">either </w:t>
      </w:r>
      <w:r w:rsidR="00F44242">
        <w:t xml:space="preserve">scheduled or prompted by various alarms and triggers, 2) prioritize these records, 3) package </w:t>
      </w:r>
      <w:r>
        <w:t>the top-priority records</w:t>
      </w:r>
      <w:r w:rsidR="00F44242">
        <w:t xml:space="preserve">, and 4) transmit </w:t>
      </w:r>
      <w:r>
        <w:t>them</w:t>
      </w:r>
      <w:r w:rsidR="00F44242">
        <w:t xml:space="preserve"> to “the Cloud.”</w:t>
      </w:r>
    </w:p>
    <w:p w14:paraId="76EF6AB2" w14:textId="02C3C2BA" w:rsidR="00F44242" w:rsidRDefault="008D2CC2" w:rsidP="00F164D5">
      <w:pPr>
        <w:jc w:val="both"/>
      </w:pPr>
      <w:r>
        <w:t>Using a variety of NEPI-Bot class libraries, a</w:t>
      </w:r>
      <w:r w:rsidR="00F44242">
        <w:t xml:space="preserve">ll </w:t>
      </w:r>
      <w:r w:rsidR="00F164D5">
        <w:t>S</w:t>
      </w:r>
      <w:r w:rsidR="00F44242">
        <w:t xml:space="preserve">tatus and </w:t>
      </w:r>
      <w:r w:rsidR="00F164D5">
        <w:t>D</w:t>
      </w:r>
      <w:r w:rsidR="00F44242">
        <w:t>ata</w:t>
      </w:r>
      <w:r w:rsidR="00F164D5">
        <w:t xml:space="preserve"> Product</w:t>
      </w:r>
      <w:r w:rsidR="00F44242">
        <w:t xml:space="preserve"> records are evaluated by NEPI-Bot according to a </w:t>
      </w:r>
      <w:r>
        <w:t>highly-</w:t>
      </w:r>
      <w:r w:rsidR="00F44242">
        <w:t>configurable priority algorithm that provides a sophisticated rating system (PIPO) for determining their inclusion in scheduled</w:t>
      </w:r>
      <w:r>
        <w:t xml:space="preserve"> or triggered</w:t>
      </w:r>
      <w:r w:rsidR="00F44242">
        <w:t xml:space="preserve"> transmissions to “the Cloud.” Records of sufficiently-high rating are bit-compacted, compressed, </w:t>
      </w:r>
      <w:r>
        <w:t xml:space="preserve">signed, </w:t>
      </w:r>
      <w:r w:rsidR="00F44242">
        <w:t xml:space="preserve">and, possibly, encrypted, into large, </w:t>
      </w:r>
      <w:r>
        <w:t xml:space="preserve">check-summed, </w:t>
      </w:r>
      <w:r w:rsidR="00F44242">
        <w:t>configurable message buffe</w:t>
      </w:r>
      <w:r>
        <w:t>rs</w:t>
      </w:r>
      <w:r w:rsidR="00F44242">
        <w:t xml:space="preserve"> for delivery to subscribing Applications, external to the Float itself. </w:t>
      </w:r>
    </w:p>
    <w:p w14:paraId="59DD2B32" w14:textId="53FC14BD" w:rsidR="00F44242" w:rsidRDefault="00F44242" w:rsidP="00F164D5">
      <w:pPr>
        <w:jc w:val="both"/>
      </w:pPr>
      <w:r>
        <w:lastRenderedPageBreak/>
        <w:t xml:space="preserve">Finally, the NEPI-Bot </w:t>
      </w:r>
      <w:r w:rsidR="008D2CC2">
        <w:t>subsystem</w:t>
      </w:r>
      <w:r>
        <w:t xml:space="preserve"> utilizes the Bot-Comm </w:t>
      </w:r>
      <w:r w:rsidR="008D2CC2">
        <w:t>class library’s</w:t>
      </w:r>
      <w:r>
        <w:t xml:space="preserve"> communications API (exposing the underlying transmission protocol) to send the contents of the message buffer</w:t>
      </w:r>
      <w:r w:rsidR="008D2CC2">
        <w:t>s</w:t>
      </w:r>
      <w:r>
        <w:t xml:space="preserve"> “to the Cloud” for consumption by various </w:t>
      </w:r>
      <w:r w:rsidR="008D2CC2">
        <w:t>visualization A</w:t>
      </w:r>
      <w:r>
        <w:t xml:space="preserve">pplications. </w:t>
      </w:r>
    </w:p>
    <w:p w14:paraId="69A311D7" w14:textId="52B588EB" w:rsidR="00F44242" w:rsidRDefault="00F44242" w:rsidP="00F164D5">
      <w:pPr>
        <w:jc w:val="both"/>
      </w:pPr>
      <w:r>
        <w:t xml:space="preserve">Subsequent to this </w:t>
      </w:r>
      <w:r w:rsidR="008D2CC2">
        <w:t>S</w:t>
      </w:r>
      <w:r>
        <w:t xml:space="preserve">tatus and </w:t>
      </w:r>
      <w:r w:rsidR="008D2CC2">
        <w:t>D</w:t>
      </w:r>
      <w:r>
        <w:t>ata</w:t>
      </w:r>
      <w:r w:rsidR="008D2CC2">
        <w:t xml:space="preserve"> Product</w:t>
      </w:r>
      <w:r>
        <w:t xml:space="preserve"> gathering-prioritization-compression-transmission cycle</w:t>
      </w:r>
      <w:r w:rsidR="008D2CC2">
        <w:t xml:space="preserve"> </w:t>
      </w:r>
      <w:r>
        <w:t>and prior to its inevitable suspension/termination</w:t>
      </w:r>
      <w:r w:rsidR="008D2CC2">
        <w:t>,</w:t>
      </w:r>
      <w:r>
        <w:t xml:space="preserve"> NEPI-Bot performs various housekeeping duties to insure data integrity and prevent the overwhelming accumulation of archived </w:t>
      </w:r>
      <w:r w:rsidR="008D2CC2">
        <w:t>S</w:t>
      </w:r>
      <w:r>
        <w:t xml:space="preserve">tatus and </w:t>
      </w:r>
      <w:r w:rsidR="008D2CC2">
        <w:t>D</w:t>
      </w:r>
      <w:r>
        <w:t xml:space="preserve">ata </w:t>
      </w:r>
      <w:r w:rsidR="008D2CC2">
        <w:t>Product records</w:t>
      </w:r>
      <w:r>
        <w:t>.</w:t>
      </w:r>
    </w:p>
    <w:p w14:paraId="7A7F19FC" w14:textId="465E898F" w:rsidR="00AB457C" w:rsidRDefault="00AB457C" w:rsidP="00AE4D35">
      <w:pPr>
        <w:pStyle w:val="Heading2"/>
        <w:jc w:val="both"/>
      </w:pPr>
      <w:bookmarkStart w:id="17" w:name="_Toc2865806"/>
      <w:r>
        <w:t xml:space="preserve">NEPI-Bot </w:t>
      </w:r>
      <w:r w:rsidR="007E72C1">
        <w:t>Application</w:t>
      </w:r>
      <w:r w:rsidR="00741F2C">
        <w:t xml:space="preserve"> </w:t>
      </w:r>
      <w:r w:rsidR="00520ABC">
        <w:t>Design</w:t>
      </w:r>
      <w:bookmarkEnd w:id="17"/>
    </w:p>
    <w:p w14:paraId="1CB7AEC4" w14:textId="09BE8AC4" w:rsidR="00F6438F" w:rsidRDefault="00CC2957" w:rsidP="00AE4D35">
      <w:pPr>
        <w:jc w:val="both"/>
      </w:pPr>
      <w:r>
        <w:t xml:space="preserve">The </w:t>
      </w:r>
      <w:r w:rsidR="006F68CA">
        <w:t xml:space="preserve">NEPI-Bot </w:t>
      </w:r>
      <w:r w:rsidR="009B42EB">
        <w:t>A</w:t>
      </w:r>
      <w:r w:rsidR="00B12460">
        <w:t>pplication</w:t>
      </w:r>
      <w:r>
        <w:t xml:space="preserve"> </w:t>
      </w:r>
      <w:r w:rsidR="006F68CA">
        <w:t>is</w:t>
      </w:r>
      <w:r w:rsidR="00B6133C">
        <w:t xml:space="preserve"> comprised of </w:t>
      </w:r>
      <w:r w:rsidR="00845761">
        <w:t>two</w:t>
      </w:r>
      <w:r w:rsidR="00B6133C">
        <w:t xml:space="preserve"> (</w:t>
      </w:r>
      <w:r w:rsidR="00845761">
        <w:t>2</w:t>
      </w:r>
      <w:r w:rsidR="00B6133C">
        <w:t>) distinct</w:t>
      </w:r>
      <w:r>
        <w:t>,</w:t>
      </w:r>
      <w:r w:rsidR="00B6133C">
        <w:t xml:space="preserve"> but </w:t>
      </w:r>
      <w:r w:rsidR="0038607E">
        <w:t>tightly-coupled</w:t>
      </w:r>
      <w:r>
        <w:t>,</w:t>
      </w:r>
      <w:r w:rsidR="00B6133C">
        <w:t xml:space="preserve"> </w:t>
      </w:r>
      <w:r w:rsidR="00B12460">
        <w:t>subsystems</w:t>
      </w:r>
      <w:r w:rsidR="00B6133C">
        <w:t xml:space="preserve">: </w:t>
      </w:r>
      <w:r w:rsidR="00B6133C" w:rsidRPr="00C5218D">
        <w:t>Bot-Rec</w:t>
      </w:r>
      <w:r w:rsidRPr="00C5218D">
        <w:t>v</w:t>
      </w:r>
      <w:r w:rsidR="00845761">
        <w:t xml:space="preserve"> and</w:t>
      </w:r>
      <w:r w:rsidR="00B6133C">
        <w:t xml:space="preserve"> </w:t>
      </w:r>
      <w:r w:rsidR="00B6133C" w:rsidRPr="00C5218D">
        <w:t>Bot-Send.</w:t>
      </w:r>
      <w:r w:rsidR="00845761">
        <w:t xml:space="preserve">  There are additional</w:t>
      </w:r>
      <w:r w:rsidR="0028627F">
        <w:t xml:space="preserve"> class and “helper” libraries</w:t>
      </w:r>
      <w:r w:rsidR="00B814CF">
        <w:t xml:space="preserve">, </w:t>
      </w:r>
      <w:r w:rsidR="00845761">
        <w:t xml:space="preserve">such as </w:t>
      </w:r>
      <w:r w:rsidR="0028627F">
        <w:t xml:space="preserve">Bot-DB, </w:t>
      </w:r>
      <w:r w:rsidR="00B814CF">
        <w:t xml:space="preserve">Bot-PIPO, </w:t>
      </w:r>
      <w:r w:rsidR="00F6438F">
        <w:t>Bot-</w:t>
      </w:r>
      <w:r w:rsidR="0028627F">
        <w:t xml:space="preserve">Mess, Bot-Help, and </w:t>
      </w:r>
      <w:r w:rsidR="0028627F" w:rsidRPr="0028627F">
        <w:t>Bot-Comm</w:t>
      </w:r>
      <w:r w:rsidR="00B814CF">
        <w:t xml:space="preserve">, that </w:t>
      </w:r>
      <w:r w:rsidR="001350D5">
        <w:t>will be</w:t>
      </w:r>
      <w:r w:rsidR="00B814CF">
        <w:t xml:space="preserve"> introduced here and described in more detail later in this document.</w:t>
      </w:r>
    </w:p>
    <w:p w14:paraId="5665F5AC" w14:textId="7E137484" w:rsidR="00B6133C" w:rsidRDefault="00154C59" w:rsidP="00AE4D35">
      <w:pPr>
        <w:jc w:val="both"/>
      </w:pPr>
      <w:r>
        <w:t xml:space="preserve">Both Bot-Recv and Bot-Send are </w:t>
      </w:r>
      <w:r w:rsidRPr="00154C59">
        <w:t xml:space="preserve">awakened </w:t>
      </w:r>
      <w:r>
        <w:t xml:space="preserve">(“forked”) </w:t>
      </w:r>
      <w:r w:rsidRPr="00154C59">
        <w:t>periodically by the Numurus SDK (NumSDK).  These “wake-up</w:t>
      </w:r>
      <w:r w:rsidR="00C5218D">
        <w:t xml:space="preserve"> cycles</w:t>
      </w:r>
      <w:r w:rsidRPr="00154C59">
        <w:t>” may be scheduled or prompted by various alarms and triggers and, with each new start</w:t>
      </w:r>
      <w:r w:rsidR="009B42EB">
        <w:t>-up</w:t>
      </w:r>
      <w:r w:rsidRPr="00154C59">
        <w:t xml:space="preserve">, </w:t>
      </w:r>
      <w:r>
        <w:t>Bot-Recv and Bot-Send</w:t>
      </w:r>
      <w:r w:rsidRPr="00154C59">
        <w:t xml:space="preserve"> </w:t>
      </w:r>
      <w:r w:rsidR="00C5218D">
        <w:t xml:space="preserve">each </w:t>
      </w:r>
      <w:r w:rsidRPr="00154C59">
        <w:t xml:space="preserve">begin by accessing </w:t>
      </w:r>
      <w:r>
        <w:t>and consuming the</w:t>
      </w:r>
      <w:r w:rsidRPr="00154C59">
        <w:t xml:space="preserve"> latest</w:t>
      </w:r>
      <w:r>
        <w:t xml:space="preserve"> </w:t>
      </w:r>
      <w:r w:rsidR="009B42EB">
        <w:t>NEPI-</w:t>
      </w:r>
      <w:r>
        <w:t>Bot Configuration File, a configurable</w:t>
      </w:r>
      <w:r w:rsidR="009B42EB">
        <w:t>,</w:t>
      </w:r>
      <w:r>
        <w:t xml:space="preserve"> JSON-formatted file containing significant settings and attributes that drive </w:t>
      </w:r>
      <w:r w:rsidR="009B42EB">
        <w:t xml:space="preserve">the </w:t>
      </w:r>
      <w:r>
        <w:t>NEPI-Bot processing</w:t>
      </w:r>
      <w:r w:rsidR="009B42EB">
        <w:t xml:space="preserve"> model</w:t>
      </w:r>
      <w:r>
        <w:t>.</w:t>
      </w:r>
      <w:r w:rsidR="00BA7B96">
        <w:t xml:space="preserve">  </w:t>
      </w:r>
      <w:r w:rsidR="001350D5" w:rsidRPr="009549AA">
        <w:t>Bot-Recv</w:t>
      </w:r>
      <w:r w:rsidR="001350D5">
        <w:t xml:space="preserve"> manages all messages inbound from “the Cloud,” which are either</w:t>
      </w:r>
      <w:r w:rsidR="00C5218D">
        <w:t xml:space="preserve"> “Float-Alarm,” </w:t>
      </w:r>
      <w:r w:rsidR="00F6438F">
        <w:t>“</w:t>
      </w:r>
      <w:r w:rsidR="001350D5">
        <w:t>Float-</w:t>
      </w:r>
      <w:r w:rsidR="00C5218D">
        <w:t>C</w:t>
      </w:r>
      <w:r w:rsidR="001350D5">
        <w:t>ontrol</w:t>
      </w:r>
      <w:r w:rsidR="00C5218D">
        <w:t>,</w:t>
      </w:r>
      <w:r w:rsidR="00F6438F">
        <w:t>”</w:t>
      </w:r>
      <w:r w:rsidR="001350D5">
        <w:t xml:space="preserve"> </w:t>
      </w:r>
      <w:r w:rsidR="00F6438F">
        <w:t>“</w:t>
      </w:r>
      <w:r w:rsidR="001350D5">
        <w:t>Float-</w:t>
      </w:r>
      <w:r w:rsidR="00C5218D">
        <w:t>C</w:t>
      </w:r>
      <w:r w:rsidR="001350D5">
        <w:t>onfiguration</w:t>
      </w:r>
      <w:r w:rsidR="00F6438F">
        <w:t>”</w:t>
      </w:r>
      <w:r w:rsidR="001350D5">
        <w:t xml:space="preserve"> in nature.  Bot-Recv uses the Bot-Comm </w:t>
      </w:r>
      <w:r w:rsidR="00C5218D">
        <w:t>class library’s</w:t>
      </w:r>
      <w:r w:rsidR="001350D5">
        <w:t xml:space="preserve"> API to </w:t>
      </w:r>
      <w:r w:rsidR="00F6438F">
        <w:t xml:space="preserve">interact </w:t>
      </w:r>
      <w:r w:rsidR="009B42EB" w:rsidRPr="009B42EB">
        <w:t xml:space="preserve">agnostically </w:t>
      </w:r>
      <w:r w:rsidR="00F6438F">
        <w:t>with</w:t>
      </w:r>
      <w:r w:rsidR="001350D5">
        <w:t xml:space="preserve"> the</w:t>
      </w:r>
      <w:r w:rsidR="00F6438F">
        <w:t xml:space="preserve"> various communication protocols supported by the </w:t>
      </w:r>
      <w:r w:rsidR="009B42EB">
        <w:t>subsystem</w:t>
      </w:r>
      <w:r w:rsidR="00F6438F">
        <w:t xml:space="preserve"> and either 1) processes Bot-</w:t>
      </w:r>
      <w:r w:rsidR="00C5218D">
        <w:t>targeted</w:t>
      </w:r>
      <w:r w:rsidR="00F6438F">
        <w:t xml:space="preserve"> messages itself or 2) passes SDK-</w:t>
      </w:r>
      <w:r w:rsidR="00C5218D">
        <w:t>targeted</w:t>
      </w:r>
      <w:r w:rsidR="00F6438F">
        <w:t xml:space="preserve"> messages on to the Numurus SDK.</w:t>
      </w:r>
    </w:p>
    <w:p w14:paraId="1B38A6B6" w14:textId="1750E568" w:rsidR="00F6438F" w:rsidRDefault="00F6438F" w:rsidP="00E216F2">
      <w:pPr>
        <w:jc w:val="both"/>
      </w:pPr>
      <w:r w:rsidRPr="009549AA">
        <w:t>Bot-Send</w:t>
      </w:r>
      <w:r>
        <w:t xml:space="preserve"> interacts with the Numurus SDK to gather all status and data information</w:t>
      </w:r>
      <w:r w:rsidR="004139F4">
        <w:t>, recently sampled by the Numurus SDK,</w:t>
      </w:r>
      <w:r>
        <w:t xml:space="preserve"> for subsequent process</w:t>
      </w:r>
      <w:r w:rsidR="004139F4">
        <w:t>ing</w:t>
      </w:r>
      <w:r>
        <w:t xml:space="preserve">.  </w:t>
      </w:r>
      <w:bookmarkStart w:id="18" w:name="_Hlk536098402"/>
      <w:r w:rsidR="00276E79">
        <w:t xml:space="preserve">The primary responsibility of </w:t>
      </w:r>
      <w:r>
        <w:t xml:space="preserve">Bot-Send </w:t>
      </w:r>
      <w:r w:rsidR="00276E79">
        <w:t>is to</w:t>
      </w:r>
      <w:r w:rsidR="003557CE">
        <w:t>: 1)</w:t>
      </w:r>
      <w:r w:rsidR="00276E79">
        <w:t xml:space="preserve"> prioritize both new and old (unsent from previous samplings) </w:t>
      </w:r>
      <w:r w:rsidR="00C5218D">
        <w:t>S</w:t>
      </w:r>
      <w:r w:rsidR="00276E79">
        <w:t xml:space="preserve">tatus and </w:t>
      </w:r>
      <w:r w:rsidR="00C5218D">
        <w:t>D</w:t>
      </w:r>
      <w:r w:rsidR="00276E79">
        <w:t xml:space="preserve">ata </w:t>
      </w:r>
      <w:r w:rsidR="00C5218D">
        <w:t xml:space="preserve">Product </w:t>
      </w:r>
      <w:r w:rsidR="00276E79">
        <w:t xml:space="preserve">records, </w:t>
      </w:r>
      <w:r w:rsidR="003557CE">
        <w:t xml:space="preserve">2) </w:t>
      </w:r>
      <w:r w:rsidR="00276E79">
        <w:t>cleverly package them</w:t>
      </w:r>
      <w:r w:rsidR="009549AA">
        <w:t xml:space="preserve"> using bit-compaction and lossless compression, </w:t>
      </w:r>
      <w:r w:rsidR="00C5218D">
        <w:t>3) sign them and provide a checksum, 4</w:t>
      </w:r>
      <w:r w:rsidR="003557CE">
        <w:t xml:space="preserve">) </w:t>
      </w:r>
      <w:r w:rsidR="009549AA">
        <w:t>encrypt them when necessary,</w:t>
      </w:r>
      <w:r w:rsidR="00276E79">
        <w:t xml:space="preserve"> and </w:t>
      </w:r>
      <w:r w:rsidR="003557CE">
        <w:t xml:space="preserve">4) </w:t>
      </w:r>
      <w:r w:rsidR="00276E79">
        <w:t>transmit them to “the Cloud.”</w:t>
      </w:r>
    </w:p>
    <w:p w14:paraId="157D972F" w14:textId="132362C5" w:rsidR="00F119DA" w:rsidRDefault="00F119DA" w:rsidP="00E216F2">
      <w:pPr>
        <w:jc w:val="both"/>
      </w:pPr>
      <w:r>
        <w:t xml:space="preserve">In addition to </w:t>
      </w:r>
      <w:r w:rsidR="00B57E77">
        <w:t>its</w:t>
      </w:r>
      <w:r>
        <w:t xml:space="preserve"> </w:t>
      </w:r>
      <w:r w:rsidR="00E36E9E">
        <w:t xml:space="preserve">major Subsystems, Bot-Recv and Bot-Send, </w:t>
      </w:r>
      <w:r w:rsidR="00B57E77">
        <w:t>the NEPI-Bot Application makes use of a number of Class Libraries, helper functions, and definition files, that underwrite the primary tasks of the Application.  Described below, these useful objects implement Subsystem configuration, debugging, logging, database management, Status and Data Product evaluation, communications interfaces, file locking, housekeeping, and more.</w:t>
      </w:r>
    </w:p>
    <w:p w14:paraId="48088DB1" w14:textId="475F3639" w:rsidR="00B6133C" w:rsidRDefault="00B6133C" w:rsidP="00520ABC">
      <w:pPr>
        <w:pStyle w:val="Heading2"/>
      </w:pPr>
      <w:bookmarkStart w:id="19" w:name="_Toc2865807"/>
      <w:bookmarkEnd w:id="18"/>
      <w:r>
        <w:t>Bot-Rec</w:t>
      </w:r>
      <w:r w:rsidR="00CC2957">
        <w:t>v</w:t>
      </w:r>
      <w:r w:rsidR="007E3CA1">
        <w:t xml:space="preserve"> Subsystem</w:t>
      </w:r>
      <w:r w:rsidR="007E72C1">
        <w:t xml:space="preserve"> (</w:t>
      </w:r>
      <w:r w:rsidR="007E72C1" w:rsidRPr="007E72C1">
        <w:rPr>
          <w:rFonts w:ascii="Courier New" w:hAnsi="Courier New" w:cs="Courier New"/>
          <w:i/>
          <w:sz w:val="22"/>
        </w:rPr>
        <w:t>botrecv.py</w:t>
      </w:r>
      <w:r w:rsidR="007E72C1">
        <w:t>)</w:t>
      </w:r>
      <w:bookmarkEnd w:id="19"/>
    </w:p>
    <w:p w14:paraId="67050404" w14:textId="2C028D09" w:rsidR="002C57AF" w:rsidRDefault="00B6133C" w:rsidP="00E216F2">
      <w:pPr>
        <w:jc w:val="both"/>
      </w:pPr>
      <w:r>
        <w:t xml:space="preserve">Early in a </w:t>
      </w:r>
      <w:r w:rsidR="003557CE">
        <w:t>Float</w:t>
      </w:r>
      <w:r w:rsidR="00C5218D">
        <w:t>’s</w:t>
      </w:r>
      <w:r>
        <w:t xml:space="preserve"> wake-cycle, NEPI-Bot’s Bot-</w:t>
      </w:r>
      <w:r w:rsidR="00496F23">
        <w:t>Recv</w:t>
      </w:r>
      <w:r w:rsidR="0014510F">
        <w:t xml:space="preserve"> </w:t>
      </w:r>
      <w:r w:rsidR="003557CE">
        <w:t>subsystem</w:t>
      </w:r>
      <w:r w:rsidR="00CC2957">
        <w:t xml:space="preserve"> is “forked” by the Numurus SDK.</w:t>
      </w:r>
      <w:r w:rsidR="002C57AF">
        <w:t xml:space="preserve"> </w:t>
      </w:r>
      <w:r w:rsidR="00CC2957">
        <w:t xml:space="preserve"> The primary job of the Bot-</w:t>
      </w:r>
      <w:r w:rsidR="00496F23">
        <w:t>Recv</w:t>
      </w:r>
      <w:r w:rsidR="00CC2957">
        <w:t xml:space="preserve"> </w:t>
      </w:r>
      <w:r w:rsidR="003557CE">
        <w:t>subsystem</w:t>
      </w:r>
      <w:r w:rsidR="00CC2957">
        <w:t xml:space="preserve"> is to check for “control</w:t>
      </w:r>
      <w:r w:rsidR="00C5218D">
        <w:t>,</w:t>
      </w:r>
      <w:r w:rsidR="00CC2957">
        <w:t xml:space="preserve"> configuration</w:t>
      </w:r>
      <w:r w:rsidR="00C5218D">
        <w:t>, and alarm</w:t>
      </w:r>
      <w:r w:rsidR="00CC2957">
        <w:t>” messages from “the Cloud</w:t>
      </w:r>
      <w:r w:rsidR="00496F23">
        <w:t>.</w:t>
      </w:r>
      <w:r w:rsidR="00CC2957">
        <w:t xml:space="preserve">” </w:t>
      </w:r>
      <w:r w:rsidR="00496F23">
        <w:t>These inbound messages</w:t>
      </w:r>
      <w:r w:rsidR="00CC2957">
        <w:t xml:space="preserve"> may be targeted for NEPI-Bot </w:t>
      </w:r>
      <w:r w:rsidR="008A1647">
        <w:t>or</w:t>
      </w:r>
      <w:r w:rsidR="00CC2957">
        <w:t xml:space="preserve"> Numurus SD</w:t>
      </w:r>
      <w:r w:rsidR="008A1647">
        <w:t>K</w:t>
      </w:r>
      <w:r w:rsidR="00CC2957">
        <w:t>.</w:t>
      </w:r>
    </w:p>
    <w:p w14:paraId="4248C0A2" w14:textId="6779B280" w:rsidR="00B6133C" w:rsidRDefault="00CC2957" w:rsidP="00E216F2">
      <w:pPr>
        <w:jc w:val="both"/>
      </w:pPr>
      <w:r>
        <w:t xml:space="preserve">In the former case, Bot-Recv </w:t>
      </w:r>
      <w:r w:rsidR="008A1647">
        <w:t xml:space="preserve">decompresses, verifies, unpacks, and </w:t>
      </w:r>
      <w:r>
        <w:t>evaluate</w:t>
      </w:r>
      <w:r w:rsidR="00496F23">
        <w:t>s</w:t>
      </w:r>
      <w:r>
        <w:t xml:space="preserve"> the inbound message</w:t>
      </w:r>
      <w:r w:rsidR="002C57AF">
        <w:t>s</w:t>
      </w:r>
      <w:r>
        <w:t xml:space="preserve"> and 1) act</w:t>
      </w:r>
      <w:r w:rsidR="00496F23">
        <w:t>s</w:t>
      </w:r>
      <w:r>
        <w:t xml:space="preserve"> on the information immediately (</w:t>
      </w:r>
      <w:r w:rsidR="008A1647" w:rsidRPr="008A1647">
        <w:rPr>
          <w:i/>
        </w:rPr>
        <w:t>i.e.</w:t>
      </w:r>
      <w:r w:rsidR="008A1647">
        <w:t>, Bot-targeted messages</w:t>
      </w:r>
      <w:r>
        <w:t xml:space="preserve">) </w:t>
      </w:r>
      <w:r w:rsidR="003557CE">
        <w:t>and/</w:t>
      </w:r>
      <w:r>
        <w:t>or 2) store</w:t>
      </w:r>
      <w:r w:rsidR="00496F23">
        <w:t>s</w:t>
      </w:r>
      <w:r>
        <w:t xml:space="preserve"> the information for </w:t>
      </w:r>
      <w:r w:rsidR="003557CE">
        <w:t xml:space="preserve">use in </w:t>
      </w:r>
      <w:r>
        <w:t>subsequent wake-cycles (</w:t>
      </w:r>
      <w:r w:rsidR="008A1647" w:rsidRPr="008A1647">
        <w:rPr>
          <w:i/>
        </w:rPr>
        <w:t>i.e.</w:t>
      </w:r>
      <w:r w:rsidR="008A1647">
        <w:t>, NumSDK-targeted messages</w:t>
      </w:r>
      <w:r>
        <w:t xml:space="preserve">). For those </w:t>
      </w:r>
      <w:r w:rsidR="008A1647">
        <w:t xml:space="preserve">alarm, </w:t>
      </w:r>
      <w:r>
        <w:t>control</w:t>
      </w:r>
      <w:r w:rsidR="008A1647">
        <w:t>,</w:t>
      </w:r>
      <w:r>
        <w:t xml:space="preserve"> and configuration messages </w:t>
      </w:r>
      <w:r w:rsidR="00496F23">
        <w:t xml:space="preserve">targeted for the Numurus SDK, Bot-Recv creates the necessary JSON-formatted API files </w:t>
      </w:r>
      <w:r w:rsidR="002C57AF">
        <w:t>(</w:t>
      </w:r>
      <w:r w:rsidR="00496F23">
        <w:t>per formatting described in the NumSDK - NEPI-Bot ICD” document</w:t>
      </w:r>
      <w:r w:rsidR="002C57AF">
        <w:t>)</w:t>
      </w:r>
      <w:r w:rsidR="00496F23">
        <w:t>.</w:t>
      </w:r>
      <w:r w:rsidR="00BA7B96">
        <w:t xml:space="preserve">  </w:t>
      </w:r>
      <w:r w:rsidR="00496F23">
        <w:t>After taking all necessary actions</w:t>
      </w:r>
      <w:r w:rsidR="003557CE">
        <w:t xml:space="preserve"> on the inbound messages</w:t>
      </w:r>
      <w:r w:rsidR="00496F23">
        <w:t xml:space="preserve">, Bot-Recv deletes the </w:t>
      </w:r>
      <w:r w:rsidR="003557CE">
        <w:t xml:space="preserve">current </w:t>
      </w:r>
      <w:r w:rsidR="009625A3">
        <w:t xml:space="preserve">cycle’s </w:t>
      </w:r>
      <w:r w:rsidR="00496F23">
        <w:t xml:space="preserve">received messages and performs other </w:t>
      </w:r>
      <w:r w:rsidR="002C57AF">
        <w:t xml:space="preserve">necessary </w:t>
      </w:r>
      <w:r w:rsidR="00496F23">
        <w:t>housekeeping activities before suspending</w:t>
      </w:r>
      <w:r w:rsidR="009625A3">
        <w:t>/terminating</w:t>
      </w:r>
      <w:r w:rsidR="00496F23">
        <w:t>.</w:t>
      </w:r>
    </w:p>
    <w:p w14:paraId="2EF5FCBC" w14:textId="02385D48" w:rsidR="00B6133C" w:rsidRDefault="00B6133C" w:rsidP="00520ABC">
      <w:pPr>
        <w:pStyle w:val="Heading2"/>
      </w:pPr>
      <w:bookmarkStart w:id="20" w:name="_Toc2865808"/>
      <w:r>
        <w:lastRenderedPageBreak/>
        <w:t>Bot-Send</w:t>
      </w:r>
      <w:r w:rsidR="007E3CA1">
        <w:t xml:space="preserve"> Subsystem</w:t>
      </w:r>
      <w:r w:rsidR="007E72C1">
        <w:t xml:space="preserve"> (</w:t>
      </w:r>
      <w:r w:rsidR="007E72C1" w:rsidRPr="007E72C1">
        <w:rPr>
          <w:rFonts w:ascii="Courier New" w:hAnsi="Courier New" w:cs="Courier New"/>
          <w:i/>
          <w:sz w:val="22"/>
        </w:rPr>
        <w:t>botsend.py</w:t>
      </w:r>
      <w:r w:rsidR="007E72C1">
        <w:t>)</w:t>
      </w:r>
      <w:bookmarkEnd w:id="20"/>
    </w:p>
    <w:p w14:paraId="1CB6D708" w14:textId="067C1CD9" w:rsidR="00276E79" w:rsidRDefault="00E216F2" w:rsidP="00F119DA">
      <w:pPr>
        <w:jc w:val="both"/>
      </w:pPr>
      <w:bookmarkStart w:id="21" w:name="_Hlk536171710"/>
      <w:r>
        <w:t xml:space="preserve">At an appropriate “later time” in </w:t>
      </w:r>
      <w:r w:rsidR="008A1647">
        <w:t>a</w:t>
      </w:r>
      <w:r>
        <w:t xml:space="preserve"> </w:t>
      </w:r>
      <w:r w:rsidR="003557CE">
        <w:t xml:space="preserve">Float </w:t>
      </w:r>
      <w:r>
        <w:t>wake-cycle (see the “NumSDK - NEPI-Bot ICD” document)</w:t>
      </w:r>
      <w:r w:rsidR="00276E79">
        <w:t xml:space="preserve">, </w:t>
      </w:r>
      <w:r w:rsidR="003557CE">
        <w:t xml:space="preserve">the </w:t>
      </w:r>
      <w:r w:rsidR="00276E79">
        <w:t xml:space="preserve">Bot-Send </w:t>
      </w:r>
      <w:r w:rsidR="003557CE">
        <w:t xml:space="preserve">Application </w:t>
      </w:r>
      <w:r w:rsidR="00276E79">
        <w:t>is “forked” by the Numurus SDK.</w:t>
      </w:r>
      <w:r w:rsidR="00BA7B96">
        <w:t xml:space="preserve">  </w:t>
      </w:r>
      <w:r w:rsidR="00820173">
        <w:t xml:space="preserve">In summary, </w:t>
      </w:r>
      <w:r w:rsidR="00276E79">
        <w:t xml:space="preserve">Bot-Send utilizes </w:t>
      </w:r>
      <w:r w:rsidR="003557CE">
        <w:t xml:space="preserve">the </w:t>
      </w:r>
      <w:r w:rsidR="008A1647">
        <w:t>Bot-DB, B</w:t>
      </w:r>
      <w:r w:rsidR="00276E79">
        <w:t xml:space="preserve">ot-PIPO, </w:t>
      </w:r>
      <w:r w:rsidR="008A1647">
        <w:t xml:space="preserve">Bot-Mess, </w:t>
      </w:r>
      <w:r w:rsidR="00276E79">
        <w:t>Bot-</w:t>
      </w:r>
      <w:r w:rsidR="008A1647">
        <w:t>Help</w:t>
      </w:r>
      <w:r w:rsidR="00276E79">
        <w:t xml:space="preserve">, </w:t>
      </w:r>
      <w:r w:rsidR="008A1647">
        <w:t xml:space="preserve">and </w:t>
      </w:r>
      <w:r w:rsidR="00276E79">
        <w:t>Bot-</w:t>
      </w:r>
      <w:r w:rsidR="008A1647">
        <w:t>Comm class libraries</w:t>
      </w:r>
      <w:r w:rsidR="00276E79">
        <w:t xml:space="preserve">, and other feature-rich </w:t>
      </w:r>
      <w:r w:rsidR="00A12181">
        <w:t xml:space="preserve">library </w:t>
      </w:r>
      <w:r w:rsidR="00276E79">
        <w:t>components to</w:t>
      </w:r>
      <w:r w:rsidR="008A1647">
        <w:t>:</w:t>
      </w:r>
      <w:r w:rsidR="00BA7B96">
        <w:t xml:space="preserve">  1) </w:t>
      </w:r>
      <w:r w:rsidR="00276E79">
        <w:t xml:space="preserve">instantiate with </w:t>
      </w:r>
      <w:r w:rsidR="003557CE">
        <w:t>the</w:t>
      </w:r>
      <w:r w:rsidR="00276E79">
        <w:t xml:space="preserve"> current configuration</w:t>
      </w:r>
      <w:r w:rsidR="003557CE">
        <w:t xml:space="preserve"> file settings</w:t>
      </w:r>
      <w:r w:rsidR="00276E79">
        <w:t>,</w:t>
      </w:r>
      <w:r w:rsidR="00BA7B96">
        <w:t xml:space="preserve"> 2) </w:t>
      </w:r>
      <w:r w:rsidR="007A4AF7">
        <w:t xml:space="preserve">retrieve the latest </w:t>
      </w:r>
      <w:bookmarkStart w:id="22" w:name="_Hlk536713829"/>
      <w:r w:rsidR="00393BDD">
        <w:t>S</w:t>
      </w:r>
      <w:r w:rsidR="007A4AF7">
        <w:t xml:space="preserve">tatus and </w:t>
      </w:r>
      <w:r w:rsidR="00393BDD">
        <w:t>D</w:t>
      </w:r>
      <w:r w:rsidR="007A4AF7">
        <w:t>at</w:t>
      </w:r>
      <w:r w:rsidR="00A12181">
        <w:t>a</w:t>
      </w:r>
      <w:r w:rsidR="007A4AF7">
        <w:t xml:space="preserve"> </w:t>
      </w:r>
      <w:r w:rsidR="00393BDD">
        <w:t xml:space="preserve">Product </w:t>
      </w:r>
      <w:r w:rsidR="007A4AF7">
        <w:t xml:space="preserve">records </w:t>
      </w:r>
      <w:bookmarkEnd w:id="22"/>
      <w:r w:rsidR="007A4AF7">
        <w:t>accumulated by the Numurus SDK,</w:t>
      </w:r>
      <w:r w:rsidR="00BA7B96">
        <w:t xml:space="preserve"> 3) </w:t>
      </w:r>
      <w:r w:rsidR="007A4AF7">
        <w:t>store these records in the Float’s embedded database (see</w:t>
      </w:r>
      <w:r w:rsidR="00393BDD">
        <w:t>:</w:t>
      </w:r>
      <w:r w:rsidR="007A4AF7">
        <w:t xml:space="preserve"> Bot-DB),</w:t>
      </w:r>
      <w:r w:rsidR="00BA7B96">
        <w:t xml:space="preserve"> 4) </w:t>
      </w:r>
      <w:r w:rsidR="00276E79">
        <w:t xml:space="preserve">priority-evaluate each new </w:t>
      </w:r>
      <w:r w:rsidR="00393BDD">
        <w:t>Status and Data Product record,</w:t>
      </w:r>
      <w:r w:rsidR="00BA7B96">
        <w:t xml:space="preserve"> 5) </w:t>
      </w:r>
      <w:r w:rsidR="00276E79">
        <w:t xml:space="preserve">re-prioritized </w:t>
      </w:r>
      <w:r w:rsidR="003557CE">
        <w:t xml:space="preserve">(when needed) </w:t>
      </w:r>
      <w:r w:rsidR="00276E79">
        <w:t>previously</w:t>
      </w:r>
      <w:r w:rsidR="003557CE">
        <w:t>-</w:t>
      </w:r>
      <w:r w:rsidR="00276E79">
        <w:t>gathered, but unsent, records,</w:t>
      </w:r>
      <w:r w:rsidR="00BA7B96">
        <w:t xml:space="preserve"> 6) </w:t>
      </w:r>
      <w:r w:rsidR="00276E79">
        <w:t xml:space="preserve">create </w:t>
      </w:r>
      <w:r w:rsidR="00393BDD">
        <w:t>a configurable message buffer</w:t>
      </w:r>
      <w:r w:rsidR="00820173">
        <w:t xml:space="preserve"> (or, buffers) for uploading to “the Cloud,”</w:t>
      </w:r>
      <w:r w:rsidR="00BA7B96">
        <w:t xml:space="preserve"> 7) </w:t>
      </w:r>
      <w:r w:rsidR="00276E79">
        <w:t>bit-compact</w:t>
      </w:r>
      <w:r w:rsidR="00820173">
        <w:t>,</w:t>
      </w:r>
      <w:r w:rsidR="00276E79">
        <w:t xml:space="preserve"> compress</w:t>
      </w:r>
      <w:r w:rsidR="00820173">
        <w:t>, sign, and checksum,</w:t>
      </w:r>
      <w:r w:rsidR="00276E79">
        <w:t xml:space="preserve"> selected </w:t>
      </w:r>
      <w:bookmarkStart w:id="23" w:name="_Hlk536713883"/>
      <w:r w:rsidR="00820173">
        <w:t>Status and Data Product records</w:t>
      </w:r>
      <w:r w:rsidR="00276E79">
        <w:t>,</w:t>
      </w:r>
      <w:bookmarkEnd w:id="23"/>
      <w:r w:rsidR="00BA7B96">
        <w:t xml:space="preserve"> 8) </w:t>
      </w:r>
      <w:r w:rsidR="00276E79">
        <w:t>establish a connection with and transmit to “the Cloud,” and</w:t>
      </w:r>
      <w:r w:rsidR="00BA7B96">
        <w:t xml:space="preserve"> 9) </w:t>
      </w:r>
      <w:r w:rsidR="00276E79">
        <w:t>perform necessary housekeeping before suspension/termination.</w:t>
      </w:r>
    </w:p>
    <w:p w14:paraId="626B70E5" w14:textId="36424B8A" w:rsidR="00FB3BDE" w:rsidRDefault="00FB3BDE" w:rsidP="00F119DA">
      <w:pPr>
        <w:pStyle w:val="Heading2"/>
        <w:jc w:val="both"/>
      </w:pPr>
      <w:bookmarkStart w:id="24" w:name="_Toc2865809"/>
      <w:r>
        <w:t xml:space="preserve">Bot-Defs </w:t>
      </w:r>
      <w:r w:rsidR="00914B10">
        <w:t>Definitions File</w:t>
      </w:r>
      <w:r>
        <w:t xml:space="preserve"> (</w:t>
      </w:r>
      <w:r w:rsidRPr="00FB3BDE">
        <w:rPr>
          <w:rFonts w:ascii="Courier New" w:hAnsi="Courier New" w:cs="Courier New"/>
          <w:i/>
          <w:sz w:val="22"/>
        </w:rPr>
        <w:t>botdefs.py</w:t>
      </w:r>
      <w:r>
        <w:t>)</w:t>
      </w:r>
      <w:bookmarkEnd w:id="24"/>
    </w:p>
    <w:p w14:paraId="2858C6D3" w14:textId="31D8EC34" w:rsidR="00914B10" w:rsidRPr="00914B10" w:rsidRDefault="00914B10" w:rsidP="00F119DA">
      <w:pPr>
        <w:jc w:val="both"/>
      </w:pPr>
      <w:r>
        <w:t xml:space="preserve">Bot-Defs is a </w:t>
      </w:r>
      <w:r w:rsidR="00016F12">
        <w:t xml:space="preserve">“header-type” </w:t>
      </w:r>
      <w:r>
        <w:t xml:space="preserve">file used by the Subsystems and </w:t>
      </w:r>
      <w:r w:rsidR="00DF429C">
        <w:t xml:space="preserve">Class </w:t>
      </w:r>
      <w:r>
        <w:t>Libraries</w:t>
      </w:r>
      <w:r w:rsidR="00F119DA">
        <w:t xml:space="preserve"> to provide essential, “hard-coded” definitions necessary to the correct functioning of those </w:t>
      </w:r>
      <w:r w:rsidR="00AC4983">
        <w:t>entities</w:t>
      </w:r>
      <w:r w:rsidR="00F119DA">
        <w:t xml:space="preserve">.  </w:t>
      </w:r>
      <w:r w:rsidR="00AC4983">
        <w:t>Although s</w:t>
      </w:r>
      <w:r w:rsidR="00F119DA">
        <w:t xml:space="preserve">mall by </w:t>
      </w:r>
      <w:r w:rsidR="00B57E77">
        <w:t>design</w:t>
      </w:r>
      <w:r w:rsidR="00F119DA">
        <w:t xml:space="preserve">, the </w:t>
      </w:r>
      <w:r w:rsidR="00F119DA" w:rsidRPr="008C1E3F">
        <w:rPr>
          <w:rFonts w:ascii="Courier New" w:hAnsi="Courier New" w:cs="Courier New"/>
          <w:i/>
          <w:color w:val="2F5496" w:themeColor="accent1" w:themeShade="BF"/>
          <w:sz w:val="20"/>
        </w:rPr>
        <w:t>botdefs.py</w:t>
      </w:r>
      <w:r w:rsidR="00F119DA" w:rsidRPr="008C1E3F">
        <w:rPr>
          <w:sz w:val="20"/>
        </w:rPr>
        <w:t xml:space="preserve"> </w:t>
      </w:r>
      <w:r w:rsidR="00F119DA">
        <w:t xml:space="preserve">file </w:t>
      </w:r>
      <w:r w:rsidR="00EA6D75">
        <w:t>contains the most axiomatic information needed to establish a common, stable starting point from which the NEPI-Bot’s Subsystems and Class</w:t>
      </w:r>
      <w:r w:rsidR="00AC4983">
        <w:t xml:space="preserve"> Library</w:t>
      </w:r>
      <w:r w:rsidR="00EA6D75">
        <w:t xml:space="preserve"> objects operate uniformly.</w:t>
      </w:r>
    </w:p>
    <w:p w14:paraId="5954759B" w14:textId="6DE87A3C" w:rsidR="00FB3BDE" w:rsidRDefault="00FB3BDE" w:rsidP="00F119DA">
      <w:pPr>
        <w:pStyle w:val="Heading2"/>
        <w:jc w:val="both"/>
      </w:pPr>
      <w:bookmarkStart w:id="25" w:name="_Toc2865810"/>
      <w:r>
        <w:t>Bot-Cfg Class Library (</w:t>
      </w:r>
      <w:r w:rsidRPr="007E72C1">
        <w:rPr>
          <w:rFonts w:ascii="Courier New" w:hAnsi="Courier New" w:cs="Courier New"/>
          <w:i/>
          <w:sz w:val="22"/>
        </w:rPr>
        <w:t>bot</w:t>
      </w:r>
      <w:r>
        <w:rPr>
          <w:rFonts w:ascii="Courier New" w:hAnsi="Courier New" w:cs="Courier New"/>
          <w:i/>
          <w:sz w:val="22"/>
        </w:rPr>
        <w:t>cfg</w:t>
      </w:r>
      <w:r w:rsidRPr="007E72C1">
        <w:rPr>
          <w:rFonts w:ascii="Courier New" w:hAnsi="Courier New" w:cs="Courier New"/>
          <w:i/>
          <w:sz w:val="22"/>
        </w:rPr>
        <w:t>.py</w:t>
      </w:r>
      <w:r>
        <w:t>)</w:t>
      </w:r>
      <w:bookmarkEnd w:id="25"/>
    </w:p>
    <w:p w14:paraId="4DDDB05C" w14:textId="056A2916" w:rsidR="00EA6D75" w:rsidRPr="00C9213A" w:rsidRDefault="00EA6D75" w:rsidP="00EA6D75">
      <w:pPr>
        <w:jc w:val="both"/>
      </w:pPr>
      <w:r w:rsidRPr="00C9213A">
        <w:t>Bot-</w:t>
      </w:r>
      <w:r>
        <w:t>Cfg</w:t>
      </w:r>
      <w:r w:rsidRPr="00C9213A">
        <w:t xml:space="preserve"> is a </w:t>
      </w:r>
      <w:r w:rsidR="008C1E3F">
        <w:t>C</w:t>
      </w:r>
      <w:r w:rsidRPr="00C9213A">
        <w:t xml:space="preserve">lass </w:t>
      </w:r>
      <w:r w:rsidR="008C1E3F">
        <w:t>L</w:t>
      </w:r>
      <w:r w:rsidRPr="00C9213A">
        <w:t>ibrary</w:t>
      </w:r>
      <w:bookmarkStart w:id="26" w:name="_Hlk2254495"/>
      <w:r w:rsidRPr="00C9213A">
        <w:t xml:space="preserve">, used by </w:t>
      </w:r>
      <w:r w:rsidR="008C1E3F">
        <w:t>the entire NEPI-bot Application</w:t>
      </w:r>
      <w:bookmarkEnd w:id="26"/>
      <w:r>
        <w:t xml:space="preserve"> to provide a configurable suite of configuration, control, and parameter settings</w:t>
      </w:r>
      <w:r w:rsidR="008C1E3F">
        <w:t xml:space="preserve"> that allow all Subsystems and Class Libraries to operate in a uniform manner.  At the heart of this Class Library is the JSON-formatted “Bot Configuration File” (</w:t>
      </w:r>
      <w:r w:rsidR="008C1E3F" w:rsidRPr="008C1E3F">
        <w:rPr>
          <w:rFonts w:ascii="Courier New" w:hAnsi="Courier New" w:cs="Courier New"/>
          <w:i/>
          <w:color w:val="2F5496" w:themeColor="accent1" w:themeShade="BF"/>
          <w:sz w:val="20"/>
        </w:rPr>
        <w:t>config.json</w:t>
      </w:r>
      <w:r w:rsidR="008C1E3F">
        <w:t xml:space="preserve">) that contains dozens of important </w:t>
      </w:r>
      <w:r w:rsidR="00F62726">
        <w:t>keyword-value pairs to enable the Application to function within expected boundaries.  In the absence or corruption of the Bot Configuration File, Bot-Cfg generates one of three default valuations for all settings (based on internal defaults for local development (unit) testing, project-level (system) testing, or production-level (Float) deployment.</w:t>
      </w:r>
    </w:p>
    <w:p w14:paraId="20B1BC2A" w14:textId="50FA4CC0" w:rsidR="00FB3BDE" w:rsidRDefault="00FB3BDE" w:rsidP="00F119DA">
      <w:pPr>
        <w:pStyle w:val="Heading2"/>
        <w:jc w:val="both"/>
      </w:pPr>
      <w:bookmarkStart w:id="27" w:name="_Toc2865811"/>
      <w:r>
        <w:t>Bot-Log Class Library (</w:t>
      </w:r>
      <w:r w:rsidRPr="00FB3BDE">
        <w:rPr>
          <w:rFonts w:ascii="Courier New" w:hAnsi="Courier New" w:cs="Courier New"/>
          <w:i/>
          <w:sz w:val="22"/>
        </w:rPr>
        <w:t>bot</w:t>
      </w:r>
      <w:r w:rsidR="004C639F">
        <w:rPr>
          <w:rFonts w:ascii="Courier New" w:hAnsi="Courier New" w:cs="Courier New"/>
          <w:i/>
          <w:sz w:val="22"/>
        </w:rPr>
        <w:t>log</w:t>
      </w:r>
      <w:r w:rsidRPr="00FB3BDE">
        <w:rPr>
          <w:rFonts w:ascii="Courier New" w:hAnsi="Courier New" w:cs="Courier New"/>
          <w:i/>
          <w:sz w:val="22"/>
        </w:rPr>
        <w:t>.py</w:t>
      </w:r>
      <w:r>
        <w:t>)</w:t>
      </w:r>
      <w:bookmarkEnd w:id="27"/>
    </w:p>
    <w:p w14:paraId="70988B5D" w14:textId="246E86A6" w:rsidR="00C9213A" w:rsidRPr="00C9213A" w:rsidRDefault="00C9213A" w:rsidP="00F119DA">
      <w:pPr>
        <w:jc w:val="both"/>
      </w:pPr>
      <w:r w:rsidRPr="00C9213A">
        <w:t>Bot-</w:t>
      </w:r>
      <w:r w:rsidR="004C639F">
        <w:t>Log</w:t>
      </w:r>
      <w:r w:rsidRPr="00C9213A">
        <w:t xml:space="preserve"> is a </w:t>
      </w:r>
      <w:r w:rsidR="00F62726">
        <w:t>C</w:t>
      </w:r>
      <w:r w:rsidRPr="00C9213A">
        <w:t xml:space="preserve">lass </w:t>
      </w:r>
      <w:r w:rsidR="00F62726">
        <w:t>L</w:t>
      </w:r>
      <w:r w:rsidRPr="00C9213A">
        <w:t>ibrary</w:t>
      </w:r>
      <w:r w:rsidR="009976B6" w:rsidRPr="00C9213A">
        <w:t xml:space="preserve">, used by </w:t>
      </w:r>
      <w:r w:rsidR="009976B6">
        <w:t>the entire NEPI-bot Application to</w:t>
      </w:r>
      <w:r w:rsidR="004C639F">
        <w:t xml:space="preserve"> provide </w:t>
      </w:r>
      <w:r w:rsidR="009976B6">
        <w:t xml:space="preserve">independent </w:t>
      </w:r>
      <w:r w:rsidR="004C639F">
        <w:t xml:space="preserve">debugging and logging output </w:t>
      </w:r>
      <w:r w:rsidR="009976B6">
        <w:t>to</w:t>
      </w:r>
      <w:r w:rsidR="004C639F">
        <w:t xml:space="preserve"> the console device and SD card, respectively.</w:t>
      </w:r>
      <w:r w:rsidR="009976B6">
        <w:t xml:space="preserve">  Control for debugging and logging is maintained in the Bot Configuration File and the configurable settings provide for up to six (6) levels (depth) of formatted detail and error message reporting.</w:t>
      </w:r>
    </w:p>
    <w:p w14:paraId="44B0C95C" w14:textId="0686F381" w:rsidR="00004E8D" w:rsidRDefault="00004E8D" w:rsidP="00F119DA">
      <w:pPr>
        <w:pStyle w:val="Heading2"/>
        <w:jc w:val="both"/>
      </w:pPr>
      <w:bookmarkStart w:id="28" w:name="_Toc2865812"/>
      <w:r>
        <w:t>Bot-DB</w:t>
      </w:r>
      <w:r w:rsidR="007E3CA1">
        <w:t xml:space="preserve"> Class Library</w:t>
      </w:r>
      <w:r w:rsidR="007E72C1">
        <w:t xml:space="preserve"> (</w:t>
      </w:r>
      <w:r w:rsidR="007E72C1" w:rsidRPr="007E72C1">
        <w:rPr>
          <w:rFonts w:ascii="Courier New" w:hAnsi="Courier New" w:cs="Courier New"/>
          <w:i/>
          <w:sz w:val="22"/>
        </w:rPr>
        <w:t>botdb.py</w:t>
      </w:r>
      <w:r w:rsidR="007E72C1">
        <w:t>)</w:t>
      </w:r>
      <w:bookmarkEnd w:id="28"/>
    </w:p>
    <w:p w14:paraId="4D29B8AB" w14:textId="31292676" w:rsidR="00004E8D" w:rsidRPr="00154C59" w:rsidRDefault="00E17383" w:rsidP="00F119DA">
      <w:pPr>
        <w:jc w:val="both"/>
      </w:pPr>
      <w:r>
        <w:t xml:space="preserve">Bot-DB is a </w:t>
      </w:r>
      <w:r w:rsidR="00BB31FB">
        <w:t xml:space="preserve">Class Library </w:t>
      </w:r>
      <w:r>
        <w:t xml:space="preserve">of NEPI-Bot Application, </w:t>
      </w:r>
      <w:bookmarkStart w:id="29" w:name="_Hlk536699274"/>
      <w:r>
        <w:t xml:space="preserve">used by both the Bot-Recv and </w:t>
      </w:r>
      <w:r w:rsidRPr="002A50F9">
        <w:t>Bot-Send</w:t>
      </w:r>
      <w:r w:rsidRPr="002A50F9">
        <w:rPr>
          <w:b/>
        </w:rPr>
        <w:t xml:space="preserve"> </w:t>
      </w:r>
      <w:r w:rsidR="00BB31FB">
        <w:t>S</w:t>
      </w:r>
      <w:r>
        <w:t>ubsystems</w:t>
      </w:r>
      <w:bookmarkEnd w:id="29"/>
      <w:r>
        <w:t xml:space="preserve"> </w:t>
      </w:r>
      <w:r w:rsidR="00BB31FB">
        <w:t>to provide</w:t>
      </w:r>
      <w:r w:rsidR="00004E8D">
        <w:t xml:space="preserve"> a DB-agnostic API for managing an embedded, </w:t>
      </w:r>
      <w:r w:rsidRPr="00E17383">
        <w:t>self-instantiating</w:t>
      </w:r>
      <w:r>
        <w:t xml:space="preserve">, </w:t>
      </w:r>
      <w:r w:rsidR="00004E8D">
        <w:t>relational database on the Float</w:t>
      </w:r>
      <w:r>
        <w:t xml:space="preserve"> Device</w:t>
      </w:r>
      <w:r w:rsidR="00004E8D">
        <w:t xml:space="preserve">. At the present time, SQLite has been selected for storage of the status and data records retrieved from the Numurus SDK application by the Bot-Send subsystem. </w:t>
      </w:r>
      <w:r>
        <w:t xml:space="preserve"> </w:t>
      </w:r>
      <w:r w:rsidR="00004E8D">
        <w:t xml:space="preserve">Bot-DB provides for </w:t>
      </w:r>
      <w:r w:rsidR="00582187" w:rsidRPr="00582187">
        <w:t xml:space="preserve">database creation and instantiation, </w:t>
      </w:r>
      <w:r w:rsidR="00582187">
        <w:t xml:space="preserve">along with </w:t>
      </w:r>
      <w:r w:rsidR="00004E8D">
        <w:t xml:space="preserve">efficient and effective record </w:t>
      </w:r>
      <w:r w:rsidR="00582187">
        <w:t>management (</w:t>
      </w:r>
      <w:r w:rsidR="00582187" w:rsidRPr="00582187">
        <w:rPr>
          <w:i/>
        </w:rPr>
        <w:t>i.e.</w:t>
      </w:r>
      <w:r w:rsidR="00582187">
        <w:t xml:space="preserve">, </w:t>
      </w:r>
      <w:r w:rsidR="00004E8D">
        <w:t xml:space="preserve">storage, searching, selection, sorting, field updating, primary and secondary key access, retention, and </w:t>
      </w:r>
      <w:r w:rsidR="00582187">
        <w:t>deletion</w:t>
      </w:r>
      <w:r w:rsidR="00004E8D">
        <w:t>).</w:t>
      </w:r>
    </w:p>
    <w:p w14:paraId="1CA0FE0B" w14:textId="4BC31FAE" w:rsidR="00004E8D" w:rsidRDefault="00004E8D" w:rsidP="00520ABC">
      <w:pPr>
        <w:pStyle w:val="Heading2"/>
      </w:pPr>
      <w:bookmarkStart w:id="30" w:name="_Toc2865813"/>
      <w:r>
        <w:t>Bot-PIPO</w:t>
      </w:r>
      <w:r w:rsidR="007E3CA1">
        <w:t xml:space="preserve"> Class Library</w:t>
      </w:r>
      <w:r w:rsidR="007E72C1">
        <w:t xml:space="preserve"> (</w:t>
      </w:r>
      <w:r w:rsidR="007E72C1" w:rsidRPr="007E72C1">
        <w:rPr>
          <w:rFonts w:ascii="Courier New" w:hAnsi="Courier New" w:cs="Courier New"/>
          <w:i/>
          <w:sz w:val="22"/>
        </w:rPr>
        <w:t>bot</w:t>
      </w:r>
      <w:r w:rsidR="001130D4">
        <w:rPr>
          <w:rFonts w:ascii="Courier New" w:hAnsi="Courier New" w:cs="Courier New"/>
          <w:i/>
          <w:sz w:val="22"/>
        </w:rPr>
        <w:t>pipo</w:t>
      </w:r>
      <w:r w:rsidR="007E72C1" w:rsidRPr="007E72C1">
        <w:rPr>
          <w:rFonts w:ascii="Courier New" w:hAnsi="Courier New" w:cs="Courier New"/>
          <w:i/>
          <w:sz w:val="22"/>
        </w:rPr>
        <w:t>.py</w:t>
      </w:r>
      <w:r w:rsidR="007E72C1">
        <w:t>)</w:t>
      </w:r>
      <w:bookmarkEnd w:id="30"/>
    </w:p>
    <w:p w14:paraId="673EBC18" w14:textId="424049DF" w:rsidR="00004E8D" w:rsidRDefault="00E17383" w:rsidP="00004E8D">
      <w:pPr>
        <w:jc w:val="both"/>
      </w:pPr>
      <w:bookmarkStart w:id="31" w:name="_Hlk536104162"/>
      <w:bookmarkStart w:id="32" w:name="_Hlk536186241"/>
      <w:r w:rsidRPr="00E17383">
        <w:t>Bot-</w:t>
      </w:r>
      <w:r>
        <w:t>PIPO</w:t>
      </w:r>
      <w:r w:rsidRPr="00E17383">
        <w:t xml:space="preserve"> is a </w:t>
      </w:r>
      <w:r w:rsidR="00BB31FB">
        <w:t xml:space="preserve">Class Library </w:t>
      </w:r>
      <w:r w:rsidRPr="00E17383">
        <w:t xml:space="preserve">of NEPI-Bot Application, used </w:t>
      </w:r>
      <w:r w:rsidR="00582187">
        <w:t xml:space="preserve">primarily </w:t>
      </w:r>
      <w:r w:rsidRPr="00E17383">
        <w:t xml:space="preserve">by the Bot-Send </w:t>
      </w:r>
      <w:r w:rsidR="00BB31FB">
        <w:t>S</w:t>
      </w:r>
      <w:r w:rsidRPr="00E17383">
        <w:t>ubsystem</w:t>
      </w:r>
      <w:bookmarkEnd w:id="31"/>
      <w:r w:rsidR="00693E9C">
        <w:t xml:space="preserve"> to</w:t>
      </w:r>
      <w:r w:rsidR="00582187">
        <w:t xml:space="preserve"> act as</w:t>
      </w:r>
      <w:r w:rsidR="00004E8D">
        <w:t xml:space="preserve"> th</w:t>
      </w:r>
      <w:r w:rsidR="00004E8D" w:rsidRPr="00D064D6">
        <w:t xml:space="preserve">e </w:t>
      </w:r>
      <w:r w:rsidR="00582187">
        <w:t>P</w:t>
      </w:r>
      <w:r w:rsidR="00004E8D" w:rsidRPr="00D064D6">
        <w:t>riority-In Priority-Out (PIPO) Manager</w:t>
      </w:r>
      <w:r w:rsidR="00004E8D">
        <w:t>.  Bot-PIPO’s</w:t>
      </w:r>
      <w:r w:rsidR="00004E8D" w:rsidRPr="00D064D6">
        <w:t xml:space="preserve"> job is to take </w:t>
      </w:r>
      <w:r w:rsidR="00004E8D">
        <w:t xml:space="preserve">the complete list of </w:t>
      </w:r>
      <w:r w:rsidR="00693E9C">
        <w:t>S</w:t>
      </w:r>
      <w:r w:rsidR="00004E8D">
        <w:t xml:space="preserve">tatus and </w:t>
      </w:r>
      <w:r w:rsidR="00693E9C">
        <w:t>D</w:t>
      </w:r>
      <w:r w:rsidR="00004E8D">
        <w:t xml:space="preserve">ata </w:t>
      </w:r>
      <w:r w:rsidR="00693E9C">
        <w:t xml:space="preserve">Product </w:t>
      </w:r>
      <w:r w:rsidR="00004E8D">
        <w:t>records (</w:t>
      </w:r>
      <w:r w:rsidR="00582187">
        <w:t xml:space="preserve">i.e., </w:t>
      </w:r>
      <w:r w:rsidR="00004E8D" w:rsidRPr="00D064D6">
        <w:t>Data Products</w:t>
      </w:r>
      <w:r w:rsidR="00004E8D">
        <w:t xml:space="preserve"> </w:t>
      </w:r>
      <w:r w:rsidR="00582187" w:rsidRPr="00582187">
        <w:t xml:space="preserve">newly-acquired </w:t>
      </w:r>
      <w:r w:rsidR="00004E8D">
        <w:t>from the Numurus SDK</w:t>
      </w:r>
      <w:r w:rsidR="00582187">
        <w:t xml:space="preserve"> and stored in the Float’s </w:t>
      </w:r>
      <w:r w:rsidR="00582187">
        <w:lastRenderedPageBreak/>
        <w:t>embedded database)</w:t>
      </w:r>
      <w:r w:rsidR="00004E8D">
        <w:t xml:space="preserve"> and compute</w:t>
      </w:r>
      <w:r w:rsidR="00004E8D" w:rsidRPr="00A12181">
        <w:t xml:space="preserve"> </w:t>
      </w:r>
      <w:r w:rsidR="00004E8D">
        <w:t xml:space="preserve">(or, re-compute archived records when necessary) </w:t>
      </w:r>
      <w:r w:rsidR="00004E8D" w:rsidRPr="00A12181">
        <w:t xml:space="preserve">a prioritization value based on </w:t>
      </w:r>
      <w:r w:rsidR="00004E8D">
        <w:t>a prescribed, configurable formula.</w:t>
      </w:r>
      <w:r w:rsidR="00582187">
        <w:t xml:space="preserve">  Additional Bot-PIPO class functions provide periodic low-priority record deletion and general housekeeping.</w:t>
      </w:r>
    </w:p>
    <w:p w14:paraId="743BE99A" w14:textId="2A64610D" w:rsidR="001C4886" w:rsidRDefault="001C4886" w:rsidP="00520ABC">
      <w:pPr>
        <w:pStyle w:val="Heading2"/>
      </w:pPr>
      <w:bookmarkStart w:id="33" w:name="_Toc2865814"/>
      <w:r>
        <w:t>Bot-M</w:t>
      </w:r>
      <w:r w:rsidR="006205D3">
        <w:t>sg</w:t>
      </w:r>
      <w:r>
        <w:t xml:space="preserve"> Class Library</w:t>
      </w:r>
      <w:r w:rsidR="007E72C1">
        <w:t xml:space="preserve"> (</w:t>
      </w:r>
      <w:r w:rsidR="007E72C1" w:rsidRPr="007E72C1">
        <w:rPr>
          <w:rFonts w:ascii="Courier New" w:hAnsi="Courier New" w:cs="Courier New"/>
          <w:i/>
          <w:sz w:val="22"/>
        </w:rPr>
        <w:t>botmess.py</w:t>
      </w:r>
      <w:r w:rsidR="007E72C1">
        <w:t>)</w:t>
      </w:r>
      <w:bookmarkEnd w:id="33"/>
    </w:p>
    <w:p w14:paraId="39258EC7" w14:textId="35B1F453" w:rsidR="001C4886" w:rsidRPr="001C4886" w:rsidRDefault="001C4886" w:rsidP="0052157E">
      <w:pPr>
        <w:jc w:val="both"/>
      </w:pPr>
      <w:r w:rsidRPr="00E17383">
        <w:t>Bot-</w:t>
      </w:r>
      <w:r w:rsidR="00BB31FB" w:rsidRPr="00BB31FB">
        <w:t xml:space="preserve"> Msg </w:t>
      </w:r>
      <w:r w:rsidRPr="00E17383">
        <w:t xml:space="preserve">is a </w:t>
      </w:r>
      <w:r w:rsidR="00BB31FB">
        <w:t xml:space="preserve">Class Library </w:t>
      </w:r>
      <w:r w:rsidRPr="00E17383">
        <w:t xml:space="preserve">of NEPI-Bot Application, </w:t>
      </w:r>
      <w:r w:rsidRPr="001C4886">
        <w:t xml:space="preserve">used by both the Bot-Recv </w:t>
      </w:r>
      <w:r w:rsidR="00BB31FB">
        <w:t>and Bot-Send Su</w:t>
      </w:r>
      <w:r w:rsidRPr="001C4886">
        <w:t>bsystem</w:t>
      </w:r>
      <w:r w:rsidR="00BB31FB">
        <w:t>s</w:t>
      </w:r>
      <w:r>
        <w:t xml:space="preserve"> to manage </w:t>
      </w:r>
      <w:r w:rsidR="0052157E">
        <w:t xml:space="preserve">1) </w:t>
      </w:r>
      <w:r>
        <w:t xml:space="preserve">the </w:t>
      </w:r>
      <w:r w:rsidR="0052157E">
        <w:t>reception of control and configuration messages inbound from “the Cloud” and 2) the processing of request, status, and data messages outbound to “the Cloud.”  Bot-</w:t>
      </w:r>
      <w:r w:rsidR="00BB31FB" w:rsidRPr="00BB31FB">
        <w:t xml:space="preserve"> Msg </w:t>
      </w:r>
      <w:r w:rsidR="0052157E">
        <w:t xml:space="preserve">provides functionality to bit-pack or unpack, compress or decompress, sign or verify, checksum </w:t>
      </w:r>
      <w:r w:rsidR="00C17C15">
        <w:t xml:space="preserve">creation or verification, and </w:t>
      </w:r>
      <w:r w:rsidR="0052157E">
        <w:t>encrypt or decrypt</w:t>
      </w:r>
      <w:r w:rsidR="00C17C15">
        <w:t>, depending on the inbound or outbound requirements.</w:t>
      </w:r>
    </w:p>
    <w:p w14:paraId="298002C5" w14:textId="7FCEDCF9" w:rsidR="00B6133C" w:rsidRDefault="00B6133C" w:rsidP="00520ABC">
      <w:pPr>
        <w:pStyle w:val="Heading2"/>
      </w:pPr>
      <w:bookmarkStart w:id="34" w:name="_Toc2865815"/>
      <w:bookmarkEnd w:id="21"/>
      <w:bookmarkEnd w:id="32"/>
      <w:r>
        <w:t xml:space="preserve">Bot-Comm </w:t>
      </w:r>
      <w:r w:rsidR="001C4886">
        <w:t>Class Library</w:t>
      </w:r>
      <w:r w:rsidR="007E72C1">
        <w:t xml:space="preserve"> (</w:t>
      </w:r>
      <w:r w:rsidR="007E72C1" w:rsidRPr="007E72C1">
        <w:rPr>
          <w:rFonts w:ascii="Courier New" w:hAnsi="Courier New" w:cs="Courier New"/>
          <w:i/>
          <w:sz w:val="22"/>
        </w:rPr>
        <w:t>botcomm.py</w:t>
      </w:r>
      <w:r w:rsidR="007E72C1">
        <w:t>)</w:t>
      </w:r>
      <w:bookmarkEnd w:id="34"/>
    </w:p>
    <w:p w14:paraId="501547CA" w14:textId="7B3B0E48" w:rsidR="007820DC" w:rsidRDefault="0018121B" w:rsidP="00AE4D35">
      <w:pPr>
        <w:jc w:val="both"/>
      </w:pPr>
      <w:r>
        <w:t xml:space="preserve">Bot-Comm is a </w:t>
      </w:r>
      <w:bookmarkStart w:id="35" w:name="_Hlk2254991"/>
      <w:r w:rsidR="00BB31FB">
        <w:t>C</w:t>
      </w:r>
      <w:r>
        <w:t xml:space="preserve">lass </w:t>
      </w:r>
      <w:r w:rsidR="00BB31FB">
        <w:t>L</w:t>
      </w:r>
      <w:r>
        <w:t xml:space="preserve">ibrary </w:t>
      </w:r>
      <w:bookmarkEnd w:id="35"/>
      <w:r>
        <w:t xml:space="preserve">of NEPI-Bot Application, used by both the Bot-Recv and </w:t>
      </w:r>
      <w:r w:rsidRPr="002A50F9">
        <w:t>Bot-Send</w:t>
      </w:r>
      <w:r w:rsidRPr="002A50F9">
        <w:rPr>
          <w:b/>
        </w:rPr>
        <w:t xml:space="preserve"> </w:t>
      </w:r>
      <w:r w:rsidR="00BB31FB">
        <w:t>S</w:t>
      </w:r>
      <w:r>
        <w:t>ubsystems, comprised of two functional components: a convenient API and a set of supported communications drivers behind the interface.  The API component is designed to be a simple, protocol-agnostic, interface that provides a uniform set of function calls to: 1) establish connections to “the Cloud,” 2) receive messages from and send messages to “the Cloud,” 3) manage protocol-related message packetization, 4) manage message acknowledgement functionality, and 5) flush and terminate unneeded connections</w:t>
      </w:r>
      <w:r w:rsidR="007820DC">
        <w:t>.</w:t>
      </w:r>
      <w:r w:rsidR="00BA7B96">
        <w:t xml:space="preserve">  </w:t>
      </w:r>
      <w:r w:rsidR="00DC4861">
        <w:t xml:space="preserve">For purposes of this document, “the Cloud” can be described as </w:t>
      </w:r>
      <w:r w:rsidR="007820DC">
        <w:t>any</w:t>
      </w:r>
      <w:r w:rsidR="00DC4861">
        <w:t xml:space="preserve"> </w:t>
      </w:r>
      <w:r w:rsidR="0020212F">
        <w:t>A</w:t>
      </w:r>
      <w:r w:rsidR="00DC4861">
        <w:t>pplication, external to the Float itself, that consume</w:t>
      </w:r>
      <w:r w:rsidR="007820DC">
        <w:t>s</w:t>
      </w:r>
      <w:r w:rsidR="00DC4861">
        <w:t xml:space="preserve"> the </w:t>
      </w:r>
      <w:r w:rsidR="007820DC">
        <w:t>S</w:t>
      </w:r>
      <w:r w:rsidR="00DC4861">
        <w:t xml:space="preserve">tatus and </w:t>
      </w:r>
      <w:r w:rsidR="007820DC">
        <w:t>D</w:t>
      </w:r>
      <w:r w:rsidR="00DC4861">
        <w:t>ata</w:t>
      </w:r>
      <w:r w:rsidR="007820DC">
        <w:t xml:space="preserve"> Product</w:t>
      </w:r>
      <w:r w:rsidR="00DC4861">
        <w:t xml:space="preserve"> information acquired by the Float and, subsequently, transmitted </w:t>
      </w:r>
      <w:r w:rsidR="0020212F">
        <w:t>to those Applications</w:t>
      </w:r>
      <w:r w:rsidR="00DC4861">
        <w:t>.</w:t>
      </w:r>
    </w:p>
    <w:p w14:paraId="5D828953" w14:textId="77777777" w:rsidR="00FB3BDE" w:rsidRDefault="00FB3BDE" w:rsidP="00FB3BDE">
      <w:pPr>
        <w:pStyle w:val="Heading2"/>
      </w:pPr>
      <w:bookmarkStart w:id="36" w:name="_Toc2865816"/>
      <w:r>
        <w:t>Bot-Help Library (</w:t>
      </w:r>
      <w:r w:rsidRPr="007E72C1">
        <w:rPr>
          <w:rFonts w:ascii="Courier New" w:hAnsi="Courier New" w:cs="Courier New"/>
          <w:i/>
          <w:sz w:val="22"/>
        </w:rPr>
        <w:t>bothelp.py</w:t>
      </w:r>
      <w:r>
        <w:t>)</w:t>
      </w:r>
      <w:bookmarkEnd w:id="36"/>
    </w:p>
    <w:p w14:paraId="73DB2D56" w14:textId="49219153" w:rsidR="00FB3BDE" w:rsidRDefault="00FB3BDE" w:rsidP="00FB3BDE">
      <w:pPr>
        <w:jc w:val="both"/>
      </w:pPr>
      <w:r>
        <w:t xml:space="preserve">Bot-Help is a </w:t>
      </w:r>
      <w:r w:rsidR="007531EA">
        <w:t xml:space="preserve">standard function </w:t>
      </w:r>
      <w:r>
        <w:t xml:space="preserve">library of NEPI-Bot Application, used by both the Bot-Recv and </w:t>
      </w:r>
      <w:r w:rsidRPr="002A50F9">
        <w:t>Bot-Send</w:t>
      </w:r>
      <w:r w:rsidRPr="002A50F9">
        <w:rPr>
          <w:b/>
        </w:rPr>
        <w:t xml:space="preserve"> </w:t>
      </w:r>
      <w:r>
        <w:t>subsystems, that provides a general set of “helper” features and functionality that support Python2 enumeration techniques, configuration file consumption/updating, JSON file consumption/updating,  file locking, etc.</w:t>
      </w:r>
    </w:p>
    <w:p w14:paraId="3A8CC128" w14:textId="44DAF2BF" w:rsidR="00BA7B96" w:rsidRDefault="00BA7B96">
      <w:r>
        <w:br w:type="page"/>
      </w:r>
    </w:p>
    <w:p w14:paraId="52BD6749" w14:textId="0D9D492B" w:rsidR="00B20F1F" w:rsidRDefault="00B20F1F" w:rsidP="00C4382F">
      <w:pPr>
        <w:pStyle w:val="Heading1"/>
      </w:pPr>
      <w:bookmarkStart w:id="37" w:name="_Ref1752217"/>
      <w:bookmarkStart w:id="38" w:name="_Ref1752227"/>
      <w:bookmarkStart w:id="39" w:name="_Ref1752239"/>
      <w:bookmarkStart w:id="40" w:name="_Ref1752252"/>
      <w:bookmarkStart w:id="41" w:name="_Toc2865817"/>
      <w:r>
        <w:lastRenderedPageBreak/>
        <w:t>NEPI</w:t>
      </w:r>
      <w:r w:rsidR="00FD38F9">
        <w:t>-</w:t>
      </w:r>
      <w:r>
        <w:t xml:space="preserve">Bot </w:t>
      </w:r>
      <w:r w:rsidR="00B746A6">
        <w:t>Application</w:t>
      </w:r>
      <w:r w:rsidR="00FB3BDE">
        <w:t xml:space="preserve"> </w:t>
      </w:r>
      <w:r>
        <w:t>Configuration</w:t>
      </w:r>
      <w:bookmarkEnd w:id="37"/>
      <w:bookmarkEnd w:id="38"/>
      <w:bookmarkEnd w:id="39"/>
      <w:bookmarkEnd w:id="40"/>
      <w:bookmarkEnd w:id="41"/>
    </w:p>
    <w:p w14:paraId="15140183" w14:textId="197A8663" w:rsidR="00FB3BDE" w:rsidRDefault="00FB3BDE" w:rsidP="00FB3BDE">
      <w:pPr>
        <w:pStyle w:val="Heading2"/>
      </w:pPr>
      <w:bookmarkStart w:id="42" w:name="_Ref1751104"/>
      <w:bookmarkStart w:id="43" w:name="_Toc2865818"/>
      <w:r>
        <w:t>Introduction</w:t>
      </w:r>
      <w:bookmarkEnd w:id="42"/>
      <w:bookmarkEnd w:id="43"/>
    </w:p>
    <w:p w14:paraId="2C0E908B" w14:textId="1E3BAE8F" w:rsidR="00FB3BDE" w:rsidRDefault="00FB3BDE" w:rsidP="00AD6D36">
      <w:pPr>
        <w:jc w:val="both"/>
      </w:pPr>
      <w:bookmarkStart w:id="44" w:name="_Hlk1751746"/>
      <w:r>
        <w:t xml:space="preserve">When awakened by the Numurus SDK at appropriate, configurable times, all </w:t>
      </w:r>
      <w:r w:rsidR="00AD6D36">
        <w:t>NEPI-Bot</w:t>
      </w:r>
      <w:r>
        <w:t xml:space="preserve"> Subsystems </w:t>
      </w:r>
      <w:r w:rsidR="00AD6D36">
        <w:t>(</w:t>
      </w:r>
      <w:r w:rsidR="00AD6D36" w:rsidRPr="00AD6D36">
        <w:rPr>
          <w:i/>
        </w:rPr>
        <w:t>i.e.</w:t>
      </w:r>
      <w:r w:rsidR="00AD6D36">
        <w:t xml:space="preserve">, Bot-Recv and Bot-Send) </w:t>
      </w:r>
      <w:r>
        <w:t>configure themselves in one of the following ways:</w:t>
      </w:r>
    </w:p>
    <w:bookmarkEnd w:id="44"/>
    <w:p w14:paraId="45CBF68B" w14:textId="0BCAA158" w:rsidR="00FB3BDE" w:rsidRDefault="00FB3BDE" w:rsidP="00AD405C">
      <w:pPr>
        <w:pStyle w:val="ListParagraph"/>
        <w:numPr>
          <w:ilvl w:val="0"/>
          <w:numId w:val="7"/>
        </w:numPr>
        <w:contextualSpacing w:val="0"/>
        <w:jc w:val="both"/>
      </w:pPr>
      <w:r>
        <w:t xml:space="preserve">If the Float’s </w:t>
      </w:r>
      <w:bookmarkStart w:id="45" w:name="_Hlk1741037"/>
      <w:r w:rsidR="00AD6D36">
        <w:t xml:space="preserve">embedded </w:t>
      </w:r>
      <w:bookmarkStart w:id="46" w:name="_Hlk1740812"/>
      <w:bookmarkEnd w:id="45"/>
      <w:r>
        <w:t xml:space="preserve">database </w:t>
      </w:r>
      <w:r w:rsidR="00165263">
        <w:t>(</w:t>
      </w:r>
      <w:r w:rsidR="00165263" w:rsidRPr="00AD405C">
        <w:rPr>
          <w:i/>
        </w:rPr>
        <w:t>i.e.</w:t>
      </w:r>
      <w:r w:rsidR="00165263">
        <w:t xml:space="preserve">, </w:t>
      </w:r>
      <w:r w:rsidR="00165263" w:rsidRPr="00AD405C">
        <w:rPr>
          <w:rFonts w:ascii="Courier New" w:hAnsi="Courier New" w:cs="Courier New"/>
          <w:i/>
          <w:color w:val="2F5496" w:themeColor="accent1" w:themeShade="BF"/>
          <w:sz w:val="20"/>
        </w:rPr>
        <w:t>&lt;NEPI_home&gt;/db/float.db</w:t>
      </w:r>
      <w:r w:rsidR="00165263">
        <w:t>)</w:t>
      </w:r>
      <w:r w:rsidR="00165263" w:rsidRPr="00165263">
        <w:t xml:space="preserve"> </w:t>
      </w:r>
      <w:bookmarkEnd w:id="46"/>
      <w:r w:rsidR="00165263">
        <w:t>exists</w:t>
      </w:r>
      <w:r>
        <w:t xml:space="preserve">, the </w:t>
      </w:r>
      <w:r w:rsidR="005F56E2">
        <w:t xml:space="preserve">executing </w:t>
      </w:r>
      <w:r w:rsidR="00AD6D36">
        <w:t>NEPI-Bot</w:t>
      </w:r>
      <w:r>
        <w:t xml:space="preserve"> Subsystem “select</w:t>
      </w:r>
      <w:r w:rsidR="005F56E2">
        <w:t>s</w:t>
      </w:r>
      <w:r>
        <w:t xml:space="preserve">” the </w:t>
      </w:r>
      <w:r w:rsidR="00165263">
        <w:t>singleton</w:t>
      </w:r>
      <w:r>
        <w:t xml:space="preserve"> “</w:t>
      </w:r>
      <w:r w:rsidR="00BA334B" w:rsidRPr="00BA334B">
        <w:t>configuration, control, parameter, and attribute settings</w:t>
      </w:r>
      <w:r>
        <w:t>” record from the ‘admin’ Table</w:t>
      </w:r>
      <w:r w:rsidR="00165263">
        <w:t xml:space="preserve"> of the Float’s database</w:t>
      </w:r>
      <w:r>
        <w:t xml:space="preserve"> (see </w:t>
      </w:r>
      <w:r w:rsidR="00AD6D36">
        <w:t xml:space="preserve">full description </w:t>
      </w:r>
      <w:r w:rsidR="00165263">
        <w:fldChar w:fldCharType="begin"/>
      </w:r>
      <w:r w:rsidR="00165263">
        <w:instrText xml:space="preserve"> REF _Ref1740610 \p \h </w:instrText>
      </w:r>
      <w:r w:rsidR="00165263">
        <w:fldChar w:fldCharType="separate"/>
      </w:r>
      <w:r w:rsidR="00165263">
        <w:t>below</w:t>
      </w:r>
      <w:r w:rsidR="00165263">
        <w:fldChar w:fldCharType="end"/>
      </w:r>
      <w:r>
        <w:t>).</w:t>
      </w:r>
      <w:r w:rsidR="00165263">
        <w:t xml:space="preserve">  If the record selection is successful, the </w:t>
      </w:r>
      <w:r w:rsidR="005F56E2">
        <w:t xml:space="preserve">executing </w:t>
      </w:r>
      <w:r w:rsidR="00165263">
        <w:t xml:space="preserve">NEPI-Bot Subsystem will use the information </w:t>
      </w:r>
      <w:r w:rsidR="005B6D89">
        <w:t xml:space="preserve">from the database </w:t>
      </w:r>
      <w:r w:rsidR="00165263">
        <w:t xml:space="preserve">to configure itself. Otherwise, </w:t>
      </w:r>
      <w:r w:rsidR="005F56E2">
        <w:t xml:space="preserve">if the database does not exist of a failure is encountered retrieving the singleton record, </w:t>
      </w:r>
      <w:r w:rsidR="00165263">
        <w:t>option #2 is taken.</w:t>
      </w:r>
    </w:p>
    <w:p w14:paraId="6C4C6FCC" w14:textId="75E7E7C9" w:rsidR="00165263" w:rsidRDefault="00165263" w:rsidP="00AD405C">
      <w:pPr>
        <w:pStyle w:val="ListParagraph"/>
        <w:numPr>
          <w:ilvl w:val="0"/>
          <w:numId w:val="7"/>
        </w:numPr>
        <w:contextualSpacing w:val="0"/>
        <w:jc w:val="both"/>
      </w:pPr>
      <w:r>
        <w:t xml:space="preserve">If the Float’s </w:t>
      </w:r>
      <w:r w:rsidR="005B6D89">
        <w:t xml:space="preserve">embedded </w:t>
      </w:r>
      <w:r>
        <w:t xml:space="preserve">database does not exist or </w:t>
      </w:r>
      <w:r w:rsidR="005B6D89">
        <w:t xml:space="preserve">the </w:t>
      </w:r>
      <w:r>
        <w:t xml:space="preserve">selection of </w:t>
      </w:r>
      <w:r w:rsidR="005F56E2">
        <w:t xml:space="preserve">the </w:t>
      </w:r>
      <w:r w:rsidR="005B6D89">
        <w:t xml:space="preserve">singleton </w:t>
      </w:r>
      <w:r>
        <w:t xml:space="preserve">record </w:t>
      </w:r>
      <w:r w:rsidR="005B6D89">
        <w:t xml:space="preserve">from the database’s ‘admin’ Table’s </w:t>
      </w:r>
      <w:r>
        <w:t xml:space="preserve">fails, </w:t>
      </w:r>
      <w:r w:rsidR="005B6D89">
        <w:t>an</w:t>
      </w:r>
      <w:r>
        <w:t xml:space="preserve"> attempt </w:t>
      </w:r>
      <w:r w:rsidR="005F56E2">
        <w:t>is</w:t>
      </w:r>
      <w:r w:rsidR="005B6D89">
        <w:t xml:space="preserve"> made </w:t>
      </w:r>
      <w:r>
        <w:t xml:space="preserve">to retrieve the </w:t>
      </w:r>
      <w:r w:rsidR="005B6D89">
        <w:t>JSON-formatted, NEPI-</w:t>
      </w:r>
      <w:r>
        <w:t xml:space="preserve">Bot Configuration </w:t>
      </w:r>
      <w:r w:rsidR="00BA334B">
        <w:t>F</w:t>
      </w:r>
      <w:r>
        <w:t>ile</w:t>
      </w:r>
      <w:r w:rsidR="005B6D89">
        <w:t xml:space="preserve"> (</w:t>
      </w:r>
      <w:r w:rsidR="005B6D89" w:rsidRPr="00BA334B">
        <w:rPr>
          <w:i/>
        </w:rPr>
        <w:t>i.e.</w:t>
      </w:r>
      <w:r w:rsidR="005B6D89">
        <w:t xml:space="preserve">, </w:t>
      </w:r>
      <w:r w:rsidR="005B6D89" w:rsidRPr="00BA334B">
        <w:rPr>
          <w:rFonts w:ascii="Courier New" w:hAnsi="Courier New" w:cs="Courier New"/>
          <w:i/>
          <w:color w:val="2F5496" w:themeColor="accent1" w:themeShade="BF"/>
          <w:sz w:val="20"/>
        </w:rPr>
        <w:t>&lt;NEPI_home&gt;/cfg/bot/config.json</w:t>
      </w:r>
      <w:r w:rsidR="005B6D89">
        <w:t xml:space="preserve">).  If retrieval of the Bot Configuration </w:t>
      </w:r>
      <w:r w:rsidR="00BA334B">
        <w:t>F</w:t>
      </w:r>
      <w:r w:rsidR="005B6D89">
        <w:t xml:space="preserve">ile is successful, the NEPI-Bot Subsystem will </w:t>
      </w:r>
      <w:r w:rsidR="00FC3E16">
        <w:t xml:space="preserve">use the information from the Bot Configuration </w:t>
      </w:r>
      <w:r w:rsidR="00BA334B">
        <w:t>F</w:t>
      </w:r>
      <w:r w:rsidR="00FC3E16">
        <w:t xml:space="preserve">ile </w:t>
      </w:r>
      <w:proofErr w:type="gramStart"/>
      <w:r w:rsidR="00FC3E16">
        <w:t>to</w:t>
      </w:r>
      <w:r w:rsidR="00BA334B">
        <w:t>:</w:t>
      </w:r>
      <w:proofErr w:type="gramEnd"/>
      <w:r w:rsidR="00BA334B">
        <w:t xml:space="preserve"> 1) configure itself with the required </w:t>
      </w:r>
      <w:r w:rsidR="00BA334B" w:rsidRPr="00BA334B">
        <w:t>configuration, control, parameter, and attribute settings</w:t>
      </w:r>
      <w:r w:rsidR="00BA334B">
        <w:t xml:space="preserve"> and 2) in</w:t>
      </w:r>
      <w:r w:rsidR="00FC3E16">
        <w:t>sert the missing singleton ‘admin’ Table record into the Float’s embedded database</w:t>
      </w:r>
      <w:r w:rsidR="005B6D89">
        <w:t>.</w:t>
      </w:r>
      <w:r w:rsidR="00FC3E16">
        <w:t xml:space="preserve">  Otherwise, if </w:t>
      </w:r>
      <w:r w:rsidR="00492285">
        <w:t>retrieval of the</w:t>
      </w:r>
      <w:r w:rsidR="00FC3E16">
        <w:t xml:space="preserve"> Bot Configuration </w:t>
      </w:r>
      <w:r w:rsidR="00492285">
        <w:t>F</w:t>
      </w:r>
      <w:r w:rsidR="00FC3E16">
        <w:t>ile</w:t>
      </w:r>
      <w:r w:rsidR="00492285">
        <w:t xml:space="preserve"> is not successful</w:t>
      </w:r>
      <w:r w:rsidR="00FC3E16">
        <w:t>, option #3 is taken.</w:t>
      </w:r>
    </w:p>
    <w:p w14:paraId="3CBE085D" w14:textId="7D5E441A" w:rsidR="00FB3BDE" w:rsidRDefault="00FC3E16" w:rsidP="00AD6D36">
      <w:pPr>
        <w:pStyle w:val="ListParagraph"/>
        <w:numPr>
          <w:ilvl w:val="0"/>
          <w:numId w:val="7"/>
        </w:numPr>
        <w:jc w:val="both"/>
      </w:pPr>
      <w:r>
        <w:t xml:space="preserve">If retrieval of the Bot Configuration </w:t>
      </w:r>
      <w:r w:rsidR="00BA334B">
        <w:t>F</w:t>
      </w:r>
      <w:r>
        <w:t>ile is unsuccessful, the NEPI-Bot Subsystems have three (3) sets of built-in, default values for all configuration</w:t>
      </w:r>
      <w:r w:rsidR="002D3CC5">
        <w:t xml:space="preserve">, </w:t>
      </w:r>
      <w:r w:rsidR="00BA334B">
        <w:t xml:space="preserve">control, and </w:t>
      </w:r>
      <w:r w:rsidR="002D3CC5">
        <w:t>parameter</w:t>
      </w:r>
      <w:r w:rsidR="00BA334B">
        <w:t xml:space="preserve"> s</w:t>
      </w:r>
      <w:r w:rsidR="002D3CC5">
        <w:t>etting</w:t>
      </w:r>
      <w:r w:rsidR="00BA334B">
        <w:t>s</w:t>
      </w:r>
      <w:r>
        <w:t xml:space="preserve">.  These defaults are based on development-sensitive (unit-level) </w:t>
      </w:r>
      <w:r w:rsidR="00BA334B">
        <w:t>testing</w:t>
      </w:r>
      <w:r>
        <w:t>, Numurus</w:t>
      </w:r>
      <w:r w:rsidR="00BA334B">
        <w:t>-</w:t>
      </w:r>
      <w:r>
        <w:t xml:space="preserve">sensitive </w:t>
      </w:r>
      <w:r w:rsidR="002D3CC5">
        <w:t>(end-to-end</w:t>
      </w:r>
      <w:r w:rsidR="00BA334B">
        <w:t>, or system-level</w:t>
      </w:r>
      <w:r w:rsidR="002D3CC5">
        <w:t xml:space="preserve">) </w:t>
      </w:r>
      <w:r w:rsidR="00BA334B">
        <w:t>testing</w:t>
      </w:r>
      <w:r>
        <w:t>, and Float-sensitive (</w:t>
      </w:r>
      <w:r w:rsidR="00BA334B">
        <w:t>production</w:t>
      </w:r>
      <w:r>
        <w:t xml:space="preserve">, or </w:t>
      </w:r>
      <w:r w:rsidR="00BA334B">
        <w:t>“</w:t>
      </w:r>
      <w:r>
        <w:t>in-water</w:t>
      </w:r>
      <w:r w:rsidR="00BA334B">
        <w:t>”</w:t>
      </w:r>
      <w:r>
        <w:t xml:space="preserve">) </w:t>
      </w:r>
      <w:r w:rsidR="00BA334B">
        <w:t>deployment</w:t>
      </w:r>
      <w:r>
        <w:t xml:space="preserve">.  In addition to using these </w:t>
      </w:r>
      <w:r w:rsidR="00AD405C">
        <w:t xml:space="preserve">hard-wired, limited-functionality, “final option” settings to configure itself, the </w:t>
      </w:r>
      <w:r w:rsidR="00BA334B">
        <w:t xml:space="preserve">executing </w:t>
      </w:r>
      <w:r w:rsidR="00AD405C">
        <w:t xml:space="preserve">NEPI-Bot </w:t>
      </w:r>
      <w:r w:rsidR="00BA334B">
        <w:t>Subsystem</w:t>
      </w:r>
      <w:r w:rsidR="00AD405C">
        <w:t xml:space="preserve"> will use these values to make one final attempt at inserting the missing singleton ‘admin’ Table record into the Float’s embedded database</w:t>
      </w:r>
      <w:r w:rsidR="00BA334B">
        <w:t xml:space="preserve"> (available, if successful, for subsequent executions of any NEPI-Bot Subsystem).</w:t>
      </w:r>
    </w:p>
    <w:p w14:paraId="0C82478E" w14:textId="04DE7B4D" w:rsidR="00FB3BDE" w:rsidRPr="00FB3BDE" w:rsidRDefault="00FB3BDE" w:rsidP="00AD6D36">
      <w:pPr>
        <w:jc w:val="both"/>
      </w:pPr>
      <w:r>
        <w:t xml:space="preserve">For details regarding the format, contents, defaults, and uses of the NEPI-Bot Application’s </w:t>
      </w:r>
      <w:bookmarkStart w:id="47" w:name="_Hlk2255979"/>
      <w:r w:rsidR="006A6BC3">
        <w:t xml:space="preserve">configuration, </w:t>
      </w:r>
      <w:r w:rsidR="00BA334B">
        <w:t xml:space="preserve">control, </w:t>
      </w:r>
      <w:r>
        <w:t>parameter</w:t>
      </w:r>
      <w:r w:rsidR="00704C9B">
        <w:t>,</w:t>
      </w:r>
      <w:r>
        <w:t xml:space="preserve"> and attribute settings</w:t>
      </w:r>
      <w:bookmarkEnd w:id="47"/>
      <w:r>
        <w:t>, see the “</w:t>
      </w:r>
      <w:r w:rsidR="0088180A">
        <w:fldChar w:fldCharType="begin"/>
      </w:r>
      <w:r w:rsidR="0088180A">
        <w:instrText xml:space="preserve"> REF _Ref2838194 \h  \* MERGEFORMAT </w:instrText>
      </w:r>
      <w:r w:rsidR="0088180A">
        <w:fldChar w:fldCharType="separate"/>
      </w:r>
      <w:r w:rsidR="0088180A">
        <w:t>The Bot Configuration File (</w:t>
      </w:r>
      <w:r w:rsidR="0088180A" w:rsidRPr="0088180A">
        <w:rPr>
          <w:rFonts w:ascii="Courier New" w:hAnsi="Courier New" w:cs="Courier New"/>
          <w:i/>
          <w:sz w:val="20"/>
        </w:rPr>
        <w:t>config.json</w:t>
      </w:r>
      <w:r w:rsidR="0088180A">
        <w:t>)</w:t>
      </w:r>
      <w:r w:rsidR="0088180A">
        <w:fldChar w:fldCharType="end"/>
      </w:r>
      <w:r>
        <w:t xml:space="preserve">” </w:t>
      </w:r>
      <w:r w:rsidR="0088180A">
        <w:fldChar w:fldCharType="begin"/>
      </w:r>
      <w:r w:rsidR="0088180A">
        <w:instrText xml:space="preserve"> REF _Ref2838232 \p \h </w:instrText>
      </w:r>
      <w:r w:rsidR="0088180A">
        <w:fldChar w:fldCharType="separate"/>
      </w:r>
      <w:r w:rsidR="0088180A">
        <w:t>below</w:t>
      </w:r>
      <w:r w:rsidR="0088180A">
        <w:fldChar w:fldCharType="end"/>
      </w:r>
      <w:r>
        <w:t>.</w:t>
      </w:r>
    </w:p>
    <w:p w14:paraId="24A3834D" w14:textId="4434E6B1" w:rsidR="00FB3BDE" w:rsidRDefault="00FB3BDE" w:rsidP="00FB3BDE">
      <w:pPr>
        <w:pStyle w:val="Heading2"/>
      </w:pPr>
      <w:bookmarkStart w:id="48" w:name="_Ref2838194"/>
      <w:bookmarkStart w:id="49" w:name="_Ref2838232"/>
      <w:bookmarkStart w:id="50" w:name="_Toc2865819"/>
      <w:r>
        <w:t>The Bot Configuration File</w:t>
      </w:r>
      <w:r w:rsidR="00AD6D36">
        <w:t xml:space="preserve"> (</w:t>
      </w:r>
      <w:r w:rsidR="00AD6D36" w:rsidRPr="00AD6D36">
        <w:rPr>
          <w:rFonts w:ascii="Courier New" w:hAnsi="Courier New" w:cs="Courier New"/>
          <w:i/>
          <w:sz w:val="22"/>
        </w:rPr>
        <w:t>config.json</w:t>
      </w:r>
      <w:r w:rsidR="00AD6D36">
        <w:t>)</w:t>
      </w:r>
      <w:bookmarkEnd w:id="48"/>
      <w:bookmarkEnd w:id="49"/>
      <w:bookmarkEnd w:id="50"/>
    </w:p>
    <w:p w14:paraId="171AEDE2" w14:textId="7917D235" w:rsidR="00252AA5" w:rsidRDefault="00252AA5" w:rsidP="00272ECD">
      <w:pPr>
        <w:jc w:val="both"/>
      </w:pPr>
      <w:r>
        <w:t xml:space="preserve">The </w:t>
      </w:r>
      <w:bookmarkStart w:id="51" w:name="_Hlk535577459"/>
      <w:r>
        <w:t xml:space="preserve">Bot Configuration File </w:t>
      </w:r>
      <w:bookmarkEnd w:id="51"/>
      <w:r>
        <w:t xml:space="preserve">provides </w:t>
      </w:r>
      <w:r w:rsidR="00751710">
        <w:t xml:space="preserve">configuration, </w:t>
      </w:r>
      <w:r w:rsidR="008302D1">
        <w:t xml:space="preserve">control, </w:t>
      </w:r>
      <w:r w:rsidR="00751710">
        <w:t xml:space="preserve">parameter, and attribute settings </w:t>
      </w:r>
      <w:r w:rsidR="00E52CAC">
        <w:t>to</w:t>
      </w:r>
      <w:r>
        <w:t xml:space="preserve"> the various NEPI-Bot </w:t>
      </w:r>
      <w:r w:rsidR="00751710">
        <w:t>Application’s S</w:t>
      </w:r>
      <w:r w:rsidR="00C71EC6">
        <w:t xml:space="preserve">ubsystems and </w:t>
      </w:r>
      <w:r w:rsidR="008302D1">
        <w:t>Class Library c</w:t>
      </w:r>
      <w:r w:rsidR="00C71EC6">
        <w:t>omponents</w:t>
      </w:r>
      <w:r>
        <w:t>.  The name of th</w:t>
      </w:r>
      <w:r w:rsidR="00E52CAC">
        <w:t>is configuration</w:t>
      </w:r>
      <w:r>
        <w:t xml:space="preserve"> file is </w:t>
      </w:r>
      <w:r w:rsidRPr="005363D1">
        <w:rPr>
          <w:rFonts w:ascii="Courier New" w:hAnsi="Courier New" w:cs="Courier New"/>
          <w:i/>
          <w:color w:val="2F5496" w:themeColor="accent1" w:themeShade="BF"/>
          <w:sz w:val="20"/>
        </w:rPr>
        <w:t>config.json</w:t>
      </w:r>
      <w:r>
        <w:t xml:space="preserve">, its format is JSON, and its location is in the </w:t>
      </w:r>
      <w:r w:rsidRPr="001012DA">
        <w:rPr>
          <w:rFonts w:ascii="Courier New" w:hAnsi="Courier New" w:cs="Courier New"/>
          <w:color w:val="2F5496" w:themeColor="accent1" w:themeShade="BF"/>
          <w:sz w:val="20"/>
        </w:rPr>
        <w:t>&lt;</w:t>
      </w:r>
      <w:r w:rsidRPr="001012DA">
        <w:rPr>
          <w:rFonts w:ascii="Courier New" w:hAnsi="Courier New" w:cs="Courier New"/>
          <w:i/>
          <w:color w:val="2F5496" w:themeColor="accent1" w:themeShade="BF"/>
          <w:sz w:val="20"/>
        </w:rPr>
        <w:t>NEPI_home</w:t>
      </w:r>
      <w:r w:rsidRPr="001012DA">
        <w:rPr>
          <w:rFonts w:ascii="Courier New" w:hAnsi="Courier New" w:cs="Courier New"/>
          <w:color w:val="2F5496" w:themeColor="accent1" w:themeShade="BF"/>
          <w:sz w:val="20"/>
        </w:rPr>
        <w:t>&gt;/cfg/bot/</w:t>
      </w:r>
      <w:r>
        <w:t xml:space="preserve"> directory.  The contents of the NEPI-Bot Configuration File are described in </w:t>
      </w:r>
      <w:r w:rsidR="008302D1">
        <w:fldChar w:fldCharType="begin"/>
      </w:r>
      <w:r w:rsidR="008302D1">
        <w:instrText xml:space="preserve"> REF _Ref2256274 \h </w:instrText>
      </w:r>
      <w:r w:rsidR="008302D1">
        <w:fldChar w:fldCharType="separate"/>
      </w:r>
      <w:r w:rsidR="008302D1">
        <w:t xml:space="preserve">Table </w:t>
      </w:r>
      <w:r w:rsidR="008302D1">
        <w:rPr>
          <w:noProof/>
        </w:rPr>
        <w:t>1</w:t>
      </w:r>
      <w:r w:rsidR="008302D1">
        <w:fldChar w:fldCharType="end"/>
      </w:r>
      <w:r>
        <w:t xml:space="preserve"> </w:t>
      </w:r>
      <w:r w:rsidR="00751710">
        <w:fldChar w:fldCharType="begin"/>
      </w:r>
      <w:r w:rsidR="00751710">
        <w:instrText xml:space="preserve"> REF _Ref1750921 \p \h </w:instrText>
      </w:r>
      <w:r w:rsidR="00751710">
        <w:fldChar w:fldCharType="separate"/>
      </w:r>
      <w:r w:rsidR="00751710">
        <w:t>below</w:t>
      </w:r>
      <w:r w:rsidR="00751710">
        <w:fldChar w:fldCharType="end"/>
      </w:r>
      <w:r>
        <w:t>.</w:t>
      </w:r>
    </w:p>
    <w:p w14:paraId="55007646" w14:textId="6F42947E" w:rsidR="00B359FE" w:rsidRDefault="00B61F3F" w:rsidP="00272ECD">
      <w:pPr>
        <w:jc w:val="both"/>
      </w:pPr>
      <w:r>
        <w:t>In order to instantiate themselves fully, a</w:t>
      </w:r>
      <w:r w:rsidR="00A21BAD">
        <w:t xml:space="preserve">ll </w:t>
      </w:r>
      <w:r w:rsidR="00751710">
        <w:t>S</w:t>
      </w:r>
      <w:r w:rsidR="00A21BAD">
        <w:t xml:space="preserve">ubsystems and </w:t>
      </w:r>
      <w:r w:rsidR="008302D1">
        <w:t xml:space="preserve">Class Library </w:t>
      </w:r>
      <w:r w:rsidR="00A21BAD">
        <w:t xml:space="preserve">components </w:t>
      </w:r>
      <w:r w:rsidR="0042182C">
        <w:t>comprising</w:t>
      </w:r>
      <w:r w:rsidR="00A21BAD">
        <w:t xml:space="preserve"> the NEPI-Bot Application assume the existence of </w:t>
      </w:r>
      <w:r>
        <w:t xml:space="preserve">either 1) </w:t>
      </w:r>
      <w:r w:rsidR="00A21BAD">
        <w:t xml:space="preserve">the </w:t>
      </w:r>
      <w:r>
        <w:t xml:space="preserve">‘admin’ singleton record in the </w:t>
      </w:r>
      <w:r w:rsidR="00751710">
        <w:t>Float</w:t>
      </w:r>
      <w:r>
        <w:t>’s</w:t>
      </w:r>
      <w:r w:rsidR="00751710">
        <w:t xml:space="preserve"> database or </w:t>
      </w:r>
      <w:r>
        <w:t xml:space="preserve">2) </w:t>
      </w:r>
      <w:r w:rsidR="00751710">
        <w:t xml:space="preserve">the </w:t>
      </w:r>
      <w:r w:rsidR="00A21BAD">
        <w:t xml:space="preserve">NEPI-Bot Configuration File.  In the absence of this configuration file, a set of built-in Factory Default values are implemented to enable </w:t>
      </w:r>
      <w:r w:rsidR="00751710">
        <w:t>the</w:t>
      </w:r>
      <w:r w:rsidR="00A21BAD">
        <w:t xml:space="preserve"> NEPI-Bot Application to function</w:t>
      </w:r>
      <w:r w:rsidR="00E52CAC">
        <w:t>, albeit</w:t>
      </w:r>
      <w:r w:rsidR="00A21BAD">
        <w:t xml:space="preserve"> in a limited </w:t>
      </w:r>
      <w:r w:rsidR="00E52CAC">
        <w:t xml:space="preserve">or degraded </w:t>
      </w:r>
      <w:r w:rsidR="00A21BAD">
        <w:t>capacity.</w:t>
      </w:r>
      <w:r w:rsidR="00E433AD">
        <w:t xml:space="preserve">  However, </w:t>
      </w:r>
      <w:r w:rsidR="00E52CAC">
        <w:t xml:space="preserve">it should be noted that </w:t>
      </w:r>
      <w:r w:rsidR="00E433AD">
        <w:t>production-level reliance on the efficacy of the Default Configuration Values involves certain risks.</w:t>
      </w:r>
      <w:r w:rsidR="00751710">
        <w:t xml:space="preserve">  For a more detailed discussion of NEPI-Bot’s Subsystem configuration</w:t>
      </w:r>
      <w:r>
        <w:t xml:space="preserve"> procedures</w:t>
      </w:r>
      <w:r w:rsidR="00751710">
        <w:t xml:space="preserve">, see the </w:t>
      </w:r>
      <w:r w:rsidR="00751710">
        <w:fldChar w:fldCharType="begin"/>
      </w:r>
      <w:r w:rsidR="00751710">
        <w:instrText xml:space="preserve"> REF _Ref1751104 \h </w:instrText>
      </w:r>
      <w:r w:rsidR="00751710">
        <w:fldChar w:fldCharType="separate"/>
      </w:r>
      <w:r w:rsidR="00751710">
        <w:t>Introduction</w:t>
      </w:r>
      <w:r w:rsidR="00751710">
        <w:fldChar w:fldCharType="end"/>
      </w:r>
      <w:r w:rsidR="00751710">
        <w:t xml:space="preserve"> </w:t>
      </w:r>
      <w:r w:rsidR="00751710">
        <w:fldChar w:fldCharType="begin"/>
      </w:r>
      <w:r w:rsidR="00751710">
        <w:instrText xml:space="preserve"> REF _Ref1751104 \p \h </w:instrText>
      </w:r>
      <w:r w:rsidR="00751710">
        <w:fldChar w:fldCharType="separate"/>
      </w:r>
      <w:r w:rsidR="00751710">
        <w:t>above</w:t>
      </w:r>
      <w:r w:rsidR="00751710">
        <w:fldChar w:fldCharType="end"/>
      </w:r>
      <w:r w:rsidR="00751710">
        <w:t>.</w:t>
      </w:r>
    </w:p>
    <w:p w14:paraId="630840A3" w14:textId="039C0E8A" w:rsidR="00FB3BDE" w:rsidRDefault="00FB3BDE" w:rsidP="00FB3BDE">
      <w:pPr>
        <w:pStyle w:val="Heading2"/>
      </w:pPr>
    </w:p>
    <w:tbl>
      <w:tblPr>
        <w:tblStyle w:val="TableGrid"/>
        <w:tblW w:w="0" w:type="auto"/>
        <w:tblLayout w:type="fixed"/>
        <w:tblLook w:val="04A0" w:firstRow="1" w:lastRow="0" w:firstColumn="1" w:lastColumn="0" w:noHBand="0" w:noVBand="1"/>
      </w:tblPr>
      <w:tblGrid>
        <w:gridCol w:w="1615"/>
        <w:gridCol w:w="1260"/>
        <w:gridCol w:w="3600"/>
        <w:gridCol w:w="2875"/>
      </w:tblGrid>
      <w:tr w:rsidR="00277FC3" w:rsidRPr="00277FC3" w14:paraId="5EF93629" w14:textId="77777777" w:rsidTr="00353219">
        <w:trPr>
          <w:trHeight w:val="432"/>
        </w:trPr>
        <w:tc>
          <w:tcPr>
            <w:tcW w:w="1615" w:type="dxa"/>
            <w:vAlign w:val="center"/>
          </w:tcPr>
          <w:p w14:paraId="223EFC48" w14:textId="77777777" w:rsidR="00804A06" w:rsidRPr="00804A06" w:rsidRDefault="00804A06" w:rsidP="00804A06">
            <w:pPr>
              <w:jc w:val="center"/>
              <w:rPr>
                <w:b/>
                <w:color w:val="8496B0" w:themeColor="text2" w:themeTint="99"/>
              </w:rPr>
            </w:pPr>
            <w:bookmarkStart w:id="52" w:name="_Hlk536625923"/>
            <w:r w:rsidRPr="00804A06">
              <w:rPr>
                <w:b/>
                <w:color w:val="8496B0" w:themeColor="text2" w:themeTint="99"/>
              </w:rPr>
              <w:t>Element Name</w:t>
            </w:r>
          </w:p>
        </w:tc>
        <w:tc>
          <w:tcPr>
            <w:tcW w:w="1260" w:type="dxa"/>
            <w:vAlign w:val="center"/>
          </w:tcPr>
          <w:p w14:paraId="65611F36" w14:textId="77777777" w:rsidR="00804A06" w:rsidRPr="00804A06" w:rsidRDefault="00804A06" w:rsidP="00277FC3">
            <w:pPr>
              <w:jc w:val="center"/>
              <w:rPr>
                <w:b/>
                <w:color w:val="8496B0" w:themeColor="text2" w:themeTint="99"/>
              </w:rPr>
            </w:pPr>
            <w:r w:rsidRPr="00804A06">
              <w:rPr>
                <w:b/>
                <w:color w:val="8496B0" w:themeColor="text2" w:themeTint="99"/>
              </w:rPr>
              <w:t>JSON Type</w:t>
            </w:r>
          </w:p>
        </w:tc>
        <w:tc>
          <w:tcPr>
            <w:tcW w:w="3600" w:type="dxa"/>
            <w:vAlign w:val="center"/>
          </w:tcPr>
          <w:p w14:paraId="59F73847" w14:textId="77777777" w:rsidR="00804A06" w:rsidRPr="00804A06" w:rsidRDefault="00804A06" w:rsidP="00804A06">
            <w:pPr>
              <w:jc w:val="center"/>
              <w:rPr>
                <w:b/>
                <w:color w:val="8496B0" w:themeColor="text2" w:themeTint="99"/>
              </w:rPr>
            </w:pPr>
            <w:r w:rsidRPr="00804A06">
              <w:rPr>
                <w:b/>
                <w:color w:val="8496B0" w:themeColor="text2" w:themeTint="99"/>
              </w:rPr>
              <w:t>Range/Format</w:t>
            </w:r>
          </w:p>
        </w:tc>
        <w:tc>
          <w:tcPr>
            <w:tcW w:w="2875" w:type="dxa"/>
            <w:vAlign w:val="center"/>
          </w:tcPr>
          <w:p w14:paraId="7C36D794" w14:textId="77777777" w:rsidR="00804A06" w:rsidRPr="00804A06" w:rsidRDefault="00804A06" w:rsidP="00804A06">
            <w:pPr>
              <w:jc w:val="center"/>
              <w:rPr>
                <w:b/>
                <w:color w:val="8496B0" w:themeColor="text2" w:themeTint="99"/>
              </w:rPr>
            </w:pPr>
            <w:r w:rsidRPr="00804A06">
              <w:rPr>
                <w:b/>
                <w:color w:val="8496B0" w:themeColor="text2" w:themeTint="99"/>
              </w:rPr>
              <w:t>Description/Notes</w:t>
            </w:r>
          </w:p>
        </w:tc>
      </w:tr>
      <w:tr w:rsidR="00274E06" w:rsidRPr="00804A06" w14:paraId="1FEF72F0" w14:textId="77777777" w:rsidTr="00353219">
        <w:tc>
          <w:tcPr>
            <w:tcW w:w="1615" w:type="dxa"/>
          </w:tcPr>
          <w:p w14:paraId="58373654" w14:textId="159F059B" w:rsidR="00274E06" w:rsidRDefault="00181FFD" w:rsidP="00804A06">
            <w:pPr>
              <w:rPr>
                <w:i/>
              </w:rPr>
            </w:pPr>
            <w:r>
              <w:rPr>
                <w:i/>
              </w:rPr>
              <w:t>machine</w:t>
            </w:r>
          </w:p>
        </w:tc>
        <w:tc>
          <w:tcPr>
            <w:tcW w:w="1260" w:type="dxa"/>
          </w:tcPr>
          <w:p w14:paraId="592C22E2" w14:textId="771B8F91" w:rsidR="00274E06" w:rsidRDefault="00181FFD" w:rsidP="00277FC3">
            <w:pPr>
              <w:jc w:val="center"/>
            </w:pPr>
            <w:r>
              <w:t>integer</w:t>
            </w:r>
          </w:p>
        </w:tc>
        <w:tc>
          <w:tcPr>
            <w:tcW w:w="3600" w:type="dxa"/>
          </w:tcPr>
          <w:p w14:paraId="7D7E36D2" w14:textId="1E44B5E1" w:rsidR="00274E06" w:rsidRDefault="00181FFD" w:rsidP="009C2AFE">
            <w:pPr>
              <w:rPr>
                <w:b/>
              </w:rPr>
            </w:pPr>
            <w:r>
              <w:rPr>
                <w:b/>
              </w:rPr>
              <w:t>[</w:t>
            </w:r>
            <w:r w:rsidR="009A0B63">
              <w:rPr>
                <w:b/>
              </w:rPr>
              <w:t xml:space="preserve"> </w:t>
            </w:r>
            <w:r>
              <w:rPr>
                <w:b/>
              </w:rPr>
              <w:t>1</w:t>
            </w:r>
            <w:r w:rsidR="009A0B63">
              <w:rPr>
                <w:b/>
              </w:rPr>
              <w:t xml:space="preserve"> </w:t>
            </w:r>
            <w:r>
              <w:rPr>
                <w:b/>
              </w:rPr>
              <w:t>-</w:t>
            </w:r>
            <w:r w:rsidR="009A0B63">
              <w:rPr>
                <w:b/>
              </w:rPr>
              <w:t xml:space="preserve"> </w:t>
            </w:r>
            <w:r>
              <w:rPr>
                <w:b/>
              </w:rPr>
              <w:t>3</w:t>
            </w:r>
            <w:r w:rsidR="009A0B63">
              <w:rPr>
                <w:b/>
              </w:rPr>
              <w:t xml:space="preserve"> </w:t>
            </w:r>
            <w:r>
              <w:rPr>
                <w:b/>
              </w:rPr>
              <w:t>]</w:t>
            </w:r>
          </w:p>
          <w:p w14:paraId="49F6E2F5" w14:textId="0C1A7920" w:rsidR="00181FFD" w:rsidRDefault="001E2B04" w:rsidP="009C2AFE">
            <w:pPr>
              <w:rPr>
                <w:sz w:val="18"/>
              </w:rPr>
            </w:pPr>
            <w:r>
              <w:rPr>
                <w:sz w:val="18"/>
              </w:rPr>
              <w:t xml:space="preserve">ALPHA </w:t>
            </w:r>
            <w:r w:rsidR="00181FFD" w:rsidRPr="00181FFD">
              <w:rPr>
                <w:sz w:val="18"/>
              </w:rPr>
              <w:t xml:space="preserve">Factory Default: </w:t>
            </w:r>
            <w:r w:rsidRPr="00100632">
              <w:rPr>
                <w:rFonts w:ascii="Courier New" w:hAnsi="Courier New" w:cs="Courier New"/>
                <w:b/>
                <w:i/>
                <w:sz w:val="18"/>
              </w:rPr>
              <w:t>1</w:t>
            </w:r>
          </w:p>
          <w:p w14:paraId="16863ED2" w14:textId="77777777" w:rsidR="001E2B04" w:rsidRDefault="001E2B04" w:rsidP="009C2AFE">
            <w:pPr>
              <w:rPr>
                <w:sz w:val="18"/>
              </w:rPr>
            </w:pPr>
            <w:r>
              <w:rPr>
                <w:sz w:val="18"/>
              </w:rPr>
              <w:t xml:space="preserve">TEST </w:t>
            </w:r>
            <w:r w:rsidRPr="00181FFD">
              <w:rPr>
                <w:sz w:val="18"/>
              </w:rPr>
              <w:t xml:space="preserve">Factory Default: </w:t>
            </w:r>
            <w:r w:rsidRPr="00100632">
              <w:rPr>
                <w:rFonts w:ascii="Courier New" w:hAnsi="Courier New" w:cs="Courier New"/>
                <w:b/>
                <w:i/>
                <w:sz w:val="18"/>
              </w:rPr>
              <w:t>2</w:t>
            </w:r>
          </w:p>
          <w:p w14:paraId="0D43274C" w14:textId="63332F58" w:rsidR="001E2B04" w:rsidRPr="00181FFD" w:rsidRDefault="001E2B04" w:rsidP="009C2AFE">
            <w:r>
              <w:rPr>
                <w:sz w:val="18"/>
              </w:rPr>
              <w:t xml:space="preserve">FLOAT </w:t>
            </w:r>
            <w:r w:rsidRPr="00181FFD">
              <w:rPr>
                <w:sz w:val="18"/>
              </w:rPr>
              <w:t xml:space="preserve">Factory Default: </w:t>
            </w:r>
            <w:r w:rsidRPr="00100632">
              <w:rPr>
                <w:rFonts w:ascii="Courier New" w:hAnsi="Courier New" w:cs="Courier New"/>
                <w:b/>
                <w:i/>
                <w:sz w:val="18"/>
              </w:rPr>
              <w:t>3</w:t>
            </w:r>
          </w:p>
        </w:tc>
        <w:tc>
          <w:tcPr>
            <w:tcW w:w="2875" w:type="dxa"/>
          </w:tcPr>
          <w:p w14:paraId="4EAAAB6B" w14:textId="77777777" w:rsidR="00274E06" w:rsidRDefault="00181FFD" w:rsidP="00804A06">
            <w:pPr>
              <w:rPr>
                <w:b/>
              </w:rPr>
            </w:pPr>
            <w:r>
              <w:rPr>
                <w:b/>
              </w:rPr>
              <w:t>Machine Type</w:t>
            </w:r>
          </w:p>
          <w:p w14:paraId="6447575D" w14:textId="4F771142" w:rsidR="00181FFD" w:rsidRPr="00181FFD" w:rsidRDefault="00181FFD" w:rsidP="00804A06">
            <w:r>
              <w:t>(platform the application is running on; 1=</w:t>
            </w:r>
            <w:r w:rsidR="006A3DDC">
              <w:t>ALPHA</w:t>
            </w:r>
            <w:r w:rsidR="00155069">
              <w:t xml:space="preserve"> (unit-level)</w:t>
            </w:r>
            <w:r>
              <w:t>, 2=TEST</w:t>
            </w:r>
            <w:r w:rsidR="00155069">
              <w:t xml:space="preserve"> (system-level)</w:t>
            </w:r>
            <w:r>
              <w:t>, and 3=Float</w:t>
            </w:r>
            <w:r w:rsidR="00155069">
              <w:t xml:space="preserve"> (production)</w:t>
            </w:r>
            <w:r>
              <w:t>; this value drives primarily the internal default settings)</w:t>
            </w:r>
          </w:p>
        </w:tc>
      </w:tr>
      <w:tr w:rsidR="00804A06" w:rsidRPr="00804A06" w14:paraId="58F441B2" w14:textId="77777777" w:rsidTr="00353219">
        <w:tc>
          <w:tcPr>
            <w:tcW w:w="1615" w:type="dxa"/>
          </w:tcPr>
          <w:p w14:paraId="199FA43B" w14:textId="3AC499C2" w:rsidR="00804A06" w:rsidRPr="00804A06" w:rsidRDefault="00181FFD" w:rsidP="00804A06">
            <w:pPr>
              <w:spacing w:after="160"/>
              <w:rPr>
                <w:i/>
              </w:rPr>
            </w:pPr>
            <w:bookmarkStart w:id="53" w:name="_Hlk534364313"/>
            <w:r>
              <w:rPr>
                <w:i/>
              </w:rPr>
              <w:t>debugging</w:t>
            </w:r>
          </w:p>
        </w:tc>
        <w:tc>
          <w:tcPr>
            <w:tcW w:w="1260" w:type="dxa"/>
          </w:tcPr>
          <w:p w14:paraId="1C6C1D0A" w14:textId="25574297" w:rsidR="00804A06" w:rsidRPr="00804A06" w:rsidRDefault="00616D7E" w:rsidP="00277FC3">
            <w:pPr>
              <w:spacing w:after="160"/>
              <w:jc w:val="center"/>
            </w:pPr>
            <w:r>
              <w:t>integer</w:t>
            </w:r>
          </w:p>
        </w:tc>
        <w:tc>
          <w:tcPr>
            <w:tcW w:w="3600" w:type="dxa"/>
          </w:tcPr>
          <w:p w14:paraId="0B5EF486" w14:textId="77777777" w:rsidR="00100632" w:rsidRDefault="00100632" w:rsidP="00100632">
            <w:pPr>
              <w:rPr>
                <w:b/>
              </w:rPr>
            </w:pPr>
            <w:r>
              <w:rPr>
                <w:b/>
              </w:rPr>
              <w:t>[ -1, 0 - 11 ]</w:t>
            </w:r>
          </w:p>
          <w:p w14:paraId="54D77ED0" w14:textId="77777777" w:rsidR="00100632" w:rsidRDefault="00100632" w:rsidP="00100632">
            <w:pPr>
              <w:rPr>
                <w:sz w:val="18"/>
              </w:rPr>
            </w:pPr>
            <w:r>
              <w:rPr>
                <w:sz w:val="18"/>
              </w:rPr>
              <w:t xml:space="preserve">ALPHA </w:t>
            </w:r>
            <w:r w:rsidRPr="00181FFD">
              <w:rPr>
                <w:sz w:val="18"/>
              </w:rPr>
              <w:t xml:space="preserve">Factory Default: </w:t>
            </w:r>
            <w:r w:rsidRPr="00100632">
              <w:rPr>
                <w:rFonts w:ascii="Courier New" w:hAnsi="Courier New" w:cs="Courier New"/>
                <w:b/>
                <w:i/>
                <w:sz w:val="18"/>
              </w:rPr>
              <w:t>5</w:t>
            </w:r>
          </w:p>
          <w:p w14:paraId="6A28CC00" w14:textId="77777777" w:rsidR="00100632" w:rsidRDefault="00100632" w:rsidP="00100632">
            <w:pPr>
              <w:rPr>
                <w:sz w:val="18"/>
              </w:rPr>
            </w:pPr>
            <w:r>
              <w:rPr>
                <w:sz w:val="18"/>
              </w:rPr>
              <w:t xml:space="preserve">TEST </w:t>
            </w:r>
            <w:r w:rsidRPr="00181FFD">
              <w:rPr>
                <w:sz w:val="18"/>
              </w:rPr>
              <w:t xml:space="preserve">Factory Default: </w:t>
            </w:r>
            <w:r w:rsidRPr="00100632">
              <w:rPr>
                <w:rFonts w:ascii="Courier New" w:hAnsi="Courier New" w:cs="Courier New"/>
                <w:b/>
                <w:i/>
                <w:sz w:val="18"/>
              </w:rPr>
              <w:t>3</w:t>
            </w:r>
          </w:p>
          <w:p w14:paraId="51817F8C" w14:textId="3A26FF0E" w:rsidR="009C2AFE" w:rsidRPr="00804A06" w:rsidRDefault="00100632" w:rsidP="00100632">
            <w:pPr>
              <w:rPr>
                <w:b/>
              </w:rPr>
            </w:pPr>
            <w:r>
              <w:rPr>
                <w:sz w:val="18"/>
              </w:rPr>
              <w:t xml:space="preserve">FLOAT </w:t>
            </w:r>
            <w:r w:rsidRPr="00181FFD">
              <w:rPr>
                <w:sz w:val="18"/>
              </w:rPr>
              <w:t xml:space="preserve">Factory Default: </w:t>
            </w:r>
            <w:r w:rsidRPr="00100632">
              <w:rPr>
                <w:rFonts w:ascii="Courier New" w:hAnsi="Courier New" w:cs="Courier New"/>
                <w:b/>
                <w:i/>
                <w:sz w:val="18"/>
              </w:rPr>
              <w:t>-1</w:t>
            </w:r>
          </w:p>
        </w:tc>
        <w:tc>
          <w:tcPr>
            <w:tcW w:w="2875" w:type="dxa"/>
          </w:tcPr>
          <w:p w14:paraId="1203A6AB" w14:textId="77777777" w:rsidR="000B0A96" w:rsidRPr="000B0A96" w:rsidRDefault="002A4A3F" w:rsidP="00181FFD">
            <w:pPr>
              <w:rPr>
                <w:b/>
              </w:rPr>
            </w:pPr>
            <w:r w:rsidRPr="000B0A96">
              <w:rPr>
                <w:b/>
              </w:rPr>
              <w:t>Debug Mode</w:t>
            </w:r>
          </w:p>
          <w:p w14:paraId="70070914" w14:textId="4840CF60" w:rsidR="00804A06" w:rsidRPr="00804A06" w:rsidRDefault="000B0A96" w:rsidP="00804A06">
            <w:pPr>
              <w:spacing w:after="160"/>
            </w:pPr>
            <w:r>
              <w:t>(</w:t>
            </w:r>
            <w:r w:rsidR="006A3DDC" w:rsidRPr="006A3DDC">
              <w:t>used to control execution of internal coding</w:t>
            </w:r>
            <w:r w:rsidR="006A3DDC">
              <w:t xml:space="preserve"> and debug output to console;</w:t>
            </w:r>
            <w:r w:rsidR="006A3DDC" w:rsidRPr="006A3DDC">
              <w:t xml:space="preserve"> </w:t>
            </w:r>
            <w:r w:rsidR="00616D7E">
              <w:t>‘</w:t>
            </w:r>
            <w:r w:rsidR="00B93E49">
              <w:t>-1</w:t>
            </w:r>
            <w:r w:rsidR="00616D7E">
              <w:t>’ is OFF</w:t>
            </w:r>
            <w:r w:rsidR="006A3DDC">
              <w:t xml:space="preserve">; </w:t>
            </w:r>
            <w:r w:rsidR="00616D7E">
              <w:t>the higher the debug level, the more detailed the report</w:t>
            </w:r>
            <w:r w:rsidR="006A3DDC">
              <w:t xml:space="preserve"> and the more indentation in output; levels 6-1</w:t>
            </w:r>
            <w:r w:rsidR="00B93E49">
              <w:t>1</w:t>
            </w:r>
            <w:r w:rsidR="006A3DDC">
              <w:t xml:space="preserve"> revert to levels </w:t>
            </w:r>
            <w:r w:rsidR="00B93E49">
              <w:t>0</w:t>
            </w:r>
            <w:r w:rsidR="006A3DDC">
              <w:t>-5 for indentation</w:t>
            </w:r>
            <w:r w:rsidR="00B93E49">
              <w:t>; 3 spaces indent for each level</w:t>
            </w:r>
            <w:r>
              <w:t>)</w:t>
            </w:r>
          </w:p>
        </w:tc>
      </w:tr>
      <w:bookmarkEnd w:id="53"/>
      <w:tr w:rsidR="00616D7E" w:rsidRPr="00804A06" w14:paraId="31D186C3" w14:textId="77777777" w:rsidTr="00353219">
        <w:tc>
          <w:tcPr>
            <w:tcW w:w="1615" w:type="dxa"/>
          </w:tcPr>
          <w:p w14:paraId="2D892634" w14:textId="75C2A4BA" w:rsidR="00616D7E" w:rsidRDefault="00181FFD" w:rsidP="00616D7E">
            <w:pPr>
              <w:rPr>
                <w:i/>
              </w:rPr>
            </w:pPr>
            <w:r>
              <w:rPr>
                <w:i/>
              </w:rPr>
              <w:t>logging</w:t>
            </w:r>
          </w:p>
        </w:tc>
        <w:tc>
          <w:tcPr>
            <w:tcW w:w="1260" w:type="dxa"/>
          </w:tcPr>
          <w:p w14:paraId="018B58E2" w14:textId="17D664FA" w:rsidR="00616D7E" w:rsidRDefault="00616D7E" w:rsidP="00616D7E">
            <w:pPr>
              <w:jc w:val="center"/>
            </w:pPr>
            <w:r>
              <w:t>integer</w:t>
            </w:r>
          </w:p>
        </w:tc>
        <w:tc>
          <w:tcPr>
            <w:tcW w:w="3600" w:type="dxa"/>
          </w:tcPr>
          <w:p w14:paraId="40F6DA18" w14:textId="783B91EE" w:rsidR="00616D7E" w:rsidRDefault="00616D7E" w:rsidP="00616D7E">
            <w:pPr>
              <w:rPr>
                <w:b/>
              </w:rPr>
            </w:pPr>
            <w:r>
              <w:rPr>
                <w:b/>
              </w:rPr>
              <w:t>[</w:t>
            </w:r>
            <w:r w:rsidR="009A0B63">
              <w:rPr>
                <w:b/>
              </w:rPr>
              <w:t xml:space="preserve"> </w:t>
            </w:r>
            <w:r w:rsidR="00B93E49">
              <w:rPr>
                <w:b/>
              </w:rPr>
              <w:t xml:space="preserve">-1, </w:t>
            </w:r>
            <w:r>
              <w:rPr>
                <w:b/>
              </w:rPr>
              <w:t>0</w:t>
            </w:r>
            <w:r w:rsidR="009A0B63">
              <w:rPr>
                <w:b/>
              </w:rPr>
              <w:t xml:space="preserve"> </w:t>
            </w:r>
            <w:r>
              <w:rPr>
                <w:b/>
              </w:rPr>
              <w:t>-</w:t>
            </w:r>
            <w:r w:rsidR="009A0B63">
              <w:rPr>
                <w:b/>
              </w:rPr>
              <w:t xml:space="preserve"> </w:t>
            </w:r>
            <w:r w:rsidR="006A3DDC">
              <w:rPr>
                <w:b/>
              </w:rPr>
              <w:t>1</w:t>
            </w:r>
            <w:r w:rsidR="00B93E49">
              <w:rPr>
                <w:b/>
              </w:rPr>
              <w:t>1</w:t>
            </w:r>
            <w:r w:rsidR="009A0B63">
              <w:rPr>
                <w:b/>
              </w:rPr>
              <w:t xml:space="preserve"> </w:t>
            </w:r>
            <w:r>
              <w:rPr>
                <w:b/>
              </w:rPr>
              <w:t>]</w:t>
            </w:r>
          </w:p>
          <w:p w14:paraId="6665B72C" w14:textId="77777777" w:rsidR="00B93E49" w:rsidRDefault="00B93E49" w:rsidP="00B93E49">
            <w:pPr>
              <w:rPr>
                <w:sz w:val="18"/>
              </w:rPr>
            </w:pPr>
            <w:r>
              <w:rPr>
                <w:sz w:val="18"/>
              </w:rPr>
              <w:t xml:space="preserve">ALPHA </w:t>
            </w:r>
            <w:r w:rsidRPr="00181FFD">
              <w:rPr>
                <w:sz w:val="18"/>
              </w:rPr>
              <w:t xml:space="preserve">Factory Default: </w:t>
            </w:r>
            <w:r w:rsidRPr="00100632">
              <w:rPr>
                <w:rFonts w:ascii="Courier New" w:hAnsi="Courier New" w:cs="Courier New"/>
                <w:b/>
                <w:i/>
                <w:sz w:val="18"/>
              </w:rPr>
              <w:t>5</w:t>
            </w:r>
          </w:p>
          <w:p w14:paraId="6730F583" w14:textId="77777777" w:rsidR="00B93E49" w:rsidRDefault="00B93E49" w:rsidP="00B93E49">
            <w:pPr>
              <w:rPr>
                <w:sz w:val="18"/>
              </w:rPr>
            </w:pPr>
            <w:r>
              <w:rPr>
                <w:sz w:val="18"/>
              </w:rPr>
              <w:t xml:space="preserve">TEST </w:t>
            </w:r>
            <w:r w:rsidRPr="00181FFD">
              <w:rPr>
                <w:sz w:val="18"/>
              </w:rPr>
              <w:t xml:space="preserve">Factory Default: </w:t>
            </w:r>
            <w:r w:rsidRPr="00100632">
              <w:rPr>
                <w:rFonts w:ascii="Courier New" w:hAnsi="Courier New" w:cs="Courier New"/>
                <w:b/>
                <w:i/>
                <w:sz w:val="18"/>
              </w:rPr>
              <w:t>3</w:t>
            </w:r>
          </w:p>
          <w:p w14:paraId="59DD8E39" w14:textId="5C479D52" w:rsidR="00616D7E" w:rsidRDefault="00B93E49" w:rsidP="00B93E49">
            <w:pPr>
              <w:rPr>
                <w:b/>
              </w:rPr>
            </w:pPr>
            <w:r>
              <w:rPr>
                <w:sz w:val="18"/>
              </w:rPr>
              <w:t xml:space="preserve">FLOAT </w:t>
            </w:r>
            <w:r w:rsidRPr="00181FFD">
              <w:rPr>
                <w:sz w:val="18"/>
              </w:rPr>
              <w:t xml:space="preserve">Factory Default: </w:t>
            </w:r>
            <w:r w:rsidRPr="00100632">
              <w:rPr>
                <w:rFonts w:ascii="Courier New" w:hAnsi="Courier New" w:cs="Courier New"/>
                <w:b/>
                <w:i/>
                <w:sz w:val="18"/>
              </w:rPr>
              <w:t>-1</w:t>
            </w:r>
          </w:p>
        </w:tc>
        <w:tc>
          <w:tcPr>
            <w:tcW w:w="2875" w:type="dxa"/>
          </w:tcPr>
          <w:p w14:paraId="6E4E9DE9" w14:textId="77777777" w:rsidR="000B0A96" w:rsidRPr="000B0A96" w:rsidRDefault="00616D7E" w:rsidP="00616D7E">
            <w:pPr>
              <w:rPr>
                <w:b/>
              </w:rPr>
            </w:pPr>
            <w:r w:rsidRPr="000B0A96">
              <w:rPr>
                <w:b/>
              </w:rPr>
              <w:t>Logging Mode</w:t>
            </w:r>
          </w:p>
          <w:p w14:paraId="23A5FC6C" w14:textId="1B399DAA" w:rsidR="00616D7E" w:rsidRDefault="00B93E49" w:rsidP="00616D7E">
            <w:r>
              <w:t>(</w:t>
            </w:r>
            <w:r w:rsidRPr="006A3DDC">
              <w:t>used to control execution of internal coding</w:t>
            </w:r>
            <w:r>
              <w:t xml:space="preserve"> and debug output to console;</w:t>
            </w:r>
            <w:r w:rsidRPr="006A3DDC">
              <w:t xml:space="preserve"> </w:t>
            </w:r>
            <w:r>
              <w:t>‘-1’ is OFF; the higher the debug level, the more detailed the report and the more indentation in output; levels 6-11 revert to levels 0-5 for indentation; 3 spaces indent for each level)</w:t>
            </w:r>
          </w:p>
        </w:tc>
      </w:tr>
      <w:tr w:rsidR="00F91F72" w:rsidRPr="00804A06" w14:paraId="35DD9B1C" w14:textId="77777777" w:rsidTr="00353219">
        <w:tc>
          <w:tcPr>
            <w:tcW w:w="1615" w:type="dxa"/>
          </w:tcPr>
          <w:p w14:paraId="10B1DFBC" w14:textId="26D032BA" w:rsidR="00F91F72" w:rsidRDefault="00F91F72" w:rsidP="00616D7E">
            <w:pPr>
              <w:rPr>
                <w:i/>
              </w:rPr>
            </w:pPr>
            <w:r>
              <w:rPr>
                <w:i/>
              </w:rPr>
              <w:t>timing</w:t>
            </w:r>
          </w:p>
        </w:tc>
        <w:tc>
          <w:tcPr>
            <w:tcW w:w="1260" w:type="dxa"/>
          </w:tcPr>
          <w:p w14:paraId="12E0E94B" w14:textId="544E1FC8" w:rsidR="00F91F72" w:rsidRDefault="00F91F72" w:rsidP="00616D7E">
            <w:pPr>
              <w:jc w:val="center"/>
            </w:pPr>
            <w:r>
              <w:t>boolean</w:t>
            </w:r>
          </w:p>
        </w:tc>
        <w:tc>
          <w:tcPr>
            <w:tcW w:w="3600" w:type="dxa"/>
          </w:tcPr>
          <w:p w14:paraId="20CBF539" w14:textId="77777777" w:rsidR="00F91F72" w:rsidRDefault="00F91F72" w:rsidP="00F91F72">
            <w:pPr>
              <w:rPr>
                <w:b/>
              </w:rPr>
            </w:pPr>
            <w:r>
              <w:rPr>
                <w:b/>
              </w:rPr>
              <w:t>[ 0 | 1 ]</w:t>
            </w:r>
          </w:p>
          <w:p w14:paraId="3611239C" w14:textId="742357C7" w:rsidR="008A575F" w:rsidRDefault="008A575F" w:rsidP="008A575F">
            <w:pPr>
              <w:rPr>
                <w:sz w:val="18"/>
              </w:rPr>
            </w:pPr>
            <w:r>
              <w:rPr>
                <w:sz w:val="18"/>
              </w:rPr>
              <w:t xml:space="preserve">ALPHA </w:t>
            </w:r>
            <w:r w:rsidRPr="00181FFD">
              <w:rPr>
                <w:sz w:val="18"/>
              </w:rPr>
              <w:t xml:space="preserve">Factory Default: </w:t>
            </w:r>
            <w:r w:rsidR="00D62D22" w:rsidRPr="00100632">
              <w:rPr>
                <w:rFonts w:ascii="Courier New" w:hAnsi="Courier New" w:cs="Courier New"/>
                <w:b/>
                <w:i/>
                <w:sz w:val="18"/>
              </w:rPr>
              <w:t>1</w:t>
            </w:r>
          </w:p>
          <w:p w14:paraId="4A8FF422" w14:textId="036A432F" w:rsidR="008A575F" w:rsidRDefault="008A575F" w:rsidP="008A575F">
            <w:pPr>
              <w:rPr>
                <w:sz w:val="18"/>
              </w:rPr>
            </w:pPr>
            <w:r>
              <w:rPr>
                <w:sz w:val="18"/>
              </w:rPr>
              <w:t xml:space="preserve">TEST </w:t>
            </w:r>
            <w:r w:rsidRPr="00181FFD">
              <w:rPr>
                <w:sz w:val="18"/>
              </w:rPr>
              <w:t xml:space="preserve">Factory Default: </w:t>
            </w:r>
            <w:r w:rsidR="00D62D22" w:rsidRPr="00100632">
              <w:rPr>
                <w:rFonts w:ascii="Courier New" w:hAnsi="Courier New" w:cs="Courier New"/>
                <w:b/>
                <w:i/>
                <w:sz w:val="18"/>
              </w:rPr>
              <w:t>1</w:t>
            </w:r>
          </w:p>
          <w:p w14:paraId="5962AC59" w14:textId="7CB5876B" w:rsidR="008A575F" w:rsidRDefault="008A575F" w:rsidP="008A575F">
            <w:pPr>
              <w:rPr>
                <w:b/>
              </w:rPr>
            </w:pPr>
            <w:r>
              <w:rPr>
                <w:sz w:val="18"/>
              </w:rPr>
              <w:t xml:space="preserve">FLOAT </w:t>
            </w:r>
            <w:r w:rsidRPr="00181FFD">
              <w:rPr>
                <w:sz w:val="18"/>
              </w:rPr>
              <w:t xml:space="preserve">Factory Default: </w:t>
            </w:r>
            <w:r w:rsidR="00D62D22" w:rsidRPr="00100632">
              <w:rPr>
                <w:rFonts w:ascii="Courier New" w:hAnsi="Courier New" w:cs="Courier New"/>
                <w:b/>
                <w:i/>
                <w:sz w:val="18"/>
              </w:rPr>
              <w:t>1</w:t>
            </w:r>
          </w:p>
        </w:tc>
        <w:tc>
          <w:tcPr>
            <w:tcW w:w="2875" w:type="dxa"/>
          </w:tcPr>
          <w:p w14:paraId="74DC5D91" w14:textId="77777777" w:rsidR="00F91F72" w:rsidRDefault="00F91F72" w:rsidP="000B0A96">
            <w:pPr>
              <w:rPr>
                <w:b/>
              </w:rPr>
            </w:pPr>
            <w:r>
              <w:rPr>
                <w:b/>
              </w:rPr>
              <w:t>Time Flag</w:t>
            </w:r>
          </w:p>
          <w:p w14:paraId="397AC4D3" w14:textId="04663E5B" w:rsidR="00F91F72" w:rsidRPr="00F91F72" w:rsidRDefault="00F91F72" w:rsidP="000B0A96">
            <w:r>
              <w:t>(0=</w:t>
            </w:r>
            <w:r w:rsidR="008A575F">
              <w:t>False</w:t>
            </w:r>
            <w:r>
              <w:t>, 1=</w:t>
            </w:r>
            <w:r w:rsidR="008A575F">
              <w:t>True</w:t>
            </w:r>
            <w:r>
              <w:t xml:space="preserve">; determines whether </w:t>
            </w:r>
            <w:r w:rsidR="00100632">
              <w:t xml:space="preserve">the current </w:t>
            </w:r>
            <w:r>
              <w:t>‘time’ is prepended</w:t>
            </w:r>
            <w:r w:rsidR="00100632">
              <w:t xml:space="preserve"> to each output line </w:t>
            </w:r>
            <w:r>
              <w:t xml:space="preserve"> in debugging and logging)</w:t>
            </w:r>
          </w:p>
        </w:tc>
      </w:tr>
      <w:tr w:rsidR="00E61F37" w:rsidRPr="00804A06" w14:paraId="27EE439B" w14:textId="77777777" w:rsidTr="00353219">
        <w:tc>
          <w:tcPr>
            <w:tcW w:w="1615" w:type="dxa"/>
          </w:tcPr>
          <w:p w14:paraId="08DC87B9" w14:textId="78049F46" w:rsidR="00E61F37" w:rsidRDefault="00E61F37" w:rsidP="00616D7E">
            <w:pPr>
              <w:rPr>
                <w:i/>
              </w:rPr>
            </w:pPr>
            <w:r>
              <w:rPr>
                <w:i/>
              </w:rPr>
              <w:t>locking</w:t>
            </w:r>
          </w:p>
        </w:tc>
        <w:tc>
          <w:tcPr>
            <w:tcW w:w="1260" w:type="dxa"/>
          </w:tcPr>
          <w:p w14:paraId="0F4F754A" w14:textId="0EA50E51" w:rsidR="00E61F37" w:rsidRDefault="00E61F37" w:rsidP="00616D7E">
            <w:pPr>
              <w:jc w:val="center"/>
            </w:pPr>
            <w:r>
              <w:t>integer</w:t>
            </w:r>
          </w:p>
        </w:tc>
        <w:tc>
          <w:tcPr>
            <w:tcW w:w="3600" w:type="dxa"/>
          </w:tcPr>
          <w:p w14:paraId="3B8AF43D" w14:textId="77777777" w:rsidR="00E61F37" w:rsidRDefault="008A575F" w:rsidP="00616D7E">
            <w:pPr>
              <w:rPr>
                <w:b/>
              </w:rPr>
            </w:pPr>
            <w:r>
              <w:rPr>
                <w:b/>
              </w:rPr>
              <w:t>[ 0 | 1 ]</w:t>
            </w:r>
          </w:p>
          <w:p w14:paraId="5CC8ACDD" w14:textId="4378AD09" w:rsidR="008A575F" w:rsidRDefault="008A575F" w:rsidP="008A575F">
            <w:pPr>
              <w:rPr>
                <w:sz w:val="18"/>
              </w:rPr>
            </w:pPr>
            <w:r>
              <w:rPr>
                <w:sz w:val="18"/>
              </w:rPr>
              <w:t xml:space="preserve">ALPHA </w:t>
            </w:r>
            <w:r w:rsidRPr="00181FFD">
              <w:rPr>
                <w:sz w:val="18"/>
              </w:rPr>
              <w:t xml:space="preserve">Factory Default: </w:t>
            </w:r>
            <w:r w:rsidRPr="00100632">
              <w:rPr>
                <w:rFonts w:ascii="Courier New" w:hAnsi="Courier New" w:cs="Courier New"/>
                <w:b/>
                <w:i/>
                <w:sz w:val="18"/>
              </w:rPr>
              <w:t>0</w:t>
            </w:r>
          </w:p>
          <w:p w14:paraId="199C78EC" w14:textId="319A44F2" w:rsidR="008A575F" w:rsidRDefault="008A575F" w:rsidP="008A575F">
            <w:pPr>
              <w:rPr>
                <w:sz w:val="18"/>
              </w:rPr>
            </w:pPr>
            <w:r>
              <w:rPr>
                <w:sz w:val="18"/>
              </w:rPr>
              <w:t xml:space="preserve">TEST </w:t>
            </w:r>
            <w:r w:rsidRPr="00181FFD">
              <w:rPr>
                <w:sz w:val="18"/>
              </w:rPr>
              <w:t xml:space="preserve">Factory Default: </w:t>
            </w:r>
            <w:r w:rsidRPr="00C15C40">
              <w:rPr>
                <w:rFonts w:ascii="Courier New" w:hAnsi="Courier New" w:cs="Courier New"/>
                <w:b/>
                <w:i/>
                <w:sz w:val="18"/>
              </w:rPr>
              <w:t>0</w:t>
            </w:r>
          </w:p>
          <w:p w14:paraId="76534A62" w14:textId="56978252" w:rsidR="008A575F" w:rsidRDefault="008A575F" w:rsidP="008A575F">
            <w:pPr>
              <w:rPr>
                <w:b/>
              </w:rPr>
            </w:pPr>
            <w:r>
              <w:rPr>
                <w:sz w:val="18"/>
              </w:rPr>
              <w:t xml:space="preserve">FLOAT </w:t>
            </w:r>
            <w:r w:rsidRPr="00181FFD">
              <w:rPr>
                <w:sz w:val="18"/>
              </w:rPr>
              <w:t xml:space="preserve">Factory Default: </w:t>
            </w:r>
            <w:r w:rsidRPr="00C15C40">
              <w:rPr>
                <w:rFonts w:ascii="Courier New" w:hAnsi="Courier New" w:cs="Courier New"/>
                <w:b/>
                <w:i/>
                <w:sz w:val="18"/>
              </w:rPr>
              <w:t>0</w:t>
            </w:r>
          </w:p>
        </w:tc>
        <w:tc>
          <w:tcPr>
            <w:tcW w:w="2875" w:type="dxa"/>
          </w:tcPr>
          <w:p w14:paraId="6C7436AF" w14:textId="77777777" w:rsidR="00E61F37" w:rsidRDefault="00E61F37" w:rsidP="000B0A96">
            <w:pPr>
              <w:rPr>
                <w:b/>
              </w:rPr>
            </w:pPr>
            <w:r>
              <w:rPr>
                <w:b/>
              </w:rPr>
              <w:t>Locking Mode</w:t>
            </w:r>
          </w:p>
          <w:p w14:paraId="74597BC6" w14:textId="0711382C" w:rsidR="00E61F37" w:rsidRPr="00E61F37" w:rsidRDefault="00E61F37" w:rsidP="000B0A96">
            <w:r>
              <w:t>(</w:t>
            </w:r>
            <w:r w:rsidR="008A575F">
              <w:t>0=False, 1=True; determines</w:t>
            </w:r>
            <w:r>
              <w:t xml:space="preserve"> </w:t>
            </w:r>
            <w:r w:rsidR="008A575F">
              <w:t xml:space="preserve">whether </w:t>
            </w:r>
            <w:r>
              <w:t xml:space="preserve">file locking </w:t>
            </w:r>
            <w:r w:rsidR="008A575F">
              <w:t xml:space="preserve">is used </w:t>
            </w:r>
            <w:r>
              <w:t xml:space="preserve">during </w:t>
            </w:r>
            <w:r w:rsidR="008A575F">
              <w:t>file access in</w:t>
            </w:r>
            <w:r>
              <w:t xml:space="preserve"> Bot</w:t>
            </w:r>
            <w:r w:rsidR="00344FED">
              <w:t xml:space="preserve"> Application</w:t>
            </w:r>
            <w:r>
              <w:t xml:space="preserve"> operations</w:t>
            </w:r>
            <w:r w:rsidR="008A575F">
              <w:t>)</w:t>
            </w:r>
          </w:p>
        </w:tc>
      </w:tr>
      <w:tr w:rsidR="00616D7E" w:rsidRPr="00804A06" w14:paraId="16D8D211" w14:textId="77777777" w:rsidTr="00353219">
        <w:tc>
          <w:tcPr>
            <w:tcW w:w="1615" w:type="dxa"/>
          </w:tcPr>
          <w:p w14:paraId="4E2BC446" w14:textId="77777777" w:rsidR="00616D7E" w:rsidRPr="00804A06" w:rsidRDefault="00616D7E" w:rsidP="00616D7E">
            <w:pPr>
              <w:spacing w:after="160"/>
              <w:rPr>
                <w:i/>
              </w:rPr>
            </w:pPr>
            <w:r>
              <w:rPr>
                <w:i/>
              </w:rPr>
              <w:t>host</w:t>
            </w:r>
          </w:p>
        </w:tc>
        <w:tc>
          <w:tcPr>
            <w:tcW w:w="1260" w:type="dxa"/>
          </w:tcPr>
          <w:p w14:paraId="00159EAE" w14:textId="645F1C6E" w:rsidR="00616D7E" w:rsidRPr="00804A06" w:rsidRDefault="00616D7E" w:rsidP="00616D7E">
            <w:pPr>
              <w:spacing w:after="160"/>
              <w:jc w:val="center"/>
            </w:pPr>
            <w:r>
              <w:t>string</w:t>
            </w:r>
          </w:p>
        </w:tc>
        <w:tc>
          <w:tcPr>
            <w:tcW w:w="3600" w:type="dxa"/>
          </w:tcPr>
          <w:p w14:paraId="5875263E" w14:textId="77777777" w:rsidR="00616D7E" w:rsidRDefault="00616D7E" w:rsidP="00616D7E">
            <w:pPr>
              <w:rPr>
                <w:b/>
              </w:rPr>
            </w:pPr>
            <w:r>
              <w:rPr>
                <w:b/>
              </w:rPr>
              <w:t>Class A, B, or C IP Addresses</w:t>
            </w:r>
          </w:p>
          <w:p w14:paraId="7EB0CDE0" w14:textId="6D72E4DB" w:rsidR="00754C66" w:rsidRDefault="001B71BB" w:rsidP="00616D7E">
            <w:pPr>
              <w:rPr>
                <w:rFonts w:ascii="Courier New" w:hAnsi="Courier New" w:cs="Courier New"/>
                <w:b/>
                <w:i/>
                <w:sz w:val="18"/>
              </w:rPr>
            </w:pPr>
            <w:r>
              <w:rPr>
                <w:sz w:val="18"/>
              </w:rPr>
              <w:t xml:space="preserve">ALPHA </w:t>
            </w:r>
            <w:r w:rsidRPr="00181FFD">
              <w:rPr>
                <w:sz w:val="18"/>
              </w:rPr>
              <w:t xml:space="preserve">Factory Default: </w:t>
            </w:r>
            <w:r w:rsidR="00616D7E" w:rsidRPr="005C53E1">
              <w:rPr>
                <w:rFonts w:ascii="Courier New" w:hAnsi="Courier New" w:cs="Courier New"/>
                <w:b/>
                <w:i/>
                <w:sz w:val="18"/>
              </w:rPr>
              <w:t>10.0.0.</w:t>
            </w:r>
            <w:r w:rsidR="0097097F">
              <w:rPr>
                <w:rFonts w:ascii="Courier New" w:hAnsi="Courier New" w:cs="Courier New"/>
                <w:b/>
                <w:i/>
                <w:sz w:val="18"/>
              </w:rPr>
              <w:t>116</w:t>
            </w:r>
          </w:p>
          <w:p w14:paraId="352B7EE8" w14:textId="766245DA" w:rsidR="00754C66" w:rsidRDefault="001B71BB" w:rsidP="00616D7E">
            <w:pPr>
              <w:rPr>
                <w:rFonts w:ascii="Courier New" w:hAnsi="Courier New" w:cs="Courier New"/>
                <w:b/>
                <w:i/>
                <w:sz w:val="18"/>
              </w:rPr>
            </w:pPr>
            <w:r>
              <w:rPr>
                <w:sz w:val="18"/>
              </w:rPr>
              <w:t xml:space="preserve">TEST </w:t>
            </w:r>
            <w:r w:rsidRPr="00181FFD">
              <w:rPr>
                <w:sz w:val="18"/>
              </w:rPr>
              <w:t xml:space="preserve">Factory Default: </w:t>
            </w:r>
            <w:r w:rsidR="00754C66">
              <w:rPr>
                <w:rFonts w:ascii="Courier New" w:hAnsi="Courier New" w:cs="Courier New"/>
                <w:b/>
                <w:i/>
                <w:sz w:val="18"/>
              </w:rPr>
              <w:t>18</w:t>
            </w:r>
            <w:r w:rsidR="00754C66" w:rsidRPr="005C53E1">
              <w:rPr>
                <w:rFonts w:ascii="Courier New" w:hAnsi="Courier New" w:cs="Courier New"/>
                <w:b/>
                <w:i/>
                <w:sz w:val="18"/>
              </w:rPr>
              <w:t>.</w:t>
            </w:r>
            <w:r w:rsidR="00754C66">
              <w:rPr>
                <w:rFonts w:ascii="Courier New" w:hAnsi="Courier New" w:cs="Courier New"/>
                <w:b/>
                <w:i/>
                <w:sz w:val="18"/>
              </w:rPr>
              <w:t>223</w:t>
            </w:r>
            <w:r w:rsidR="00754C66" w:rsidRPr="005C53E1">
              <w:rPr>
                <w:rFonts w:ascii="Courier New" w:hAnsi="Courier New" w:cs="Courier New"/>
                <w:b/>
                <w:i/>
                <w:sz w:val="18"/>
              </w:rPr>
              <w:t>.</w:t>
            </w:r>
            <w:r w:rsidR="00754C66">
              <w:rPr>
                <w:rFonts w:ascii="Courier New" w:hAnsi="Courier New" w:cs="Courier New"/>
                <w:b/>
                <w:i/>
                <w:sz w:val="18"/>
              </w:rPr>
              <w:t>151</w:t>
            </w:r>
            <w:r w:rsidR="00754C66" w:rsidRPr="005C53E1">
              <w:rPr>
                <w:rFonts w:ascii="Courier New" w:hAnsi="Courier New" w:cs="Courier New"/>
                <w:b/>
                <w:i/>
                <w:sz w:val="18"/>
              </w:rPr>
              <w:t>.</w:t>
            </w:r>
            <w:r w:rsidR="00754C66">
              <w:rPr>
                <w:rFonts w:ascii="Courier New" w:hAnsi="Courier New" w:cs="Courier New"/>
                <w:b/>
                <w:i/>
                <w:sz w:val="18"/>
              </w:rPr>
              <w:t>1</w:t>
            </w:r>
            <w:r>
              <w:rPr>
                <w:rFonts w:ascii="Courier New" w:hAnsi="Courier New" w:cs="Courier New"/>
                <w:b/>
                <w:i/>
                <w:sz w:val="18"/>
              </w:rPr>
              <w:t>6</w:t>
            </w:r>
          </w:p>
          <w:p w14:paraId="575EC5DB" w14:textId="25F7D00C" w:rsidR="00754C66" w:rsidRDefault="001B71BB" w:rsidP="00616D7E">
            <w:pPr>
              <w:rPr>
                <w:rFonts w:ascii="Courier New" w:hAnsi="Courier New" w:cs="Courier New"/>
                <w:b/>
                <w:i/>
                <w:sz w:val="18"/>
              </w:rPr>
            </w:pPr>
            <w:r>
              <w:rPr>
                <w:sz w:val="18"/>
              </w:rPr>
              <w:t xml:space="preserve">FLOAT </w:t>
            </w:r>
            <w:r w:rsidRPr="00181FFD">
              <w:rPr>
                <w:sz w:val="18"/>
              </w:rPr>
              <w:t xml:space="preserve">Factory Default: </w:t>
            </w:r>
            <w:r w:rsidR="0005191D">
              <w:rPr>
                <w:rFonts w:ascii="Courier New" w:hAnsi="Courier New" w:cs="Courier New"/>
                <w:b/>
                <w:i/>
                <w:sz w:val="18"/>
              </w:rPr>
              <w:t>52</w:t>
            </w:r>
            <w:r w:rsidR="0005191D" w:rsidRPr="005C53E1">
              <w:rPr>
                <w:rFonts w:ascii="Courier New" w:hAnsi="Courier New" w:cs="Courier New"/>
                <w:b/>
                <w:i/>
                <w:sz w:val="18"/>
              </w:rPr>
              <w:t>.</w:t>
            </w:r>
            <w:r w:rsidR="0005191D">
              <w:rPr>
                <w:rFonts w:ascii="Courier New" w:hAnsi="Courier New" w:cs="Courier New"/>
                <w:b/>
                <w:i/>
                <w:sz w:val="18"/>
              </w:rPr>
              <w:t>38</w:t>
            </w:r>
            <w:r w:rsidR="0005191D" w:rsidRPr="005C53E1">
              <w:rPr>
                <w:rFonts w:ascii="Courier New" w:hAnsi="Courier New" w:cs="Courier New"/>
                <w:b/>
                <w:i/>
                <w:sz w:val="18"/>
              </w:rPr>
              <w:t>.</w:t>
            </w:r>
            <w:r w:rsidR="0005191D">
              <w:rPr>
                <w:rFonts w:ascii="Courier New" w:hAnsi="Courier New" w:cs="Courier New"/>
                <w:b/>
                <w:i/>
                <w:sz w:val="18"/>
              </w:rPr>
              <w:t>4</w:t>
            </w:r>
            <w:r w:rsidR="0005191D" w:rsidRPr="005C53E1">
              <w:rPr>
                <w:rFonts w:ascii="Courier New" w:hAnsi="Courier New" w:cs="Courier New"/>
                <w:b/>
                <w:i/>
                <w:sz w:val="18"/>
              </w:rPr>
              <w:t>.</w:t>
            </w:r>
            <w:r w:rsidR="0005191D">
              <w:rPr>
                <w:rFonts w:ascii="Courier New" w:hAnsi="Courier New" w:cs="Courier New"/>
                <w:b/>
                <w:i/>
                <w:sz w:val="18"/>
              </w:rPr>
              <w:t>219</w:t>
            </w:r>
          </w:p>
          <w:p w14:paraId="2148F8BC" w14:textId="095F415E" w:rsidR="00754C66" w:rsidRPr="00804A06" w:rsidRDefault="00754C66" w:rsidP="00616D7E">
            <w:pPr>
              <w:rPr>
                <w:b/>
              </w:rPr>
            </w:pPr>
          </w:p>
        </w:tc>
        <w:tc>
          <w:tcPr>
            <w:tcW w:w="2875" w:type="dxa"/>
          </w:tcPr>
          <w:p w14:paraId="787499A4" w14:textId="77777777" w:rsidR="000B0A96" w:rsidRPr="000B0A96" w:rsidRDefault="000B0A96" w:rsidP="000B0A96">
            <w:pPr>
              <w:rPr>
                <w:b/>
              </w:rPr>
            </w:pPr>
            <w:r w:rsidRPr="000B0A96">
              <w:rPr>
                <w:b/>
              </w:rPr>
              <w:t>Host IP Address</w:t>
            </w:r>
          </w:p>
          <w:p w14:paraId="077B0E1B" w14:textId="0BFCBE86" w:rsidR="00616D7E" w:rsidRPr="00804A06" w:rsidRDefault="000B0A96" w:rsidP="00616D7E">
            <w:pPr>
              <w:spacing w:after="160"/>
            </w:pPr>
            <w:r>
              <w:t>(t</w:t>
            </w:r>
            <w:r w:rsidR="00616D7E" w:rsidRPr="00277FC3">
              <w:t>he IP address</w:t>
            </w:r>
            <w:r w:rsidR="00616D7E">
              <w:t xml:space="preserve"> used by </w:t>
            </w:r>
            <w:r w:rsidR="00F45227">
              <w:t xml:space="preserve">the </w:t>
            </w:r>
            <w:r w:rsidR="00616D7E">
              <w:t>NEPI</w:t>
            </w:r>
            <w:r w:rsidR="009D1AD2">
              <w:t>-</w:t>
            </w:r>
            <w:r w:rsidR="00616D7E">
              <w:t xml:space="preserve">Bot </w:t>
            </w:r>
            <w:r w:rsidR="00F45227">
              <w:t xml:space="preserve">Application’s Bot-Comm Class Library </w:t>
            </w:r>
            <w:r w:rsidR="00616D7E">
              <w:t xml:space="preserve">for </w:t>
            </w:r>
            <w:r w:rsidR="00754C66">
              <w:t>socket</w:t>
            </w:r>
            <w:r w:rsidR="00616D7E">
              <w:t xml:space="preserve"> connection</w:t>
            </w:r>
            <w:r w:rsidR="00B359FE">
              <w:t>s</w:t>
            </w:r>
            <w:r w:rsidR="00754C66">
              <w:t>.</w:t>
            </w:r>
            <w:r>
              <w:t>)</w:t>
            </w:r>
          </w:p>
        </w:tc>
      </w:tr>
      <w:tr w:rsidR="00616D7E" w:rsidRPr="00804A06" w14:paraId="62BBE5BB" w14:textId="77777777" w:rsidTr="00353219">
        <w:tc>
          <w:tcPr>
            <w:tcW w:w="1615" w:type="dxa"/>
          </w:tcPr>
          <w:p w14:paraId="16FF88C1" w14:textId="77777777" w:rsidR="00616D7E" w:rsidRPr="00804A06" w:rsidRDefault="00616D7E" w:rsidP="00616D7E">
            <w:pPr>
              <w:spacing w:after="160"/>
              <w:rPr>
                <w:i/>
              </w:rPr>
            </w:pPr>
            <w:bookmarkStart w:id="54" w:name="_Hlk536110881"/>
            <w:r>
              <w:rPr>
                <w:i/>
              </w:rPr>
              <w:lastRenderedPageBreak/>
              <w:t>port</w:t>
            </w:r>
          </w:p>
        </w:tc>
        <w:tc>
          <w:tcPr>
            <w:tcW w:w="1260" w:type="dxa"/>
          </w:tcPr>
          <w:p w14:paraId="642E1EE4" w14:textId="037A7E3C" w:rsidR="00616D7E" w:rsidRPr="00804A06" w:rsidRDefault="00616D7E" w:rsidP="00616D7E">
            <w:pPr>
              <w:spacing w:after="160"/>
              <w:jc w:val="center"/>
            </w:pPr>
            <w:r>
              <w:t>integer</w:t>
            </w:r>
          </w:p>
        </w:tc>
        <w:tc>
          <w:tcPr>
            <w:tcW w:w="3600" w:type="dxa"/>
          </w:tcPr>
          <w:p w14:paraId="5863F54E" w14:textId="34909588" w:rsidR="00616D7E" w:rsidRPr="009C2AFE" w:rsidRDefault="00616D7E" w:rsidP="00754C66">
            <w:pPr>
              <w:rPr>
                <w:b/>
              </w:rPr>
            </w:pPr>
            <w:r>
              <w:rPr>
                <w:b/>
              </w:rPr>
              <w:t>[</w:t>
            </w:r>
            <w:r w:rsidR="00754C66">
              <w:rPr>
                <w:b/>
              </w:rPr>
              <w:t>2048</w:t>
            </w:r>
            <w:r>
              <w:rPr>
                <w:b/>
              </w:rPr>
              <w:t xml:space="preserve"> </w:t>
            </w:r>
            <w:r w:rsidRPr="009C2AFE">
              <w:rPr>
                <w:b/>
              </w:rPr>
              <w:t>-</w:t>
            </w:r>
            <w:r>
              <w:rPr>
                <w:b/>
              </w:rPr>
              <w:t xml:space="preserve"> </w:t>
            </w:r>
            <w:r w:rsidRPr="009C2AFE">
              <w:rPr>
                <w:b/>
              </w:rPr>
              <w:t>65535</w:t>
            </w:r>
            <w:r>
              <w:rPr>
                <w:b/>
              </w:rPr>
              <w:t>]</w:t>
            </w:r>
          </w:p>
          <w:p w14:paraId="31DA9F22" w14:textId="7DF7FAFD" w:rsidR="00754C66" w:rsidRDefault="001B71BB" w:rsidP="00754C66">
            <w:pPr>
              <w:rPr>
                <w:rFonts w:ascii="Courier New" w:hAnsi="Courier New" w:cs="Courier New"/>
                <w:b/>
                <w:i/>
                <w:sz w:val="18"/>
              </w:rPr>
            </w:pPr>
            <w:r>
              <w:rPr>
                <w:sz w:val="18"/>
              </w:rPr>
              <w:t xml:space="preserve">ALPHA </w:t>
            </w:r>
            <w:r w:rsidRPr="00181FFD">
              <w:rPr>
                <w:sz w:val="18"/>
              </w:rPr>
              <w:t xml:space="preserve">Factory Default: </w:t>
            </w:r>
            <w:r w:rsidR="0097097F">
              <w:rPr>
                <w:rFonts w:ascii="Courier New" w:hAnsi="Courier New" w:cs="Courier New"/>
                <w:b/>
                <w:i/>
                <w:sz w:val="18"/>
              </w:rPr>
              <w:t>7770</w:t>
            </w:r>
            <w:r w:rsidR="00754C66">
              <w:rPr>
                <w:rFonts w:ascii="Courier New" w:hAnsi="Courier New" w:cs="Courier New"/>
                <w:b/>
                <w:i/>
                <w:sz w:val="18"/>
              </w:rPr>
              <w:br/>
            </w:r>
            <w:r>
              <w:rPr>
                <w:sz w:val="18"/>
              </w:rPr>
              <w:t xml:space="preserve">TEST </w:t>
            </w:r>
            <w:r w:rsidRPr="00181FFD">
              <w:rPr>
                <w:sz w:val="18"/>
              </w:rPr>
              <w:t xml:space="preserve">Factory Default: </w:t>
            </w:r>
            <w:r w:rsidR="00754C66">
              <w:rPr>
                <w:rFonts w:ascii="Courier New" w:hAnsi="Courier New" w:cs="Courier New"/>
                <w:b/>
                <w:i/>
                <w:sz w:val="18"/>
              </w:rPr>
              <w:t>3002</w:t>
            </w:r>
          </w:p>
          <w:p w14:paraId="0DC6A16F" w14:textId="4C85B375" w:rsidR="00754C66" w:rsidRPr="00754C66" w:rsidRDefault="001B71BB" w:rsidP="00754C66">
            <w:pPr>
              <w:rPr>
                <w:rFonts w:ascii="Courier New" w:hAnsi="Courier New" w:cs="Courier New"/>
                <w:b/>
                <w:i/>
                <w:sz w:val="18"/>
              </w:rPr>
            </w:pPr>
            <w:r>
              <w:rPr>
                <w:sz w:val="18"/>
              </w:rPr>
              <w:t xml:space="preserve">FLOAT </w:t>
            </w:r>
            <w:r w:rsidRPr="00181FFD">
              <w:rPr>
                <w:sz w:val="18"/>
              </w:rPr>
              <w:t xml:space="preserve">Factory Default: </w:t>
            </w:r>
            <w:r w:rsidR="0005191D">
              <w:rPr>
                <w:rFonts w:ascii="Courier New" w:hAnsi="Courier New" w:cs="Courier New"/>
                <w:b/>
                <w:i/>
                <w:sz w:val="18"/>
              </w:rPr>
              <w:t>8000</w:t>
            </w:r>
          </w:p>
        </w:tc>
        <w:tc>
          <w:tcPr>
            <w:tcW w:w="2875" w:type="dxa"/>
          </w:tcPr>
          <w:p w14:paraId="7BF06178" w14:textId="77777777" w:rsidR="000B0A96" w:rsidRPr="000B0A96" w:rsidRDefault="000B0A96" w:rsidP="000B0A96">
            <w:pPr>
              <w:rPr>
                <w:b/>
              </w:rPr>
            </w:pPr>
            <w:r w:rsidRPr="000B0A96">
              <w:rPr>
                <w:b/>
              </w:rPr>
              <w:t>Port</w:t>
            </w:r>
          </w:p>
          <w:p w14:paraId="182BC89D" w14:textId="2696C55D" w:rsidR="00616D7E" w:rsidRPr="00804A06" w:rsidRDefault="000B0A96" w:rsidP="00616D7E">
            <w:pPr>
              <w:spacing w:after="160"/>
            </w:pPr>
            <w:r>
              <w:t>(a</w:t>
            </w:r>
            <w:r w:rsidR="00616D7E">
              <w:t>long with “</w:t>
            </w:r>
            <w:r w:rsidRPr="000B0A96">
              <w:t>Host IP Address</w:t>
            </w:r>
            <w:r w:rsidR="00616D7E">
              <w:t xml:space="preserve">” above, </w:t>
            </w:r>
            <w:r w:rsidR="00C308E6">
              <w:t>the ‘port’</w:t>
            </w:r>
            <w:r w:rsidR="00616D7E">
              <w:t xml:space="preserve"> c</w:t>
            </w:r>
            <w:r w:rsidR="00616D7E" w:rsidRPr="00074FBC">
              <w:t xml:space="preserve">ompletes the destination or origination network address of </w:t>
            </w:r>
            <w:r w:rsidR="00616D7E">
              <w:t>a Float-to-Cloud or Cloud-to-Float</w:t>
            </w:r>
            <w:r w:rsidR="00616D7E" w:rsidRPr="00074FBC">
              <w:t xml:space="preserve"> message</w:t>
            </w:r>
            <w:r>
              <w:t>)</w:t>
            </w:r>
          </w:p>
        </w:tc>
      </w:tr>
      <w:bookmarkEnd w:id="54"/>
      <w:tr w:rsidR="00550681" w:rsidRPr="00804A06" w14:paraId="1B11D759" w14:textId="77777777" w:rsidTr="00353219">
        <w:tc>
          <w:tcPr>
            <w:tcW w:w="1615" w:type="dxa"/>
          </w:tcPr>
          <w:p w14:paraId="5AC59A68" w14:textId="763BAC34" w:rsidR="00550681" w:rsidRDefault="00550681" w:rsidP="00550681">
            <w:pPr>
              <w:rPr>
                <w:i/>
              </w:rPr>
            </w:pPr>
            <w:r>
              <w:rPr>
                <w:i/>
              </w:rPr>
              <w:t>protocol</w:t>
            </w:r>
          </w:p>
        </w:tc>
        <w:tc>
          <w:tcPr>
            <w:tcW w:w="1260" w:type="dxa"/>
          </w:tcPr>
          <w:p w14:paraId="69C1673D" w14:textId="207C2320" w:rsidR="00550681" w:rsidRDefault="00550681" w:rsidP="00550681">
            <w:pPr>
              <w:jc w:val="center"/>
            </w:pPr>
            <w:r>
              <w:t>integer</w:t>
            </w:r>
          </w:p>
        </w:tc>
        <w:tc>
          <w:tcPr>
            <w:tcW w:w="3600" w:type="dxa"/>
          </w:tcPr>
          <w:p w14:paraId="555C3593" w14:textId="50002640" w:rsidR="00550681" w:rsidRPr="009C2AFE" w:rsidRDefault="00550681" w:rsidP="00550681">
            <w:pPr>
              <w:rPr>
                <w:b/>
              </w:rPr>
            </w:pPr>
            <w:r>
              <w:rPr>
                <w:b/>
              </w:rPr>
              <w:t>[</w:t>
            </w:r>
            <w:r w:rsidR="009A0B63">
              <w:rPr>
                <w:b/>
              </w:rPr>
              <w:t xml:space="preserve"> </w:t>
            </w:r>
            <w:r>
              <w:rPr>
                <w:b/>
              </w:rPr>
              <w:t>0</w:t>
            </w:r>
            <w:r w:rsidR="009A0B63">
              <w:rPr>
                <w:b/>
              </w:rPr>
              <w:t xml:space="preserve"> </w:t>
            </w:r>
            <w:r>
              <w:rPr>
                <w:b/>
              </w:rPr>
              <w:t>-</w:t>
            </w:r>
            <w:r w:rsidR="009A0B63">
              <w:rPr>
                <w:b/>
              </w:rPr>
              <w:t xml:space="preserve"> </w:t>
            </w:r>
            <w:r>
              <w:rPr>
                <w:b/>
              </w:rPr>
              <w:t>4</w:t>
            </w:r>
            <w:r w:rsidR="009A0B63">
              <w:rPr>
                <w:b/>
              </w:rPr>
              <w:t xml:space="preserve"> </w:t>
            </w:r>
            <w:r>
              <w:rPr>
                <w:b/>
              </w:rPr>
              <w:t>]</w:t>
            </w:r>
          </w:p>
          <w:p w14:paraId="5AB7226D" w14:textId="7045868F" w:rsidR="00E53A60" w:rsidRDefault="00E53A60" w:rsidP="00E53A60">
            <w:pPr>
              <w:rPr>
                <w:sz w:val="18"/>
              </w:rPr>
            </w:pPr>
            <w:r>
              <w:rPr>
                <w:sz w:val="18"/>
              </w:rPr>
              <w:t xml:space="preserve">ALPHA </w:t>
            </w:r>
            <w:r w:rsidRPr="00181FFD">
              <w:rPr>
                <w:sz w:val="18"/>
              </w:rPr>
              <w:t xml:space="preserve">Factory Default: </w:t>
            </w:r>
            <w:r w:rsidR="005164F3" w:rsidRPr="00C15C40">
              <w:rPr>
                <w:rFonts w:ascii="Courier New" w:hAnsi="Courier New" w:cs="Courier New"/>
                <w:b/>
                <w:i/>
                <w:sz w:val="18"/>
              </w:rPr>
              <w:t>2</w:t>
            </w:r>
          </w:p>
          <w:p w14:paraId="3EB0919B" w14:textId="1681A437" w:rsidR="00E53A60" w:rsidRDefault="00E53A60" w:rsidP="00E53A60">
            <w:pPr>
              <w:rPr>
                <w:sz w:val="18"/>
              </w:rPr>
            </w:pPr>
            <w:r>
              <w:rPr>
                <w:sz w:val="18"/>
              </w:rPr>
              <w:t xml:space="preserve">TEST </w:t>
            </w:r>
            <w:r w:rsidRPr="00181FFD">
              <w:rPr>
                <w:sz w:val="18"/>
              </w:rPr>
              <w:t xml:space="preserve">Factory Default: </w:t>
            </w:r>
            <w:r w:rsidRPr="00C15C40">
              <w:rPr>
                <w:rFonts w:ascii="Courier New" w:hAnsi="Courier New" w:cs="Courier New"/>
                <w:b/>
                <w:i/>
                <w:sz w:val="18"/>
              </w:rPr>
              <w:t>2</w:t>
            </w:r>
          </w:p>
          <w:p w14:paraId="3BA28FBD" w14:textId="3963EE7F" w:rsidR="00550681" w:rsidRDefault="00E53A60" w:rsidP="00E53A60">
            <w:pPr>
              <w:rPr>
                <w:b/>
              </w:rPr>
            </w:pPr>
            <w:r>
              <w:rPr>
                <w:sz w:val="18"/>
              </w:rPr>
              <w:t xml:space="preserve">FLOAT </w:t>
            </w:r>
            <w:r w:rsidRPr="00181FFD">
              <w:rPr>
                <w:sz w:val="18"/>
              </w:rPr>
              <w:t xml:space="preserve">Factory Default: </w:t>
            </w:r>
            <w:r w:rsidRPr="00C15C40">
              <w:rPr>
                <w:rFonts w:ascii="Courier New" w:hAnsi="Courier New" w:cs="Courier New"/>
                <w:b/>
                <w:i/>
                <w:sz w:val="18"/>
              </w:rPr>
              <w:t>1</w:t>
            </w:r>
          </w:p>
        </w:tc>
        <w:tc>
          <w:tcPr>
            <w:tcW w:w="2875" w:type="dxa"/>
          </w:tcPr>
          <w:p w14:paraId="67BFF2B9" w14:textId="0B9C8F9B" w:rsidR="000B0A96" w:rsidRPr="000B0A96" w:rsidRDefault="000B0A96" w:rsidP="00550681">
            <w:pPr>
              <w:rPr>
                <w:b/>
              </w:rPr>
            </w:pPr>
            <w:r w:rsidRPr="000B0A96">
              <w:rPr>
                <w:b/>
              </w:rPr>
              <w:t>Communications Protocol</w:t>
            </w:r>
          </w:p>
          <w:p w14:paraId="667113CF" w14:textId="313B8CD0" w:rsidR="00550681" w:rsidRDefault="000B0A96" w:rsidP="00550681">
            <w:r>
              <w:t>(d</w:t>
            </w:r>
            <w:r w:rsidR="00550681">
              <w:t>efines the communications method being used by the Float, where ‘0’ represents “OFF,” 1= Iridium, 2=Ethernet, 3=RS-232, and 4=Wi-Fi</w:t>
            </w:r>
            <w:r>
              <w:t>)</w:t>
            </w:r>
          </w:p>
        </w:tc>
      </w:tr>
      <w:tr w:rsidR="00550681" w:rsidRPr="00804A06" w14:paraId="06C731F0" w14:textId="77777777" w:rsidTr="00353219">
        <w:tc>
          <w:tcPr>
            <w:tcW w:w="1615" w:type="dxa"/>
          </w:tcPr>
          <w:p w14:paraId="50947088" w14:textId="56E4E4BF" w:rsidR="00550681" w:rsidRDefault="00550681" w:rsidP="00550681">
            <w:pPr>
              <w:rPr>
                <w:i/>
              </w:rPr>
            </w:pPr>
            <w:r>
              <w:rPr>
                <w:i/>
              </w:rPr>
              <w:t>packet_size</w:t>
            </w:r>
          </w:p>
        </w:tc>
        <w:tc>
          <w:tcPr>
            <w:tcW w:w="1260" w:type="dxa"/>
          </w:tcPr>
          <w:p w14:paraId="69ADF369" w14:textId="1CA6D854" w:rsidR="00550681" w:rsidRDefault="00550681" w:rsidP="00550681">
            <w:pPr>
              <w:jc w:val="center"/>
            </w:pPr>
            <w:r>
              <w:t>integer</w:t>
            </w:r>
          </w:p>
        </w:tc>
        <w:tc>
          <w:tcPr>
            <w:tcW w:w="3600" w:type="dxa"/>
          </w:tcPr>
          <w:p w14:paraId="47C5DD6A" w14:textId="7EBC6F6B" w:rsidR="00550681" w:rsidRPr="009C2AFE" w:rsidRDefault="00550681" w:rsidP="00550681">
            <w:pPr>
              <w:rPr>
                <w:b/>
              </w:rPr>
            </w:pPr>
            <w:r>
              <w:rPr>
                <w:b/>
              </w:rPr>
              <w:t>[</w:t>
            </w:r>
            <w:r w:rsidR="009A0B63">
              <w:rPr>
                <w:b/>
              </w:rPr>
              <w:t xml:space="preserve"> </w:t>
            </w:r>
            <w:r w:rsidR="00D53484">
              <w:rPr>
                <w:b/>
              </w:rPr>
              <w:t>n</w:t>
            </w:r>
            <w:r w:rsidR="009A0B63">
              <w:rPr>
                <w:b/>
              </w:rPr>
              <w:t xml:space="preserve"> </w:t>
            </w:r>
            <w:r>
              <w:rPr>
                <w:b/>
              </w:rPr>
              <w:t>]</w:t>
            </w:r>
          </w:p>
          <w:p w14:paraId="68AEB090" w14:textId="16442B94" w:rsidR="0023343A" w:rsidRDefault="0023343A" w:rsidP="0023343A">
            <w:pPr>
              <w:rPr>
                <w:sz w:val="18"/>
              </w:rPr>
            </w:pPr>
            <w:r>
              <w:rPr>
                <w:sz w:val="18"/>
              </w:rPr>
              <w:t xml:space="preserve">ALPHA </w:t>
            </w:r>
            <w:r w:rsidRPr="00181FFD">
              <w:rPr>
                <w:sz w:val="18"/>
              </w:rPr>
              <w:t xml:space="preserve">Factory Default: </w:t>
            </w:r>
            <w:r w:rsidRPr="00C15C40">
              <w:rPr>
                <w:rFonts w:ascii="Courier New" w:hAnsi="Courier New" w:cs="Courier New"/>
                <w:b/>
                <w:i/>
                <w:sz w:val="18"/>
              </w:rPr>
              <w:t>1024</w:t>
            </w:r>
          </w:p>
          <w:p w14:paraId="10B8699E" w14:textId="5FD46A73" w:rsidR="0023343A" w:rsidRDefault="0023343A" w:rsidP="0023343A">
            <w:pPr>
              <w:rPr>
                <w:sz w:val="18"/>
              </w:rPr>
            </w:pPr>
            <w:r>
              <w:rPr>
                <w:sz w:val="18"/>
              </w:rPr>
              <w:t xml:space="preserve">TEST </w:t>
            </w:r>
            <w:r w:rsidRPr="00181FFD">
              <w:rPr>
                <w:sz w:val="18"/>
              </w:rPr>
              <w:t xml:space="preserve">Factory Default: </w:t>
            </w:r>
            <w:r w:rsidRPr="00C15C40">
              <w:rPr>
                <w:rFonts w:ascii="Courier New" w:hAnsi="Courier New" w:cs="Courier New"/>
                <w:b/>
                <w:i/>
                <w:sz w:val="18"/>
              </w:rPr>
              <w:t>1024</w:t>
            </w:r>
          </w:p>
          <w:p w14:paraId="515FF376" w14:textId="2F82DA80" w:rsidR="00D53484" w:rsidRDefault="0023343A" w:rsidP="0023343A">
            <w:pPr>
              <w:rPr>
                <w:b/>
              </w:rPr>
            </w:pPr>
            <w:r>
              <w:rPr>
                <w:sz w:val="18"/>
              </w:rPr>
              <w:t xml:space="preserve">FLOAT </w:t>
            </w:r>
            <w:r w:rsidRPr="00181FFD">
              <w:rPr>
                <w:sz w:val="18"/>
              </w:rPr>
              <w:t xml:space="preserve">Factory Default: </w:t>
            </w:r>
            <w:r w:rsidRPr="00C15C40">
              <w:rPr>
                <w:rFonts w:ascii="Courier New" w:hAnsi="Courier New" w:cs="Courier New"/>
                <w:b/>
                <w:i/>
                <w:sz w:val="18"/>
              </w:rPr>
              <w:t>370</w:t>
            </w:r>
          </w:p>
        </w:tc>
        <w:tc>
          <w:tcPr>
            <w:tcW w:w="2875" w:type="dxa"/>
          </w:tcPr>
          <w:p w14:paraId="7BCEC265" w14:textId="4F6F4921" w:rsidR="000B0A96" w:rsidRPr="000B0A96" w:rsidRDefault="000B0A96" w:rsidP="00550681">
            <w:pPr>
              <w:rPr>
                <w:b/>
              </w:rPr>
            </w:pPr>
            <w:r w:rsidRPr="000B0A96">
              <w:rPr>
                <w:b/>
              </w:rPr>
              <w:t>Protocol Packet Size</w:t>
            </w:r>
          </w:p>
          <w:p w14:paraId="690BDA6B" w14:textId="008C9393" w:rsidR="00550681" w:rsidRDefault="000B0A96" w:rsidP="00550681">
            <w:r>
              <w:t>(u</w:t>
            </w:r>
            <w:r w:rsidR="00550681">
              <w:t>sed in conjunction with ‘protocol,’ Packet Size represents the desired or required packet size for the selected protocol</w:t>
            </w:r>
            <w:r w:rsidR="00353219">
              <w:t>; should be optimized for protocol</w:t>
            </w:r>
            <w:r>
              <w:t>)</w:t>
            </w:r>
          </w:p>
        </w:tc>
      </w:tr>
      <w:tr w:rsidR="00550681" w:rsidRPr="00804A06" w14:paraId="36C79D6C" w14:textId="77777777" w:rsidTr="00353219">
        <w:tc>
          <w:tcPr>
            <w:tcW w:w="1615" w:type="dxa"/>
          </w:tcPr>
          <w:p w14:paraId="5D6927B3" w14:textId="05C28A64" w:rsidR="00550681" w:rsidRPr="00804A06" w:rsidRDefault="00550681" w:rsidP="00550681">
            <w:pPr>
              <w:spacing w:after="160"/>
              <w:rPr>
                <w:i/>
              </w:rPr>
            </w:pPr>
            <w:r>
              <w:rPr>
                <w:i/>
              </w:rPr>
              <w:t>sys_status</w:t>
            </w:r>
            <w:r w:rsidRPr="00804A06">
              <w:rPr>
                <w:i/>
              </w:rPr>
              <w:t>_file</w:t>
            </w:r>
          </w:p>
        </w:tc>
        <w:tc>
          <w:tcPr>
            <w:tcW w:w="1260" w:type="dxa"/>
          </w:tcPr>
          <w:p w14:paraId="2624E608" w14:textId="77777777" w:rsidR="00550681" w:rsidRPr="00804A06" w:rsidRDefault="00550681" w:rsidP="00550681">
            <w:pPr>
              <w:spacing w:after="160"/>
              <w:jc w:val="center"/>
            </w:pPr>
            <w:r w:rsidRPr="00804A06">
              <w:t>string</w:t>
            </w:r>
          </w:p>
        </w:tc>
        <w:tc>
          <w:tcPr>
            <w:tcW w:w="3600" w:type="dxa"/>
          </w:tcPr>
          <w:p w14:paraId="709978E0" w14:textId="77777777" w:rsidR="00550681" w:rsidRPr="009C2AFE" w:rsidRDefault="00550681" w:rsidP="00550681">
            <w:pPr>
              <w:rPr>
                <w:b/>
              </w:rPr>
            </w:pPr>
            <w:r>
              <w:rPr>
                <w:b/>
              </w:rPr>
              <w:t>&lt;</w:t>
            </w:r>
            <w:r w:rsidRPr="00074FBC">
              <w:rPr>
                <w:b/>
                <w:i/>
              </w:rPr>
              <w:t>file_name</w:t>
            </w:r>
            <w:r>
              <w:rPr>
                <w:b/>
              </w:rPr>
              <w:t>&gt;.json</w:t>
            </w:r>
          </w:p>
          <w:p w14:paraId="1983795C" w14:textId="77777777" w:rsidR="00550681" w:rsidRDefault="00100632" w:rsidP="00100632">
            <w:pPr>
              <w:rPr>
                <w:rFonts w:ascii="Courier New" w:hAnsi="Courier New" w:cs="Courier New"/>
                <w:b/>
                <w:i/>
                <w:sz w:val="18"/>
              </w:rPr>
            </w:pPr>
            <w:r>
              <w:rPr>
                <w:sz w:val="18"/>
              </w:rPr>
              <w:t xml:space="preserve">ALPHA </w:t>
            </w:r>
            <w:r w:rsidRPr="00181FFD">
              <w:rPr>
                <w:sz w:val="18"/>
              </w:rPr>
              <w:t>Factory Default</w:t>
            </w:r>
            <w:r w:rsidR="00550681" w:rsidRPr="00C15C40">
              <w:rPr>
                <w:sz w:val="18"/>
              </w:rPr>
              <w:t xml:space="preserve">: </w:t>
            </w:r>
            <w:r w:rsidR="00550681" w:rsidRPr="00C15C40">
              <w:rPr>
                <w:rFonts w:ascii="Courier New" w:hAnsi="Courier New" w:cs="Courier New"/>
                <w:b/>
                <w:i/>
                <w:sz w:val="18"/>
              </w:rPr>
              <w:t>sys_status.json</w:t>
            </w:r>
          </w:p>
          <w:p w14:paraId="0101DD52" w14:textId="24FC88CD" w:rsidR="00100632" w:rsidRDefault="00100632" w:rsidP="00100632">
            <w:pPr>
              <w:rPr>
                <w:rFonts w:ascii="Courier New" w:hAnsi="Courier New" w:cs="Courier New"/>
                <w:b/>
                <w:i/>
                <w:sz w:val="18"/>
              </w:rPr>
            </w:pPr>
            <w:r>
              <w:rPr>
                <w:sz w:val="18"/>
              </w:rPr>
              <w:t xml:space="preserve">TEST </w:t>
            </w:r>
            <w:r w:rsidRPr="00181FFD">
              <w:rPr>
                <w:sz w:val="18"/>
              </w:rPr>
              <w:t>Factory Default</w:t>
            </w:r>
            <w:r w:rsidRPr="00C15C40">
              <w:rPr>
                <w:sz w:val="18"/>
              </w:rPr>
              <w:t xml:space="preserve">: </w:t>
            </w:r>
            <w:r w:rsidRPr="00C15C40">
              <w:rPr>
                <w:rFonts w:ascii="Courier New" w:hAnsi="Courier New" w:cs="Courier New"/>
                <w:b/>
                <w:i/>
                <w:sz w:val="18"/>
              </w:rPr>
              <w:t>sys_status.json</w:t>
            </w:r>
          </w:p>
          <w:p w14:paraId="4ABF1D83" w14:textId="15E1BDB0" w:rsidR="00100632" w:rsidRPr="00804A06" w:rsidRDefault="00100632" w:rsidP="00100632">
            <w:r>
              <w:rPr>
                <w:sz w:val="18"/>
              </w:rPr>
              <w:t xml:space="preserve">FLOAT </w:t>
            </w:r>
            <w:r w:rsidRPr="00181FFD">
              <w:rPr>
                <w:sz w:val="18"/>
              </w:rPr>
              <w:t>Factory Default</w:t>
            </w:r>
            <w:r w:rsidRPr="00C15C40">
              <w:rPr>
                <w:sz w:val="18"/>
              </w:rPr>
              <w:t xml:space="preserve">: </w:t>
            </w:r>
            <w:r w:rsidRPr="00C15C40">
              <w:rPr>
                <w:rFonts w:ascii="Courier New" w:hAnsi="Courier New" w:cs="Courier New"/>
                <w:b/>
                <w:i/>
                <w:sz w:val="18"/>
              </w:rPr>
              <w:t>sys_status.json</w:t>
            </w:r>
          </w:p>
        </w:tc>
        <w:tc>
          <w:tcPr>
            <w:tcW w:w="2875" w:type="dxa"/>
          </w:tcPr>
          <w:p w14:paraId="6AD2B62F" w14:textId="77777777" w:rsidR="000B0A96" w:rsidRPr="000B0A96" w:rsidRDefault="000B0A96" w:rsidP="000B0A96">
            <w:pPr>
              <w:rPr>
                <w:b/>
              </w:rPr>
            </w:pPr>
            <w:r w:rsidRPr="000B0A96">
              <w:rPr>
                <w:b/>
              </w:rPr>
              <w:t>Status File Name</w:t>
            </w:r>
          </w:p>
          <w:p w14:paraId="20DC1969" w14:textId="0AF563D0" w:rsidR="00550681" w:rsidRPr="00804A06" w:rsidRDefault="000B0A96" w:rsidP="00550681">
            <w:pPr>
              <w:spacing w:after="160"/>
            </w:pPr>
            <w:r>
              <w:t>(c</w:t>
            </w:r>
            <w:r w:rsidR="00550681" w:rsidRPr="00074FBC">
              <w:t xml:space="preserve">ontains </w:t>
            </w:r>
            <w:r w:rsidR="00C641A7">
              <w:t>date-specific</w:t>
            </w:r>
            <w:r w:rsidR="00550681" w:rsidRPr="00074FBC">
              <w:t xml:space="preserve"> system state and status information to be uploaded to the Cloud</w:t>
            </w:r>
            <w:r w:rsidR="00D71E30">
              <w:t>; s</w:t>
            </w:r>
            <w:r w:rsidR="00550681">
              <w:t xml:space="preserve">ee SDK-Bot ICD for </w:t>
            </w:r>
            <w:r w:rsidR="00D71E30">
              <w:t>detailed information</w:t>
            </w:r>
            <w:r w:rsidR="00550681">
              <w:t>).</w:t>
            </w:r>
          </w:p>
        </w:tc>
      </w:tr>
      <w:tr w:rsidR="00550681" w:rsidRPr="00804A06" w14:paraId="5F7F9EF9" w14:textId="77777777" w:rsidTr="00353219">
        <w:tc>
          <w:tcPr>
            <w:tcW w:w="1615" w:type="dxa"/>
          </w:tcPr>
          <w:p w14:paraId="22EF0EA1" w14:textId="77777777" w:rsidR="00550681" w:rsidRPr="00804A06" w:rsidRDefault="00550681" w:rsidP="00550681">
            <w:pPr>
              <w:spacing w:after="160"/>
              <w:rPr>
                <w:i/>
              </w:rPr>
            </w:pPr>
            <w:r>
              <w:rPr>
                <w:i/>
              </w:rPr>
              <w:t>data_dir</w:t>
            </w:r>
          </w:p>
        </w:tc>
        <w:tc>
          <w:tcPr>
            <w:tcW w:w="1260" w:type="dxa"/>
          </w:tcPr>
          <w:p w14:paraId="4810FA86" w14:textId="77777777" w:rsidR="00550681" w:rsidRPr="00804A06" w:rsidRDefault="00550681" w:rsidP="00550681">
            <w:pPr>
              <w:spacing w:after="160"/>
              <w:jc w:val="center"/>
            </w:pPr>
            <w:r w:rsidRPr="00804A06">
              <w:t>string</w:t>
            </w:r>
          </w:p>
        </w:tc>
        <w:tc>
          <w:tcPr>
            <w:tcW w:w="3600" w:type="dxa"/>
          </w:tcPr>
          <w:p w14:paraId="4E67BDD2" w14:textId="23030551" w:rsidR="00550681" w:rsidRPr="009C2AFE" w:rsidRDefault="00550681" w:rsidP="00550681">
            <w:pPr>
              <w:rPr>
                <w:b/>
              </w:rPr>
            </w:pPr>
            <w:r>
              <w:rPr>
                <w:b/>
              </w:rPr>
              <w:t>&lt;</w:t>
            </w:r>
            <w:r w:rsidRPr="00616D7E">
              <w:rPr>
                <w:b/>
                <w:i/>
              </w:rPr>
              <w:t>relative_path</w:t>
            </w:r>
            <w:r>
              <w:rPr>
                <w:b/>
              </w:rPr>
              <w:t>&gt;</w:t>
            </w:r>
          </w:p>
          <w:p w14:paraId="08ECE834" w14:textId="2EB7FD10" w:rsidR="00100632" w:rsidRDefault="00100632" w:rsidP="00100632">
            <w:pPr>
              <w:rPr>
                <w:rFonts w:ascii="Courier New" w:hAnsi="Courier New" w:cs="Courier New"/>
                <w:b/>
                <w:i/>
                <w:sz w:val="18"/>
              </w:rPr>
            </w:pPr>
            <w:r>
              <w:rPr>
                <w:sz w:val="18"/>
              </w:rPr>
              <w:t xml:space="preserve">ALPHA </w:t>
            </w:r>
            <w:r w:rsidRPr="00181FFD">
              <w:rPr>
                <w:sz w:val="18"/>
              </w:rPr>
              <w:t>Factory Default</w:t>
            </w:r>
            <w:r w:rsidRPr="00C15C40">
              <w:rPr>
                <w:sz w:val="18"/>
              </w:rPr>
              <w:t xml:space="preserve">: </w:t>
            </w:r>
            <w:r>
              <w:rPr>
                <w:rFonts w:ascii="Courier New" w:hAnsi="Courier New" w:cs="Courier New"/>
                <w:b/>
                <w:i/>
                <w:sz w:val="18"/>
              </w:rPr>
              <w:t>data</w:t>
            </w:r>
          </w:p>
          <w:p w14:paraId="0394B97C" w14:textId="01EC61BE" w:rsidR="00100632" w:rsidRDefault="00100632" w:rsidP="00100632">
            <w:pPr>
              <w:rPr>
                <w:rFonts w:ascii="Courier New" w:hAnsi="Courier New" w:cs="Courier New"/>
                <w:b/>
                <w:i/>
                <w:sz w:val="18"/>
              </w:rPr>
            </w:pPr>
            <w:r>
              <w:rPr>
                <w:sz w:val="18"/>
              </w:rPr>
              <w:t xml:space="preserve">TEST </w:t>
            </w:r>
            <w:r w:rsidRPr="00181FFD">
              <w:rPr>
                <w:sz w:val="18"/>
              </w:rPr>
              <w:t>Factory Default</w:t>
            </w:r>
            <w:r w:rsidRPr="00C15C40">
              <w:rPr>
                <w:sz w:val="18"/>
              </w:rPr>
              <w:t xml:space="preserve">: </w:t>
            </w:r>
            <w:r>
              <w:rPr>
                <w:rFonts w:ascii="Courier New" w:hAnsi="Courier New" w:cs="Courier New"/>
                <w:b/>
                <w:i/>
                <w:sz w:val="18"/>
              </w:rPr>
              <w:t>data</w:t>
            </w:r>
          </w:p>
          <w:p w14:paraId="7CEA04A4" w14:textId="7B0302F9" w:rsidR="00550681" w:rsidRPr="00804A06" w:rsidRDefault="00100632" w:rsidP="00100632">
            <w:pPr>
              <w:spacing w:after="160"/>
            </w:pPr>
            <w:r>
              <w:rPr>
                <w:sz w:val="18"/>
              </w:rPr>
              <w:t xml:space="preserve">FLOAT </w:t>
            </w:r>
            <w:r w:rsidRPr="00181FFD">
              <w:rPr>
                <w:sz w:val="18"/>
              </w:rPr>
              <w:t>Factory Default</w:t>
            </w:r>
            <w:r w:rsidRPr="00C15C40">
              <w:rPr>
                <w:sz w:val="18"/>
              </w:rPr>
              <w:t xml:space="preserve">: </w:t>
            </w:r>
            <w:r>
              <w:rPr>
                <w:rFonts w:ascii="Courier New" w:hAnsi="Courier New" w:cs="Courier New"/>
                <w:b/>
                <w:i/>
                <w:sz w:val="18"/>
              </w:rPr>
              <w:t>data</w:t>
            </w:r>
          </w:p>
        </w:tc>
        <w:tc>
          <w:tcPr>
            <w:tcW w:w="2875" w:type="dxa"/>
          </w:tcPr>
          <w:p w14:paraId="7DC69D83" w14:textId="77777777" w:rsidR="000B0A96" w:rsidRPr="000B0A96" w:rsidRDefault="000B0A96" w:rsidP="000B0A96">
            <w:pPr>
              <w:rPr>
                <w:b/>
              </w:rPr>
            </w:pPr>
            <w:r w:rsidRPr="000B0A96">
              <w:rPr>
                <w:b/>
              </w:rPr>
              <w:t>Data Directory</w:t>
            </w:r>
          </w:p>
          <w:p w14:paraId="38C1023D" w14:textId="30015890" w:rsidR="00550681" w:rsidRPr="00804A06" w:rsidRDefault="000B0A96" w:rsidP="00550681">
            <w:pPr>
              <w:spacing w:after="160"/>
            </w:pPr>
            <w:r>
              <w:t>(l</w:t>
            </w:r>
            <w:r w:rsidR="00550681">
              <w:t>ocation of the Float’s Data Directory</w:t>
            </w:r>
            <w:r w:rsidR="00C15C40">
              <w:t>;</w:t>
            </w:r>
            <w:r w:rsidR="00550681">
              <w:t xml:space="preserve"> relative to the Float’s home directory</w:t>
            </w:r>
            <w:r w:rsidR="00C15C40">
              <w:t>;</w:t>
            </w:r>
            <w:r w:rsidR="00550681">
              <w:t xml:space="preserve"> </w:t>
            </w:r>
            <w:r w:rsidR="00C15C40">
              <w:t>avoid leading and trailing “/” chars)</w:t>
            </w:r>
          </w:p>
        </w:tc>
      </w:tr>
      <w:tr w:rsidR="00225BAE" w:rsidRPr="00804A06" w14:paraId="66A032C2" w14:textId="77777777" w:rsidTr="00353219">
        <w:tc>
          <w:tcPr>
            <w:tcW w:w="1615" w:type="dxa"/>
          </w:tcPr>
          <w:p w14:paraId="19B52BBE" w14:textId="080D5A55" w:rsidR="00225BAE" w:rsidRDefault="00225BAE" w:rsidP="00225BAE">
            <w:pPr>
              <w:rPr>
                <w:i/>
              </w:rPr>
            </w:pPr>
            <w:r>
              <w:rPr>
                <w:i/>
              </w:rPr>
              <w:t>log_dir</w:t>
            </w:r>
          </w:p>
        </w:tc>
        <w:tc>
          <w:tcPr>
            <w:tcW w:w="1260" w:type="dxa"/>
          </w:tcPr>
          <w:p w14:paraId="565BE832" w14:textId="3A4F42CC" w:rsidR="00225BAE" w:rsidRPr="00804A06" w:rsidRDefault="00225BAE" w:rsidP="00225BAE">
            <w:pPr>
              <w:jc w:val="center"/>
            </w:pPr>
            <w:r w:rsidRPr="00804A06">
              <w:t>string</w:t>
            </w:r>
          </w:p>
        </w:tc>
        <w:tc>
          <w:tcPr>
            <w:tcW w:w="3600" w:type="dxa"/>
          </w:tcPr>
          <w:p w14:paraId="0DC2552B" w14:textId="77777777" w:rsidR="00225BAE" w:rsidRPr="009C2AFE" w:rsidRDefault="00225BAE" w:rsidP="00225BAE">
            <w:pPr>
              <w:rPr>
                <w:b/>
              </w:rPr>
            </w:pPr>
            <w:r>
              <w:rPr>
                <w:b/>
              </w:rPr>
              <w:t>&lt;</w:t>
            </w:r>
            <w:r w:rsidRPr="00616D7E">
              <w:rPr>
                <w:b/>
                <w:i/>
              </w:rPr>
              <w:t>relative_path</w:t>
            </w:r>
            <w:r>
              <w:rPr>
                <w:b/>
              </w:rPr>
              <w:t>&gt;</w:t>
            </w:r>
          </w:p>
          <w:p w14:paraId="3EDAE43F" w14:textId="50B4C15A" w:rsidR="00100632" w:rsidRDefault="00100632" w:rsidP="00100632">
            <w:pPr>
              <w:rPr>
                <w:rFonts w:ascii="Courier New" w:hAnsi="Courier New" w:cs="Courier New"/>
                <w:b/>
                <w:i/>
                <w:sz w:val="18"/>
              </w:rPr>
            </w:pPr>
            <w:r>
              <w:rPr>
                <w:sz w:val="18"/>
              </w:rPr>
              <w:t xml:space="preserve">ALPHA </w:t>
            </w:r>
            <w:r w:rsidRPr="00181FFD">
              <w:rPr>
                <w:sz w:val="18"/>
              </w:rPr>
              <w:t>Factory Default</w:t>
            </w:r>
            <w:r w:rsidRPr="00C15C40">
              <w:rPr>
                <w:sz w:val="18"/>
              </w:rPr>
              <w:t xml:space="preserve">: </w:t>
            </w:r>
            <w:r>
              <w:rPr>
                <w:rFonts w:ascii="Courier New" w:hAnsi="Courier New" w:cs="Courier New"/>
                <w:b/>
                <w:i/>
                <w:sz w:val="18"/>
              </w:rPr>
              <w:t>log</w:t>
            </w:r>
          </w:p>
          <w:p w14:paraId="6E7312CF" w14:textId="4A3D4A33" w:rsidR="00100632" w:rsidRDefault="00100632" w:rsidP="00100632">
            <w:pPr>
              <w:rPr>
                <w:rFonts w:ascii="Courier New" w:hAnsi="Courier New" w:cs="Courier New"/>
                <w:b/>
                <w:i/>
                <w:sz w:val="18"/>
              </w:rPr>
            </w:pPr>
            <w:r>
              <w:rPr>
                <w:sz w:val="18"/>
              </w:rPr>
              <w:t xml:space="preserve">TEST </w:t>
            </w:r>
            <w:r w:rsidRPr="00181FFD">
              <w:rPr>
                <w:sz w:val="18"/>
              </w:rPr>
              <w:t>Factory Default</w:t>
            </w:r>
            <w:r w:rsidRPr="00C15C40">
              <w:rPr>
                <w:sz w:val="18"/>
              </w:rPr>
              <w:t xml:space="preserve">: </w:t>
            </w:r>
            <w:r>
              <w:rPr>
                <w:rFonts w:ascii="Courier New" w:hAnsi="Courier New" w:cs="Courier New"/>
                <w:b/>
                <w:i/>
                <w:sz w:val="18"/>
              </w:rPr>
              <w:t>log</w:t>
            </w:r>
          </w:p>
          <w:p w14:paraId="1EE7ADA4" w14:textId="4DCE3B93" w:rsidR="00225BAE" w:rsidRDefault="00100632" w:rsidP="00100632">
            <w:pPr>
              <w:rPr>
                <w:b/>
              </w:rPr>
            </w:pPr>
            <w:r>
              <w:rPr>
                <w:sz w:val="18"/>
              </w:rPr>
              <w:t xml:space="preserve">FLOAT </w:t>
            </w:r>
            <w:r w:rsidRPr="00181FFD">
              <w:rPr>
                <w:sz w:val="18"/>
              </w:rPr>
              <w:t>Factory Default</w:t>
            </w:r>
            <w:r w:rsidRPr="00C15C40">
              <w:rPr>
                <w:sz w:val="18"/>
              </w:rPr>
              <w:t xml:space="preserve">: </w:t>
            </w:r>
            <w:r>
              <w:rPr>
                <w:rFonts w:ascii="Courier New" w:hAnsi="Courier New" w:cs="Courier New"/>
                <w:b/>
                <w:i/>
                <w:sz w:val="18"/>
              </w:rPr>
              <w:t>log</w:t>
            </w:r>
          </w:p>
        </w:tc>
        <w:tc>
          <w:tcPr>
            <w:tcW w:w="2875" w:type="dxa"/>
          </w:tcPr>
          <w:p w14:paraId="7A6B5828" w14:textId="145FCDBC" w:rsidR="00225BAE" w:rsidRPr="000B0A96" w:rsidRDefault="00225BAE" w:rsidP="00225BAE">
            <w:pPr>
              <w:rPr>
                <w:b/>
              </w:rPr>
            </w:pPr>
            <w:r>
              <w:rPr>
                <w:b/>
              </w:rPr>
              <w:t>Log</w:t>
            </w:r>
            <w:r w:rsidRPr="000B0A96">
              <w:rPr>
                <w:b/>
              </w:rPr>
              <w:t xml:space="preserve"> Directory</w:t>
            </w:r>
          </w:p>
          <w:p w14:paraId="38FD4080" w14:textId="7CBDC8FE" w:rsidR="00225BAE" w:rsidRPr="000B0A96" w:rsidRDefault="00225BAE" w:rsidP="00225BAE">
            <w:pPr>
              <w:rPr>
                <w:b/>
              </w:rPr>
            </w:pPr>
            <w:r>
              <w:t>(location of the Float’s Log Directory, relative to the Float’s home directory</w:t>
            </w:r>
            <w:r w:rsidR="00C15C40">
              <w:t>; avoid leading and trailing “/” chars)</w:t>
            </w:r>
          </w:p>
        </w:tc>
      </w:tr>
      <w:tr w:rsidR="00225BAE" w:rsidRPr="00804A06" w14:paraId="29C594D6" w14:textId="77777777" w:rsidTr="00353219">
        <w:tc>
          <w:tcPr>
            <w:tcW w:w="1615" w:type="dxa"/>
          </w:tcPr>
          <w:p w14:paraId="3C519D8E" w14:textId="5CA34289" w:rsidR="00225BAE" w:rsidRPr="00100632" w:rsidRDefault="00225BAE" w:rsidP="00225BAE">
            <w:pPr>
              <w:rPr>
                <w:i/>
              </w:rPr>
            </w:pPr>
            <w:r w:rsidRPr="00100632">
              <w:rPr>
                <w:i/>
              </w:rPr>
              <w:t>br_log_name</w:t>
            </w:r>
          </w:p>
        </w:tc>
        <w:tc>
          <w:tcPr>
            <w:tcW w:w="1260" w:type="dxa"/>
          </w:tcPr>
          <w:p w14:paraId="2216179F" w14:textId="6C70C2E5" w:rsidR="00225BAE" w:rsidRPr="00804A06" w:rsidRDefault="00225BAE" w:rsidP="00225BAE">
            <w:pPr>
              <w:jc w:val="center"/>
            </w:pPr>
            <w:r w:rsidRPr="00804A06">
              <w:t>string</w:t>
            </w:r>
          </w:p>
        </w:tc>
        <w:tc>
          <w:tcPr>
            <w:tcW w:w="3600" w:type="dxa"/>
          </w:tcPr>
          <w:p w14:paraId="58F1CC0D" w14:textId="0D4C576A" w:rsidR="00225BAE" w:rsidRDefault="00225BAE" w:rsidP="00225BAE">
            <w:pPr>
              <w:rPr>
                <w:b/>
              </w:rPr>
            </w:pPr>
            <w:r>
              <w:rPr>
                <w:b/>
              </w:rPr>
              <w:t>&lt;</w:t>
            </w:r>
            <w:r w:rsidRPr="00074FBC">
              <w:rPr>
                <w:b/>
                <w:i/>
              </w:rPr>
              <w:t>file_name</w:t>
            </w:r>
            <w:r>
              <w:rPr>
                <w:b/>
              </w:rPr>
              <w:t>&gt;</w:t>
            </w:r>
            <w:r w:rsidR="00100632">
              <w:rPr>
                <w:b/>
              </w:rPr>
              <w:t>.txt</w:t>
            </w:r>
          </w:p>
          <w:p w14:paraId="06A520C2" w14:textId="27E500B7" w:rsidR="00100632" w:rsidRDefault="00100632" w:rsidP="00100632">
            <w:pPr>
              <w:rPr>
                <w:rFonts w:ascii="Courier New" w:hAnsi="Courier New" w:cs="Courier New"/>
                <w:b/>
                <w:i/>
                <w:sz w:val="18"/>
              </w:rPr>
            </w:pPr>
            <w:r>
              <w:rPr>
                <w:sz w:val="18"/>
              </w:rPr>
              <w:t xml:space="preserve">ALPHA </w:t>
            </w:r>
            <w:r w:rsidRPr="00181FFD">
              <w:rPr>
                <w:sz w:val="18"/>
              </w:rPr>
              <w:t>Factory Default</w:t>
            </w:r>
            <w:r w:rsidRPr="00C15C40">
              <w:rPr>
                <w:sz w:val="18"/>
              </w:rPr>
              <w:t xml:space="preserve">: </w:t>
            </w:r>
            <w:r>
              <w:rPr>
                <w:rFonts w:ascii="Courier New" w:hAnsi="Courier New" w:cs="Courier New"/>
                <w:b/>
                <w:i/>
                <w:sz w:val="18"/>
              </w:rPr>
              <w:t>brlog.txt</w:t>
            </w:r>
          </w:p>
          <w:p w14:paraId="07E65EC3" w14:textId="091596E9" w:rsidR="00100632" w:rsidRDefault="00100632" w:rsidP="00100632">
            <w:pPr>
              <w:rPr>
                <w:rFonts w:ascii="Courier New" w:hAnsi="Courier New" w:cs="Courier New"/>
                <w:b/>
                <w:i/>
                <w:sz w:val="18"/>
              </w:rPr>
            </w:pPr>
            <w:r>
              <w:rPr>
                <w:sz w:val="18"/>
              </w:rPr>
              <w:t xml:space="preserve">TEST </w:t>
            </w:r>
            <w:r w:rsidRPr="00181FFD">
              <w:rPr>
                <w:sz w:val="18"/>
              </w:rPr>
              <w:t>Factory Default</w:t>
            </w:r>
            <w:r w:rsidRPr="00C15C40">
              <w:rPr>
                <w:sz w:val="18"/>
              </w:rPr>
              <w:t xml:space="preserve">: </w:t>
            </w:r>
            <w:r>
              <w:rPr>
                <w:rFonts w:ascii="Courier New" w:hAnsi="Courier New" w:cs="Courier New"/>
                <w:b/>
                <w:i/>
                <w:sz w:val="18"/>
              </w:rPr>
              <w:t>brlog.txt</w:t>
            </w:r>
          </w:p>
          <w:p w14:paraId="4494E9BB" w14:textId="200056E6" w:rsidR="00225BAE" w:rsidRDefault="00100632" w:rsidP="00100632">
            <w:pPr>
              <w:rPr>
                <w:b/>
              </w:rPr>
            </w:pPr>
            <w:r>
              <w:rPr>
                <w:sz w:val="18"/>
              </w:rPr>
              <w:t xml:space="preserve">FLOAT </w:t>
            </w:r>
            <w:r w:rsidRPr="00181FFD">
              <w:rPr>
                <w:sz w:val="18"/>
              </w:rPr>
              <w:t>Factory Default</w:t>
            </w:r>
            <w:r w:rsidRPr="00C15C40">
              <w:rPr>
                <w:sz w:val="18"/>
              </w:rPr>
              <w:t xml:space="preserve">: </w:t>
            </w:r>
            <w:r>
              <w:rPr>
                <w:rFonts w:ascii="Courier New" w:hAnsi="Courier New" w:cs="Courier New"/>
                <w:b/>
                <w:i/>
                <w:sz w:val="18"/>
              </w:rPr>
              <w:t>brlog.txt</w:t>
            </w:r>
          </w:p>
        </w:tc>
        <w:tc>
          <w:tcPr>
            <w:tcW w:w="2875" w:type="dxa"/>
          </w:tcPr>
          <w:p w14:paraId="6BA529F9" w14:textId="77777777" w:rsidR="00225BAE" w:rsidRDefault="00225BAE" w:rsidP="00225BAE">
            <w:pPr>
              <w:rPr>
                <w:b/>
              </w:rPr>
            </w:pPr>
            <w:r>
              <w:rPr>
                <w:b/>
              </w:rPr>
              <w:t>Bot-Recv Log File Name</w:t>
            </w:r>
          </w:p>
          <w:p w14:paraId="1FD782E7" w14:textId="1BA33726" w:rsidR="00225BAE" w:rsidRPr="00225BAE" w:rsidRDefault="00225BAE" w:rsidP="00225BAE">
            <w:r w:rsidRPr="00225BAE">
              <w:t>(contains</w:t>
            </w:r>
            <w:r>
              <w:t xml:space="preserve"> the </w:t>
            </w:r>
            <w:r w:rsidR="00100632">
              <w:t xml:space="preserve">Bot-Recv </w:t>
            </w:r>
            <w:r>
              <w:t xml:space="preserve">logging information output </w:t>
            </w:r>
            <w:r w:rsidR="00100632">
              <w:t xml:space="preserve">by the Bot-Log Class Library defined in </w:t>
            </w:r>
            <w:r w:rsidR="00100632" w:rsidRPr="00100632">
              <w:rPr>
                <w:rFonts w:ascii="Courier New" w:hAnsi="Courier New" w:cs="Courier New"/>
                <w:i/>
                <w:color w:val="2F5496" w:themeColor="accent1" w:themeShade="BF"/>
                <w:sz w:val="20"/>
              </w:rPr>
              <w:t>botlog.py</w:t>
            </w:r>
            <w:r w:rsidR="00100632">
              <w:t>)</w:t>
            </w:r>
          </w:p>
        </w:tc>
      </w:tr>
      <w:tr w:rsidR="00225BAE" w:rsidRPr="00804A06" w14:paraId="504AFF95" w14:textId="77777777" w:rsidTr="00353219">
        <w:trPr>
          <w:trHeight w:val="797"/>
        </w:trPr>
        <w:tc>
          <w:tcPr>
            <w:tcW w:w="1615" w:type="dxa"/>
          </w:tcPr>
          <w:p w14:paraId="205E1D13" w14:textId="36E60923" w:rsidR="00225BAE" w:rsidRPr="00225BAE" w:rsidRDefault="00225BAE" w:rsidP="00225BAE">
            <w:pPr>
              <w:rPr>
                <w:i/>
              </w:rPr>
            </w:pPr>
            <w:r w:rsidRPr="00225BAE">
              <w:rPr>
                <w:i/>
              </w:rPr>
              <w:t>bs_log_name</w:t>
            </w:r>
          </w:p>
        </w:tc>
        <w:tc>
          <w:tcPr>
            <w:tcW w:w="1260" w:type="dxa"/>
          </w:tcPr>
          <w:p w14:paraId="558E2D6E" w14:textId="2068513A" w:rsidR="00225BAE" w:rsidRDefault="00225BAE" w:rsidP="00225BAE">
            <w:pPr>
              <w:jc w:val="center"/>
            </w:pPr>
            <w:r w:rsidRPr="00804A06">
              <w:t>string</w:t>
            </w:r>
          </w:p>
        </w:tc>
        <w:tc>
          <w:tcPr>
            <w:tcW w:w="3600" w:type="dxa"/>
          </w:tcPr>
          <w:p w14:paraId="5D00D9F0" w14:textId="57C7FC4D" w:rsidR="00225BAE" w:rsidRDefault="00225BAE" w:rsidP="00225BAE">
            <w:pPr>
              <w:rPr>
                <w:b/>
              </w:rPr>
            </w:pPr>
            <w:r>
              <w:rPr>
                <w:b/>
              </w:rPr>
              <w:t>&lt;</w:t>
            </w:r>
            <w:r w:rsidRPr="00074FBC">
              <w:rPr>
                <w:b/>
                <w:i/>
              </w:rPr>
              <w:t>file_name</w:t>
            </w:r>
            <w:r>
              <w:rPr>
                <w:b/>
              </w:rPr>
              <w:t>&gt;</w:t>
            </w:r>
            <w:r w:rsidR="00100632">
              <w:rPr>
                <w:b/>
              </w:rPr>
              <w:t>.txt</w:t>
            </w:r>
          </w:p>
          <w:p w14:paraId="327A4CDB" w14:textId="5F5B1706" w:rsidR="00100632" w:rsidRDefault="00100632" w:rsidP="00100632">
            <w:pPr>
              <w:rPr>
                <w:rFonts w:ascii="Courier New" w:hAnsi="Courier New" w:cs="Courier New"/>
                <w:b/>
                <w:i/>
                <w:sz w:val="18"/>
              </w:rPr>
            </w:pPr>
            <w:r>
              <w:rPr>
                <w:sz w:val="18"/>
              </w:rPr>
              <w:t xml:space="preserve">ALPHA </w:t>
            </w:r>
            <w:r w:rsidRPr="00181FFD">
              <w:rPr>
                <w:sz w:val="18"/>
              </w:rPr>
              <w:t>Factory Default</w:t>
            </w:r>
            <w:r w:rsidRPr="00C15C40">
              <w:rPr>
                <w:sz w:val="18"/>
              </w:rPr>
              <w:t xml:space="preserve">: </w:t>
            </w:r>
            <w:r>
              <w:rPr>
                <w:rFonts w:ascii="Courier New" w:hAnsi="Courier New" w:cs="Courier New"/>
                <w:b/>
                <w:i/>
                <w:sz w:val="18"/>
              </w:rPr>
              <w:t>bslog.txt</w:t>
            </w:r>
          </w:p>
          <w:p w14:paraId="18E3380A" w14:textId="43A4629D" w:rsidR="00100632" w:rsidRDefault="00100632" w:rsidP="00100632">
            <w:pPr>
              <w:rPr>
                <w:rFonts w:ascii="Courier New" w:hAnsi="Courier New" w:cs="Courier New"/>
                <w:b/>
                <w:i/>
                <w:sz w:val="18"/>
              </w:rPr>
            </w:pPr>
            <w:r>
              <w:rPr>
                <w:sz w:val="18"/>
              </w:rPr>
              <w:t xml:space="preserve">TEST </w:t>
            </w:r>
            <w:r w:rsidRPr="00181FFD">
              <w:rPr>
                <w:sz w:val="18"/>
              </w:rPr>
              <w:t>Factory Default</w:t>
            </w:r>
            <w:r w:rsidRPr="00C15C40">
              <w:rPr>
                <w:sz w:val="18"/>
              </w:rPr>
              <w:t xml:space="preserve">: </w:t>
            </w:r>
            <w:r>
              <w:rPr>
                <w:rFonts w:ascii="Courier New" w:hAnsi="Courier New" w:cs="Courier New"/>
                <w:b/>
                <w:i/>
                <w:sz w:val="18"/>
              </w:rPr>
              <w:t>bslog.txt</w:t>
            </w:r>
          </w:p>
          <w:p w14:paraId="4A71B265" w14:textId="75100989" w:rsidR="00225BAE" w:rsidRDefault="00100632" w:rsidP="00100632">
            <w:pPr>
              <w:rPr>
                <w:b/>
              </w:rPr>
            </w:pPr>
            <w:r>
              <w:rPr>
                <w:sz w:val="18"/>
              </w:rPr>
              <w:t xml:space="preserve">FLOAT </w:t>
            </w:r>
            <w:r w:rsidRPr="00181FFD">
              <w:rPr>
                <w:sz w:val="18"/>
              </w:rPr>
              <w:t>Factory Default</w:t>
            </w:r>
            <w:r w:rsidRPr="00C15C40">
              <w:rPr>
                <w:sz w:val="18"/>
              </w:rPr>
              <w:t xml:space="preserve">: </w:t>
            </w:r>
            <w:r>
              <w:rPr>
                <w:rFonts w:ascii="Courier New" w:hAnsi="Courier New" w:cs="Courier New"/>
                <w:b/>
                <w:i/>
                <w:sz w:val="18"/>
              </w:rPr>
              <w:t>bslog.txt</w:t>
            </w:r>
          </w:p>
        </w:tc>
        <w:tc>
          <w:tcPr>
            <w:tcW w:w="2875" w:type="dxa"/>
          </w:tcPr>
          <w:p w14:paraId="486FC38D" w14:textId="716B5F09" w:rsidR="00225BAE" w:rsidRDefault="00225BAE" w:rsidP="00225BAE">
            <w:pPr>
              <w:rPr>
                <w:b/>
              </w:rPr>
            </w:pPr>
            <w:r>
              <w:rPr>
                <w:b/>
              </w:rPr>
              <w:t>Bot-Send Log File Name</w:t>
            </w:r>
          </w:p>
          <w:p w14:paraId="06D5B9F1" w14:textId="5B8640BC" w:rsidR="00225BAE" w:rsidRDefault="00225BAE" w:rsidP="00225BAE">
            <w:pPr>
              <w:rPr>
                <w:b/>
              </w:rPr>
            </w:pPr>
            <w:r w:rsidRPr="00225BAE">
              <w:t>(contains</w:t>
            </w:r>
            <w:r>
              <w:t xml:space="preserve"> the </w:t>
            </w:r>
            <w:r w:rsidR="00100632">
              <w:t xml:space="preserve">Bot-Send </w:t>
            </w:r>
            <w:r>
              <w:t xml:space="preserve">logging information output </w:t>
            </w:r>
            <w:r>
              <w:lastRenderedPageBreak/>
              <w:t xml:space="preserve">by the </w:t>
            </w:r>
            <w:r w:rsidR="00100632">
              <w:t xml:space="preserve">Bot-Log Class Library defined in </w:t>
            </w:r>
            <w:r w:rsidR="00100632" w:rsidRPr="00100632">
              <w:rPr>
                <w:rFonts w:ascii="Courier New" w:hAnsi="Courier New" w:cs="Courier New"/>
                <w:i/>
                <w:color w:val="2F5496" w:themeColor="accent1" w:themeShade="BF"/>
                <w:sz w:val="20"/>
              </w:rPr>
              <w:t>botlog.py</w:t>
            </w:r>
            <w:r>
              <w:t>)</w:t>
            </w:r>
          </w:p>
        </w:tc>
      </w:tr>
      <w:tr w:rsidR="00225BAE" w:rsidRPr="00804A06" w14:paraId="605CEC1C" w14:textId="77777777" w:rsidTr="00353219">
        <w:trPr>
          <w:trHeight w:val="797"/>
        </w:trPr>
        <w:tc>
          <w:tcPr>
            <w:tcW w:w="1615" w:type="dxa"/>
          </w:tcPr>
          <w:p w14:paraId="78FDF3E7" w14:textId="6153F719" w:rsidR="00225BAE" w:rsidRDefault="00225BAE" w:rsidP="00225BAE">
            <w:pPr>
              <w:rPr>
                <w:i/>
              </w:rPr>
            </w:pPr>
            <w:r>
              <w:rPr>
                <w:i/>
              </w:rPr>
              <w:lastRenderedPageBreak/>
              <w:t>wt_changed</w:t>
            </w:r>
          </w:p>
        </w:tc>
        <w:tc>
          <w:tcPr>
            <w:tcW w:w="1260" w:type="dxa"/>
          </w:tcPr>
          <w:p w14:paraId="4182D53C" w14:textId="42C2E3D1" w:rsidR="00225BAE" w:rsidRDefault="005262EF" w:rsidP="00225BAE">
            <w:pPr>
              <w:jc w:val="center"/>
            </w:pPr>
            <w:r>
              <w:t>integer</w:t>
            </w:r>
          </w:p>
        </w:tc>
        <w:tc>
          <w:tcPr>
            <w:tcW w:w="3600" w:type="dxa"/>
          </w:tcPr>
          <w:p w14:paraId="40455D87" w14:textId="15324052" w:rsidR="00225BAE" w:rsidRDefault="00225BAE" w:rsidP="00225BAE">
            <w:pPr>
              <w:rPr>
                <w:b/>
              </w:rPr>
            </w:pPr>
            <w:r>
              <w:rPr>
                <w:b/>
              </w:rPr>
              <w:t xml:space="preserve">[ </w:t>
            </w:r>
            <w:r w:rsidR="00590C66">
              <w:rPr>
                <w:b/>
              </w:rPr>
              <w:t>0</w:t>
            </w:r>
            <w:r>
              <w:rPr>
                <w:b/>
              </w:rPr>
              <w:t xml:space="preserve"> | </w:t>
            </w:r>
            <w:r w:rsidR="00590C66">
              <w:rPr>
                <w:b/>
              </w:rPr>
              <w:t>0</w:t>
            </w:r>
            <w:r>
              <w:rPr>
                <w:b/>
              </w:rPr>
              <w:t xml:space="preserve"> ]</w:t>
            </w:r>
          </w:p>
          <w:p w14:paraId="4A14348F" w14:textId="77777777" w:rsidR="00590C66" w:rsidRDefault="00590C66" w:rsidP="00590C66">
            <w:pPr>
              <w:rPr>
                <w:sz w:val="18"/>
              </w:rPr>
            </w:pPr>
            <w:r>
              <w:rPr>
                <w:sz w:val="18"/>
              </w:rPr>
              <w:t xml:space="preserve">ALPHA </w:t>
            </w:r>
            <w:r w:rsidRPr="00181FFD">
              <w:rPr>
                <w:sz w:val="18"/>
              </w:rPr>
              <w:t xml:space="preserve">Factory Default: </w:t>
            </w:r>
            <w:r w:rsidRPr="00100632">
              <w:rPr>
                <w:rFonts w:ascii="Courier New" w:hAnsi="Courier New" w:cs="Courier New"/>
                <w:b/>
                <w:i/>
                <w:sz w:val="18"/>
              </w:rPr>
              <w:t>0</w:t>
            </w:r>
          </w:p>
          <w:p w14:paraId="043130BD" w14:textId="77777777" w:rsidR="00590C66" w:rsidRDefault="00590C66" w:rsidP="00590C66">
            <w:pPr>
              <w:rPr>
                <w:sz w:val="18"/>
              </w:rPr>
            </w:pPr>
            <w:r>
              <w:rPr>
                <w:sz w:val="18"/>
              </w:rPr>
              <w:t xml:space="preserve">TEST </w:t>
            </w:r>
            <w:r w:rsidRPr="00181FFD">
              <w:rPr>
                <w:sz w:val="18"/>
              </w:rPr>
              <w:t xml:space="preserve">Factory Default: </w:t>
            </w:r>
            <w:r w:rsidRPr="00C15C40">
              <w:rPr>
                <w:rFonts w:ascii="Courier New" w:hAnsi="Courier New" w:cs="Courier New"/>
                <w:b/>
                <w:i/>
                <w:sz w:val="18"/>
              </w:rPr>
              <w:t>0</w:t>
            </w:r>
          </w:p>
          <w:p w14:paraId="533B436D" w14:textId="6D12B342" w:rsidR="00225BAE" w:rsidRPr="00590C66" w:rsidRDefault="00590C66" w:rsidP="00590C66">
            <w:pPr>
              <w:rPr>
                <w:sz w:val="18"/>
              </w:rPr>
            </w:pPr>
            <w:r>
              <w:rPr>
                <w:sz w:val="18"/>
              </w:rPr>
              <w:t xml:space="preserve">FLOAT </w:t>
            </w:r>
            <w:r w:rsidRPr="00181FFD">
              <w:rPr>
                <w:sz w:val="18"/>
              </w:rPr>
              <w:t xml:space="preserve">Factory Default: </w:t>
            </w:r>
            <w:r w:rsidRPr="00C15C40">
              <w:rPr>
                <w:rFonts w:ascii="Courier New" w:hAnsi="Courier New" w:cs="Courier New"/>
                <w:b/>
                <w:i/>
                <w:sz w:val="18"/>
              </w:rPr>
              <w:t>0</w:t>
            </w:r>
          </w:p>
        </w:tc>
        <w:tc>
          <w:tcPr>
            <w:tcW w:w="2875" w:type="dxa"/>
          </w:tcPr>
          <w:p w14:paraId="17D2F920" w14:textId="77777777" w:rsidR="00225BAE" w:rsidRDefault="00225BAE" w:rsidP="00225BAE">
            <w:pPr>
              <w:rPr>
                <w:b/>
              </w:rPr>
            </w:pPr>
            <w:r>
              <w:rPr>
                <w:b/>
              </w:rPr>
              <w:t>Weight Factor Changed</w:t>
            </w:r>
          </w:p>
          <w:p w14:paraId="23968444" w14:textId="541E22EF" w:rsidR="00225BAE" w:rsidRPr="008901BA" w:rsidRDefault="00225BAE" w:rsidP="00225BAE">
            <w:r>
              <w:t xml:space="preserve">(specifies whether any numerator weight factor has changed since the last wake-up due to a Config &amp; Control </w:t>
            </w:r>
            <w:r w:rsidR="00590C66">
              <w:t>M</w:t>
            </w:r>
            <w:r>
              <w:t>essage from “the Cloud,” thus necessitating a PIPO Rating re-calculation for all DB-archived Data Products)</w:t>
            </w:r>
          </w:p>
        </w:tc>
      </w:tr>
      <w:tr w:rsidR="00225BAE" w:rsidRPr="00804A06" w14:paraId="2DABDFD5" w14:textId="77777777" w:rsidTr="00353219">
        <w:trPr>
          <w:trHeight w:val="797"/>
        </w:trPr>
        <w:tc>
          <w:tcPr>
            <w:tcW w:w="1615" w:type="dxa"/>
          </w:tcPr>
          <w:p w14:paraId="6BB8F608" w14:textId="61D775E9" w:rsidR="00225BAE" w:rsidRDefault="00225BAE" w:rsidP="00225BAE">
            <w:pPr>
              <w:rPr>
                <w:i/>
              </w:rPr>
            </w:pPr>
            <w:bookmarkStart w:id="55" w:name="_Hlk534814288"/>
            <w:r>
              <w:rPr>
                <w:i/>
              </w:rPr>
              <w:t>pipo_scor_wt</w:t>
            </w:r>
          </w:p>
        </w:tc>
        <w:tc>
          <w:tcPr>
            <w:tcW w:w="1260" w:type="dxa"/>
          </w:tcPr>
          <w:p w14:paraId="31C37B3B" w14:textId="1C5C6B7F" w:rsidR="00225BAE" w:rsidRPr="00804A06" w:rsidRDefault="00225BAE" w:rsidP="00225BAE">
            <w:pPr>
              <w:jc w:val="center"/>
            </w:pPr>
            <w:r>
              <w:t>float</w:t>
            </w:r>
          </w:p>
        </w:tc>
        <w:tc>
          <w:tcPr>
            <w:tcW w:w="3600" w:type="dxa"/>
          </w:tcPr>
          <w:p w14:paraId="0497C6DE" w14:textId="43607B71" w:rsidR="00225BAE" w:rsidRDefault="00225BAE" w:rsidP="00225BAE">
            <w:pPr>
              <w:rPr>
                <w:b/>
              </w:rPr>
            </w:pPr>
            <w:r>
              <w:rPr>
                <w:b/>
              </w:rPr>
              <w:t>[</w:t>
            </w:r>
            <w:r w:rsidR="001F4457">
              <w:rPr>
                <w:b/>
              </w:rPr>
              <w:t xml:space="preserve"> </w:t>
            </w:r>
            <w:r>
              <w:rPr>
                <w:b/>
              </w:rPr>
              <w:t>0.0 - 1.0</w:t>
            </w:r>
            <w:r w:rsidR="001F4457">
              <w:rPr>
                <w:b/>
              </w:rPr>
              <w:t xml:space="preserve"> </w:t>
            </w:r>
            <w:r>
              <w:rPr>
                <w:b/>
              </w:rPr>
              <w:t>]</w:t>
            </w:r>
          </w:p>
          <w:p w14:paraId="49344E6E" w14:textId="331076CA" w:rsidR="0005191D" w:rsidRDefault="0005191D" w:rsidP="0005191D">
            <w:pPr>
              <w:rPr>
                <w:sz w:val="18"/>
              </w:rPr>
            </w:pPr>
            <w:r>
              <w:rPr>
                <w:sz w:val="18"/>
              </w:rPr>
              <w:t xml:space="preserve">ALPHA </w:t>
            </w:r>
            <w:r w:rsidRPr="00181FFD">
              <w:rPr>
                <w:sz w:val="18"/>
              </w:rPr>
              <w:t xml:space="preserve">Factory Default: </w:t>
            </w:r>
            <w:r w:rsidRPr="00100632">
              <w:rPr>
                <w:rFonts w:ascii="Courier New" w:hAnsi="Courier New" w:cs="Courier New"/>
                <w:b/>
                <w:i/>
                <w:sz w:val="18"/>
              </w:rPr>
              <w:t>0</w:t>
            </w:r>
            <w:r>
              <w:rPr>
                <w:rFonts w:ascii="Courier New" w:hAnsi="Courier New" w:cs="Courier New"/>
                <w:b/>
                <w:i/>
                <w:sz w:val="18"/>
              </w:rPr>
              <w:t>.5</w:t>
            </w:r>
          </w:p>
          <w:p w14:paraId="76B1AEDE" w14:textId="28059529" w:rsidR="0005191D" w:rsidRDefault="0005191D" w:rsidP="0005191D">
            <w:pPr>
              <w:rPr>
                <w:sz w:val="18"/>
              </w:rPr>
            </w:pPr>
            <w:r>
              <w:rPr>
                <w:sz w:val="18"/>
              </w:rPr>
              <w:t xml:space="preserve">TEST </w:t>
            </w:r>
            <w:r w:rsidRPr="00181FFD">
              <w:rPr>
                <w:sz w:val="18"/>
              </w:rPr>
              <w:t xml:space="preserve">Factory Default: </w:t>
            </w:r>
            <w:r w:rsidRPr="00C15C40">
              <w:rPr>
                <w:rFonts w:ascii="Courier New" w:hAnsi="Courier New" w:cs="Courier New"/>
                <w:b/>
                <w:i/>
                <w:sz w:val="18"/>
              </w:rPr>
              <w:t>0</w:t>
            </w:r>
            <w:r>
              <w:rPr>
                <w:rFonts w:ascii="Courier New" w:hAnsi="Courier New" w:cs="Courier New"/>
                <w:b/>
                <w:i/>
                <w:sz w:val="18"/>
              </w:rPr>
              <w:t>.5</w:t>
            </w:r>
          </w:p>
          <w:p w14:paraId="335B56AF" w14:textId="73F07CF9" w:rsidR="00225BAE" w:rsidRDefault="0005191D" w:rsidP="0005191D">
            <w:pPr>
              <w:rPr>
                <w:b/>
              </w:rPr>
            </w:pPr>
            <w:r>
              <w:rPr>
                <w:sz w:val="18"/>
              </w:rPr>
              <w:t xml:space="preserve">FLOAT </w:t>
            </w:r>
            <w:r w:rsidRPr="00181FFD">
              <w:rPr>
                <w:sz w:val="18"/>
              </w:rPr>
              <w:t xml:space="preserve">Factory Default: </w:t>
            </w:r>
            <w:r w:rsidRPr="00C15C40">
              <w:rPr>
                <w:rFonts w:ascii="Courier New" w:hAnsi="Courier New" w:cs="Courier New"/>
                <w:b/>
                <w:i/>
                <w:sz w:val="18"/>
              </w:rPr>
              <w:t>0</w:t>
            </w:r>
            <w:r>
              <w:rPr>
                <w:rFonts w:ascii="Courier New" w:hAnsi="Courier New" w:cs="Courier New"/>
                <w:b/>
                <w:i/>
                <w:sz w:val="18"/>
              </w:rPr>
              <w:t>.5</w:t>
            </w:r>
          </w:p>
        </w:tc>
        <w:tc>
          <w:tcPr>
            <w:tcW w:w="2875" w:type="dxa"/>
            <w:vMerge w:val="restart"/>
          </w:tcPr>
          <w:p w14:paraId="5326659B" w14:textId="50BFA5BF" w:rsidR="00225BAE" w:rsidRPr="000B0A96" w:rsidRDefault="00225BAE" w:rsidP="00225BAE">
            <w:pPr>
              <w:rPr>
                <w:b/>
              </w:rPr>
            </w:pPr>
            <w:r w:rsidRPr="000B0A96">
              <w:rPr>
                <w:b/>
              </w:rPr>
              <w:t>Score Weight Factor</w:t>
            </w:r>
          </w:p>
          <w:p w14:paraId="63467F94" w14:textId="10CAE818" w:rsidR="00225BAE" w:rsidRPr="000B0A96" w:rsidRDefault="00225BAE" w:rsidP="00225BAE">
            <w:pPr>
              <w:rPr>
                <w:b/>
              </w:rPr>
            </w:pPr>
            <w:r w:rsidRPr="000B0A96">
              <w:rPr>
                <w:b/>
              </w:rPr>
              <w:t>Quality Weight Factor</w:t>
            </w:r>
          </w:p>
          <w:p w14:paraId="533687FB" w14:textId="5E4B4AF5" w:rsidR="00225BAE" w:rsidRPr="000B0A96" w:rsidRDefault="00225BAE" w:rsidP="00225BAE">
            <w:pPr>
              <w:rPr>
                <w:b/>
              </w:rPr>
            </w:pPr>
            <w:r w:rsidRPr="000B0A96">
              <w:rPr>
                <w:b/>
              </w:rPr>
              <w:t>Size Weight Factor</w:t>
            </w:r>
          </w:p>
          <w:p w14:paraId="09877698" w14:textId="4F427B2E" w:rsidR="00225BAE" w:rsidRPr="000B0A96" w:rsidRDefault="00225BAE" w:rsidP="00225BAE">
            <w:pPr>
              <w:rPr>
                <w:b/>
              </w:rPr>
            </w:pPr>
            <w:r w:rsidRPr="000B0A96">
              <w:rPr>
                <w:b/>
              </w:rPr>
              <w:t>Time Weight Factor</w:t>
            </w:r>
          </w:p>
          <w:p w14:paraId="447C6130" w14:textId="2AA9C19B" w:rsidR="00225BAE" w:rsidRPr="000B0A96" w:rsidRDefault="00225BAE" w:rsidP="00225BAE">
            <w:pPr>
              <w:rPr>
                <w:b/>
              </w:rPr>
            </w:pPr>
            <w:r w:rsidRPr="000B0A96">
              <w:rPr>
                <w:b/>
              </w:rPr>
              <w:t>Trigger Weight Factor</w:t>
            </w:r>
          </w:p>
          <w:p w14:paraId="6BB7DEE3" w14:textId="3CFA6045" w:rsidR="00225BAE" w:rsidRDefault="00225BAE" w:rsidP="00225BAE">
            <w:r>
              <w:t xml:space="preserve">(each of these values are cloud-configurable “weights” used in the PIPO prioritization formula: </w:t>
            </w:r>
          </w:p>
          <w:p w14:paraId="52193FA8" w14:textId="439BCFD3" w:rsidR="00225BAE" w:rsidRDefault="00225BAE" w:rsidP="001F4457">
            <w:r w:rsidRPr="005262EF">
              <w:rPr>
                <w:rFonts w:ascii="Courier New" w:hAnsi="Courier New" w:cs="Courier New"/>
                <w:color w:val="C45911" w:themeColor="accent2" w:themeShade="BF"/>
                <w:sz w:val="16"/>
              </w:rPr>
              <w:t>((pipo_scor_wt * Score) + (pipo_qual_wt * Quality) + (pipo_size_wt * Size) + (pipo_trig_wt * Trigger)) / (pipo_time_wt * Time)</w:t>
            </w:r>
            <w:r w:rsidR="00A22C57" w:rsidRPr="005262EF">
              <w:rPr>
                <w:rFonts w:ascii="Courier New" w:hAnsi="Courier New" w:cs="Courier New"/>
                <w:color w:val="C45911" w:themeColor="accent2" w:themeShade="BF"/>
                <w:sz w:val="16"/>
              </w:rPr>
              <w:t xml:space="preserve"> + 1.0</w:t>
            </w:r>
            <w:r w:rsidRPr="005262EF">
              <w:rPr>
                <w:color w:val="C45911" w:themeColor="accent2" w:themeShade="BF"/>
                <w:sz w:val="16"/>
              </w:rPr>
              <w:t xml:space="preserve"> </w:t>
            </w:r>
            <w:r>
              <w:t xml:space="preserve">where </w:t>
            </w:r>
            <w:r w:rsidRPr="00B5642B">
              <w:t xml:space="preserve">the prioritization element values </w:t>
            </w:r>
            <w:r>
              <w:t xml:space="preserve">are </w:t>
            </w:r>
            <w:r w:rsidRPr="00B5642B">
              <w:t xml:space="preserve">derived from metadata stored along with Data Products during </w:t>
            </w:r>
            <w:r>
              <w:t>a Float’s wake</w:t>
            </w:r>
            <w:r w:rsidRPr="00B5642B">
              <w:t xml:space="preserve"> cycle</w:t>
            </w:r>
            <w:r>
              <w:t xml:space="preserve"> (see the </w:t>
            </w:r>
            <w:r w:rsidR="005262EF">
              <w:fldChar w:fldCharType="begin"/>
            </w:r>
            <w:r w:rsidR="005262EF">
              <w:instrText xml:space="preserve"> REF _Ref2263879 \h  \* MERGEFORMAT </w:instrText>
            </w:r>
            <w:r w:rsidR="005262EF">
              <w:fldChar w:fldCharType="separate"/>
            </w:r>
            <w:r w:rsidR="005262EF">
              <w:t>Data Product Prioritization (</w:t>
            </w:r>
            <w:r w:rsidR="005262EF" w:rsidRPr="005262EF">
              <w:rPr>
                <w:sz w:val="20"/>
              </w:rPr>
              <w:t xml:space="preserve">PIPO Manager: </w:t>
            </w:r>
            <w:r w:rsidR="005262EF" w:rsidRPr="005262EF">
              <w:rPr>
                <w:rFonts w:ascii="Courier New" w:hAnsi="Courier New" w:cs="Courier New"/>
                <w:i/>
                <w:sz w:val="20"/>
              </w:rPr>
              <w:t>botpipo.py</w:t>
            </w:r>
            <w:r w:rsidR="005262EF" w:rsidRPr="007F448B">
              <w:t>)</w:t>
            </w:r>
            <w:r w:rsidR="005262EF">
              <w:fldChar w:fldCharType="end"/>
            </w:r>
            <w:r>
              <w:t xml:space="preserve"> section of this document)</w:t>
            </w:r>
          </w:p>
        </w:tc>
      </w:tr>
      <w:bookmarkEnd w:id="55"/>
      <w:tr w:rsidR="00225BAE" w:rsidRPr="00804A06" w14:paraId="2382E175" w14:textId="77777777" w:rsidTr="00353219">
        <w:trPr>
          <w:trHeight w:val="798"/>
        </w:trPr>
        <w:tc>
          <w:tcPr>
            <w:tcW w:w="1615" w:type="dxa"/>
          </w:tcPr>
          <w:p w14:paraId="0CEA6E9B" w14:textId="58AE748C" w:rsidR="00225BAE" w:rsidRDefault="00225BAE" w:rsidP="00225BAE">
            <w:pPr>
              <w:rPr>
                <w:i/>
              </w:rPr>
            </w:pPr>
            <w:r>
              <w:rPr>
                <w:i/>
              </w:rPr>
              <w:t>pipo_qual_wt</w:t>
            </w:r>
          </w:p>
        </w:tc>
        <w:tc>
          <w:tcPr>
            <w:tcW w:w="1260" w:type="dxa"/>
          </w:tcPr>
          <w:p w14:paraId="18A1E1EA" w14:textId="5E50109E" w:rsidR="00225BAE" w:rsidRDefault="00225BAE" w:rsidP="00225BAE">
            <w:pPr>
              <w:jc w:val="center"/>
            </w:pPr>
            <w:r>
              <w:t>float</w:t>
            </w:r>
          </w:p>
        </w:tc>
        <w:tc>
          <w:tcPr>
            <w:tcW w:w="3600" w:type="dxa"/>
          </w:tcPr>
          <w:p w14:paraId="409A6E2A" w14:textId="44CAB3D3" w:rsidR="00225BAE" w:rsidRDefault="00225BAE" w:rsidP="00225BAE">
            <w:pPr>
              <w:rPr>
                <w:b/>
              </w:rPr>
            </w:pPr>
            <w:r>
              <w:rPr>
                <w:b/>
              </w:rPr>
              <w:t>[</w:t>
            </w:r>
            <w:r w:rsidR="001F4457">
              <w:rPr>
                <w:b/>
              </w:rPr>
              <w:t xml:space="preserve"> </w:t>
            </w:r>
            <w:r>
              <w:rPr>
                <w:b/>
              </w:rPr>
              <w:t>0.0 - 1.0</w:t>
            </w:r>
            <w:r w:rsidR="001F4457">
              <w:rPr>
                <w:b/>
              </w:rPr>
              <w:t xml:space="preserve"> </w:t>
            </w:r>
            <w:r>
              <w:rPr>
                <w:b/>
              </w:rPr>
              <w:t>]</w:t>
            </w:r>
          </w:p>
          <w:p w14:paraId="25ABCCA3" w14:textId="77777777" w:rsidR="0005191D" w:rsidRDefault="0005191D" w:rsidP="0005191D">
            <w:pPr>
              <w:rPr>
                <w:sz w:val="18"/>
              </w:rPr>
            </w:pPr>
            <w:r>
              <w:rPr>
                <w:sz w:val="18"/>
              </w:rPr>
              <w:t xml:space="preserve">ALPHA </w:t>
            </w:r>
            <w:r w:rsidRPr="00181FFD">
              <w:rPr>
                <w:sz w:val="18"/>
              </w:rPr>
              <w:t xml:space="preserve">Factory Default: </w:t>
            </w:r>
            <w:r w:rsidRPr="00100632">
              <w:rPr>
                <w:rFonts w:ascii="Courier New" w:hAnsi="Courier New" w:cs="Courier New"/>
                <w:b/>
                <w:i/>
                <w:sz w:val="18"/>
              </w:rPr>
              <w:t>0</w:t>
            </w:r>
            <w:r>
              <w:rPr>
                <w:rFonts w:ascii="Courier New" w:hAnsi="Courier New" w:cs="Courier New"/>
                <w:b/>
                <w:i/>
                <w:sz w:val="18"/>
              </w:rPr>
              <w:t>.5</w:t>
            </w:r>
          </w:p>
          <w:p w14:paraId="4AD645D5" w14:textId="77777777" w:rsidR="0005191D" w:rsidRDefault="0005191D" w:rsidP="0005191D">
            <w:pPr>
              <w:rPr>
                <w:sz w:val="18"/>
              </w:rPr>
            </w:pPr>
            <w:r>
              <w:rPr>
                <w:sz w:val="18"/>
              </w:rPr>
              <w:t xml:space="preserve">TEST </w:t>
            </w:r>
            <w:r w:rsidRPr="00181FFD">
              <w:rPr>
                <w:sz w:val="18"/>
              </w:rPr>
              <w:t xml:space="preserve">Factory Default: </w:t>
            </w:r>
            <w:r w:rsidRPr="00C15C40">
              <w:rPr>
                <w:rFonts w:ascii="Courier New" w:hAnsi="Courier New" w:cs="Courier New"/>
                <w:b/>
                <w:i/>
                <w:sz w:val="18"/>
              </w:rPr>
              <w:t>0</w:t>
            </w:r>
            <w:r>
              <w:rPr>
                <w:rFonts w:ascii="Courier New" w:hAnsi="Courier New" w:cs="Courier New"/>
                <w:b/>
                <w:i/>
                <w:sz w:val="18"/>
              </w:rPr>
              <w:t>.5</w:t>
            </w:r>
          </w:p>
          <w:p w14:paraId="15648AED" w14:textId="1941D433" w:rsidR="00225BAE" w:rsidRDefault="0005191D" w:rsidP="0005191D">
            <w:pPr>
              <w:rPr>
                <w:b/>
              </w:rPr>
            </w:pPr>
            <w:r>
              <w:rPr>
                <w:sz w:val="18"/>
              </w:rPr>
              <w:t xml:space="preserve">FLOAT </w:t>
            </w:r>
            <w:r w:rsidRPr="00181FFD">
              <w:rPr>
                <w:sz w:val="18"/>
              </w:rPr>
              <w:t xml:space="preserve">Factory Default: </w:t>
            </w:r>
            <w:r w:rsidRPr="00C15C40">
              <w:rPr>
                <w:rFonts w:ascii="Courier New" w:hAnsi="Courier New" w:cs="Courier New"/>
                <w:b/>
                <w:i/>
                <w:sz w:val="18"/>
              </w:rPr>
              <w:t>0</w:t>
            </w:r>
            <w:r>
              <w:rPr>
                <w:rFonts w:ascii="Courier New" w:hAnsi="Courier New" w:cs="Courier New"/>
                <w:b/>
                <w:i/>
                <w:sz w:val="18"/>
              </w:rPr>
              <w:t>.5</w:t>
            </w:r>
          </w:p>
        </w:tc>
        <w:tc>
          <w:tcPr>
            <w:tcW w:w="2875" w:type="dxa"/>
            <w:vMerge/>
          </w:tcPr>
          <w:p w14:paraId="4D32736C" w14:textId="12386E96" w:rsidR="00225BAE" w:rsidRDefault="00225BAE" w:rsidP="00225BAE"/>
        </w:tc>
      </w:tr>
      <w:tr w:rsidR="00225BAE" w:rsidRPr="00804A06" w14:paraId="01EE9926" w14:textId="77777777" w:rsidTr="00353219">
        <w:trPr>
          <w:trHeight w:val="797"/>
        </w:trPr>
        <w:tc>
          <w:tcPr>
            <w:tcW w:w="1615" w:type="dxa"/>
          </w:tcPr>
          <w:p w14:paraId="7BD94F23" w14:textId="5C6EE8EA" w:rsidR="00225BAE" w:rsidRDefault="00225BAE" w:rsidP="00225BAE">
            <w:pPr>
              <w:rPr>
                <w:i/>
              </w:rPr>
            </w:pPr>
            <w:r>
              <w:rPr>
                <w:i/>
              </w:rPr>
              <w:t>pipo_size_wt</w:t>
            </w:r>
          </w:p>
        </w:tc>
        <w:tc>
          <w:tcPr>
            <w:tcW w:w="1260" w:type="dxa"/>
          </w:tcPr>
          <w:p w14:paraId="5ABDFE81" w14:textId="41BEE33B" w:rsidR="00225BAE" w:rsidRDefault="00225BAE" w:rsidP="00225BAE">
            <w:pPr>
              <w:jc w:val="center"/>
            </w:pPr>
            <w:r>
              <w:t>float</w:t>
            </w:r>
          </w:p>
        </w:tc>
        <w:tc>
          <w:tcPr>
            <w:tcW w:w="3600" w:type="dxa"/>
          </w:tcPr>
          <w:p w14:paraId="53202C78" w14:textId="479916A6" w:rsidR="00225BAE" w:rsidRDefault="00225BAE" w:rsidP="00225BAE">
            <w:pPr>
              <w:rPr>
                <w:b/>
              </w:rPr>
            </w:pPr>
            <w:r>
              <w:rPr>
                <w:b/>
              </w:rPr>
              <w:t>[</w:t>
            </w:r>
            <w:r w:rsidR="001F4457">
              <w:rPr>
                <w:b/>
              </w:rPr>
              <w:t xml:space="preserve"> </w:t>
            </w:r>
            <w:r>
              <w:rPr>
                <w:b/>
              </w:rPr>
              <w:t>0.0 - 1.0</w:t>
            </w:r>
            <w:r w:rsidR="001F4457">
              <w:rPr>
                <w:b/>
              </w:rPr>
              <w:t xml:space="preserve"> </w:t>
            </w:r>
            <w:r>
              <w:rPr>
                <w:b/>
              </w:rPr>
              <w:t>]</w:t>
            </w:r>
          </w:p>
          <w:p w14:paraId="1007EBCC" w14:textId="77777777" w:rsidR="0005191D" w:rsidRDefault="0005191D" w:rsidP="0005191D">
            <w:pPr>
              <w:rPr>
                <w:sz w:val="18"/>
              </w:rPr>
            </w:pPr>
            <w:r>
              <w:rPr>
                <w:sz w:val="18"/>
              </w:rPr>
              <w:t xml:space="preserve">ALPHA </w:t>
            </w:r>
            <w:r w:rsidRPr="00181FFD">
              <w:rPr>
                <w:sz w:val="18"/>
              </w:rPr>
              <w:t xml:space="preserve">Factory Default: </w:t>
            </w:r>
            <w:r w:rsidRPr="00100632">
              <w:rPr>
                <w:rFonts w:ascii="Courier New" w:hAnsi="Courier New" w:cs="Courier New"/>
                <w:b/>
                <w:i/>
                <w:sz w:val="18"/>
              </w:rPr>
              <w:t>0</w:t>
            </w:r>
            <w:r>
              <w:rPr>
                <w:rFonts w:ascii="Courier New" w:hAnsi="Courier New" w:cs="Courier New"/>
                <w:b/>
                <w:i/>
                <w:sz w:val="18"/>
              </w:rPr>
              <w:t>.5</w:t>
            </w:r>
          </w:p>
          <w:p w14:paraId="1AEDB539" w14:textId="77777777" w:rsidR="0005191D" w:rsidRDefault="0005191D" w:rsidP="0005191D">
            <w:pPr>
              <w:rPr>
                <w:sz w:val="18"/>
              </w:rPr>
            </w:pPr>
            <w:r>
              <w:rPr>
                <w:sz w:val="18"/>
              </w:rPr>
              <w:t xml:space="preserve">TEST </w:t>
            </w:r>
            <w:r w:rsidRPr="00181FFD">
              <w:rPr>
                <w:sz w:val="18"/>
              </w:rPr>
              <w:t xml:space="preserve">Factory Default: </w:t>
            </w:r>
            <w:r w:rsidRPr="00C15C40">
              <w:rPr>
                <w:rFonts w:ascii="Courier New" w:hAnsi="Courier New" w:cs="Courier New"/>
                <w:b/>
                <w:i/>
                <w:sz w:val="18"/>
              </w:rPr>
              <w:t>0</w:t>
            </w:r>
            <w:r>
              <w:rPr>
                <w:rFonts w:ascii="Courier New" w:hAnsi="Courier New" w:cs="Courier New"/>
                <w:b/>
                <w:i/>
                <w:sz w:val="18"/>
              </w:rPr>
              <w:t>.5</w:t>
            </w:r>
          </w:p>
          <w:p w14:paraId="45D98064" w14:textId="2C4E0375" w:rsidR="00225BAE" w:rsidRDefault="0005191D" w:rsidP="0005191D">
            <w:pPr>
              <w:rPr>
                <w:b/>
              </w:rPr>
            </w:pPr>
            <w:r>
              <w:rPr>
                <w:sz w:val="18"/>
              </w:rPr>
              <w:t xml:space="preserve">FLOAT </w:t>
            </w:r>
            <w:r w:rsidRPr="00181FFD">
              <w:rPr>
                <w:sz w:val="18"/>
              </w:rPr>
              <w:t xml:space="preserve">Factory Default: </w:t>
            </w:r>
            <w:r w:rsidRPr="00C15C40">
              <w:rPr>
                <w:rFonts w:ascii="Courier New" w:hAnsi="Courier New" w:cs="Courier New"/>
                <w:b/>
                <w:i/>
                <w:sz w:val="18"/>
              </w:rPr>
              <w:t>0</w:t>
            </w:r>
            <w:r>
              <w:rPr>
                <w:rFonts w:ascii="Courier New" w:hAnsi="Courier New" w:cs="Courier New"/>
                <w:b/>
                <w:i/>
                <w:sz w:val="18"/>
              </w:rPr>
              <w:t>.5</w:t>
            </w:r>
          </w:p>
        </w:tc>
        <w:tc>
          <w:tcPr>
            <w:tcW w:w="2875" w:type="dxa"/>
            <w:vMerge/>
          </w:tcPr>
          <w:p w14:paraId="441F5AE3" w14:textId="19F72399" w:rsidR="00225BAE" w:rsidRDefault="00225BAE" w:rsidP="00225BAE"/>
        </w:tc>
      </w:tr>
      <w:tr w:rsidR="00225BAE" w:rsidRPr="00804A06" w14:paraId="7A98883A" w14:textId="77777777" w:rsidTr="00353219">
        <w:trPr>
          <w:trHeight w:val="798"/>
        </w:trPr>
        <w:tc>
          <w:tcPr>
            <w:tcW w:w="1615" w:type="dxa"/>
          </w:tcPr>
          <w:p w14:paraId="77E2BCA2" w14:textId="7980A55F" w:rsidR="00225BAE" w:rsidRDefault="00225BAE" w:rsidP="00225BAE">
            <w:pPr>
              <w:rPr>
                <w:i/>
              </w:rPr>
            </w:pPr>
            <w:r>
              <w:rPr>
                <w:i/>
              </w:rPr>
              <w:t>pipo_trig_wt</w:t>
            </w:r>
          </w:p>
        </w:tc>
        <w:tc>
          <w:tcPr>
            <w:tcW w:w="1260" w:type="dxa"/>
          </w:tcPr>
          <w:p w14:paraId="506B9A3F" w14:textId="7368B999" w:rsidR="00225BAE" w:rsidRDefault="00225BAE" w:rsidP="00225BAE">
            <w:pPr>
              <w:jc w:val="center"/>
            </w:pPr>
            <w:r>
              <w:t>float</w:t>
            </w:r>
          </w:p>
        </w:tc>
        <w:tc>
          <w:tcPr>
            <w:tcW w:w="3600" w:type="dxa"/>
          </w:tcPr>
          <w:p w14:paraId="13A51CF1" w14:textId="364F2693" w:rsidR="00225BAE" w:rsidRDefault="00225BAE" w:rsidP="00225BAE">
            <w:pPr>
              <w:rPr>
                <w:b/>
              </w:rPr>
            </w:pPr>
            <w:r>
              <w:rPr>
                <w:b/>
              </w:rPr>
              <w:t>[</w:t>
            </w:r>
            <w:r w:rsidR="001F4457">
              <w:rPr>
                <w:b/>
              </w:rPr>
              <w:t xml:space="preserve"> </w:t>
            </w:r>
            <w:r>
              <w:rPr>
                <w:b/>
              </w:rPr>
              <w:t>0.0 - 1.0</w:t>
            </w:r>
            <w:r w:rsidR="001F4457">
              <w:rPr>
                <w:b/>
              </w:rPr>
              <w:t xml:space="preserve"> </w:t>
            </w:r>
            <w:r>
              <w:rPr>
                <w:b/>
              </w:rPr>
              <w:t>]</w:t>
            </w:r>
          </w:p>
          <w:p w14:paraId="0CDD811B" w14:textId="77777777" w:rsidR="0005191D" w:rsidRDefault="0005191D" w:rsidP="0005191D">
            <w:pPr>
              <w:rPr>
                <w:sz w:val="18"/>
              </w:rPr>
            </w:pPr>
            <w:r>
              <w:rPr>
                <w:sz w:val="18"/>
              </w:rPr>
              <w:t xml:space="preserve">ALPHA </w:t>
            </w:r>
            <w:r w:rsidRPr="00181FFD">
              <w:rPr>
                <w:sz w:val="18"/>
              </w:rPr>
              <w:t xml:space="preserve">Factory Default: </w:t>
            </w:r>
            <w:r w:rsidRPr="00100632">
              <w:rPr>
                <w:rFonts w:ascii="Courier New" w:hAnsi="Courier New" w:cs="Courier New"/>
                <w:b/>
                <w:i/>
                <w:sz w:val="18"/>
              </w:rPr>
              <w:t>0</w:t>
            </w:r>
            <w:r>
              <w:rPr>
                <w:rFonts w:ascii="Courier New" w:hAnsi="Courier New" w:cs="Courier New"/>
                <w:b/>
                <w:i/>
                <w:sz w:val="18"/>
              </w:rPr>
              <w:t>.5</w:t>
            </w:r>
          </w:p>
          <w:p w14:paraId="28AE9D2F" w14:textId="77777777" w:rsidR="0005191D" w:rsidRDefault="0005191D" w:rsidP="0005191D">
            <w:pPr>
              <w:rPr>
                <w:sz w:val="18"/>
              </w:rPr>
            </w:pPr>
            <w:r>
              <w:rPr>
                <w:sz w:val="18"/>
              </w:rPr>
              <w:t xml:space="preserve">TEST </w:t>
            </w:r>
            <w:r w:rsidRPr="00181FFD">
              <w:rPr>
                <w:sz w:val="18"/>
              </w:rPr>
              <w:t xml:space="preserve">Factory Default: </w:t>
            </w:r>
            <w:r w:rsidRPr="00C15C40">
              <w:rPr>
                <w:rFonts w:ascii="Courier New" w:hAnsi="Courier New" w:cs="Courier New"/>
                <w:b/>
                <w:i/>
                <w:sz w:val="18"/>
              </w:rPr>
              <w:t>0</w:t>
            </w:r>
            <w:r>
              <w:rPr>
                <w:rFonts w:ascii="Courier New" w:hAnsi="Courier New" w:cs="Courier New"/>
                <w:b/>
                <w:i/>
                <w:sz w:val="18"/>
              </w:rPr>
              <w:t>.5</w:t>
            </w:r>
          </w:p>
          <w:p w14:paraId="4B09456B" w14:textId="4DD0ECA4" w:rsidR="00225BAE" w:rsidRDefault="0005191D" w:rsidP="0005191D">
            <w:pPr>
              <w:rPr>
                <w:b/>
              </w:rPr>
            </w:pPr>
            <w:r>
              <w:rPr>
                <w:sz w:val="18"/>
              </w:rPr>
              <w:t xml:space="preserve">FLOAT </w:t>
            </w:r>
            <w:r w:rsidRPr="00181FFD">
              <w:rPr>
                <w:sz w:val="18"/>
              </w:rPr>
              <w:t xml:space="preserve">Factory Default: </w:t>
            </w:r>
            <w:r w:rsidRPr="00C15C40">
              <w:rPr>
                <w:rFonts w:ascii="Courier New" w:hAnsi="Courier New" w:cs="Courier New"/>
                <w:b/>
                <w:i/>
                <w:sz w:val="18"/>
              </w:rPr>
              <w:t>0</w:t>
            </w:r>
            <w:r>
              <w:rPr>
                <w:rFonts w:ascii="Courier New" w:hAnsi="Courier New" w:cs="Courier New"/>
                <w:b/>
                <w:i/>
                <w:sz w:val="18"/>
              </w:rPr>
              <w:t>.5</w:t>
            </w:r>
          </w:p>
        </w:tc>
        <w:tc>
          <w:tcPr>
            <w:tcW w:w="2875" w:type="dxa"/>
            <w:vMerge/>
          </w:tcPr>
          <w:p w14:paraId="3DB8EE3E" w14:textId="391D536A" w:rsidR="00225BAE" w:rsidRDefault="00225BAE" w:rsidP="00225BAE"/>
        </w:tc>
      </w:tr>
      <w:tr w:rsidR="00225BAE" w:rsidRPr="00804A06" w14:paraId="66B9B792" w14:textId="77777777" w:rsidTr="00353219">
        <w:trPr>
          <w:trHeight w:val="798"/>
        </w:trPr>
        <w:tc>
          <w:tcPr>
            <w:tcW w:w="1615" w:type="dxa"/>
          </w:tcPr>
          <w:p w14:paraId="6D22073E" w14:textId="7C55064B" w:rsidR="00225BAE" w:rsidRDefault="00225BAE" w:rsidP="00225BAE">
            <w:pPr>
              <w:rPr>
                <w:i/>
              </w:rPr>
            </w:pPr>
            <w:r>
              <w:rPr>
                <w:i/>
              </w:rPr>
              <w:t>pipo_time_wt</w:t>
            </w:r>
          </w:p>
        </w:tc>
        <w:tc>
          <w:tcPr>
            <w:tcW w:w="1260" w:type="dxa"/>
          </w:tcPr>
          <w:p w14:paraId="4D7CB595" w14:textId="3178AC5F" w:rsidR="00225BAE" w:rsidRDefault="00225BAE" w:rsidP="00225BAE">
            <w:pPr>
              <w:jc w:val="center"/>
            </w:pPr>
            <w:r>
              <w:t>float</w:t>
            </w:r>
          </w:p>
        </w:tc>
        <w:tc>
          <w:tcPr>
            <w:tcW w:w="3600" w:type="dxa"/>
          </w:tcPr>
          <w:p w14:paraId="7D79847C" w14:textId="0E6C70F4" w:rsidR="00225BAE" w:rsidRDefault="00225BAE" w:rsidP="00225BAE">
            <w:pPr>
              <w:rPr>
                <w:b/>
              </w:rPr>
            </w:pPr>
            <w:r>
              <w:rPr>
                <w:b/>
              </w:rPr>
              <w:t>[</w:t>
            </w:r>
            <w:r w:rsidR="001F4457">
              <w:rPr>
                <w:b/>
              </w:rPr>
              <w:t xml:space="preserve"> </w:t>
            </w:r>
            <w:r>
              <w:rPr>
                <w:b/>
              </w:rPr>
              <w:t>0.0 - 1.0</w:t>
            </w:r>
            <w:r w:rsidR="001F4457">
              <w:rPr>
                <w:b/>
              </w:rPr>
              <w:t xml:space="preserve"> </w:t>
            </w:r>
            <w:r>
              <w:rPr>
                <w:b/>
              </w:rPr>
              <w:t>]</w:t>
            </w:r>
          </w:p>
          <w:p w14:paraId="6F6E1375" w14:textId="1F49B999" w:rsidR="0005191D" w:rsidRDefault="0005191D" w:rsidP="0005191D">
            <w:pPr>
              <w:rPr>
                <w:sz w:val="18"/>
              </w:rPr>
            </w:pPr>
            <w:r>
              <w:rPr>
                <w:sz w:val="18"/>
              </w:rPr>
              <w:t xml:space="preserve">ALPHA </w:t>
            </w:r>
            <w:r w:rsidRPr="00181FFD">
              <w:rPr>
                <w:sz w:val="18"/>
              </w:rPr>
              <w:t xml:space="preserve">Factory Default: </w:t>
            </w:r>
            <w:r>
              <w:rPr>
                <w:rFonts w:ascii="Courier New" w:hAnsi="Courier New" w:cs="Courier New"/>
                <w:b/>
                <w:i/>
                <w:sz w:val="18"/>
              </w:rPr>
              <w:t>1.0</w:t>
            </w:r>
          </w:p>
          <w:p w14:paraId="6CED5DB9" w14:textId="7F4538AC" w:rsidR="0005191D" w:rsidRDefault="0005191D" w:rsidP="0005191D">
            <w:pPr>
              <w:rPr>
                <w:sz w:val="18"/>
              </w:rPr>
            </w:pPr>
            <w:r>
              <w:rPr>
                <w:sz w:val="18"/>
              </w:rPr>
              <w:t xml:space="preserve">TEST </w:t>
            </w:r>
            <w:r w:rsidRPr="00181FFD">
              <w:rPr>
                <w:sz w:val="18"/>
              </w:rPr>
              <w:t xml:space="preserve">Factory Default: </w:t>
            </w:r>
            <w:r>
              <w:rPr>
                <w:rFonts w:ascii="Courier New" w:hAnsi="Courier New" w:cs="Courier New"/>
                <w:b/>
                <w:i/>
                <w:sz w:val="18"/>
              </w:rPr>
              <w:t>1.0</w:t>
            </w:r>
          </w:p>
          <w:p w14:paraId="444F00CD" w14:textId="2000E29E" w:rsidR="00225BAE" w:rsidRDefault="0005191D" w:rsidP="0005191D">
            <w:pPr>
              <w:rPr>
                <w:b/>
              </w:rPr>
            </w:pPr>
            <w:r>
              <w:rPr>
                <w:sz w:val="18"/>
              </w:rPr>
              <w:t xml:space="preserve">FLOAT </w:t>
            </w:r>
            <w:r w:rsidRPr="00181FFD">
              <w:rPr>
                <w:sz w:val="18"/>
              </w:rPr>
              <w:t xml:space="preserve">Factory Default: </w:t>
            </w:r>
            <w:r>
              <w:rPr>
                <w:rFonts w:ascii="Courier New" w:hAnsi="Courier New" w:cs="Courier New"/>
                <w:b/>
                <w:i/>
                <w:sz w:val="18"/>
              </w:rPr>
              <w:t>1.0</w:t>
            </w:r>
          </w:p>
        </w:tc>
        <w:tc>
          <w:tcPr>
            <w:tcW w:w="2875" w:type="dxa"/>
            <w:vMerge/>
          </w:tcPr>
          <w:p w14:paraId="25DE92FD" w14:textId="3515D124" w:rsidR="00225BAE" w:rsidRDefault="00225BAE" w:rsidP="00225BAE"/>
        </w:tc>
      </w:tr>
      <w:tr w:rsidR="00225BAE" w:rsidRPr="00804A06" w14:paraId="7BD5A5DE" w14:textId="77777777" w:rsidTr="00353219">
        <w:trPr>
          <w:trHeight w:val="798"/>
        </w:trPr>
        <w:tc>
          <w:tcPr>
            <w:tcW w:w="1615" w:type="dxa"/>
          </w:tcPr>
          <w:p w14:paraId="70A7EAF9" w14:textId="3F58902D" w:rsidR="00225BAE" w:rsidRDefault="00225BAE" w:rsidP="00225BAE">
            <w:pPr>
              <w:rPr>
                <w:i/>
              </w:rPr>
            </w:pPr>
            <w:r>
              <w:rPr>
                <w:i/>
              </w:rPr>
              <w:t>purge_rating</w:t>
            </w:r>
          </w:p>
        </w:tc>
        <w:tc>
          <w:tcPr>
            <w:tcW w:w="1260" w:type="dxa"/>
          </w:tcPr>
          <w:p w14:paraId="74EE50DC" w14:textId="66D5B833" w:rsidR="00225BAE" w:rsidRDefault="00225BAE" w:rsidP="00225BAE">
            <w:pPr>
              <w:jc w:val="center"/>
            </w:pPr>
            <w:r>
              <w:t>float</w:t>
            </w:r>
          </w:p>
        </w:tc>
        <w:tc>
          <w:tcPr>
            <w:tcW w:w="3600" w:type="dxa"/>
          </w:tcPr>
          <w:p w14:paraId="6048EC05" w14:textId="7A8F62B1" w:rsidR="00225BAE" w:rsidRPr="009C2AFE" w:rsidRDefault="00225BAE" w:rsidP="00225BAE">
            <w:pPr>
              <w:rPr>
                <w:b/>
              </w:rPr>
            </w:pPr>
            <w:r>
              <w:rPr>
                <w:b/>
              </w:rPr>
              <w:t>[</w:t>
            </w:r>
            <w:r w:rsidR="001F4457">
              <w:rPr>
                <w:b/>
              </w:rPr>
              <w:t xml:space="preserve"> </w:t>
            </w:r>
            <w:r>
              <w:rPr>
                <w:b/>
              </w:rPr>
              <w:t>0.0</w:t>
            </w:r>
            <w:r w:rsidR="001F4457">
              <w:rPr>
                <w:b/>
              </w:rPr>
              <w:t>1</w:t>
            </w:r>
            <w:r>
              <w:rPr>
                <w:b/>
              </w:rPr>
              <w:t>00 - 0.9000</w:t>
            </w:r>
            <w:r w:rsidR="001F4457">
              <w:rPr>
                <w:b/>
              </w:rPr>
              <w:t xml:space="preserve"> </w:t>
            </w:r>
            <w:r>
              <w:rPr>
                <w:b/>
              </w:rPr>
              <w:t>]</w:t>
            </w:r>
          </w:p>
          <w:p w14:paraId="2FD97154" w14:textId="7AECC019" w:rsidR="0073450F" w:rsidRDefault="0073450F" w:rsidP="0073450F">
            <w:pPr>
              <w:rPr>
                <w:sz w:val="18"/>
              </w:rPr>
            </w:pPr>
            <w:r>
              <w:rPr>
                <w:sz w:val="18"/>
              </w:rPr>
              <w:t xml:space="preserve">ALPHA </w:t>
            </w:r>
            <w:r w:rsidRPr="00181FFD">
              <w:rPr>
                <w:sz w:val="18"/>
              </w:rPr>
              <w:t xml:space="preserve">Factory Default: </w:t>
            </w:r>
            <w:r>
              <w:rPr>
                <w:rFonts w:ascii="Courier New" w:hAnsi="Courier New" w:cs="Courier New"/>
                <w:b/>
                <w:i/>
                <w:sz w:val="18"/>
              </w:rPr>
              <w:t>0.0500</w:t>
            </w:r>
          </w:p>
          <w:p w14:paraId="67067C4D" w14:textId="77777777" w:rsidR="0073450F" w:rsidRDefault="0073450F" w:rsidP="0073450F">
            <w:pPr>
              <w:rPr>
                <w:rFonts w:ascii="Courier New" w:hAnsi="Courier New" w:cs="Courier New"/>
                <w:b/>
                <w:i/>
                <w:sz w:val="18"/>
              </w:rPr>
            </w:pPr>
            <w:r>
              <w:rPr>
                <w:sz w:val="18"/>
              </w:rPr>
              <w:t xml:space="preserve">TEST </w:t>
            </w:r>
            <w:r w:rsidRPr="00181FFD">
              <w:rPr>
                <w:sz w:val="18"/>
              </w:rPr>
              <w:t xml:space="preserve">Factory Default: </w:t>
            </w:r>
            <w:r>
              <w:rPr>
                <w:rFonts w:ascii="Courier New" w:hAnsi="Courier New" w:cs="Courier New"/>
                <w:b/>
                <w:i/>
                <w:sz w:val="18"/>
              </w:rPr>
              <w:t>0.0500</w:t>
            </w:r>
          </w:p>
          <w:p w14:paraId="75A0F23E" w14:textId="2FEEC239" w:rsidR="00225BAE" w:rsidRDefault="0073450F" w:rsidP="0073450F">
            <w:pPr>
              <w:rPr>
                <w:b/>
              </w:rPr>
            </w:pPr>
            <w:r>
              <w:rPr>
                <w:sz w:val="18"/>
              </w:rPr>
              <w:t xml:space="preserve">FLOAT </w:t>
            </w:r>
            <w:r w:rsidRPr="00181FFD">
              <w:rPr>
                <w:sz w:val="18"/>
              </w:rPr>
              <w:t xml:space="preserve">Factory Default: </w:t>
            </w:r>
            <w:r>
              <w:rPr>
                <w:rFonts w:ascii="Courier New" w:hAnsi="Courier New" w:cs="Courier New"/>
                <w:b/>
                <w:i/>
                <w:sz w:val="18"/>
              </w:rPr>
              <w:t>0.0500</w:t>
            </w:r>
          </w:p>
        </w:tc>
        <w:tc>
          <w:tcPr>
            <w:tcW w:w="2875" w:type="dxa"/>
          </w:tcPr>
          <w:p w14:paraId="2407EEFA" w14:textId="77777777" w:rsidR="00225BAE" w:rsidRPr="000B0A96" w:rsidRDefault="00225BAE" w:rsidP="00225BAE">
            <w:pPr>
              <w:rPr>
                <w:b/>
              </w:rPr>
            </w:pPr>
            <w:bookmarkStart w:id="56" w:name="_Hlk536526563"/>
            <w:r w:rsidRPr="000B0A96">
              <w:rPr>
                <w:b/>
              </w:rPr>
              <w:t>Purge Rating</w:t>
            </w:r>
          </w:p>
          <w:p w14:paraId="3A7A2B23" w14:textId="038FF141" w:rsidR="00225BAE" w:rsidRDefault="00225BAE" w:rsidP="00225BAE">
            <w:r>
              <w:t>(minimum PIPO Rating, below which the Data Product will be purged (deleted) from the Float’s embedded database</w:t>
            </w:r>
            <w:bookmarkEnd w:id="56"/>
            <w:r>
              <w:t>)</w:t>
            </w:r>
          </w:p>
        </w:tc>
      </w:tr>
      <w:tr w:rsidR="00225BAE" w:rsidRPr="00804A06" w14:paraId="1FFA6952" w14:textId="77777777" w:rsidTr="00353219">
        <w:trPr>
          <w:trHeight w:val="798"/>
        </w:trPr>
        <w:tc>
          <w:tcPr>
            <w:tcW w:w="1615" w:type="dxa"/>
          </w:tcPr>
          <w:p w14:paraId="2D3DEF70" w14:textId="238FCF13" w:rsidR="00225BAE" w:rsidRDefault="00225BAE" w:rsidP="00225BAE">
            <w:pPr>
              <w:rPr>
                <w:i/>
              </w:rPr>
            </w:pPr>
            <w:bookmarkStart w:id="57" w:name="_Hlk536531897"/>
            <w:r>
              <w:rPr>
                <w:i/>
              </w:rPr>
              <w:t>max_msg_size</w:t>
            </w:r>
          </w:p>
        </w:tc>
        <w:tc>
          <w:tcPr>
            <w:tcW w:w="1260" w:type="dxa"/>
          </w:tcPr>
          <w:p w14:paraId="3C176784" w14:textId="79980786" w:rsidR="00225BAE" w:rsidRDefault="00225BAE" w:rsidP="00225BAE">
            <w:pPr>
              <w:jc w:val="center"/>
            </w:pPr>
            <w:r>
              <w:t>integer</w:t>
            </w:r>
          </w:p>
        </w:tc>
        <w:tc>
          <w:tcPr>
            <w:tcW w:w="3600" w:type="dxa"/>
          </w:tcPr>
          <w:p w14:paraId="58659012" w14:textId="2D2AEAAA" w:rsidR="00225BAE" w:rsidRPr="009C2AFE" w:rsidRDefault="00225BAE" w:rsidP="00225BAE">
            <w:pPr>
              <w:rPr>
                <w:b/>
              </w:rPr>
            </w:pPr>
            <w:r>
              <w:rPr>
                <w:b/>
              </w:rPr>
              <w:t>[</w:t>
            </w:r>
            <w:r w:rsidR="001F4457">
              <w:rPr>
                <w:b/>
              </w:rPr>
              <w:t xml:space="preserve"> </w:t>
            </w:r>
            <w:r>
              <w:rPr>
                <w:b/>
              </w:rPr>
              <w:t>1024</w:t>
            </w:r>
            <w:r w:rsidR="001F4457">
              <w:rPr>
                <w:b/>
              </w:rPr>
              <w:t xml:space="preserve"> </w:t>
            </w:r>
            <w:r>
              <w:rPr>
                <w:b/>
              </w:rPr>
              <w:t>-</w:t>
            </w:r>
            <w:r w:rsidR="001F4457">
              <w:rPr>
                <w:b/>
              </w:rPr>
              <w:t xml:space="preserve"> </w:t>
            </w:r>
            <w:r>
              <w:rPr>
                <w:b/>
              </w:rPr>
              <w:t>n</w:t>
            </w:r>
            <w:r w:rsidR="001F4457">
              <w:rPr>
                <w:b/>
              </w:rPr>
              <w:t xml:space="preserve"> </w:t>
            </w:r>
            <w:r>
              <w:rPr>
                <w:b/>
              </w:rPr>
              <w:t>]</w:t>
            </w:r>
          </w:p>
          <w:p w14:paraId="74314EB5" w14:textId="7F291F77" w:rsidR="00D24C11" w:rsidRDefault="00D24C11" w:rsidP="00D24C11">
            <w:pPr>
              <w:rPr>
                <w:sz w:val="18"/>
              </w:rPr>
            </w:pPr>
            <w:r>
              <w:rPr>
                <w:sz w:val="18"/>
              </w:rPr>
              <w:t xml:space="preserve">ALPHA </w:t>
            </w:r>
            <w:r w:rsidRPr="00181FFD">
              <w:rPr>
                <w:sz w:val="18"/>
              </w:rPr>
              <w:t xml:space="preserve">Factory Default: </w:t>
            </w:r>
            <w:r>
              <w:rPr>
                <w:rFonts w:ascii="Courier New" w:hAnsi="Courier New" w:cs="Courier New"/>
                <w:b/>
                <w:i/>
                <w:sz w:val="18"/>
              </w:rPr>
              <w:t>2.0 MB</w:t>
            </w:r>
          </w:p>
          <w:p w14:paraId="22A5688C" w14:textId="2AB4229D" w:rsidR="00D24C11" w:rsidRDefault="00D24C11" w:rsidP="00D24C11">
            <w:pPr>
              <w:rPr>
                <w:rFonts w:ascii="Courier New" w:hAnsi="Courier New" w:cs="Courier New"/>
                <w:b/>
                <w:i/>
                <w:sz w:val="18"/>
              </w:rPr>
            </w:pPr>
            <w:r>
              <w:rPr>
                <w:sz w:val="18"/>
              </w:rPr>
              <w:t xml:space="preserve">TEST </w:t>
            </w:r>
            <w:r w:rsidRPr="00181FFD">
              <w:rPr>
                <w:sz w:val="18"/>
              </w:rPr>
              <w:t xml:space="preserve">Factory Default: </w:t>
            </w:r>
            <w:r>
              <w:rPr>
                <w:rFonts w:ascii="Courier New" w:hAnsi="Courier New" w:cs="Courier New"/>
                <w:b/>
                <w:i/>
                <w:sz w:val="18"/>
              </w:rPr>
              <w:t>2.0 MB</w:t>
            </w:r>
          </w:p>
          <w:p w14:paraId="68EB05E6" w14:textId="268EC99B" w:rsidR="00225BAE" w:rsidRDefault="00D24C11" w:rsidP="00D24C11">
            <w:pPr>
              <w:rPr>
                <w:b/>
              </w:rPr>
            </w:pPr>
            <w:r>
              <w:rPr>
                <w:sz w:val="18"/>
              </w:rPr>
              <w:t xml:space="preserve">FLOAT </w:t>
            </w:r>
            <w:r w:rsidRPr="00181FFD">
              <w:rPr>
                <w:sz w:val="18"/>
              </w:rPr>
              <w:t xml:space="preserve">Factory Default: </w:t>
            </w:r>
            <w:r>
              <w:rPr>
                <w:rFonts w:ascii="Courier New" w:hAnsi="Courier New" w:cs="Courier New"/>
                <w:b/>
                <w:i/>
                <w:sz w:val="18"/>
              </w:rPr>
              <w:t>1.0 MB</w:t>
            </w:r>
          </w:p>
        </w:tc>
        <w:tc>
          <w:tcPr>
            <w:tcW w:w="2875" w:type="dxa"/>
          </w:tcPr>
          <w:p w14:paraId="48F034F7" w14:textId="72E4B802" w:rsidR="00225BAE" w:rsidRPr="00E8185A" w:rsidRDefault="00225BAE" w:rsidP="00225BAE">
            <w:pPr>
              <w:rPr>
                <w:b/>
              </w:rPr>
            </w:pPr>
            <w:r w:rsidRPr="00E8185A">
              <w:rPr>
                <w:b/>
              </w:rPr>
              <w:t>Maximum Message Size</w:t>
            </w:r>
          </w:p>
          <w:p w14:paraId="1B4E2552" w14:textId="3FC9B952" w:rsidR="00225BAE" w:rsidRDefault="00225BAE" w:rsidP="00225BAE">
            <w:r>
              <w:t xml:space="preserve">(maximum </w:t>
            </w:r>
            <w:r w:rsidR="000B4460">
              <w:t xml:space="preserve">byte </w:t>
            </w:r>
            <w:r>
              <w:t>size of the outbound Cloud message after bit-packing</w:t>
            </w:r>
            <w:r w:rsidR="000B4460">
              <w:t>, signing</w:t>
            </w:r>
            <w:r>
              <w:t xml:space="preserve">,  compression, checksum, encryption, </w:t>
            </w:r>
            <w:r w:rsidR="000B4460">
              <w:t xml:space="preserve">and/or </w:t>
            </w:r>
            <w:r>
              <w:t>etc.)</w:t>
            </w:r>
          </w:p>
        </w:tc>
      </w:tr>
    </w:tbl>
    <w:p w14:paraId="4755228C" w14:textId="4913116B" w:rsidR="00E433AD" w:rsidRDefault="009A37C0" w:rsidP="00E433AD">
      <w:pPr>
        <w:pStyle w:val="Caption"/>
        <w:jc w:val="center"/>
      </w:pPr>
      <w:bookmarkStart w:id="58" w:name="_Ref2256274"/>
      <w:bookmarkStart w:id="59" w:name="_Ref1750921"/>
      <w:bookmarkStart w:id="60" w:name="_Toc2597652"/>
      <w:bookmarkEnd w:id="52"/>
      <w:bookmarkEnd w:id="57"/>
      <w:r>
        <w:t xml:space="preserve">Table </w:t>
      </w:r>
      <w:r w:rsidR="00496F23">
        <w:rPr>
          <w:noProof/>
        </w:rPr>
        <w:fldChar w:fldCharType="begin"/>
      </w:r>
      <w:r w:rsidR="00496F23">
        <w:rPr>
          <w:noProof/>
        </w:rPr>
        <w:instrText xml:space="preserve"> SEQ Table \* ARABIC </w:instrText>
      </w:r>
      <w:r w:rsidR="00496F23">
        <w:rPr>
          <w:noProof/>
        </w:rPr>
        <w:fldChar w:fldCharType="separate"/>
      </w:r>
      <w:r w:rsidR="00042F85">
        <w:rPr>
          <w:noProof/>
        </w:rPr>
        <w:t>1</w:t>
      </w:r>
      <w:r w:rsidR="00496F23">
        <w:rPr>
          <w:noProof/>
        </w:rPr>
        <w:fldChar w:fldCharType="end"/>
      </w:r>
      <w:bookmarkEnd w:id="58"/>
      <w:r w:rsidR="00A55BE4">
        <w:t xml:space="preserve">:  </w:t>
      </w:r>
      <w:r>
        <w:t>The NEPI-Bot Configuration File (JSON</w:t>
      </w:r>
      <w:r w:rsidR="00742479">
        <w:t xml:space="preserve"> F</w:t>
      </w:r>
      <w:r>
        <w:t>ormatted)</w:t>
      </w:r>
      <w:bookmarkEnd w:id="59"/>
      <w:bookmarkEnd w:id="60"/>
    </w:p>
    <w:p w14:paraId="077A12FF" w14:textId="77777777" w:rsidR="00162D04" w:rsidRDefault="00162D04" w:rsidP="00162D04"/>
    <w:p w14:paraId="78C4CBED" w14:textId="77777777" w:rsidR="0026725A" w:rsidRDefault="0026725A" w:rsidP="0026725A">
      <w:pPr>
        <w:pStyle w:val="Heading2"/>
      </w:pPr>
      <w:bookmarkStart w:id="61" w:name="_Toc2865820"/>
      <w:r>
        <w:lastRenderedPageBreak/>
        <w:t>Internal Defaults</w:t>
      </w:r>
      <w:bookmarkEnd w:id="61"/>
    </w:p>
    <w:p w14:paraId="3E77274A" w14:textId="0457711E" w:rsidR="001C5BC1" w:rsidRDefault="006526E7" w:rsidP="001C5BC1">
      <w:pPr>
        <w:keepNext/>
        <w:jc w:val="both"/>
      </w:pPr>
      <w:r>
        <w:t xml:space="preserve">The following is a sample JSON-formatted Bot Configuration File (in use </w:t>
      </w:r>
      <w:r w:rsidR="001C5BC1">
        <w:t>during the time of this document version)</w:t>
      </w:r>
      <w:r w:rsidR="00CE2BEA">
        <w:t xml:space="preserve">, along with the </w:t>
      </w:r>
      <w:r w:rsidR="0088180A">
        <w:t>I</w:t>
      </w:r>
      <w:r w:rsidR="00CE2BEA">
        <w:t xml:space="preserve">nternal </w:t>
      </w:r>
      <w:r w:rsidR="0088180A">
        <w:t>D</w:t>
      </w:r>
      <w:r w:rsidR="00CE2BEA">
        <w:t xml:space="preserve">efault </w:t>
      </w:r>
      <w:r w:rsidR="0088180A">
        <w:t>V</w:t>
      </w:r>
      <w:r w:rsidR="00CE2BEA">
        <w:t>alues for Unit Testing (ALPHA), System Testing (TEST), and Production Deployment (FLOAT)</w:t>
      </w:r>
      <w:r w:rsidR="001C5BC1">
        <w:t>:</w:t>
      </w:r>
    </w:p>
    <w:tbl>
      <w:tblPr>
        <w:tblStyle w:val="TableGrid"/>
        <w:tblW w:w="0" w:type="auto"/>
        <w:tblLayout w:type="fixed"/>
        <w:tblLook w:val="04A0" w:firstRow="1" w:lastRow="0" w:firstColumn="1" w:lastColumn="0" w:noHBand="0" w:noVBand="1"/>
      </w:tblPr>
      <w:tblGrid>
        <w:gridCol w:w="9350"/>
      </w:tblGrid>
      <w:tr w:rsidR="001C5BC1" w14:paraId="1FD43CD1" w14:textId="77777777" w:rsidTr="005C7634">
        <w:trPr>
          <w:trHeight w:val="7532"/>
        </w:trPr>
        <w:tc>
          <w:tcPr>
            <w:tcW w:w="9350" w:type="dxa"/>
            <w:shd w:val="clear" w:color="auto" w:fill="F2F2F2" w:themeFill="background1" w:themeFillShade="F2"/>
          </w:tcPr>
          <w:tbl>
            <w:tblPr>
              <w:tblStyle w:val="TableGrid"/>
              <w:tblpPr w:leftFromText="187" w:rightFromText="187" w:vertAnchor="text" w:horzAnchor="page" w:tblpXSpec="right" w:tblpY="-100"/>
              <w:tblOverlap w:val="never"/>
              <w:tblW w:w="0" w:type="auto"/>
              <w:tblLayout w:type="fixed"/>
              <w:tblLook w:val="04A0" w:firstRow="1" w:lastRow="0" w:firstColumn="1" w:lastColumn="0" w:noHBand="0" w:noVBand="1"/>
            </w:tblPr>
            <w:tblGrid>
              <w:gridCol w:w="1828"/>
              <w:gridCol w:w="1828"/>
              <w:gridCol w:w="1829"/>
            </w:tblGrid>
            <w:tr w:rsidR="009C3856" w14:paraId="659F7974" w14:textId="77777777" w:rsidTr="00DA70E9">
              <w:trPr>
                <w:trHeight w:hRule="exact" w:val="317"/>
              </w:trPr>
              <w:tc>
                <w:tcPr>
                  <w:tcW w:w="1828" w:type="dxa"/>
                  <w:tcBorders>
                    <w:top w:val="nil"/>
                    <w:left w:val="nil"/>
                    <w:bottom w:val="single" w:sz="4" w:space="0" w:color="auto"/>
                    <w:right w:val="nil"/>
                  </w:tcBorders>
                  <w:vAlign w:val="center"/>
                </w:tcPr>
                <w:p w14:paraId="52D61903" w14:textId="77777777" w:rsidR="009C3856" w:rsidRPr="00E80C5F" w:rsidRDefault="009C3856" w:rsidP="00DA70E9">
                  <w:pPr>
                    <w:rPr>
                      <w:b/>
                      <w:sz w:val="18"/>
                    </w:rPr>
                  </w:pPr>
                  <w:r w:rsidRPr="00E80C5F">
                    <w:rPr>
                      <w:b/>
                      <w:sz w:val="18"/>
                    </w:rPr>
                    <w:t>ALPHA DEFAULT</w:t>
                  </w:r>
                </w:p>
              </w:tc>
              <w:tc>
                <w:tcPr>
                  <w:tcW w:w="1828" w:type="dxa"/>
                  <w:tcBorders>
                    <w:top w:val="nil"/>
                    <w:left w:val="nil"/>
                    <w:bottom w:val="single" w:sz="4" w:space="0" w:color="auto"/>
                    <w:right w:val="nil"/>
                  </w:tcBorders>
                  <w:vAlign w:val="center"/>
                </w:tcPr>
                <w:p w14:paraId="7A8A5C02" w14:textId="77777777" w:rsidR="009C3856" w:rsidRPr="00E80C5F" w:rsidRDefault="009C3856" w:rsidP="00DA70E9">
                  <w:pPr>
                    <w:rPr>
                      <w:b/>
                      <w:sz w:val="18"/>
                    </w:rPr>
                  </w:pPr>
                  <w:r w:rsidRPr="00E80C5F">
                    <w:rPr>
                      <w:b/>
                      <w:sz w:val="18"/>
                    </w:rPr>
                    <w:t>TEST DEFAULT</w:t>
                  </w:r>
                </w:p>
              </w:tc>
              <w:tc>
                <w:tcPr>
                  <w:tcW w:w="1829" w:type="dxa"/>
                  <w:tcBorders>
                    <w:top w:val="nil"/>
                    <w:left w:val="nil"/>
                    <w:bottom w:val="single" w:sz="4" w:space="0" w:color="auto"/>
                    <w:right w:val="nil"/>
                  </w:tcBorders>
                  <w:vAlign w:val="center"/>
                </w:tcPr>
                <w:p w14:paraId="28F8A35A" w14:textId="77777777" w:rsidR="009C3856" w:rsidRPr="00E80C5F" w:rsidRDefault="009C3856" w:rsidP="00DA70E9">
                  <w:pPr>
                    <w:rPr>
                      <w:b/>
                      <w:sz w:val="18"/>
                    </w:rPr>
                  </w:pPr>
                  <w:r w:rsidRPr="00E80C5F">
                    <w:rPr>
                      <w:b/>
                      <w:sz w:val="18"/>
                    </w:rPr>
                    <w:t>FLOAT DEFAULT</w:t>
                  </w:r>
                </w:p>
              </w:tc>
            </w:tr>
            <w:tr w:rsidR="009C3856" w14:paraId="26C783A8" w14:textId="77777777" w:rsidTr="00DA70E9">
              <w:trPr>
                <w:trHeight w:hRule="exact" w:val="317"/>
              </w:trPr>
              <w:tc>
                <w:tcPr>
                  <w:tcW w:w="1828" w:type="dxa"/>
                  <w:tcBorders>
                    <w:left w:val="nil"/>
                    <w:right w:val="nil"/>
                  </w:tcBorders>
                  <w:vAlign w:val="center"/>
                </w:tcPr>
                <w:p w14:paraId="3203351A" w14:textId="6D2A85E3" w:rsidR="009C3856" w:rsidRPr="005C7634" w:rsidRDefault="00DA70E9" w:rsidP="00DA70E9">
                  <w:pPr>
                    <w:rPr>
                      <w:color w:val="767171" w:themeColor="background2" w:themeShade="80"/>
                      <w:sz w:val="18"/>
                    </w:rPr>
                  </w:pPr>
                  <w:r w:rsidRPr="005C7634">
                    <w:rPr>
                      <w:color w:val="767171" w:themeColor="background2" w:themeShade="80"/>
                      <w:sz w:val="18"/>
                    </w:rPr>
                    <w:t>Machines.ALPHA</w:t>
                  </w:r>
                </w:p>
              </w:tc>
              <w:tc>
                <w:tcPr>
                  <w:tcW w:w="1828" w:type="dxa"/>
                  <w:tcBorders>
                    <w:left w:val="nil"/>
                    <w:right w:val="nil"/>
                  </w:tcBorders>
                  <w:vAlign w:val="center"/>
                </w:tcPr>
                <w:p w14:paraId="4018F7BE" w14:textId="16421C06" w:rsidR="009C3856" w:rsidRPr="005C7634" w:rsidRDefault="00DA70E9" w:rsidP="00DA70E9">
                  <w:pPr>
                    <w:rPr>
                      <w:color w:val="767171" w:themeColor="background2" w:themeShade="80"/>
                      <w:sz w:val="18"/>
                    </w:rPr>
                  </w:pPr>
                  <w:r w:rsidRPr="005C7634">
                    <w:rPr>
                      <w:color w:val="767171" w:themeColor="background2" w:themeShade="80"/>
                      <w:sz w:val="18"/>
                    </w:rPr>
                    <w:t>Machines.TEST</w:t>
                  </w:r>
                </w:p>
              </w:tc>
              <w:tc>
                <w:tcPr>
                  <w:tcW w:w="1829" w:type="dxa"/>
                  <w:tcBorders>
                    <w:left w:val="nil"/>
                    <w:right w:val="nil"/>
                  </w:tcBorders>
                  <w:vAlign w:val="center"/>
                </w:tcPr>
                <w:p w14:paraId="18E510F0" w14:textId="064B7AB1" w:rsidR="009C3856" w:rsidRPr="005C7634" w:rsidRDefault="00E80C5F" w:rsidP="00DA70E9">
                  <w:pPr>
                    <w:rPr>
                      <w:color w:val="767171" w:themeColor="background2" w:themeShade="80"/>
                      <w:sz w:val="18"/>
                    </w:rPr>
                  </w:pPr>
                  <w:r w:rsidRPr="005C7634">
                    <w:rPr>
                      <w:color w:val="767171" w:themeColor="background2" w:themeShade="80"/>
                      <w:sz w:val="18"/>
                    </w:rPr>
                    <w:t>Machines.</w:t>
                  </w:r>
                  <w:r w:rsidR="00DA70E9" w:rsidRPr="005C7634">
                    <w:rPr>
                      <w:color w:val="767171" w:themeColor="background2" w:themeShade="80"/>
                      <w:sz w:val="18"/>
                    </w:rPr>
                    <w:t>FLOAT</w:t>
                  </w:r>
                </w:p>
              </w:tc>
            </w:tr>
            <w:tr w:rsidR="009C3856" w14:paraId="412ECDC4" w14:textId="77777777" w:rsidTr="00DA70E9">
              <w:trPr>
                <w:trHeight w:hRule="exact" w:val="317"/>
              </w:trPr>
              <w:tc>
                <w:tcPr>
                  <w:tcW w:w="1828" w:type="dxa"/>
                  <w:tcBorders>
                    <w:left w:val="nil"/>
                    <w:right w:val="nil"/>
                  </w:tcBorders>
                  <w:vAlign w:val="center"/>
                </w:tcPr>
                <w:p w14:paraId="4F128DE9" w14:textId="55A9D731" w:rsidR="009C3856" w:rsidRPr="005C7634" w:rsidRDefault="00851E76" w:rsidP="00DA70E9">
                  <w:pPr>
                    <w:rPr>
                      <w:color w:val="767171" w:themeColor="background2" w:themeShade="80"/>
                      <w:sz w:val="18"/>
                    </w:rPr>
                  </w:pPr>
                  <w:r w:rsidRPr="005C7634">
                    <w:rPr>
                      <w:color w:val="767171" w:themeColor="background2" w:themeShade="80"/>
                      <w:sz w:val="18"/>
                    </w:rPr>
                    <w:t>11</w:t>
                  </w:r>
                </w:p>
              </w:tc>
              <w:tc>
                <w:tcPr>
                  <w:tcW w:w="1828" w:type="dxa"/>
                  <w:tcBorders>
                    <w:left w:val="nil"/>
                    <w:right w:val="nil"/>
                  </w:tcBorders>
                  <w:vAlign w:val="center"/>
                </w:tcPr>
                <w:p w14:paraId="15DB013C" w14:textId="7D8FD61E" w:rsidR="009C3856" w:rsidRPr="005C7634" w:rsidRDefault="00DA70E9" w:rsidP="00DA70E9">
                  <w:pPr>
                    <w:rPr>
                      <w:color w:val="767171" w:themeColor="background2" w:themeShade="80"/>
                      <w:sz w:val="18"/>
                    </w:rPr>
                  </w:pPr>
                  <w:r w:rsidRPr="005C7634">
                    <w:rPr>
                      <w:color w:val="767171" w:themeColor="background2" w:themeShade="80"/>
                      <w:sz w:val="18"/>
                    </w:rPr>
                    <w:t>3</w:t>
                  </w:r>
                </w:p>
              </w:tc>
              <w:tc>
                <w:tcPr>
                  <w:tcW w:w="1829" w:type="dxa"/>
                  <w:tcBorders>
                    <w:left w:val="nil"/>
                    <w:right w:val="nil"/>
                  </w:tcBorders>
                  <w:vAlign w:val="center"/>
                </w:tcPr>
                <w:p w14:paraId="0DCB0941" w14:textId="1F4DF30B" w:rsidR="009C3856" w:rsidRPr="005C7634" w:rsidRDefault="00E80C5F" w:rsidP="00DA70E9">
                  <w:pPr>
                    <w:rPr>
                      <w:color w:val="767171" w:themeColor="background2" w:themeShade="80"/>
                      <w:sz w:val="18"/>
                    </w:rPr>
                  </w:pPr>
                  <w:r w:rsidRPr="005C7634">
                    <w:rPr>
                      <w:color w:val="767171" w:themeColor="background2" w:themeShade="80"/>
                      <w:sz w:val="18"/>
                    </w:rPr>
                    <w:t>-1</w:t>
                  </w:r>
                </w:p>
              </w:tc>
            </w:tr>
            <w:tr w:rsidR="009C3856" w14:paraId="47A41114" w14:textId="77777777" w:rsidTr="00DA70E9">
              <w:trPr>
                <w:trHeight w:hRule="exact" w:val="317"/>
              </w:trPr>
              <w:tc>
                <w:tcPr>
                  <w:tcW w:w="1828" w:type="dxa"/>
                  <w:tcBorders>
                    <w:left w:val="nil"/>
                    <w:right w:val="nil"/>
                  </w:tcBorders>
                  <w:vAlign w:val="center"/>
                </w:tcPr>
                <w:p w14:paraId="3B98B929" w14:textId="1844B42A" w:rsidR="009C3856" w:rsidRPr="005C7634" w:rsidRDefault="00851E76" w:rsidP="00DA70E9">
                  <w:pPr>
                    <w:rPr>
                      <w:color w:val="767171" w:themeColor="background2" w:themeShade="80"/>
                      <w:sz w:val="18"/>
                    </w:rPr>
                  </w:pPr>
                  <w:r w:rsidRPr="005C7634">
                    <w:rPr>
                      <w:color w:val="767171" w:themeColor="background2" w:themeShade="80"/>
                      <w:sz w:val="18"/>
                    </w:rPr>
                    <w:t>5</w:t>
                  </w:r>
                </w:p>
              </w:tc>
              <w:tc>
                <w:tcPr>
                  <w:tcW w:w="1828" w:type="dxa"/>
                  <w:tcBorders>
                    <w:left w:val="nil"/>
                    <w:right w:val="nil"/>
                  </w:tcBorders>
                  <w:vAlign w:val="center"/>
                </w:tcPr>
                <w:p w14:paraId="6D043561" w14:textId="12163217" w:rsidR="009C3856" w:rsidRPr="005C7634" w:rsidRDefault="00DA70E9" w:rsidP="00DA70E9">
                  <w:pPr>
                    <w:rPr>
                      <w:color w:val="767171" w:themeColor="background2" w:themeShade="80"/>
                      <w:sz w:val="18"/>
                    </w:rPr>
                  </w:pPr>
                  <w:r w:rsidRPr="005C7634">
                    <w:rPr>
                      <w:color w:val="767171" w:themeColor="background2" w:themeShade="80"/>
                      <w:sz w:val="18"/>
                    </w:rPr>
                    <w:t>3</w:t>
                  </w:r>
                </w:p>
              </w:tc>
              <w:tc>
                <w:tcPr>
                  <w:tcW w:w="1829" w:type="dxa"/>
                  <w:tcBorders>
                    <w:left w:val="nil"/>
                    <w:right w:val="nil"/>
                  </w:tcBorders>
                  <w:vAlign w:val="center"/>
                </w:tcPr>
                <w:p w14:paraId="5580C21F" w14:textId="00E37414" w:rsidR="009C3856" w:rsidRPr="005C7634" w:rsidRDefault="00E80C5F" w:rsidP="00DA70E9">
                  <w:pPr>
                    <w:rPr>
                      <w:color w:val="767171" w:themeColor="background2" w:themeShade="80"/>
                      <w:sz w:val="18"/>
                    </w:rPr>
                  </w:pPr>
                  <w:r w:rsidRPr="005C7634">
                    <w:rPr>
                      <w:color w:val="767171" w:themeColor="background2" w:themeShade="80"/>
                      <w:sz w:val="18"/>
                    </w:rPr>
                    <w:t>-1</w:t>
                  </w:r>
                </w:p>
              </w:tc>
            </w:tr>
            <w:tr w:rsidR="009C3856" w14:paraId="7FBC38DF" w14:textId="77777777" w:rsidTr="00DA70E9">
              <w:trPr>
                <w:trHeight w:hRule="exact" w:val="317"/>
              </w:trPr>
              <w:tc>
                <w:tcPr>
                  <w:tcW w:w="1828" w:type="dxa"/>
                  <w:tcBorders>
                    <w:left w:val="nil"/>
                    <w:right w:val="nil"/>
                  </w:tcBorders>
                  <w:vAlign w:val="center"/>
                </w:tcPr>
                <w:p w14:paraId="7C3002BB" w14:textId="51D5F5D4" w:rsidR="009C3856" w:rsidRPr="005C7634" w:rsidRDefault="00851E76" w:rsidP="00DA70E9">
                  <w:pPr>
                    <w:rPr>
                      <w:color w:val="767171" w:themeColor="background2" w:themeShade="80"/>
                      <w:sz w:val="18"/>
                    </w:rPr>
                  </w:pPr>
                  <w:r w:rsidRPr="005C7634">
                    <w:rPr>
                      <w:color w:val="767171" w:themeColor="background2" w:themeShade="80"/>
                      <w:sz w:val="18"/>
                    </w:rPr>
                    <w:t>1</w:t>
                  </w:r>
                </w:p>
              </w:tc>
              <w:tc>
                <w:tcPr>
                  <w:tcW w:w="1828" w:type="dxa"/>
                  <w:tcBorders>
                    <w:left w:val="nil"/>
                    <w:right w:val="nil"/>
                  </w:tcBorders>
                  <w:vAlign w:val="center"/>
                </w:tcPr>
                <w:p w14:paraId="58E5B14D" w14:textId="788C5320" w:rsidR="009C3856" w:rsidRPr="005C7634" w:rsidRDefault="00DA70E9" w:rsidP="00DA70E9">
                  <w:pPr>
                    <w:rPr>
                      <w:color w:val="767171" w:themeColor="background2" w:themeShade="80"/>
                      <w:sz w:val="18"/>
                    </w:rPr>
                  </w:pPr>
                  <w:r w:rsidRPr="005C7634">
                    <w:rPr>
                      <w:color w:val="767171" w:themeColor="background2" w:themeShade="80"/>
                      <w:sz w:val="18"/>
                    </w:rPr>
                    <w:t>1</w:t>
                  </w:r>
                </w:p>
              </w:tc>
              <w:tc>
                <w:tcPr>
                  <w:tcW w:w="1829" w:type="dxa"/>
                  <w:tcBorders>
                    <w:left w:val="nil"/>
                    <w:right w:val="nil"/>
                  </w:tcBorders>
                  <w:vAlign w:val="center"/>
                </w:tcPr>
                <w:p w14:paraId="7ECFAA11" w14:textId="30E8CE33" w:rsidR="009C3856" w:rsidRPr="005C7634" w:rsidRDefault="00E80C5F" w:rsidP="00DA70E9">
                  <w:pPr>
                    <w:rPr>
                      <w:color w:val="767171" w:themeColor="background2" w:themeShade="80"/>
                      <w:sz w:val="18"/>
                    </w:rPr>
                  </w:pPr>
                  <w:r w:rsidRPr="005C7634">
                    <w:rPr>
                      <w:color w:val="767171" w:themeColor="background2" w:themeShade="80"/>
                      <w:sz w:val="18"/>
                    </w:rPr>
                    <w:t>1</w:t>
                  </w:r>
                </w:p>
              </w:tc>
            </w:tr>
            <w:tr w:rsidR="009C3856" w14:paraId="413129C0" w14:textId="77777777" w:rsidTr="00DA70E9">
              <w:trPr>
                <w:trHeight w:hRule="exact" w:val="317"/>
              </w:trPr>
              <w:tc>
                <w:tcPr>
                  <w:tcW w:w="1828" w:type="dxa"/>
                  <w:tcBorders>
                    <w:left w:val="nil"/>
                    <w:right w:val="nil"/>
                  </w:tcBorders>
                  <w:vAlign w:val="center"/>
                </w:tcPr>
                <w:p w14:paraId="72DEB606" w14:textId="5E3FD4DC" w:rsidR="009C3856" w:rsidRPr="005C7634" w:rsidRDefault="00851E76" w:rsidP="00DA70E9">
                  <w:pPr>
                    <w:rPr>
                      <w:color w:val="767171" w:themeColor="background2" w:themeShade="80"/>
                      <w:sz w:val="18"/>
                    </w:rPr>
                  </w:pPr>
                  <w:r w:rsidRPr="005C7634">
                    <w:rPr>
                      <w:color w:val="767171" w:themeColor="background2" w:themeShade="80"/>
                      <w:sz w:val="18"/>
                    </w:rPr>
                    <w:t>0</w:t>
                  </w:r>
                </w:p>
              </w:tc>
              <w:tc>
                <w:tcPr>
                  <w:tcW w:w="1828" w:type="dxa"/>
                  <w:tcBorders>
                    <w:left w:val="nil"/>
                    <w:right w:val="nil"/>
                  </w:tcBorders>
                  <w:vAlign w:val="center"/>
                </w:tcPr>
                <w:p w14:paraId="64F9FD7D" w14:textId="3A5DEA5C" w:rsidR="009C3856" w:rsidRPr="005C7634" w:rsidRDefault="00DA70E9" w:rsidP="00DA70E9">
                  <w:pPr>
                    <w:rPr>
                      <w:color w:val="767171" w:themeColor="background2" w:themeShade="80"/>
                      <w:sz w:val="18"/>
                    </w:rPr>
                  </w:pPr>
                  <w:r w:rsidRPr="005C7634">
                    <w:rPr>
                      <w:color w:val="767171" w:themeColor="background2" w:themeShade="80"/>
                      <w:sz w:val="18"/>
                    </w:rPr>
                    <w:t>0</w:t>
                  </w:r>
                </w:p>
              </w:tc>
              <w:tc>
                <w:tcPr>
                  <w:tcW w:w="1829" w:type="dxa"/>
                  <w:tcBorders>
                    <w:left w:val="nil"/>
                    <w:right w:val="nil"/>
                  </w:tcBorders>
                  <w:vAlign w:val="center"/>
                </w:tcPr>
                <w:p w14:paraId="657E813F" w14:textId="6E3B5770" w:rsidR="009C3856" w:rsidRPr="005C7634" w:rsidRDefault="00E80C5F" w:rsidP="00DA70E9">
                  <w:pPr>
                    <w:rPr>
                      <w:color w:val="767171" w:themeColor="background2" w:themeShade="80"/>
                      <w:sz w:val="18"/>
                    </w:rPr>
                  </w:pPr>
                  <w:r w:rsidRPr="005C7634">
                    <w:rPr>
                      <w:color w:val="767171" w:themeColor="background2" w:themeShade="80"/>
                      <w:sz w:val="18"/>
                    </w:rPr>
                    <w:t>0</w:t>
                  </w:r>
                </w:p>
              </w:tc>
            </w:tr>
            <w:tr w:rsidR="009C3856" w14:paraId="17A84A84" w14:textId="77777777" w:rsidTr="00DA70E9">
              <w:trPr>
                <w:trHeight w:hRule="exact" w:val="317"/>
              </w:trPr>
              <w:tc>
                <w:tcPr>
                  <w:tcW w:w="1828" w:type="dxa"/>
                  <w:tcBorders>
                    <w:left w:val="nil"/>
                    <w:right w:val="nil"/>
                  </w:tcBorders>
                  <w:vAlign w:val="center"/>
                </w:tcPr>
                <w:p w14:paraId="161B78C1" w14:textId="34BBE7FA" w:rsidR="009C3856" w:rsidRPr="005C7634" w:rsidRDefault="0016277F" w:rsidP="00DA70E9">
                  <w:pPr>
                    <w:rPr>
                      <w:color w:val="767171" w:themeColor="background2" w:themeShade="80"/>
                      <w:sz w:val="18"/>
                    </w:rPr>
                  </w:pPr>
                  <w:r w:rsidRPr="005C7634">
                    <w:rPr>
                      <w:color w:val="767171" w:themeColor="background2" w:themeShade="80"/>
                      <w:sz w:val="18"/>
                    </w:rPr>
                    <w:t>10.0.0.116</w:t>
                  </w:r>
                </w:p>
              </w:tc>
              <w:tc>
                <w:tcPr>
                  <w:tcW w:w="1828" w:type="dxa"/>
                  <w:tcBorders>
                    <w:left w:val="nil"/>
                    <w:right w:val="nil"/>
                  </w:tcBorders>
                  <w:vAlign w:val="center"/>
                </w:tcPr>
                <w:p w14:paraId="36F43AF6" w14:textId="1DED86D3" w:rsidR="009C3856" w:rsidRPr="005C7634" w:rsidRDefault="00DA70E9" w:rsidP="00DA70E9">
                  <w:pPr>
                    <w:rPr>
                      <w:color w:val="767171" w:themeColor="background2" w:themeShade="80"/>
                      <w:sz w:val="18"/>
                    </w:rPr>
                  </w:pPr>
                  <w:r w:rsidRPr="005C7634">
                    <w:rPr>
                      <w:color w:val="767171" w:themeColor="background2" w:themeShade="80"/>
                      <w:sz w:val="18"/>
                    </w:rPr>
                    <w:t>18.223.151.16</w:t>
                  </w:r>
                </w:p>
              </w:tc>
              <w:tc>
                <w:tcPr>
                  <w:tcW w:w="1829" w:type="dxa"/>
                  <w:tcBorders>
                    <w:left w:val="nil"/>
                    <w:right w:val="nil"/>
                  </w:tcBorders>
                  <w:vAlign w:val="center"/>
                </w:tcPr>
                <w:p w14:paraId="5286C7B5" w14:textId="7184767B" w:rsidR="009C3856" w:rsidRPr="005C7634" w:rsidRDefault="00E80C5F" w:rsidP="00DA70E9">
                  <w:pPr>
                    <w:rPr>
                      <w:color w:val="767171" w:themeColor="background2" w:themeShade="80"/>
                      <w:sz w:val="18"/>
                    </w:rPr>
                  </w:pPr>
                  <w:r w:rsidRPr="005C7634">
                    <w:rPr>
                      <w:color w:val="767171" w:themeColor="background2" w:themeShade="80"/>
                      <w:sz w:val="18"/>
                    </w:rPr>
                    <w:t>52.38.4.219</w:t>
                  </w:r>
                </w:p>
              </w:tc>
            </w:tr>
            <w:tr w:rsidR="009C3856" w14:paraId="4EEFECF1" w14:textId="77777777" w:rsidTr="00DA70E9">
              <w:trPr>
                <w:trHeight w:hRule="exact" w:val="317"/>
              </w:trPr>
              <w:tc>
                <w:tcPr>
                  <w:tcW w:w="1828" w:type="dxa"/>
                  <w:tcBorders>
                    <w:left w:val="nil"/>
                    <w:right w:val="nil"/>
                  </w:tcBorders>
                  <w:vAlign w:val="center"/>
                </w:tcPr>
                <w:p w14:paraId="2E3F62AD" w14:textId="386A08B9" w:rsidR="009C3856" w:rsidRPr="005C7634" w:rsidRDefault="0016277F" w:rsidP="00DA70E9">
                  <w:pPr>
                    <w:rPr>
                      <w:color w:val="767171" w:themeColor="background2" w:themeShade="80"/>
                      <w:sz w:val="18"/>
                    </w:rPr>
                  </w:pPr>
                  <w:r w:rsidRPr="005C7634">
                    <w:rPr>
                      <w:color w:val="767171" w:themeColor="background2" w:themeShade="80"/>
                      <w:sz w:val="18"/>
                    </w:rPr>
                    <w:t>7770</w:t>
                  </w:r>
                </w:p>
              </w:tc>
              <w:tc>
                <w:tcPr>
                  <w:tcW w:w="1828" w:type="dxa"/>
                  <w:tcBorders>
                    <w:left w:val="nil"/>
                    <w:right w:val="nil"/>
                  </w:tcBorders>
                  <w:vAlign w:val="center"/>
                </w:tcPr>
                <w:p w14:paraId="50B94D94" w14:textId="66F50C6A" w:rsidR="009C3856" w:rsidRPr="005C7634" w:rsidRDefault="00DA70E9" w:rsidP="00DA70E9">
                  <w:pPr>
                    <w:rPr>
                      <w:color w:val="767171" w:themeColor="background2" w:themeShade="80"/>
                      <w:sz w:val="18"/>
                    </w:rPr>
                  </w:pPr>
                  <w:r w:rsidRPr="005C7634">
                    <w:rPr>
                      <w:color w:val="767171" w:themeColor="background2" w:themeShade="80"/>
                      <w:sz w:val="18"/>
                    </w:rPr>
                    <w:t>3002</w:t>
                  </w:r>
                </w:p>
              </w:tc>
              <w:tc>
                <w:tcPr>
                  <w:tcW w:w="1829" w:type="dxa"/>
                  <w:tcBorders>
                    <w:left w:val="nil"/>
                    <w:right w:val="nil"/>
                  </w:tcBorders>
                  <w:vAlign w:val="center"/>
                </w:tcPr>
                <w:p w14:paraId="6FE21296" w14:textId="249D8133" w:rsidR="009C3856" w:rsidRPr="005C7634" w:rsidRDefault="00E80C5F" w:rsidP="00DA70E9">
                  <w:pPr>
                    <w:rPr>
                      <w:color w:val="767171" w:themeColor="background2" w:themeShade="80"/>
                      <w:sz w:val="18"/>
                    </w:rPr>
                  </w:pPr>
                  <w:r w:rsidRPr="005C7634">
                    <w:rPr>
                      <w:color w:val="767171" w:themeColor="background2" w:themeShade="80"/>
                      <w:sz w:val="18"/>
                    </w:rPr>
                    <w:t>8000</w:t>
                  </w:r>
                </w:p>
              </w:tc>
            </w:tr>
            <w:tr w:rsidR="00E80C5F" w14:paraId="477B0AE7" w14:textId="77777777" w:rsidTr="00DA70E9">
              <w:trPr>
                <w:trHeight w:hRule="exact" w:val="317"/>
              </w:trPr>
              <w:tc>
                <w:tcPr>
                  <w:tcW w:w="1828" w:type="dxa"/>
                  <w:tcBorders>
                    <w:left w:val="nil"/>
                    <w:right w:val="nil"/>
                  </w:tcBorders>
                  <w:vAlign w:val="center"/>
                </w:tcPr>
                <w:p w14:paraId="315F53EC" w14:textId="56DD805D" w:rsidR="00E80C5F" w:rsidRPr="005C7634" w:rsidRDefault="0016277F" w:rsidP="00DA70E9">
                  <w:pPr>
                    <w:rPr>
                      <w:color w:val="767171" w:themeColor="background2" w:themeShade="80"/>
                      <w:sz w:val="18"/>
                    </w:rPr>
                  </w:pPr>
                  <w:r w:rsidRPr="005C7634">
                    <w:rPr>
                      <w:color w:val="767171" w:themeColor="background2" w:themeShade="80"/>
                      <w:sz w:val="18"/>
                    </w:rPr>
                    <w:t>2</w:t>
                  </w:r>
                </w:p>
              </w:tc>
              <w:tc>
                <w:tcPr>
                  <w:tcW w:w="1828" w:type="dxa"/>
                  <w:tcBorders>
                    <w:left w:val="nil"/>
                    <w:right w:val="nil"/>
                  </w:tcBorders>
                  <w:vAlign w:val="center"/>
                </w:tcPr>
                <w:p w14:paraId="312344CD" w14:textId="2D0D6389" w:rsidR="00E80C5F" w:rsidRPr="005C7634" w:rsidRDefault="0016277F" w:rsidP="00DA70E9">
                  <w:pPr>
                    <w:rPr>
                      <w:color w:val="767171" w:themeColor="background2" w:themeShade="80"/>
                      <w:sz w:val="18"/>
                    </w:rPr>
                  </w:pPr>
                  <w:r w:rsidRPr="005C7634">
                    <w:rPr>
                      <w:color w:val="767171" w:themeColor="background2" w:themeShade="80"/>
                      <w:sz w:val="18"/>
                    </w:rPr>
                    <w:t>2</w:t>
                  </w:r>
                </w:p>
              </w:tc>
              <w:tc>
                <w:tcPr>
                  <w:tcW w:w="1829" w:type="dxa"/>
                  <w:tcBorders>
                    <w:left w:val="nil"/>
                    <w:right w:val="nil"/>
                  </w:tcBorders>
                  <w:vAlign w:val="center"/>
                </w:tcPr>
                <w:p w14:paraId="31132B90" w14:textId="567728B5" w:rsidR="00E80C5F" w:rsidRPr="005C7634" w:rsidRDefault="00E80C5F" w:rsidP="00DA70E9">
                  <w:pPr>
                    <w:rPr>
                      <w:color w:val="767171" w:themeColor="background2" w:themeShade="80"/>
                      <w:sz w:val="18"/>
                    </w:rPr>
                  </w:pPr>
                  <w:r w:rsidRPr="005C7634">
                    <w:rPr>
                      <w:color w:val="767171" w:themeColor="background2" w:themeShade="80"/>
                      <w:sz w:val="18"/>
                    </w:rPr>
                    <w:t>1</w:t>
                  </w:r>
                </w:p>
              </w:tc>
            </w:tr>
            <w:tr w:rsidR="00E80C5F" w14:paraId="3D59A751" w14:textId="77777777" w:rsidTr="00DA70E9">
              <w:trPr>
                <w:trHeight w:hRule="exact" w:val="317"/>
              </w:trPr>
              <w:tc>
                <w:tcPr>
                  <w:tcW w:w="1828" w:type="dxa"/>
                  <w:tcBorders>
                    <w:left w:val="nil"/>
                    <w:right w:val="nil"/>
                  </w:tcBorders>
                  <w:vAlign w:val="center"/>
                </w:tcPr>
                <w:p w14:paraId="179B7F9F" w14:textId="53DCF214" w:rsidR="00E80C5F" w:rsidRPr="005C7634" w:rsidRDefault="00851E76" w:rsidP="00DA70E9">
                  <w:pPr>
                    <w:rPr>
                      <w:color w:val="767171" w:themeColor="background2" w:themeShade="80"/>
                      <w:sz w:val="18"/>
                    </w:rPr>
                  </w:pPr>
                  <w:r w:rsidRPr="005C7634">
                    <w:rPr>
                      <w:color w:val="767171" w:themeColor="background2" w:themeShade="80"/>
                      <w:sz w:val="18"/>
                    </w:rPr>
                    <w:t>2048</w:t>
                  </w:r>
                </w:p>
              </w:tc>
              <w:tc>
                <w:tcPr>
                  <w:tcW w:w="1828" w:type="dxa"/>
                  <w:tcBorders>
                    <w:left w:val="nil"/>
                    <w:right w:val="nil"/>
                  </w:tcBorders>
                  <w:vAlign w:val="center"/>
                </w:tcPr>
                <w:p w14:paraId="437BAEA9" w14:textId="08BDAAA7" w:rsidR="00E80C5F" w:rsidRPr="005C7634" w:rsidRDefault="00DA70E9" w:rsidP="00DA70E9">
                  <w:pPr>
                    <w:rPr>
                      <w:color w:val="767171" w:themeColor="background2" w:themeShade="80"/>
                      <w:sz w:val="18"/>
                    </w:rPr>
                  </w:pPr>
                  <w:r w:rsidRPr="005C7634">
                    <w:rPr>
                      <w:color w:val="767171" w:themeColor="background2" w:themeShade="80"/>
                      <w:sz w:val="18"/>
                    </w:rPr>
                    <w:t>1024</w:t>
                  </w:r>
                </w:p>
              </w:tc>
              <w:tc>
                <w:tcPr>
                  <w:tcW w:w="1829" w:type="dxa"/>
                  <w:tcBorders>
                    <w:left w:val="nil"/>
                    <w:right w:val="nil"/>
                  </w:tcBorders>
                  <w:vAlign w:val="center"/>
                </w:tcPr>
                <w:p w14:paraId="7AE85033" w14:textId="15C3D907" w:rsidR="00E80C5F" w:rsidRPr="005C7634" w:rsidRDefault="00E80C5F" w:rsidP="00DA70E9">
                  <w:pPr>
                    <w:rPr>
                      <w:color w:val="767171" w:themeColor="background2" w:themeShade="80"/>
                      <w:sz w:val="18"/>
                    </w:rPr>
                  </w:pPr>
                  <w:r w:rsidRPr="005C7634">
                    <w:rPr>
                      <w:color w:val="767171" w:themeColor="background2" w:themeShade="80"/>
                      <w:sz w:val="18"/>
                    </w:rPr>
                    <w:t>370</w:t>
                  </w:r>
                </w:p>
              </w:tc>
            </w:tr>
            <w:tr w:rsidR="00DA70E9" w14:paraId="659BCC82" w14:textId="77777777" w:rsidTr="00DA70E9">
              <w:trPr>
                <w:trHeight w:hRule="exact" w:val="317"/>
              </w:trPr>
              <w:tc>
                <w:tcPr>
                  <w:tcW w:w="1828" w:type="dxa"/>
                  <w:tcBorders>
                    <w:left w:val="nil"/>
                    <w:right w:val="nil"/>
                  </w:tcBorders>
                  <w:vAlign w:val="center"/>
                </w:tcPr>
                <w:p w14:paraId="28B18151" w14:textId="6B8A5797" w:rsidR="00DA70E9" w:rsidRPr="005C7634" w:rsidRDefault="00DA70E9" w:rsidP="00DA70E9">
                  <w:pPr>
                    <w:rPr>
                      <w:color w:val="767171" w:themeColor="background2" w:themeShade="80"/>
                      <w:sz w:val="18"/>
                    </w:rPr>
                  </w:pPr>
                  <w:r w:rsidRPr="005C7634">
                    <w:rPr>
                      <w:color w:val="767171" w:themeColor="background2" w:themeShade="80"/>
                      <w:sz w:val="18"/>
                    </w:rPr>
                    <w:t>sys_status.json</w:t>
                  </w:r>
                </w:p>
              </w:tc>
              <w:tc>
                <w:tcPr>
                  <w:tcW w:w="1828" w:type="dxa"/>
                  <w:tcBorders>
                    <w:left w:val="nil"/>
                    <w:right w:val="nil"/>
                  </w:tcBorders>
                  <w:vAlign w:val="center"/>
                </w:tcPr>
                <w:p w14:paraId="3CBAD1E0" w14:textId="71085E4B" w:rsidR="00DA70E9" w:rsidRPr="005C7634" w:rsidRDefault="00DA70E9" w:rsidP="00DA70E9">
                  <w:pPr>
                    <w:rPr>
                      <w:color w:val="767171" w:themeColor="background2" w:themeShade="80"/>
                      <w:sz w:val="18"/>
                    </w:rPr>
                  </w:pPr>
                  <w:r w:rsidRPr="005C7634">
                    <w:rPr>
                      <w:color w:val="767171" w:themeColor="background2" w:themeShade="80"/>
                      <w:sz w:val="18"/>
                    </w:rPr>
                    <w:t>sys_status.json</w:t>
                  </w:r>
                </w:p>
              </w:tc>
              <w:tc>
                <w:tcPr>
                  <w:tcW w:w="1829" w:type="dxa"/>
                  <w:tcBorders>
                    <w:left w:val="nil"/>
                    <w:right w:val="nil"/>
                  </w:tcBorders>
                  <w:vAlign w:val="center"/>
                </w:tcPr>
                <w:p w14:paraId="661242DC" w14:textId="4C055169" w:rsidR="00DA70E9" w:rsidRPr="005C7634" w:rsidRDefault="00DA70E9" w:rsidP="00DA70E9">
                  <w:pPr>
                    <w:rPr>
                      <w:color w:val="767171" w:themeColor="background2" w:themeShade="80"/>
                      <w:sz w:val="18"/>
                    </w:rPr>
                  </w:pPr>
                  <w:r w:rsidRPr="005C7634">
                    <w:rPr>
                      <w:color w:val="767171" w:themeColor="background2" w:themeShade="80"/>
                      <w:sz w:val="18"/>
                    </w:rPr>
                    <w:t>sys_status.json</w:t>
                  </w:r>
                </w:p>
              </w:tc>
            </w:tr>
            <w:tr w:rsidR="00DA70E9" w14:paraId="4EB5D2A2" w14:textId="77777777" w:rsidTr="00DA70E9">
              <w:trPr>
                <w:trHeight w:hRule="exact" w:val="317"/>
              </w:trPr>
              <w:tc>
                <w:tcPr>
                  <w:tcW w:w="1828" w:type="dxa"/>
                  <w:tcBorders>
                    <w:left w:val="nil"/>
                    <w:right w:val="nil"/>
                  </w:tcBorders>
                  <w:vAlign w:val="center"/>
                </w:tcPr>
                <w:p w14:paraId="27A98797" w14:textId="354F297A" w:rsidR="00DA70E9" w:rsidRPr="005C7634" w:rsidRDefault="00DA70E9" w:rsidP="00DA70E9">
                  <w:pPr>
                    <w:rPr>
                      <w:color w:val="767171" w:themeColor="background2" w:themeShade="80"/>
                      <w:sz w:val="18"/>
                    </w:rPr>
                  </w:pPr>
                  <w:r w:rsidRPr="005C7634">
                    <w:rPr>
                      <w:color w:val="767171" w:themeColor="background2" w:themeShade="80"/>
                      <w:sz w:val="18"/>
                    </w:rPr>
                    <w:t>data</w:t>
                  </w:r>
                </w:p>
              </w:tc>
              <w:tc>
                <w:tcPr>
                  <w:tcW w:w="1828" w:type="dxa"/>
                  <w:tcBorders>
                    <w:left w:val="nil"/>
                    <w:right w:val="nil"/>
                  </w:tcBorders>
                  <w:vAlign w:val="center"/>
                </w:tcPr>
                <w:p w14:paraId="2DC36999" w14:textId="69166758" w:rsidR="00DA70E9" w:rsidRPr="005C7634" w:rsidRDefault="00DA70E9" w:rsidP="00DA70E9">
                  <w:pPr>
                    <w:rPr>
                      <w:color w:val="767171" w:themeColor="background2" w:themeShade="80"/>
                      <w:sz w:val="18"/>
                    </w:rPr>
                  </w:pPr>
                  <w:r w:rsidRPr="005C7634">
                    <w:rPr>
                      <w:color w:val="767171" w:themeColor="background2" w:themeShade="80"/>
                      <w:sz w:val="18"/>
                    </w:rPr>
                    <w:t>data</w:t>
                  </w:r>
                </w:p>
              </w:tc>
              <w:tc>
                <w:tcPr>
                  <w:tcW w:w="1829" w:type="dxa"/>
                  <w:tcBorders>
                    <w:left w:val="nil"/>
                    <w:right w:val="nil"/>
                  </w:tcBorders>
                  <w:vAlign w:val="center"/>
                </w:tcPr>
                <w:p w14:paraId="3CB6DFD5" w14:textId="75B67A2F" w:rsidR="00DA70E9" w:rsidRPr="005C7634" w:rsidRDefault="00DA70E9" w:rsidP="00DA70E9">
                  <w:pPr>
                    <w:rPr>
                      <w:color w:val="767171" w:themeColor="background2" w:themeShade="80"/>
                      <w:sz w:val="18"/>
                    </w:rPr>
                  </w:pPr>
                  <w:r w:rsidRPr="005C7634">
                    <w:rPr>
                      <w:color w:val="767171" w:themeColor="background2" w:themeShade="80"/>
                      <w:sz w:val="18"/>
                    </w:rPr>
                    <w:t>data</w:t>
                  </w:r>
                </w:p>
              </w:tc>
            </w:tr>
            <w:tr w:rsidR="00DA70E9" w14:paraId="3D25DD50" w14:textId="77777777" w:rsidTr="00DA70E9">
              <w:trPr>
                <w:trHeight w:hRule="exact" w:val="317"/>
              </w:trPr>
              <w:tc>
                <w:tcPr>
                  <w:tcW w:w="1828" w:type="dxa"/>
                  <w:tcBorders>
                    <w:left w:val="nil"/>
                    <w:right w:val="nil"/>
                  </w:tcBorders>
                  <w:vAlign w:val="center"/>
                </w:tcPr>
                <w:p w14:paraId="02A03CB6" w14:textId="38F6FD45" w:rsidR="00DA70E9" w:rsidRPr="005C7634" w:rsidRDefault="00DA70E9" w:rsidP="00DA70E9">
                  <w:pPr>
                    <w:rPr>
                      <w:color w:val="767171" w:themeColor="background2" w:themeShade="80"/>
                      <w:sz w:val="18"/>
                    </w:rPr>
                  </w:pPr>
                  <w:r w:rsidRPr="005C7634">
                    <w:rPr>
                      <w:color w:val="767171" w:themeColor="background2" w:themeShade="80"/>
                      <w:sz w:val="18"/>
                    </w:rPr>
                    <w:t>log</w:t>
                  </w:r>
                </w:p>
              </w:tc>
              <w:tc>
                <w:tcPr>
                  <w:tcW w:w="1828" w:type="dxa"/>
                  <w:tcBorders>
                    <w:left w:val="nil"/>
                    <w:right w:val="nil"/>
                  </w:tcBorders>
                  <w:vAlign w:val="center"/>
                </w:tcPr>
                <w:p w14:paraId="5845C4D8" w14:textId="1B877DCD" w:rsidR="00DA70E9" w:rsidRPr="005C7634" w:rsidRDefault="00DA70E9" w:rsidP="00DA70E9">
                  <w:pPr>
                    <w:rPr>
                      <w:color w:val="767171" w:themeColor="background2" w:themeShade="80"/>
                      <w:sz w:val="18"/>
                    </w:rPr>
                  </w:pPr>
                  <w:r w:rsidRPr="005C7634">
                    <w:rPr>
                      <w:color w:val="767171" w:themeColor="background2" w:themeShade="80"/>
                      <w:sz w:val="18"/>
                    </w:rPr>
                    <w:t>log</w:t>
                  </w:r>
                </w:p>
              </w:tc>
              <w:tc>
                <w:tcPr>
                  <w:tcW w:w="1829" w:type="dxa"/>
                  <w:tcBorders>
                    <w:left w:val="nil"/>
                    <w:right w:val="nil"/>
                  </w:tcBorders>
                  <w:vAlign w:val="center"/>
                </w:tcPr>
                <w:p w14:paraId="079D6B31" w14:textId="569FA337" w:rsidR="00DA70E9" w:rsidRPr="005C7634" w:rsidRDefault="00DA70E9" w:rsidP="00DA70E9">
                  <w:pPr>
                    <w:rPr>
                      <w:color w:val="767171" w:themeColor="background2" w:themeShade="80"/>
                      <w:sz w:val="18"/>
                    </w:rPr>
                  </w:pPr>
                  <w:r w:rsidRPr="005C7634">
                    <w:rPr>
                      <w:color w:val="767171" w:themeColor="background2" w:themeShade="80"/>
                      <w:sz w:val="18"/>
                    </w:rPr>
                    <w:t>log</w:t>
                  </w:r>
                </w:p>
              </w:tc>
            </w:tr>
            <w:tr w:rsidR="00DA70E9" w14:paraId="5D8CC2BC" w14:textId="77777777" w:rsidTr="00DA70E9">
              <w:trPr>
                <w:trHeight w:hRule="exact" w:val="317"/>
              </w:trPr>
              <w:tc>
                <w:tcPr>
                  <w:tcW w:w="1828" w:type="dxa"/>
                  <w:tcBorders>
                    <w:left w:val="nil"/>
                    <w:right w:val="nil"/>
                  </w:tcBorders>
                  <w:vAlign w:val="center"/>
                </w:tcPr>
                <w:p w14:paraId="673998E6" w14:textId="765F12A2" w:rsidR="00DA70E9" w:rsidRPr="005C7634" w:rsidRDefault="00DA70E9" w:rsidP="00DA70E9">
                  <w:pPr>
                    <w:rPr>
                      <w:color w:val="767171" w:themeColor="background2" w:themeShade="80"/>
                      <w:sz w:val="18"/>
                    </w:rPr>
                  </w:pPr>
                  <w:r w:rsidRPr="005C7634">
                    <w:rPr>
                      <w:color w:val="767171" w:themeColor="background2" w:themeShade="80"/>
                      <w:sz w:val="18"/>
                    </w:rPr>
                    <w:t>brlog.txt</w:t>
                  </w:r>
                </w:p>
              </w:tc>
              <w:tc>
                <w:tcPr>
                  <w:tcW w:w="1828" w:type="dxa"/>
                  <w:tcBorders>
                    <w:left w:val="nil"/>
                    <w:right w:val="nil"/>
                  </w:tcBorders>
                  <w:vAlign w:val="center"/>
                </w:tcPr>
                <w:p w14:paraId="27ABA5CB" w14:textId="37F1EB5A" w:rsidR="00DA70E9" w:rsidRPr="005C7634" w:rsidRDefault="00DA70E9" w:rsidP="00DA70E9">
                  <w:pPr>
                    <w:rPr>
                      <w:color w:val="767171" w:themeColor="background2" w:themeShade="80"/>
                      <w:sz w:val="18"/>
                    </w:rPr>
                  </w:pPr>
                  <w:r w:rsidRPr="005C7634">
                    <w:rPr>
                      <w:color w:val="767171" w:themeColor="background2" w:themeShade="80"/>
                      <w:sz w:val="18"/>
                    </w:rPr>
                    <w:t>brlog.txt</w:t>
                  </w:r>
                </w:p>
              </w:tc>
              <w:tc>
                <w:tcPr>
                  <w:tcW w:w="1829" w:type="dxa"/>
                  <w:tcBorders>
                    <w:left w:val="nil"/>
                    <w:right w:val="nil"/>
                  </w:tcBorders>
                  <w:vAlign w:val="center"/>
                </w:tcPr>
                <w:p w14:paraId="7F042858" w14:textId="245C8A7A" w:rsidR="00DA70E9" w:rsidRPr="005C7634" w:rsidRDefault="00DA70E9" w:rsidP="00DA70E9">
                  <w:pPr>
                    <w:rPr>
                      <w:color w:val="767171" w:themeColor="background2" w:themeShade="80"/>
                      <w:sz w:val="18"/>
                    </w:rPr>
                  </w:pPr>
                  <w:r w:rsidRPr="005C7634">
                    <w:rPr>
                      <w:color w:val="767171" w:themeColor="background2" w:themeShade="80"/>
                      <w:sz w:val="18"/>
                    </w:rPr>
                    <w:t>brlog.txt</w:t>
                  </w:r>
                </w:p>
              </w:tc>
            </w:tr>
            <w:tr w:rsidR="00DA70E9" w14:paraId="7A34D55F" w14:textId="77777777" w:rsidTr="00DA70E9">
              <w:trPr>
                <w:trHeight w:hRule="exact" w:val="317"/>
              </w:trPr>
              <w:tc>
                <w:tcPr>
                  <w:tcW w:w="1828" w:type="dxa"/>
                  <w:tcBorders>
                    <w:left w:val="nil"/>
                    <w:right w:val="nil"/>
                  </w:tcBorders>
                  <w:vAlign w:val="center"/>
                </w:tcPr>
                <w:p w14:paraId="006CBD65" w14:textId="385AD780" w:rsidR="00DA70E9" w:rsidRPr="005C7634" w:rsidRDefault="00DA70E9" w:rsidP="00DA70E9">
                  <w:pPr>
                    <w:rPr>
                      <w:color w:val="767171" w:themeColor="background2" w:themeShade="80"/>
                      <w:sz w:val="18"/>
                    </w:rPr>
                  </w:pPr>
                  <w:r w:rsidRPr="005C7634">
                    <w:rPr>
                      <w:color w:val="767171" w:themeColor="background2" w:themeShade="80"/>
                      <w:sz w:val="18"/>
                    </w:rPr>
                    <w:t>bslog.txt</w:t>
                  </w:r>
                </w:p>
              </w:tc>
              <w:tc>
                <w:tcPr>
                  <w:tcW w:w="1828" w:type="dxa"/>
                  <w:tcBorders>
                    <w:left w:val="nil"/>
                    <w:right w:val="nil"/>
                  </w:tcBorders>
                  <w:vAlign w:val="center"/>
                </w:tcPr>
                <w:p w14:paraId="66AA7354" w14:textId="56DEB948" w:rsidR="00DA70E9" w:rsidRPr="005C7634" w:rsidRDefault="00DA70E9" w:rsidP="00DA70E9">
                  <w:pPr>
                    <w:rPr>
                      <w:color w:val="767171" w:themeColor="background2" w:themeShade="80"/>
                      <w:sz w:val="18"/>
                    </w:rPr>
                  </w:pPr>
                  <w:r w:rsidRPr="005C7634">
                    <w:rPr>
                      <w:color w:val="767171" w:themeColor="background2" w:themeShade="80"/>
                      <w:sz w:val="18"/>
                    </w:rPr>
                    <w:t>bslog.txt</w:t>
                  </w:r>
                </w:p>
              </w:tc>
              <w:tc>
                <w:tcPr>
                  <w:tcW w:w="1829" w:type="dxa"/>
                  <w:tcBorders>
                    <w:left w:val="nil"/>
                    <w:right w:val="nil"/>
                  </w:tcBorders>
                  <w:vAlign w:val="center"/>
                </w:tcPr>
                <w:p w14:paraId="34173ABB" w14:textId="681E9D21" w:rsidR="00DA70E9" w:rsidRPr="005C7634" w:rsidRDefault="00DA70E9" w:rsidP="00DA70E9">
                  <w:pPr>
                    <w:rPr>
                      <w:color w:val="767171" w:themeColor="background2" w:themeShade="80"/>
                      <w:sz w:val="18"/>
                    </w:rPr>
                  </w:pPr>
                  <w:r w:rsidRPr="005C7634">
                    <w:rPr>
                      <w:color w:val="767171" w:themeColor="background2" w:themeShade="80"/>
                      <w:sz w:val="18"/>
                    </w:rPr>
                    <w:t>bslog.txt</w:t>
                  </w:r>
                </w:p>
              </w:tc>
            </w:tr>
            <w:tr w:rsidR="00DA70E9" w14:paraId="78155DB2" w14:textId="77777777" w:rsidTr="00DA70E9">
              <w:trPr>
                <w:trHeight w:hRule="exact" w:val="317"/>
              </w:trPr>
              <w:tc>
                <w:tcPr>
                  <w:tcW w:w="1828" w:type="dxa"/>
                  <w:tcBorders>
                    <w:left w:val="nil"/>
                    <w:right w:val="nil"/>
                  </w:tcBorders>
                  <w:vAlign w:val="center"/>
                </w:tcPr>
                <w:p w14:paraId="7CBBEC62" w14:textId="100A0CB7" w:rsidR="00DA70E9" w:rsidRPr="005C7634" w:rsidRDefault="00DA70E9" w:rsidP="00DA70E9">
                  <w:pPr>
                    <w:rPr>
                      <w:color w:val="767171" w:themeColor="background2" w:themeShade="80"/>
                      <w:sz w:val="18"/>
                    </w:rPr>
                  </w:pPr>
                  <w:r w:rsidRPr="005C7634">
                    <w:rPr>
                      <w:color w:val="767171" w:themeColor="background2" w:themeShade="80"/>
                      <w:sz w:val="18"/>
                    </w:rPr>
                    <w:t>0</w:t>
                  </w:r>
                </w:p>
              </w:tc>
              <w:tc>
                <w:tcPr>
                  <w:tcW w:w="1828" w:type="dxa"/>
                  <w:tcBorders>
                    <w:left w:val="nil"/>
                    <w:right w:val="nil"/>
                  </w:tcBorders>
                  <w:vAlign w:val="center"/>
                </w:tcPr>
                <w:p w14:paraId="506873F8" w14:textId="3976D3FA" w:rsidR="00DA70E9" w:rsidRPr="005C7634" w:rsidRDefault="00DA70E9" w:rsidP="00DA70E9">
                  <w:pPr>
                    <w:rPr>
                      <w:color w:val="767171" w:themeColor="background2" w:themeShade="80"/>
                      <w:sz w:val="18"/>
                    </w:rPr>
                  </w:pPr>
                  <w:r w:rsidRPr="005C7634">
                    <w:rPr>
                      <w:color w:val="767171" w:themeColor="background2" w:themeShade="80"/>
                      <w:sz w:val="18"/>
                    </w:rPr>
                    <w:t>0</w:t>
                  </w:r>
                </w:p>
              </w:tc>
              <w:tc>
                <w:tcPr>
                  <w:tcW w:w="1829" w:type="dxa"/>
                  <w:tcBorders>
                    <w:left w:val="nil"/>
                    <w:right w:val="nil"/>
                  </w:tcBorders>
                  <w:vAlign w:val="center"/>
                </w:tcPr>
                <w:p w14:paraId="5235E169" w14:textId="797EE84E" w:rsidR="00DA70E9" w:rsidRPr="005C7634" w:rsidRDefault="00DA70E9" w:rsidP="00DA70E9">
                  <w:pPr>
                    <w:rPr>
                      <w:color w:val="767171" w:themeColor="background2" w:themeShade="80"/>
                      <w:sz w:val="18"/>
                    </w:rPr>
                  </w:pPr>
                  <w:r w:rsidRPr="005C7634">
                    <w:rPr>
                      <w:color w:val="767171" w:themeColor="background2" w:themeShade="80"/>
                      <w:sz w:val="18"/>
                    </w:rPr>
                    <w:t>0</w:t>
                  </w:r>
                </w:p>
              </w:tc>
            </w:tr>
            <w:tr w:rsidR="00DA70E9" w14:paraId="58739AFD" w14:textId="77777777" w:rsidTr="00DA70E9">
              <w:trPr>
                <w:trHeight w:hRule="exact" w:val="317"/>
              </w:trPr>
              <w:tc>
                <w:tcPr>
                  <w:tcW w:w="1828" w:type="dxa"/>
                  <w:tcBorders>
                    <w:left w:val="nil"/>
                    <w:right w:val="nil"/>
                  </w:tcBorders>
                  <w:vAlign w:val="center"/>
                </w:tcPr>
                <w:p w14:paraId="5DBF2A16" w14:textId="6C967955" w:rsidR="00DA70E9" w:rsidRPr="005C7634" w:rsidRDefault="00DA70E9" w:rsidP="00DA70E9">
                  <w:pPr>
                    <w:rPr>
                      <w:color w:val="767171" w:themeColor="background2" w:themeShade="80"/>
                      <w:sz w:val="18"/>
                    </w:rPr>
                  </w:pPr>
                  <w:r w:rsidRPr="005C7634">
                    <w:rPr>
                      <w:color w:val="767171" w:themeColor="background2" w:themeShade="80"/>
                      <w:sz w:val="18"/>
                    </w:rPr>
                    <w:t>0.5</w:t>
                  </w:r>
                </w:p>
              </w:tc>
              <w:tc>
                <w:tcPr>
                  <w:tcW w:w="1828" w:type="dxa"/>
                  <w:tcBorders>
                    <w:left w:val="nil"/>
                    <w:right w:val="nil"/>
                  </w:tcBorders>
                  <w:vAlign w:val="center"/>
                </w:tcPr>
                <w:p w14:paraId="09BE8821" w14:textId="1EAEE8FA" w:rsidR="00DA70E9" w:rsidRPr="005C7634" w:rsidRDefault="00DA70E9" w:rsidP="00DA70E9">
                  <w:pPr>
                    <w:rPr>
                      <w:color w:val="767171" w:themeColor="background2" w:themeShade="80"/>
                      <w:sz w:val="18"/>
                    </w:rPr>
                  </w:pPr>
                  <w:r w:rsidRPr="005C7634">
                    <w:rPr>
                      <w:color w:val="767171" w:themeColor="background2" w:themeShade="80"/>
                      <w:sz w:val="18"/>
                    </w:rPr>
                    <w:t>0.5</w:t>
                  </w:r>
                </w:p>
              </w:tc>
              <w:tc>
                <w:tcPr>
                  <w:tcW w:w="1829" w:type="dxa"/>
                  <w:tcBorders>
                    <w:left w:val="nil"/>
                    <w:right w:val="nil"/>
                  </w:tcBorders>
                  <w:vAlign w:val="center"/>
                </w:tcPr>
                <w:p w14:paraId="6D79104F" w14:textId="00303835" w:rsidR="00DA70E9" w:rsidRPr="005C7634" w:rsidRDefault="00DA70E9" w:rsidP="00DA70E9">
                  <w:pPr>
                    <w:rPr>
                      <w:color w:val="767171" w:themeColor="background2" w:themeShade="80"/>
                      <w:sz w:val="18"/>
                    </w:rPr>
                  </w:pPr>
                  <w:r w:rsidRPr="005C7634">
                    <w:rPr>
                      <w:color w:val="767171" w:themeColor="background2" w:themeShade="80"/>
                      <w:sz w:val="18"/>
                    </w:rPr>
                    <w:t>0.5</w:t>
                  </w:r>
                </w:p>
              </w:tc>
            </w:tr>
            <w:tr w:rsidR="00DA70E9" w14:paraId="1FB1C095" w14:textId="77777777" w:rsidTr="00DA70E9">
              <w:trPr>
                <w:trHeight w:hRule="exact" w:val="317"/>
              </w:trPr>
              <w:tc>
                <w:tcPr>
                  <w:tcW w:w="1828" w:type="dxa"/>
                  <w:tcBorders>
                    <w:left w:val="nil"/>
                    <w:right w:val="nil"/>
                  </w:tcBorders>
                  <w:vAlign w:val="center"/>
                </w:tcPr>
                <w:p w14:paraId="3960BE9E" w14:textId="63B99C33" w:rsidR="00DA70E9" w:rsidRPr="005C7634" w:rsidRDefault="00DA70E9" w:rsidP="00DA70E9">
                  <w:pPr>
                    <w:rPr>
                      <w:color w:val="767171" w:themeColor="background2" w:themeShade="80"/>
                      <w:sz w:val="18"/>
                    </w:rPr>
                  </w:pPr>
                  <w:r w:rsidRPr="005C7634">
                    <w:rPr>
                      <w:color w:val="767171" w:themeColor="background2" w:themeShade="80"/>
                      <w:sz w:val="18"/>
                    </w:rPr>
                    <w:t>0.5</w:t>
                  </w:r>
                </w:p>
              </w:tc>
              <w:tc>
                <w:tcPr>
                  <w:tcW w:w="1828" w:type="dxa"/>
                  <w:tcBorders>
                    <w:left w:val="nil"/>
                    <w:right w:val="nil"/>
                  </w:tcBorders>
                  <w:vAlign w:val="center"/>
                </w:tcPr>
                <w:p w14:paraId="4F7D8EBC" w14:textId="372C796A" w:rsidR="00DA70E9" w:rsidRPr="005C7634" w:rsidRDefault="00DA70E9" w:rsidP="00DA70E9">
                  <w:pPr>
                    <w:rPr>
                      <w:color w:val="767171" w:themeColor="background2" w:themeShade="80"/>
                      <w:sz w:val="18"/>
                    </w:rPr>
                  </w:pPr>
                  <w:r w:rsidRPr="005C7634">
                    <w:rPr>
                      <w:color w:val="767171" w:themeColor="background2" w:themeShade="80"/>
                      <w:sz w:val="18"/>
                    </w:rPr>
                    <w:t>0.5</w:t>
                  </w:r>
                </w:p>
              </w:tc>
              <w:tc>
                <w:tcPr>
                  <w:tcW w:w="1829" w:type="dxa"/>
                  <w:tcBorders>
                    <w:left w:val="nil"/>
                    <w:right w:val="nil"/>
                  </w:tcBorders>
                  <w:vAlign w:val="center"/>
                </w:tcPr>
                <w:p w14:paraId="1ED9AC3F" w14:textId="269AF63C" w:rsidR="00DA70E9" w:rsidRPr="005C7634" w:rsidRDefault="00DA70E9" w:rsidP="00DA70E9">
                  <w:pPr>
                    <w:rPr>
                      <w:color w:val="767171" w:themeColor="background2" w:themeShade="80"/>
                      <w:sz w:val="18"/>
                    </w:rPr>
                  </w:pPr>
                  <w:r w:rsidRPr="005C7634">
                    <w:rPr>
                      <w:color w:val="767171" w:themeColor="background2" w:themeShade="80"/>
                      <w:sz w:val="18"/>
                    </w:rPr>
                    <w:t>0.5</w:t>
                  </w:r>
                </w:p>
              </w:tc>
            </w:tr>
            <w:tr w:rsidR="00DA70E9" w14:paraId="5D38C90A" w14:textId="77777777" w:rsidTr="00DA70E9">
              <w:trPr>
                <w:trHeight w:hRule="exact" w:val="317"/>
              </w:trPr>
              <w:tc>
                <w:tcPr>
                  <w:tcW w:w="1828" w:type="dxa"/>
                  <w:tcBorders>
                    <w:left w:val="nil"/>
                    <w:right w:val="nil"/>
                  </w:tcBorders>
                  <w:vAlign w:val="center"/>
                </w:tcPr>
                <w:p w14:paraId="0C2771CC" w14:textId="62AA4723" w:rsidR="00DA70E9" w:rsidRPr="005C7634" w:rsidRDefault="00DA70E9" w:rsidP="00DA70E9">
                  <w:pPr>
                    <w:rPr>
                      <w:color w:val="767171" w:themeColor="background2" w:themeShade="80"/>
                      <w:sz w:val="18"/>
                    </w:rPr>
                  </w:pPr>
                  <w:r w:rsidRPr="005C7634">
                    <w:rPr>
                      <w:color w:val="767171" w:themeColor="background2" w:themeShade="80"/>
                      <w:sz w:val="18"/>
                    </w:rPr>
                    <w:t>0.5</w:t>
                  </w:r>
                </w:p>
              </w:tc>
              <w:tc>
                <w:tcPr>
                  <w:tcW w:w="1828" w:type="dxa"/>
                  <w:tcBorders>
                    <w:left w:val="nil"/>
                    <w:right w:val="nil"/>
                  </w:tcBorders>
                  <w:vAlign w:val="center"/>
                </w:tcPr>
                <w:p w14:paraId="6045550E" w14:textId="403AB2FF" w:rsidR="00DA70E9" w:rsidRPr="005C7634" w:rsidRDefault="00DA70E9" w:rsidP="00DA70E9">
                  <w:pPr>
                    <w:rPr>
                      <w:color w:val="767171" w:themeColor="background2" w:themeShade="80"/>
                      <w:sz w:val="18"/>
                    </w:rPr>
                  </w:pPr>
                  <w:r w:rsidRPr="005C7634">
                    <w:rPr>
                      <w:color w:val="767171" w:themeColor="background2" w:themeShade="80"/>
                      <w:sz w:val="18"/>
                    </w:rPr>
                    <w:t>0.5</w:t>
                  </w:r>
                </w:p>
              </w:tc>
              <w:tc>
                <w:tcPr>
                  <w:tcW w:w="1829" w:type="dxa"/>
                  <w:tcBorders>
                    <w:left w:val="nil"/>
                    <w:right w:val="nil"/>
                  </w:tcBorders>
                  <w:vAlign w:val="center"/>
                </w:tcPr>
                <w:p w14:paraId="5EDCF1E5" w14:textId="421D4C93" w:rsidR="00DA70E9" w:rsidRPr="005C7634" w:rsidRDefault="00DA70E9" w:rsidP="00DA70E9">
                  <w:pPr>
                    <w:rPr>
                      <w:color w:val="767171" w:themeColor="background2" w:themeShade="80"/>
                      <w:sz w:val="18"/>
                    </w:rPr>
                  </w:pPr>
                  <w:r w:rsidRPr="005C7634">
                    <w:rPr>
                      <w:color w:val="767171" w:themeColor="background2" w:themeShade="80"/>
                      <w:sz w:val="18"/>
                    </w:rPr>
                    <w:t>0.5</w:t>
                  </w:r>
                </w:p>
              </w:tc>
            </w:tr>
            <w:tr w:rsidR="00DA70E9" w14:paraId="37D4E764" w14:textId="77777777" w:rsidTr="00DA70E9">
              <w:trPr>
                <w:trHeight w:hRule="exact" w:val="317"/>
              </w:trPr>
              <w:tc>
                <w:tcPr>
                  <w:tcW w:w="1828" w:type="dxa"/>
                  <w:tcBorders>
                    <w:left w:val="nil"/>
                    <w:right w:val="nil"/>
                  </w:tcBorders>
                  <w:vAlign w:val="center"/>
                </w:tcPr>
                <w:p w14:paraId="334CBDFE" w14:textId="3977F829" w:rsidR="00DA70E9" w:rsidRPr="005C7634" w:rsidRDefault="00DA70E9" w:rsidP="00DA70E9">
                  <w:pPr>
                    <w:rPr>
                      <w:color w:val="767171" w:themeColor="background2" w:themeShade="80"/>
                      <w:sz w:val="18"/>
                    </w:rPr>
                  </w:pPr>
                  <w:r w:rsidRPr="005C7634">
                    <w:rPr>
                      <w:color w:val="767171" w:themeColor="background2" w:themeShade="80"/>
                      <w:sz w:val="18"/>
                    </w:rPr>
                    <w:t>0.5</w:t>
                  </w:r>
                </w:p>
              </w:tc>
              <w:tc>
                <w:tcPr>
                  <w:tcW w:w="1828" w:type="dxa"/>
                  <w:tcBorders>
                    <w:left w:val="nil"/>
                    <w:right w:val="nil"/>
                  </w:tcBorders>
                  <w:vAlign w:val="center"/>
                </w:tcPr>
                <w:p w14:paraId="22218853" w14:textId="26F1B229" w:rsidR="00DA70E9" w:rsidRPr="005C7634" w:rsidRDefault="00DA70E9" w:rsidP="00DA70E9">
                  <w:pPr>
                    <w:rPr>
                      <w:color w:val="767171" w:themeColor="background2" w:themeShade="80"/>
                      <w:sz w:val="18"/>
                    </w:rPr>
                  </w:pPr>
                  <w:r w:rsidRPr="005C7634">
                    <w:rPr>
                      <w:color w:val="767171" w:themeColor="background2" w:themeShade="80"/>
                      <w:sz w:val="18"/>
                    </w:rPr>
                    <w:t>0.5</w:t>
                  </w:r>
                </w:p>
              </w:tc>
              <w:tc>
                <w:tcPr>
                  <w:tcW w:w="1829" w:type="dxa"/>
                  <w:tcBorders>
                    <w:left w:val="nil"/>
                    <w:right w:val="nil"/>
                  </w:tcBorders>
                  <w:vAlign w:val="center"/>
                </w:tcPr>
                <w:p w14:paraId="7B77A3D4" w14:textId="57EC2655" w:rsidR="00DA70E9" w:rsidRPr="005C7634" w:rsidRDefault="00DA70E9" w:rsidP="00DA70E9">
                  <w:pPr>
                    <w:rPr>
                      <w:color w:val="767171" w:themeColor="background2" w:themeShade="80"/>
                      <w:sz w:val="18"/>
                    </w:rPr>
                  </w:pPr>
                  <w:r w:rsidRPr="005C7634">
                    <w:rPr>
                      <w:color w:val="767171" w:themeColor="background2" w:themeShade="80"/>
                      <w:sz w:val="18"/>
                    </w:rPr>
                    <w:t>0.5</w:t>
                  </w:r>
                </w:p>
              </w:tc>
            </w:tr>
            <w:tr w:rsidR="00DA70E9" w14:paraId="37996DBC" w14:textId="77777777" w:rsidTr="00DA70E9">
              <w:trPr>
                <w:trHeight w:hRule="exact" w:val="317"/>
              </w:trPr>
              <w:tc>
                <w:tcPr>
                  <w:tcW w:w="1828" w:type="dxa"/>
                  <w:tcBorders>
                    <w:left w:val="nil"/>
                    <w:right w:val="nil"/>
                  </w:tcBorders>
                  <w:vAlign w:val="center"/>
                </w:tcPr>
                <w:p w14:paraId="1A53301E" w14:textId="4A780CB1" w:rsidR="00DA70E9" w:rsidRPr="005C7634" w:rsidRDefault="00DA70E9" w:rsidP="00DA70E9">
                  <w:pPr>
                    <w:rPr>
                      <w:color w:val="767171" w:themeColor="background2" w:themeShade="80"/>
                      <w:sz w:val="18"/>
                    </w:rPr>
                  </w:pPr>
                  <w:r w:rsidRPr="005C7634">
                    <w:rPr>
                      <w:color w:val="767171" w:themeColor="background2" w:themeShade="80"/>
                      <w:sz w:val="18"/>
                    </w:rPr>
                    <w:t>1.0</w:t>
                  </w:r>
                </w:p>
              </w:tc>
              <w:tc>
                <w:tcPr>
                  <w:tcW w:w="1828" w:type="dxa"/>
                  <w:tcBorders>
                    <w:left w:val="nil"/>
                    <w:right w:val="nil"/>
                  </w:tcBorders>
                  <w:vAlign w:val="center"/>
                </w:tcPr>
                <w:p w14:paraId="0469A41A" w14:textId="214C9A59" w:rsidR="00DA70E9" w:rsidRPr="005C7634" w:rsidRDefault="00DA70E9" w:rsidP="00DA70E9">
                  <w:pPr>
                    <w:rPr>
                      <w:color w:val="767171" w:themeColor="background2" w:themeShade="80"/>
                      <w:sz w:val="18"/>
                    </w:rPr>
                  </w:pPr>
                  <w:r w:rsidRPr="005C7634">
                    <w:rPr>
                      <w:color w:val="767171" w:themeColor="background2" w:themeShade="80"/>
                      <w:sz w:val="18"/>
                    </w:rPr>
                    <w:t>1.0</w:t>
                  </w:r>
                </w:p>
              </w:tc>
              <w:tc>
                <w:tcPr>
                  <w:tcW w:w="1829" w:type="dxa"/>
                  <w:tcBorders>
                    <w:left w:val="nil"/>
                    <w:right w:val="nil"/>
                  </w:tcBorders>
                  <w:vAlign w:val="center"/>
                </w:tcPr>
                <w:p w14:paraId="63C92B92" w14:textId="3884F817" w:rsidR="00DA70E9" w:rsidRPr="005C7634" w:rsidRDefault="00DA70E9" w:rsidP="00DA70E9">
                  <w:pPr>
                    <w:rPr>
                      <w:color w:val="767171" w:themeColor="background2" w:themeShade="80"/>
                      <w:sz w:val="18"/>
                    </w:rPr>
                  </w:pPr>
                  <w:r w:rsidRPr="005C7634">
                    <w:rPr>
                      <w:color w:val="767171" w:themeColor="background2" w:themeShade="80"/>
                      <w:sz w:val="18"/>
                    </w:rPr>
                    <w:t>1.0</w:t>
                  </w:r>
                </w:p>
              </w:tc>
            </w:tr>
            <w:tr w:rsidR="00DA70E9" w14:paraId="68FAFC7C" w14:textId="77777777" w:rsidTr="00DA70E9">
              <w:trPr>
                <w:trHeight w:hRule="exact" w:val="317"/>
              </w:trPr>
              <w:tc>
                <w:tcPr>
                  <w:tcW w:w="1828" w:type="dxa"/>
                  <w:tcBorders>
                    <w:left w:val="nil"/>
                    <w:right w:val="nil"/>
                  </w:tcBorders>
                  <w:vAlign w:val="center"/>
                </w:tcPr>
                <w:p w14:paraId="58CF272C" w14:textId="7A8BCD4C" w:rsidR="00DA70E9" w:rsidRPr="005C7634" w:rsidRDefault="00DA70E9" w:rsidP="00DA70E9">
                  <w:pPr>
                    <w:rPr>
                      <w:color w:val="767171" w:themeColor="background2" w:themeShade="80"/>
                      <w:sz w:val="18"/>
                    </w:rPr>
                  </w:pPr>
                  <w:r w:rsidRPr="005C7634">
                    <w:rPr>
                      <w:color w:val="767171" w:themeColor="background2" w:themeShade="80"/>
                      <w:sz w:val="18"/>
                    </w:rPr>
                    <w:t>0.05</w:t>
                  </w:r>
                </w:p>
              </w:tc>
              <w:tc>
                <w:tcPr>
                  <w:tcW w:w="1828" w:type="dxa"/>
                  <w:tcBorders>
                    <w:left w:val="nil"/>
                    <w:right w:val="nil"/>
                  </w:tcBorders>
                  <w:vAlign w:val="center"/>
                </w:tcPr>
                <w:p w14:paraId="1E1EA884" w14:textId="12CA1ECD" w:rsidR="00DA70E9" w:rsidRPr="005C7634" w:rsidRDefault="00DA70E9" w:rsidP="00DA70E9">
                  <w:pPr>
                    <w:rPr>
                      <w:color w:val="767171" w:themeColor="background2" w:themeShade="80"/>
                      <w:sz w:val="18"/>
                    </w:rPr>
                  </w:pPr>
                  <w:r w:rsidRPr="005C7634">
                    <w:rPr>
                      <w:color w:val="767171" w:themeColor="background2" w:themeShade="80"/>
                      <w:sz w:val="18"/>
                    </w:rPr>
                    <w:t>0.05</w:t>
                  </w:r>
                </w:p>
              </w:tc>
              <w:tc>
                <w:tcPr>
                  <w:tcW w:w="1829" w:type="dxa"/>
                  <w:tcBorders>
                    <w:left w:val="nil"/>
                    <w:right w:val="nil"/>
                  </w:tcBorders>
                  <w:vAlign w:val="center"/>
                </w:tcPr>
                <w:p w14:paraId="19338827" w14:textId="3992D5BD" w:rsidR="00DA70E9" w:rsidRPr="005C7634" w:rsidRDefault="00DA70E9" w:rsidP="00DA70E9">
                  <w:pPr>
                    <w:rPr>
                      <w:color w:val="767171" w:themeColor="background2" w:themeShade="80"/>
                      <w:sz w:val="18"/>
                    </w:rPr>
                  </w:pPr>
                  <w:r w:rsidRPr="005C7634">
                    <w:rPr>
                      <w:color w:val="767171" w:themeColor="background2" w:themeShade="80"/>
                      <w:sz w:val="18"/>
                    </w:rPr>
                    <w:t>0.05</w:t>
                  </w:r>
                </w:p>
              </w:tc>
            </w:tr>
            <w:tr w:rsidR="00DA70E9" w14:paraId="4710A13C" w14:textId="77777777" w:rsidTr="00DA70E9">
              <w:trPr>
                <w:trHeight w:hRule="exact" w:val="317"/>
              </w:trPr>
              <w:tc>
                <w:tcPr>
                  <w:tcW w:w="1828" w:type="dxa"/>
                  <w:tcBorders>
                    <w:left w:val="nil"/>
                    <w:bottom w:val="single" w:sz="4" w:space="0" w:color="auto"/>
                    <w:right w:val="nil"/>
                  </w:tcBorders>
                  <w:vAlign w:val="center"/>
                </w:tcPr>
                <w:p w14:paraId="1A82C0D2" w14:textId="3A9F308E" w:rsidR="00DA70E9" w:rsidRPr="005C7634" w:rsidRDefault="00EC1AD7" w:rsidP="00DA70E9">
                  <w:pPr>
                    <w:rPr>
                      <w:color w:val="767171" w:themeColor="background2" w:themeShade="80"/>
                      <w:sz w:val="18"/>
                    </w:rPr>
                  </w:pPr>
                  <w:r>
                    <w:rPr>
                      <w:color w:val="767171" w:themeColor="background2" w:themeShade="80"/>
                      <w:sz w:val="18"/>
                    </w:rPr>
                    <w:t>1</w:t>
                  </w:r>
                  <w:r w:rsidR="00DA70E9" w:rsidRPr="005C7634">
                    <w:rPr>
                      <w:color w:val="767171" w:themeColor="background2" w:themeShade="80"/>
                      <w:sz w:val="18"/>
                    </w:rPr>
                    <w:t>000000</w:t>
                  </w:r>
                </w:p>
              </w:tc>
              <w:tc>
                <w:tcPr>
                  <w:tcW w:w="1828" w:type="dxa"/>
                  <w:tcBorders>
                    <w:left w:val="nil"/>
                    <w:bottom w:val="single" w:sz="4" w:space="0" w:color="auto"/>
                    <w:right w:val="nil"/>
                  </w:tcBorders>
                  <w:vAlign w:val="center"/>
                </w:tcPr>
                <w:p w14:paraId="252BF19C" w14:textId="7D036831" w:rsidR="00DA70E9" w:rsidRPr="005C7634" w:rsidRDefault="00EC1AD7" w:rsidP="00DA70E9">
                  <w:pPr>
                    <w:rPr>
                      <w:color w:val="767171" w:themeColor="background2" w:themeShade="80"/>
                      <w:sz w:val="18"/>
                    </w:rPr>
                  </w:pPr>
                  <w:r>
                    <w:rPr>
                      <w:color w:val="767171" w:themeColor="background2" w:themeShade="80"/>
                      <w:sz w:val="18"/>
                    </w:rPr>
                    <w:t>500000</w:t>
                  </w:r>
                </w:p>
              </w:tc>
              <w:tc>
                <w:tcPr>
                  <w:tcW w:w="1829" w:type="dxa"/>
                  <w:tcBorders>
                    <w:left w:val="nil"/>
                    <w:bottom w:val="single" w:sz="4" w:space="0" w:color="auto"/>
                    <w:right w:val="nil"/>
                  </w:tcBorders>
                  <w:vAlign w:val="center"/>
                </w:tcPr>
                <w:p w14:paraId="21E0C5CA" w14:textId="7ADB7FBC" w:rsidR="00DA70E9" w:rsidRPr="005C7634" w:rsidRDefault="002E4241" w:rsidP="00DA70E9">
                  <w:pPr>
                    <w:rPr>
                      <w:color w:val="767171" w:themeColor="background2" w:themeShade="80"/>
                      <w:sz w:val="18"/>
                    </w:rPr>
                  </w:pPr>
                  <w:r>
                    <w:rPr>
                      <w:color w:val="767171" w:themeColor="background2" w:themeShade="80"/>
                      <w:sz w:val="18"/>
                    </w:rPr>
                    <w:t>40</w:t>
                  </w:r>
                  <w:r w:rsidR="00EC1AD7">
                    <w:rPr>
                      <w:color w:val="767171" w:themeColor="background2" w:themeShade="80"/>
                      <w:sz w:val="18"/>
                    </w:rPr>
                    <w:t>80</w:t>
                  </w:r>
                </w:p>
              </w:tc>
            </w:tr>
            <w:tr w:rsidR="00DA70E9" w14:paraId="099A8516" w14:textId="77777777" w:rsidTr="00DA70E9">
              <w:trPr>
                <w:trHeight w:hRule="exact" w:val="317"/>
              </w:trPr>
              <w:tc>
                <w:tcPr>
                  <w:tcW w:w="1828" w:type="dxa"/>
                  <w:tcBorders>
                    <w:top w:val="single" w:sz="4" w:space="0" w:color="auto"/>
                    <w:left w:val="nil"/>
                    <w:bottom w:val="nil"/>
                    <w:right w:val="nil"/>
                  </w:tcBorders>
                  <w:vAlign w:val="center"/>
                </w:tcPr>
                <w:p w14:paraId="1A06CFE1" w14:textId="196027ED" w:rsidR="00DA70E9" w:rsidRDefault="00DA70E9" w:rsidP="00DA70E9">
                  <w:pPr>
                    <w:rPr>
                      <w:sz w:val="18"/>
                    </w:rPr>
                  </w:pPr>
                  <w:r w:rsidRPr="00E80C5F">
                    <w:rPr>
                      <w:b/>
                      <w:sz w:val="18"/>
                    </w:rPr>
                    <w:t>ALPHA DEFAULT</w:t>
                  </w:r>
                </w:p>
              </w:tc>
              <w:tc>
                <w:tcPr>
                  <w:tcW w:w="1828" w:type="dxa"/>
                  <w:tcBorders>
                    <w:top w:val="single" w:sz="4" w:space="0" w:color="auto"/>
                    <w:left w:val="nil"/>
                    <w:bottom w:val="nil"/>
                    <w:right w:val="nil"/>
                  </w:tcBorders>
                  <w:vAlign w:val="center"/>
                </w:tcPr>
                <w:p w14:paraId="1261AD47" w14:textId="18E862A7" w:rsidR="00DA70E9" w:rsidRDefault="00DA70E9" w:rsidP="00DA70E9">
                  <w:pPr>
                    <w:rPr>
                      <w:sz w:val="18"/>
                    </w:rPr>
                  </w:pPr>
                  <w:r w:rsidRPr="00E80C5F">
                    <w:rPr>
                      <w:b/>
                      <w:sz w:val="18"/>
                    </w:rPr>
                    <w:t>TEST DEFAULT</w:t>
                  </w:r>
                </w:p>
              </w:tc>
              <w:tc>
                <w:tcPr>
                  <w:tcW w:w="1829" w:type="dxa"/>
                  <w:tcBorders>
                    <w:top w:val="single" w:sz="4" w:space="0" w:color="auto"/>
                    <w:left w:val="nil"/>
                    <w:bottom w:val="nil"/>
                    <w:right w:val="nil"/>
                  </w:tcBorders>
                  <w:vAlign w:val="center"/>
                </w:tcPr>
                <w:p w14:paraId="48413BA8" w14:textId="261D52F2" w:rsidR="00DA70E9" w:rsidRDefault="00DA70E9" w:rsidP="00DA70E9">
                  <w:pPr>
                    <w:rPr>
                      <w:sz w:val="18"/>
                    </w:rPr>
                  </w:pPr>
                  <w:r w:rsidRPr="00E80C5F">
                    <w:rPr>
                      <w:b/>
                      <w:sz w:val="18"/>
                    </w:rPr>
                    <w:t>FLOAT DEFAULT</w:t>
                  </w:r>
                </w:p>
              </w:tc>
            </w:tr>
          </w:tbl>
          <w:p w14:paraId="439CEB50" w14:textId="77777777" w:rsidR="001C5BC1" w:rsidRDefault="001C5BC1" w:rsidP="003D09E8">
            <w:pPr>
              <w:spacing w:after="40" w:line="250" w:lineRule="auto"/>
            </w:pPr>
            <w:r>
              <w:t>{</w:t>
            </w:r>
          </w:p>
          <w:p w14:paraId="75FC28B6" w14:textId="77777777" w:rsidR="001C5BC1" w:rsidRDefault="001C5BC1" w:rsidP="003D09E8">
            <w:pPr>
              <w:spacing w:after="40" w:line="250" w:lineRule="auto"/>
            </w:pPr>
            <w:r>
              <w:t xml:space="preserve">    "machine": 1, </w:t>
            </w:r>
          </w:p>
          <w:p w14:paraId="65B2C759" w14:textId="77777777" w:rsidR="001C5BC1" w:rsidRDefault="001C5BC1" w:rsidP="003D09E8">
            <w:pPr>
              <w:spacing w:after="40" w:line="250" w:lineRule="auto"/>
            </w:pPr>
            <w:r>
              <w:t xml:space="preserve">    "debugging": 3,</w:t>
            </w:r>
          </w:p>
          <w:p w14:paraId="16969DA4" w14:textId="77777777" w:rsidR="001C5BC1" w:rsidRDefault="001C5BC1" w:rsidP="003D09E8">
            <w:pPr>
              <w:spacing w:after="40" w:line="250" w:lineRule="auto"/>
            </w:pPr>
            <w:r>
              <w:t xml:space="preserve">    "logging": 5,</w:t>
            </w:r>
          </w:p>
          <w:p w14:paraId="2B2A5D2B" w14:textId="77777777" w:rsidR="001C5BC1" w:rsidRDefault="001C5BC1" w:rsidP="003D09E8">
            <w:pPr>
              <w:spacing w:after="40" w:line="250" w:lineRule="auto"/>
            </w:pPr>
            <w:r>
              <w:t xml:space="preserve">    "timing": 1,</w:t>
            </w:r>
          </w:p>
          <w:p w14:paraId="13450421" w14:textId="77777777" w:rsidR="001C5BC1" w:rsidRDefault="001C5BC1" w:rsidP="003D09E8">
            <w:pPr>
              <w:spacing w:after="40" w:line="250" w:lineRule="auto"/>
            </w:pPr>
            <w:r>
              <w:t xml:space="preserve">    "locking": 0,</w:t>
            </w:r>
          </w:p>
          <w:p w14:paraId="59BC20BB" w14:textId="77777777" w:rsidR="001C5BC1" w:rsidRDefault="001C5BC1" w:rsidP="003D09E8">
            <w:pPr>
              <w:spacing w:after="40" w:line="250" w:lineRule="auto"/>
            </w:pPr>
            <w:r>
              <w:t xml:space="preserve">    "host": "10.0.0.116", </w:t>
            </w:r>
          </w:p>
          <w:p w14:paraId="21408F5C" w14:textId="77777777" w:rsidR="001C5BC1" w:rsidRDefault="001C5BC1" w:rsidP="003D09E8">
            <w:pPr>
              <w:spacing w:after="40" w:line="250" w:lineRule="auto"/>
            </w:pPr>
            <w:r>
              <w:t xml:space="preserve">    "port": 7770, </w:t>
            </w:r>
          </w:p>
          <w:p w14:paraId="44C885B4" w14:textId="77777777" w:rsidR="001C5BC1" w:rsidRDefault="001C5BC1" w:rsidP="003D09E8">
            <w:pPr>
              <w:spacing w:after="40" w:line="250" w:lineRule="auto"/>
            </w:pPr>
            <w:r>
              <w:t xml:space="preserve">    "protocol": 2,</w:t>
            </w:r>
          </w:p>
          <w:p w14:paraId="5BBE1697" w14:textId="77777777" w:rsidR="001C5BC1" w:rsidRDefault="001C5BC1" w:rsidP="003D09E8">
            <w:pPr>
              <w:spacing w:after="40" w:line="250" w:lineRule="auto"/>
            </w:pPr>
            <w:r>
              <w:t xml:space="preserve">    "packet_size": 1024, </w:t>
            </w:r>
          </w:p>
          <w:p w14:paraId="267594A5" w14:textId="77777777" w:rsidR="001C5BC1" w:rsidRDefault="001C5BC1" w:rsidP="003D09E8">
            <w:pPr>
              <w:spacing w:after="40" w:line="250" w:lineRule="auto"/>
            </w:pPr>
            <w:r>
              <w:t xml:space="preserve">    "sys_status_file": "sys_status.json", </w:t>
            </w:r>
          </w:p>
          <w:p w14:paraId="07D4461A" w14:textId="77777777" w:rsidR="001C5BC1" w:rsidRDefault="001C5BC1" w:rsidP="003D09E8">
            <w:pPr>
              <w:spacing w:after="40" w:line="250" w:lineRule="auto"/>
            </w:pPr>
            <w:r>
              <w:t xml:space="preserve">    "data_dir": "data", </w:t>
            </w:r>
          </w:p>
          <w:p w14:paraId="759203D9" w14:textId="77777777" w:rsidR="001C5BC1" w:rsidRDefault="001C5BC1" w:rsidP="003D09E8">
            <w:pPr>
              <w:spacing w:after="40" w:line="250" w:lineRule="auto"/>
            </w:pPr>
            <w:r>
              <w:t xml:space="preserve">    "log_dir": "log", </w:t>
            </w:r>
          </w:p>
          <w:p w14:paraId="7DAA82B5" w14:textId="77777777" w:rsidR="001C5BC1" w:rsidRDefault="001C5BC1" w:rsidP="003D09E8">
            <w:pPr>
              <w:spacing w:after="40" w:line="250" w:lineRule="auto"/>
            </w:pPr>
            <w:r>
              <w:t xml:space="preserve">    "br_log_name": "brlog.txt", </w:t>
            </w:r>
          </w:p>
          <w:p w14:paraId="116542BB" w14:textId="77777777" w:rsidR="001C5BC1" w:rsidRDefault="001C5BC1" w:rsidP="003D09E8">
            <w:pPr>
              <w:spacing w:after="40" w:line="250" w:lineRule="auto"/>
            </w:pPr>
            <w:r>
              <w:t xml:space="preserve">    "bs_log_name": "bslog.txt", </w:t>
            </w:r>
          </w:p>
          <w:p w14:paraId="74BDC5D7" w14:textId="77777777" w:rsidR="001C5BC1" w:rsidRDefault="001C5BC1" w:rsidP="003D09E8">
            <w:pPr>
              <w:spacing w:after="40" w:line="250" w:lineRule="auto"/>
            </w:pPr>
            <w:r>
              <w:t xml:space="preserve">    "wt_changed": 0,</w:t>
            </w:r>
          </w:p>
          <w:p w14:paraId="2F5BB501" w14:textId="77777777" w:rsidR="001C5BC1" w:rsidRDefault="001C5BC1" w:rsidP="003D09E8">
            <w:pPr>
              <w:spacing w:after="40" w:line="250" w:lineRule="auto"/>
            </w:pPr>
            <w:r>
              <w:t xml:space="preserve">    "pipo_scor_wt": 0.5,</w:t>
            </w:r>
          </w:p>
          <w:p w14:paraId="6C3BB06A" w14:textId="77777777" w:rsidR="001C5BC1" w:rsidRDefault="001C5BC1" w:rsidP="003D09E8">
            <w:pPr>
              <w:spacing w:after="40" w:line="250" w:lineRule="auto"/>
            </w:pPr>
            <w:r>
              <w:t xml:space="preserve">    "pipo_qual_wt": 0.5, </w:t>
            </w:r>
          </w:p>
          <w:p w14:paraId="48EBD688" w14:textId="77777777" w:rsidR="001C5BC1" w:rsidRDefault="001C5BC1" w:rsidP="003D09E8">
            <w:pPr>
              <w:spacing w:after="40" w:line="250" w:lineRule="auto"/>
            </w:pPr>
            <w:r>
              <w:t xml:space="preserve">    "pipo_size_wt": 0.5,</w:t>
            </w:r>
          </w:p>
          <w:p w14:paraId="1A91FB59" w14:textId="77777777" w:rsidR="001C5BC1" w:rsidRDefault="001C5BC1" w:rsidP="003D09E8">
            <w:pPr>
              <w:spacing w:after="40" w:line="250" w:lineRule="auto"/>
            </w:pPr>
            <w:r>
              <w:t xml:space="preserve">    "pipo_trig_wt": 0.5,</w:t>
            </w:r>
          </w:p>
          <w:p w14:paraId="6D6433EF" w14:textId="76E55C0D" w:rsidR="001C5BC1" w:rsidRDefault="001C5BC1" w:rsidP="003D09E8">
            <w:pPr>
              <w:spacing w:after="40" w:line="250" w:lineRule="auto"/>
            </w:pPr>
            <w:r>
              <w:t xml:space="preserve">    "pipo_time_wt": 1.0, </w:t>
            </w:r>
          </w:p>
          <w:p w14:paraId="38295747" w14:textId="77777777" w:rsidR="001C5BC1" w:rsidRDefault="001C5BC1" w:rsidP="003D09E8">
            <w:pPr>
              <w:spacing w:after="40" w:line="250" w:lineRule="auto"/>
            </w:pPr>
            <w:r>
              <w:t xml:space="preserve">    "purge_rating": 0.05, </w:t>
            </w:r>
          </w:p>
          <w:p w14:paraId="25061796" w14:textId="77777777" w:rsidR="001C5BC1" w:rsidRDefault="001C5BC1" w:rsidP="003D09E8">
            <w:pPr>
              <w:spacing w:after="40" w:line="250" w:lineRule="auto"/>
            </w:pPr>
            <w:r>
              <w:t xml:space="preserve">    "max_msg_size": 1000000</w:t>
            </w:r>
          </w:p>
          <w:p w14:paraId="65699DB6" w14:textId="75C39255" w:rsidR="001C5BC1" w:rsidRDefault="001C5BC1" w:rsidP="003D09E8">
            <w:pPr>
              <w:spacing w:after="40" w:line="250" w:lineRule="auto"/>
            </w:pPr>
            <w:r>
              <w:t>}</w:t>
            </w:r>
          </w:p>
        </w:tc>
      </w:tr>
    </w:tbl>
    <w:p w14:paraId="1A684044" w14:textId="6DADC527" w:rsidR="001C5BC1" w:rsidRDefault="001C5BC1" w:rsidP="001C5BC1">
      <w:pPr>
        <w:pStyle w:val="Caption"/>
        <w:jc w:val="center"/>
      </w:pPr>
      <w:bookmarkStart w:id="62" w:name="_Toc2597646"/>
      <w:r>
        <w:t xml:space="preserve">Figure </w:t>
      </w:r>
      <w:r w:rsidR="00380BDA">
        <w:rPr>
          <w:noProof/>
        </w:rPr>
        <w:fldChar w:fldCharType="begin"/>
      </w:r>
      <w:r w:rsidR="00380BDA">
        <w:rPr>
          <w:noProof/>
        </w:rPr>
        <w:instrText xml:space="preserve"> SEQ Figure \* ARABIC </w:instrText>
      </w:r>
      <w:r w:rsidR="00380BDA">
        <w:rPr>
          <w:noProof/>
        </w:rPr>
        <w:fldChar w:fldCharType="separate"/>
      </w:r>
      <w:r w:rsidR="00E24358">
        <w:rPr>
          <w:noProof/>
        </w:rPr>
        <w:t>2</w:t>
      </w:r>
      <w:r w:rsidR="00380BDA">
        <w:rPr>
          <w:noProof/>
        </w:rPr>
        <w:fldChar w:fldCharType="end"/>
      </w:r>
      <w:r>
        <w:t xml:space="preserve">: </w:t>
      </w:r>
      <w:r w:rsidR="00373C4A">
        <w:t xml:space="preserve"> S</w:t>
      </w:r>
      <w:r w:rsidRPr="001A03F0">
        <w:t>ample JSON-formatted Bot Configuration File</w:t>
      </w:r>
      <w:r>
        <w:t xml:space="preserve"> (config.json)</w:t>
      </w:r>
      <w:r w:rsidR="00B4504D">
        <w:t xml:space="preserve"> with Defaults</w:t>
      </w:r>
      <w:bookmarkEnd w:id="62"/>
    </w:p>
    <w:p w14:paraId="003740F5" w14:textId="62B0D519" w:rsidR="00CE2BEA" w:rsidRDefault="00CE2BEA" w:rsidP="001C5BC1">
      <w:pPr>
        <w:jc w:val="both"/>
      </w:pPr>
    </w:p>
    <w:p w14:paraId="34EC04F0" w14:textId="5D863165" w:rsidR="00C204CA" w:rsidRDefault="00C204CA" w:rsidP="001C5BC1">
      <w:pPr>
        <w:jc w:val="both"/>
      </w:pPr>
    </w:p>
    <w:p w14:paraId="4EA8A1B5" w14:textId="77777777" w:rsidR="00201659" w:rsidRDefault="00201659">
      <w:pPr>
        <w:rPr>
          <w:rFonts w:asciiTheme="majorHAnsi" w:eastAsiaTheme="majorEastAsia" w:hAnsiTheme="majorHAnsi" w:cstheme="majorBidi"/>
          <w:color w:val="2F5496" w:themeColor="accent1" w:themeShade="BF"/>
          <w:sz w:val="32"/>
          <w:szCs w:val="32"/>
        </w:rPr>
      </w:pPr>
      <w:r>
        <w:br w:type="page"/>
      </w:r>
    </w:p>
    <w:p w14:paraId="0021D11A" w14:textId="19E3AE76" w:rsidR="00C204CA" w:rsidRDefault="00FF6334" w:rsidP="00C204CA">
      <w:pPr>
        <w:pStyle w:val="Heading1"/>
      </w:pPr>
      <w:bookmarkStart w:id="63" w:name="_Toc2865821"/>
      <w:r>
        <w:lastRenderedPageBreak/>
        <w:t>NEPI-Bot</w:t>
      </w:r>
      <w:r w:rsidR="00C204CA">
        <w:t xml:space="preserve"> Debugging/Logging (the </w:t>
      </w:r>
      <w:r w:rsidR="00C204CA" w:rsidRPr="00C204CA">
        <w:rPr>
          <w:rFonts w:ascii="Courier New" w:hAnsi="Courier New" w:cs="Courier New"/>
          <w:i/>
          <w:sz w:val="24"/>
        </w:rPr>
        <w:t>botlog.py</w:t>
      </w:r>
      <w:r w:rsidR="00C204CA">
        <w:t xml:space="preserve"> Class Library)</w:t>
      </w:r>
      <w:bookmarkEnd w:id="63"/>
    </w:p>
    <w:p w14:paraId="68F05BAD" w14:textId="48347BA3" w:rsidR="00C204CA" w:rsidRDefault="00C204CA" w:rsidP="00C204CA">
      <w:pPr>
        <w:pStyle w:val="Heading2"/>
      </w:pPr>
      <w:bookmarkStart w:id="64" w:name="_Toc2865822"/>
      <w:r>
        <w:t>Introduction</w:t>
      </w:r>
      <w:bookmarkEnd w:id="64"/>
    </w:p>
    <w:p w14:paraId="2E1EF432" w14:textId="3F80859F" w:rsidR="00FE0AFD" w:rsidRDefault="0088180A" w:rsidP="0088180A">
      <w:pPr>
        <w:jc w:val="both"/>
      </w:pPr>
      <w:r>
        <w:t>Debugging and logging methodologies have been provided for the NEPI-Bot Subsystems, along with their supporting Class and helper</w:t>
      </w:r>
      <w:r w:rsidR="0029638D">
        <w:t>-</w:t>
      </w:r>
      <w:r>
        <w:t>function</w:t>
      </w:r>
      <w:r w:rsidR="0029638D">
        <w:t xml:space="preserve"> libraries</w:t>
      </w:r>
      <w:r>
        <w:t>, which allow for “live” (</w:t>
      </w:r>
      <w:r w:rsidRPr="0029638D">
        <w:rPr>
          <w:i/>
        </w:rPr>
        <w:t>i.e.</w:t>
      </w:r>
      <w:r>
        <w:t>, console) and “permanent” (</w:t>
      </w:r>
      <w:r w:rsidRPr="0029638D">
        <w:rPr>
          <w:i/>
        </w:rPr>
        <w:t>i.e.</w:t>
      </w:r>
      <w:r>
        <w:t>, file storage) tracking of milestones, events, and error</w:t>
      </w:r>
      <w:r w:rsidR="0029638D">
        <w:t>s</w:t>
      </w:r>
      <w:r>
        <w:t>.</w:t>
      </w:r>
    </w:p>
    <w:p w14:paraId="10CD7CBD" w14:textId="1B763C5A" w:rsidR="00FE0AFD" w:rsidRDefault="00FE0AFD" w:rsidP="00FE0AFD">
      <w:pPr>
        <w:jc w:val="both"/>
      </w:pPr>
      <w:r>
        <w:t xml:space="preserve">Both tracking modes - Debugging and Logging - display information as formatted, structured output in a line-by-line style with optional date timestamps.  Each is activated independently with “debugging” intended for use during ALPHA (unit-level) and TEST (integration-level) development and “logging” intended primarily for FLOAT (production-level) deployment </w:t>
      </w:r>
      <w:r w:rsidRPr="002E0A2D">
        <w:rPr>
          <w:i/>
        </w:rPr>
        <w:t>when the need arises</w:t>
      </w:r>
      <w:r>
        <w:t xml:space="preserve"> - although, arguably, file “logging” can be used effectively during any project phase.</w:t>
      </w:r>
    </w:p>
    <w:p w14:paraId="057523F7" w14:textId="46162CED" w:rsidR="0029638D" w:rsidRDefault="0029638D" w:rsidP="0088180A">
      <w:pPr>
        <w:jc w:val="both"/>
      </w:pPr>
      <w:r>
        <w:t xml:space="preserve">Debugging and </w:t>
      </w:r>
      <w:r w:rsidR="00FE0AFD">
        <w:t>L</w:t>
      </w:r>
      <w:r>
        <w:t>ogging is implemented by the BotLog Class Library (</w:t>
      </w:r>
      <w:r w:rsidRPr="0029638D">
        <w:rPr>
          <w:rFonts w:ascii="Courier New" w:hAnsi="Courier New" w:cs="Courier New"/>
          <w:i/>
          <w:sz w:val="20"/>
        </w:rPr>
        <w:t>botlog.py</w:t>
      </w:r>
      <w:r>
        <w:t>) and, although they share the same instantiation and subsequent method calls, each of these ‘tracking’ components operates independently.</w:t>
      </w:r>
    </w:p>
    <w:p w14:paraId="7EB91B13" w14:textId="3A19EEA7" w:rsidR="00FE0AFD" w:rsidRDefault="00FE0AFD" w:rsidP="00FE0AFD">
      <w:pPr>
        <w:pStyle w:val="Heading2"/>
        <w:jc w:val="both"/>
      </w:pPr>
      <w:bookmarkStart w:id="65" w:name="_Toc2865823"/>
      <w:r>
        <w:t>Debugging Mode</w:t>
      </w:r>
      <w:bookmarkEnd w:id="65"/>
    </w:p>
    <w:p w14:paraId="1E50A183" w14:textId="67798D1E" w:rsidR="00FE0AFD" w:rsidRDefault="00FE0AFD" w:rsidP="00FE0AFD">
      <w:pPr>
        <w:jc w:val="both"/>
      </w:pPr>
      <w:r>
        <w:t xml:space="preserve">Debugging Mode is defined as formatted, structured output to “standard out” (typically, the “console”) during development on platforms that support console output - or, at least, the ability to redirect it appropriately.  Usually, there is no reason to redirect Debugging’s standard output to a file since that’s the reasoning behind the “logging” capability (see </w:t>
      </w:r>
      <w:r>
        <w:fldChar w:fldCharType="begin"/>
      </w:r>
      <w:r>
        <w:instrText xml:space="preserve"> REF _Ref2844619 \p \h  \* MERGEFORMAT </w:instrText>
      </w:r>
      <w:r>
        <w:fldChar w:fldCharType="separate"/>
      </w:r>
      <w:r>
        <w:t>below</w:t>
      </w:r>
      <w:r>
        <w:fldChar w:fldCharType="end"/>
      </w:r>
      <w:r>
        <w:t>).</w:t>
      </w:r>
    </w:p>
    <w:p w14:paraId="0F61742E" w14:textId="1B73F09B" w:rsidR="00FE0AFD" w:rsidRPr="00C204CA" w:rsidRDefault="00FE0AFD" w:rsidP="00FE0AFD">
      <w:pPr>
        <w:pStyle w:val="Heading2"/>
        <w:jc w:val="both"/>
      </w:pPr>
      <w:bookmarkStart w:id="66" w:name="_Ref2844619"/>
      <w:bookmarkStart w:id="67" w:name="_Toc2865824"/>
      <w:r>
        <w:t>Logging</w:t>
      </w:r>
      <w:bookmarkEnd w:id="66"/>
      <w:r>
        <w:t xml:space="preserve"> Mode</w:t>
      </w:r>
      <w:bookmarkEnd w:id="67"/>
    </w:p>
    <w:p w14:paraId="28B2B179" w14:textId="77777777" w:rsidR="00FE0AFD" w:rsidRPr="0029638D" w:rsidRDefault="00FE0AFD" w:rsidP="00FE0AFD">
      <w:pPr>
        <w:jc w:val="both"/>
      </w:pPr>
      <w:r>
        <w:t>Logging is defined as formatted, structured output to a file, typically located on a platform’s storage device during development or the SD-card for Float deployment.  A separate log file is created for each of the various Bot Subsystems according to its name as defined in the Bot Configuration File (</w:t>
      </w:r>
      <w:r w:rsidRPr="004D4D69">
        <w:rPr>
          <w:rFonts w:ascii="Courier New" w:hAnsi="Courier New" w:cs="Courier New"/>
          <w:i/>
          <w:color w:val="2F5496" w:themeColor="accent1" w:themeShade="BF"/>
          <w:sz w:val="20"/>
        </w:rPr>
        <w:t>cfg.br_log_name</w:t>
      </w:r>
      <w:r w:rsidRPr="004D4D69">
        <w:rPr>
          <w:color w:val="2F5496" w:themeColor="accent1" w:themeShade="BF"/>
          <w:sz w:val="20"/>
        </w:rPr>
        <w:t xml:space="preserve"> </w:t>
      </w:r>
      <w:r>
        <w:t xml:space="preserve">for the Bot-Recv Log File and </w:t>
      </w:r>
      <w:r w:rsidRPr="004D4D69">
        <w:rPr>
          <w:rFonts w:ascii="Courier New" w:hAnsi="Courier New" w:cs="Courier New"/>
          <w:i/>
          <w:color w:val="2F5496" w:themeColor="accent1" w:themeShade="BF"/>
          <w:sz w:val="20"/>
        </w:rPr>
        <w:t>cfg.bs_log_name</w:t>
      </w:r>
      <w:r w:rsidRPr="004D4D69">
        <w:rPr>
          <w:color w:val="2F5496" w:themeColor="accent1" w:themeShade="BF"/>
          <w:sz w:val="20"/>
        </w:rPr>
        <w:t xml:space="preserve"> </w:t>
      </w:r>
      <w:r>
        <w:t>for the Bot-Send Log File).</w:t>
      </w:r>
    </w:p>
    <w:p w14:paraId="3316E805" w14:textId="074FC037" w:rsidR="00AF3FF0" w:rsidRDefault="00FE0AFD" w:rsidP="00AF3FF0">
      <w:pPr>
        <w:pStyle w:val="Heading2"/>
      </w:pPr>
      <w:bookmarkStart w:id="68" w:name="_Toc2865825"/>
      <w:r>
        <w:t xml:space="preserve">Class </w:t>
      </w:r>
      <w:r w:rsidR="00AF3FF0">
        <w:t>Instantiation</w:t>
      </w:r>
      <w:bookmarkEnd w:id="68"/>
    </w:p>
    <w:p w14:paraId="22837ACA" w14:textId="48928504" w:rsidR="00AF3FF0" w:rsidRDefault="00AF3FF0" w:rsidP="00D60DDB">
      <w:pPr>
        <w:jc w:val="both"/>
      </w:pPr>
      <w:r>
        <w:t xml:space="preserve">A Bot-Log Class </w:t>
      </w:r>
      <w:r w:rsidR="00D60DDB">
        <w:t>Library object is instantiated once during the earlies stages of a Bot Subsystem execution</w:t>
      </w:r>
      <w:r w:rsidR="003D15CF">
        <w:t>. The example below is taken from botsend.py and immediately follows the instantiation of the Bot-Cfg Class Library object instantiation.</w:t>
      </w:r>
    </w:p>
    <w:tbl>
      <w:tblPr>
        <w:tblStyle w:val="TableGrid"/>
        <w:tblW w:w="0" w:type="auto"/>
        <w:tblLayout w:type="fixed"/>
        <w:tblLook w:val="04A0" w:firstRow="1" w:lastRow="0" w:firstColumn="1" w:lastColumn="0" w:noHBand="0" w:noVBand="1"/>
      </w:tblPr>
      <w:tblGrid>
        <w:gridCol w:w="9350"/>
      </w:tblGrid>
      <w:tr w:rsidR="00D60DDB" w14:paraId="31EE821A" w14:textId="77777777" w:rsidTr="00B86D6B">
        <w:trPr>
          <w:trHeight w:val="2672"/>
        </w:trPr>
        <w:tc>
          <w:tcPr>
            <w:tcW w:w="9350" w:type="dxa"/>
            <w:shd w:val="clear" w:color="auto" w:fill="F2F2F2" w:themeFill="background1" w:themeFillShade="F2"/>
          </w:tcPr>
          <w:p w14:paraId="676EBD3B" w14:textId="77777777" w:rsidR="00FF0F92" w:rsidRPr="00FF0F92" w:rsidRDefault="00FF0F92" w:rsidP="003D15CF">
            <w:pPr>
              <w:spacing w:after="40" w:line="250" w:lineRule="auto"/>
              <w:rPr>
                <w:rFonts w:ascii="Courier New" w:hAnsi="Courier New" w:cs="Courier New"/>
                <w:sz w:val="12"/>
              </w:rPr>
            </w:pPr>
          </w:p>
          <w:p w14:paraId="067C977E" w14:textId="77777777" w:rsidR="00503F56" w:rsidRPr="00D46A38" w:rsidRDefault="00503F56" w:rsidP="00503F56">
            <w:pPr>
              <w:spacing w:after="40" w:line="250" w:lineRule="auto"/>
              <w:rPr>
                <w:rFonts w:cstheme="minorHAnsi"/>
                <w:b/>
                <w:sz w:val="18"/>
              </w:rPr>
            </w:pPr>
            <w:r w:rsidRPr="00D46A38">
              <w:rPr>
                <w:rFonts w:cstheme="minorHAnsi"/>
                <w:b/>
                <w:sz w:val="18"/>
              </w:rPr>
              <w:t>Code Snippet:</w:t>
            </w:r>
          </w:p>
          <w:p w14:paraId="6AD80CB5" w14:textId="20B1FE1F" w:rsidR="003D15CF" w:rsidRPr="00FF0F92" w:rsidRDefault="003D15CF" w:rsidP="003D15CF">
            <w:pPr>
              <w:spacing w:after="40" w:line="250" w:lineRule="auto"/>
              <w:rPr>
                <w:rFonts w:ascii="Courier New" w:hAnsi="Courier New" w:cs="Courier New"/>
                <w:sz w:val="18"/>
              </w:rPr>
            </w:pPr>
            <w:r w:rsidRPr="00FF0F92">
              <w:rPr>
                <w:rFonts w:ascii="Courier New" w:hAnsi="Courier New" w:cs="Courier New"/>
                <w:sz w:val="18"/>
              </w:rPr>
              <w:t>. . .</w:t>
            </w:r>
          </w:p>
          <w:p w14:paraId="359C5D6B" w14:textId="11B5144A" w:rsidR="003D15CF" w:rsidRPr="00FF0F92" w:rsidRDefault="003D15CF" w:rsidP="003D15CF">
            <w:pPr>
              <w:spacing w:after="40" w:line="250" w:lineRule="auto"/>
              <w:rPr>
                <w:rFonts w:ascii="Courier New" w:hAnsi="Courier New" w:cs="Courier New"/>
                <w:sz w:val="18"/>
              </w:rPr>
            </w:pPr>
            <w:r w:rsidRPr="00FF0F92">
              <w:rPr>
                <w:rFonts w:ascii="Courier New" w:hAnsi="Courier New" w:cs="Courier New"/>
                <w:sz w:val="18"/>
              </w:rPr>
              <w:t>########################################################################</w:t>
            </w:r>
          </w:p>
          <w:p w14:paraId="4AB89EF9" w14:textId="68C89791" w:rsidR="003D15CF" w:rsidRPr="00FF0F92" w:rsidRDefault="003D15CF" w:rsidP="003D15CF">
            <w:pPr>
              <w:spacing w:after="40" w:line="250" w:lineRule="auto"/>
              <w:rPr>
                <w:rFonts w:ascii="Courier New" w:hAnsi="Courier New" w:cs="Courier New"/>
                <w:sz w:val="18"/>
              </w:rPr>
            </w:pPr>
            <w:r w:rsidRPr="00FF0F92">
              <w:rPr>
                <w:rFonts w:ascii="Courier New" w:hAnsi="Courier New" w:cs="Courier New"/>
                <w:sz w:val="18"/>
              </w:rPr>
              <w:t xml:space="preserve">##  Instantiate Bot-Send </w:t>
            </w:r>
            <w:r w:rsidR="00FF0F92" w:rsidRPr="00FF0F92">
              <w:rPr>
                <w:rFonts w:ascii="Courier New" w:hAnsi="Courier New" w:cs="Courier New"/>
                <w:sz w:val="18"/>
              </w:rPr>
              <w:t>Debug/</w:t>
            </w:r>
            <w:r w:rsidRPr="00FF0F92">
              <w:rPr>
                <w:rFonts w:ascii="Courier New" w:hAnsi="Courier New" w:cs="Courier New"/>
                <w:sz w:val="18"/>
              </w:rPr>
              <w:t xml:space="preserve">Log </w:t>
            </w:r>
            <w:r w:rsidR="00FF0F92" w:rsidRPr="00FF0F92">
              <w:rPr>
                <w:rFonts w:ascii="Courier New" w:hAnsi="Courier New" w:cs="Courier New"/>
                <w:sz w:val="18"/>
              </w:rPr>
              <w:t>Object</w:t>
            </w:r>
            <w:r w:rsidRPr="00FF0F92">
              <w:rPr>
                <w:rFonts w:ascii="Courier New" w:hAnsi="Courier New" w:cs="Courier New"/>
                <w:sz w:val="18"/>
              </w:rPr>
              <w:t xml:space="preserve"> (from 'botlog.py').</w:t>
            </w:r>
          </w:p>
          <w:p w14:paraId="27B78CC7" w14:textId="77777777" w:rsidR="003D15CF" w:rsidRPr="00FF0F92" w:rsidRDefault="003D15CF" w:rsidP="003D15CF">
            <w:pPr>
              <w:spacing w:after="40" w:line="250" w:lineRule="auto"/>
              <w:rPr>
                <w:rFonts w:ascii="Courier New" w:hAnsi="Courier New" w:cs="Courier New"/>
                <w:sz w:val="18"/>
              </w:rPr>
            </w:pPr>
            <w:r w:rsidRPr="00FF0F92">
              <w:rPr>
                <w:rFonts w:ascii="Courier New" w:hAnsi="Courier New" w:cs="Courier New"/>
                <w:sz w:val="18"/>
              </w:rPr>
              <w:t>########################################################################</w:t>
            </w:r>
          </w:p>
          <w:p w14:paraId="47A06B5C" w14:textId="77777777" w:rsidR="003D15CF" w:rsidRPr="00FF0F92" w:rsidRDefault="003D15CF" w:rsidP="003D15CF">
            <w:pPr>
              <w:spacing w:after="40" w:line="250" w:lineRule="auto"/>
              <w:rPr>
                <w:rFonts w:ascii="Courier New" w:hAnsi="Courier New" w:cs="Courier New"/>
                <w:sz w:val="18"/>
              </w:rPr>
            </w:pPr>
          </w:p>
          <w:p w14:paraId="704383AF" w14:textId="77777777" w:rsidR="003D15CF" w:rsidRPr="00FF0F92" w:rsidRDefault="003D15CF" w:rsidP="003D15CF">
            <w:pPr>
              <w:spacing w:after="40" w:line="250" w:lineRule="auto"/>
              <w:rPr>
                <w:rFonts w:ascii="Courier New" w:hAnsi="Courier New" w:cs="Courier New"/>
                <w:sz w:val="18"/>
              </w:rPr>
            </w:pPr>
            <w:r w:rsidRPr="00FF0F92">
              <w:rPr>
                <w:rFonts w:ascii="Courier New" w:hAnsi="Courier New" w:cs="Courier New"/>
                <w:sz w:val="18"/>
              </w:rPr>
              <w:t>log = BotLog(cfg, 0, False)    # False indicates bot-send (not bot-recv)</w:t>
            </w:r>
          </w:p>
          <w:p w14:paraId="691FB38D" w14:textId="77777777" w:rsidR="003D15CF" w:rsidRPr="00FF0F92" w:rsidRDefault="003D15CF" w:rsidP="003D15CF">
            <w:pPr>
              <w:spacing w:after="40" w:line="250" w:lineRule="auto"/>
              <w:rPr>
                <w:rFonts w:ascii="Courier New" w:hAnsi="Courier New" w:cs="Courier New"/>
                <w:sz w:val="18"/>
              </w:rPr>
            </w:pPr>
            <w:r w:rsidRPr="00FF0F92">
              <w:rPr>
                <w:rFonts w:ascii="Courier New" w:hAnsi="Courier New" w:cs="Courier New"/>
                <w:sz w:val="18"/>
              </w:rPr>
              <w:t>log.initlog()</w:t>
            </w:r>
          </w:p>
          <w:p w14:paraId="0F61B1CB" w14:textId="45F17A20" w:rsidR="00D60DDB" w:rsidRDefault="003D15CF" w:rsidP="00FE0AFD">
            <w:pPr>
              <w:spacing w:after="40" w:line="250" w:lineRule="auto"/>
            </w:pPr>
            <w:r w:rsidRPr="00FF0F92">
              <w:rPr>
                <w:rFonts w:ascii="Courier New" w:hAnsi="Courier New" w:cs="Courier New"/>
                <w:sz w:val="18"/>
              </w:rPr>
              <w:t>. . .</w:t>
            </w:r>
          </w:p>
        </w:tc>
      </w:tr>
    </w:tbl>
    <w:p w14:paraId="35553D2D" w14:textId="40F4B8A1" w:rsidR="00D60DDB" w:rsidRDefault="005A6B70" w:rsidP="005A6B70">
      <w:pPr>
        <w:pStyle w:val="Caption"/>
        <w:jc w:val="center"/>
      </w:pPr>
      <w:r>
        <w:t xml:space="preserve">Figure </w:t>
      </w:r>
      <w:fldSimple w:instr=" SEQ Figure \* ARABIC ">
        <w:r w:rsidR="00E24358">
          <w:rPr>
            <w:noProof/>
          </w:rPr>
          <w:t>3</w:t>
        </w:r>
      </w:fldSimple>
      <w:r>
        <w:t>:  Sample Code Depicting Instantiation of BotLog Class Object</w:t>
      </w:r>
    </w:p>
    <w:p w14:paraId="1AF9B07F" w14:textId="40C3D736" w:rsidR="005A6B70" w:rsidRDefault="005A6B70" w:rsidP="00F45D62">
      <w:pPr>
        <w:jc w:val="both"/>
      </w:pPr>
      <w:r>
        <w:lastRenderedPageBreak/>
        <w:t xml:space="preserve">The </w:t>
      </w:r>
      <w:r w:rsidRPr="005A6B70">
        <w:rPr>
          <w:i/>
        </w:rPr>
        <w:t>BotLog</w:t>
      </w:r>
      <w:r>
        <w:t xml:space="preserve"> constructor expects the</w:t>
      </w:r>
      <w:r w:rsidR="00C935FC">
        <w:t xml:space="preserve"> </w:t>
      </w:r>
      <w:r w:rsidR="00C935FC" w:rsidRPr="00C935FC">
        <w:rPr>
          <w:i/>
        </w:rPr>
        <w:t>BotCfg</w:t>
      </w:r>
      <w:r w:rsidR="00C935FC">
        <w:t xml:space="preserve"> Class object (</w:t>
      </w:r>
      <w:r>
        <w:t>‘cfg’</w:t>
      </w:r>
      <w:r w:rsidR="00C935FC">
        <w:t xml:space="preserve">) - created earlier - as the first argument. </w:t>
      </w:r>
      <w:r w:rsidR="00FE0AFD">
        <w:t xml:space="preserve"> </w:t>
      </w:r>
      <w:r w:rsidR="00CD5713">
        <w:t>Among other things, t</w:t>
      </w:r>
      <w:r w:rsidR="00C935FC">
        <w:t xml:space="preserve">he ‘cfg’ object contains the </w:t>
      </w:r>
      <w:r w:rsidR="00FE0AFD" w:rsidRPr="00FE0AFD">
        <w:rPr>
          <w:i/>
        </w:rPr>
        <w:t>cfg</w:t>
      </w:r>
      <w:r w:rsidR="00FE0AFD">
        <w:t>.</w:t>
      </w:r>
      <w:r w:rsidR="00C935FC" w:rsidRPr="00C935FC">
        <w:rPr>
          <w:i/>
        </w:rPr>
        <w:t>tracking</w:t>
      </w:r>
      <w:r w:rsidR="00C935FC">
        <w:t xml:space="preserve">, </w:t>
      </w:r>
      <w:r w:rsidR="00FE0AFD" w:rsidRPr="00FE0AFD">
        <w:rPr>
          <w:i/>
        </w:rPr>
        <w:t>cfg</w:t>
      </w:r>
      <w:r w:rsidR="00FE0AFD">
        <w:t>.</w:t>
      </w:r>
      <w:r w:rsidR="00C935FC" w:rsidRPr="00C935FC">
        <w:rPr>
          <w:i/>
        </w:rPr>
        <w:t>debugging</w:t>
      </w:r>
      <w:r w:rsidR="00C935FC">
        <w:t xml:space="preserve">, </w:t>
      </w:r>
      <w:r w:rsidR="00FE0AFD" w:rsidRPr="00FE0AFD">
        <w:rPr>
          <w:i/>
        </w:rPr>
        <w:t>cfg</w:t>
      </w:r>
      <w:r w:rsidR="00FE0AFD">
        <w:t>.</w:t>
      </w:r>
      <w:r w:rsidR="00C935FC" w:rsidRPr="00C935FC">
        <w:rPr>
          <w:i/>
        </w:rPr>
        <w:t>logging</w:t>
      </w:r>
      <w:r w:rsidR="00C935FC">
        <w:t xml:space="preserve">, and </w:t>
      </w:r>
      <w:r w:rsidR="00FE0AFD" w:rsidRPr="00FE0AFD">
        <w:rPr>
          <w:i/>
        </w:rPr>
        <w:t>cfg</w:t>
      </w:r>
      <w:r w:rsidR="00FE0AFD">
        <w:t>.</w:t>
      </w:r>
      <w:r w:rsidR="00C935FC" w:rsidRPr="00C935FC">
        <w:rPr>
          <w:i/>
        </w:rPr>
        <w:t>timing</w:t>
      </w:r>
      <w:r w:rsidR="00C935FC">
        <w:t xml:space="preserve"> </w:t>
      </w:r>
      <w:r w:rsidR="00FE0AFD">
        <w:t>Flags</w:t>
      </w:r>
      <w:r w:rsidR="00C935FC">
        <w:t xml:space="preserve"> which are significant to the </w:t>
      </w:r>
      <w:r w:rsidR="00FE0AFD">
        <w:t>D</w:t>
      </w:r>
      <w:r w:rsidR="00C935FC">
        <w:t xml:space="preserve">ebugging and </w:t>
      </w:r>
      <w:r w:rsidR="00FE0AFD">
        <w:t>L</w:t>
      </w:r>
      <w:r w:rsidR="00C935FC">
        <w:t>ogging operations.</w:t>
      </w:r>
    </w:p>
    <w:p w14:paraId="01A1A227" w14:textId="721A9A51" w:rsidR="00C935FC" w:rsidRDefault="00C935FC" w:rsidP="00F45D62">
      <w:pPr>
        <w:jc w:val="both"/>
      </w:pPr>
      <w:r>
        <w:t>The second constructor argument (</w:t>
      </w:r>
      <w:r w:rsidR="00FE0AFD">
        <w:t>level=</w:t>
      </w:r>
      <w:r>
        <w:t xml:space="preserve">‘0’) </w:t>
      </w:r>
      <w:r w:rsidR="00BB15FC">
        <w:t xml:space="preserve">simultaneously </w:t>
      </w:r>
      <w:r>
        <w:t xml:space="preserve">represents </w:t>
      </w:r>
      <w:r w:rsidR="00BB15FC">
        <w:t xml:space="preserve">1) </w:t>
      </w:r>
      <w:r>
        <w:t xml:space="preserve">the </w:t>
      </w:r>
      <w:r w:rsidR="00DE6B0A">
        <w:t xml:space="preserve">maximum Debugging and/or Logging configuration setting at which </w:t>
      </w:r>
      <w:r w:rsidR="00BB15FC">
        <w:t xml:space="preserve">any </w:t>
      </w:r>
      <w:r w:rsidR="00DE6B0A">
        <w:t>tracking information</w:t>
      </w:r>
      <w:r w:rsidR="00BB15FC">
        <w:t xml:space="preserve"> </w:t>
      </w:r>
      <w:r w:rsidR="00FE0AFD">
        <w:t>generated by</w:t>
      </w:r>
      <w:r w:rsidR="00BB15FC">
        <w:t xml:space="preserve"> the BotLog constructor</w:t>
      </w:r>
      <w:r w:rsidR="00DE6B0A">
        <w:t xml:space="preserve"> will be output and 2) the </w:t>
      </w:r>
      <w:r w:rsidR="00CD5713">
        <w:t xml:space="preserve">starting point for expected </w:t>
      </w:r>
      <w:r>
        <w:t xml:space="preserve">indentation.  In this case, because the Class object is being called early in the execution of the Subsystem, </w:t>
      </w:r>
      <w:r w:rsidR="00BB15FC">
        <w:t>D</w:t>
      </w:r>
      <w:r>
        <w:t>ebugging and</w:t>
      </w:r>
      <w:r w:rsidR="00BB15FC">
        <w:t>/or</w:t>
      </w:r>
      <w:r>
        <w:t xml:space="preserve"> </w:t>
      </w:r>
      <w:r w:rsidR="00BB15FC">
        <w:t>L</w:t>
      </w:r>
      <w:r>
        <w:t>ogging output should still be left justified as much as possible (</w:t>
      </w:r>
      <w:r w:rsidRPr="00BB15FC">
        <w:rPr>
          <w:i/>
        </w:rPr>
        <w:t>i.e.</w:t>
      </w:r>
      <w:r>
        <w:t>, starting at the 0</w:t>
      </w:r>
      <w:r w:rsidRPr="00C935FC">
        <w:rPr>
          <w:vertAlign w:val="superscript"/>
        </w:rPr>
        <w:t>th</w:t>
      </w:r>
      <w:r>
        <w:t xml:space="preserve"> column of text).</w:t>
      </w:r>
      <w:r w:rsidR="00F45D62">
        <w:t xml:space="preserve">  Output originating from </w:t>
      </w:r>
      <w:r w:rsidR="00BB15FC">
        <w:t>a</w:t>
      </w:r>
      <w:r w:rsidR="00F45D62">
        <w:t xml:space="preserve"> Subsystem</w:t>
      </w:r>
      <w:r w:rsidR="00BB15FC">
        <w:t>’</w:t>
      </w:r>
      <w:r w:rsidR="00F45D62">
        <w:t xml:space="preserve">s </w:t>
      </w:r>
      <w:r w:rsidR="00BB15FC">
        <w:t>inline code</w:t>
      </w:r>
      <w:r w:rsidR="00F45D62">
        <w:t xml:space="preserve"> will typically </w:t>
      </w:r>
      <w:r w:rsidR="00BB15FC">
        <w:t>start out</w:t>
      </w:r>
      <w:r w:rsidR="00F45D62">
        <w:t xml:space="preserve"> left-justified with subsequent</w:t>
      </w:r>
      <w:r w:rsidR="00BB15FC">
        <w:t xml:space="preserve"> call</w:t>
      </w:r>
      <w:r w:rsidR="00CD5713">
        <w:t>s</w:t>
      </w:r>
      <w:r w:rsidR="00BB15FC">
        <w:t xml:space="preserve"> to various Class and Helper Library Methods </w:t>
      </w:r>
      <w:r w:rsidR="00CD5713">
        <w:t xml:space="preserve">progressively </w:t>
      </w:r>
      <w:r w:rsidR="00BB15FC">
        <w:t xml:space="preserve">indented to </w:t>
      </w:r>
      <w:r w:rsidR="00CD5713">
        <w:t>create visually-organized messages</w:t>
      </w:r>
      <w:r w:rsidR="00BB15FC">
        <w:t>.</w:t>
      </w:r>
    </w:p>
    <w:p w14:paraId="636116A2" w14:textId="0FDBA129" w:rsidR="00C935FC" w:rsidRDefault="00C935FC" w:rsidP="00F45D62">
      <w:pPr>
        <w:jc w:val="both"/>
      </w:pPr>
      <w:r>
        <w:t>The final constructor argument (</w:t>
      </w:r>
      <w:r w:rsidR="00CD5713">
        <w:t>subsystem=</w:t>
      </w:r>
      <w:r>
        <w:t xml:space="preserve">‘False’) indicates that this </w:t>
      </w:r>
      <w:r w:rsidR="00CD5713">
        <w:t>D</w:t>
      </w:r>
      <w:r>
        <w:t xml:space="preserve">ebugging and </w:t>
      </w:r>
      <w:r w:rsidR="00CD5713">
        <w:t>L</w:t>
      </w:r>
      <w:r>
        <w:t xml:space="preserve">ogging </w:t>
      </w:r>
      <w:r w:rsidR="00CD5713">
        <w:t xml:space="preserve">object </w:t>
      </w:r>
      <w:r>
        <w:t xml:space="preserve">is </w:t>
      </w:r>
      <w:r w:rsidR="00F45D62">
        <w:t xml:space="preserve">being created </w:t>
      </w:r>
      <w:r>
        <w:t>for the Bot-Send S</w:t>
      </w:r>
      <w:r w:rsidR="00277097">
        <w:t>u</w:t>
      </w:r>
      <w:r>
        <w:t>bsystem (‘</w:t>
      </w:r>
      <w:r w:rsidR="00277097">
        <w:t xml:space="preserve">True’ indicates the Bot-Recv Subsystem).  This simple switch is used to </w:t>
      </w:r>
      <w:r w:rsidR="00F45D62">
        <w:t>generate</w:t>
      </w:r>
      <w:r w:rsidR="00277097">
        <w:t xml:space="preserve"> appropriate titles, names, and log files for each of the</w:t>
      </w:r>
      <w:r w:rsidR="00F45D62">
        <w:t xml:space="preserve"> respective</w:t>
      </w:r>
      <w:r w:rsidR="00277097">
        <w:t xml:space="preserve"> Subsystems.</w:t>
      </w:r>
      <w:r w:rsidR="00CD5713">
        <w:t xml:space="preserve"> If additional Subsystems are created in the future, the context of this argument may change.</w:t>
      </w:r>
    </w:p>
    <w:p w14:paraId="77C261A8" w14:textId="51A3EB83" w:rsidR="00CD5713" w:rsidRDefault="00CD5713" w:rsidP="00CD5713">
      <w:pPr>
        <w:pStyle w:val="Heading2"/>
      </w:pPr>
      <w:bookmarkStart w:id="69" w:name="_Toc2865826"/>
      <w:r>
        <w:t>Class Initialization</w:t>
      </w:r>
      <w:bookmarkEnd w:id="69"/>
    </w:p>
    <w:p w14:paraId="188EEB4A" w14:textId="3A7F05FA" w:rsidR="00CD5713" w:rsidRDefault="00CD5713" w:rsidP="005E05D0">
      <w:pPr>
        <w:jc w:val="both"/>
      </w:pPr>
      <w:r>
        <w:t xml:space="preserve">After Class Instantiation, an immediate call is made to </w:t>
      </w:r>
      <w:r w:rsidRPr="005E05D0">
        <w:rPr>
          <w:rFonts w:ascii="Courier New" w:hAnsi="Courier New" w:cs="Courier New"/>
          <w:i/>
          <w:color w:val="2F5496" w:themeColor="accent1" w:themeShade="BF"/>
          <w:sz w:val="20"/>
        </w:rPr>
        <w:t>log.initLog()</w:t>
      </w:r>
      <w:r>
        <w:t xml:space="preserve"> </w:t>
      </w:r>
      <w:r w:rsidR="005E05D0">
        <w:t>for the purpose of</w:t>
      </w:r>
      <w:r>
        <w:t xml:space="preserve"> initializ</w:t>
      </w:r>
      <w:r w:rsidR="005E05D0">
        <w:t>ing</w:t>
      </w:r>
      <w:r>
        <w:t xml:space="preserve"> the Debugging and/or Logging process. </w:t>
      </w:r>
      <w:r w:rsidR="00C0614E">
        <w:t xml:space="preserve"> If neither Debugging nor Logging has been indicated (</w:t>
      </w:r>
      <w:r w:rsidR="00C0614E" w:rsidRPr="00C0614E">
        <w:rPr>
          <w:i/>
        </w:rPr>
        <w:t>i.e.</w:t>
      </w:r>
      <w:r w:rsidR="00C0614E">
        <w:t xml:space="preserve">, neither </w:t>
      </w:r>
      <w:r w:rsidR="00C0614E" w:rsidRPr="00C0614E">
        <w:rPr>
          <w:rFonts w:ascii="Courier New" w:hAnsi="Courier New" w:cs="Courier New"/>
          <w:i/>
          <w:color w:val="2F5496" w:themeColor="accent1" w:themeShade="BF"/>
          <w:sz w:val="20"/>
        </w:rPr>
        <w:t>cfg.debugging</w:t>
      </w:r>
      <w:r w:rsidR="00C0614E">
        <w:t xml:space="preserve"> nor </w:t>
      </w:r>
      <w:r w:rsidR="00C0614E" w:rsidRPr="00C0614E">
        <w:rPr>
          <w:rFonts w:ascii="Courier New" w:hAnsi="Courier New" w:cs="Courier New"/>
          <w:i/>
          <w:color w:val="2F5496" w:themeColor="accent1" w:themeShade="BF"/>
          <w:sz w:val="20"/>
        </w:rPr>
        <w:t>cfg.logging</w:t>
      </w:r>
      <w:r w:rsidR="00C0614E">
        <w:t xml:space="preserve"> is True, respectively), nothing happens in this Method.  If Debugging is indicated, Debugging starts off a fresh “heading,” output to the console.  If Logging is indicated, the call to this Method either 1) creates the Log File for the first time or 2) “clears” an existing Log File of the same name - in either case, the file is loaded with a fresh “header.”</w:t>
      </w:r>
    </w:p>
    <w:tbl>
      <w:tblPr>
        <w:tblStyle w:val="TableGrid"/>
        <w:tblW w:w="0" w:type="auto"/>
        <w:tblLayout w:type="fixed"/>
        <w:tblLook w:val="04A0" w:firstRow="1" w:lastRow="0" w:firstColumn="1" w:lastColumn="0" w:noHBand="0" w:noVBand="1"/>
      </w:tblPr>
      <w:tblGrid>
        <w:gridCol w:w="9350"/>
      </w:tblGrid>
      <w:tr w:rsidR="005E05D0" w14:paraId="713618C2" w14:textId="77777777" w:rsidTr="00C0614E">
        <w:trPr>
          <w:trHeight w:val="2645"/>
        </w:trPr>
        <w:tc>
          <w:tcPr>
            <w:tcW w:w="9350" w:type="dxa"/>
            <w:shd w:val="clear" w:color="auto" w:fill="F2F2F2" w:themeFill="background1" w:themeFillShade="F2"/>
          </w:tcPr>
          <w:p w14:paraId="6019F12D" w14:textId="77777777" w:rsidR="005E05D0" w:rsidRPr="00FF0F92" w:rsidRDefault="005E05D0" w:rsidP="00203D8D">
            <w:pPr>
              <w:spacing w:after="40" w:line="250" w:lineRule="auto"/>
              <w:rPr>
                <w:rFonts w:ascii="Courier New" w:hAnsi="Courier New" w:cs="Courier New"/>
                <w:sz w:val="12"/>
              </w:rPr>
            </w:pPr>
          </w:p>
          <w:p w14:paraId="21994ECC" w14:textId="352FF16F" w:rsidR="005E05D0" w:rsidRPr="00D46A38" w:rsidRDefault="005E05D0" w:rsidP="00203D8D">
            <w:pPr>
              <w:spacing w:after="40" w:line="250" w:lineRule="auto"/>
              <w:rPr>
                <w:rFonts w:cstheme="minorHAnsi"/>
                <w:b/>
                <w:sz w:val="18"/>
              </w:rPr>
            </w:pPr>
            <w:r>
              <w:rPr>
                <w:rFonts w:cstheme="minorHAnsi"/>
                <w:b/>
                <w:sz w:val="18"/>
              </w:rPr>
              <w:t xml:space="preserve">Debugging </w:t>
            </w:r>
            <w:r w:rsidRPr="00D46A38">
              <w:rPr>
                <w:rFonts w:cstheme="minorHAnsi"/>
                <w:b/>
                <w:sz w:val="18"/>
              </w:rPr>
              <w:t>Output</w:t>
            </w:r>
            <w:r>
              <w:rPr>
                <w:rFonts w:cstheme="minorHAnsi"/>
                <w:b/>
                <w:sz w:val="18"/>
              </w:rPr>
              <w:t xml:space="preserve"> to Console</w:t>
            </w:r>
            <w:r w:rsidRPr="00D46A38">
              <w:rPr>
                <w:rFonts w:cstheme="minorHAnsi"/>
                <w:b/>
                <w:sz w:val="18"/>
              </w:rPr>
              <w:t>:</w:t>
            </w:r>
          </w:p>
          <w:p w14:paraId="2D37DFAD" w14:textId="572D3DF5" w:rsidR="005E05D0" w:rsidRDefault="005E05D0" w:rsidP="00203D8D">
            <w:pPr>
              <w:spacing w:after="40" w:line="250" w:lineRule="auto"/>
              <w:rPr>
                <w:rFonts w:ascii="Courier New" w:hAnsi="Courier New" w:cs="Courier New"/>
                <w:sz w:val="18"/>
                <w:szCs w:val="20"/>
              </w:rPr>
            </w:pPr>
            <w:r w:rsidRPr="007411BE">
              <w:rPr>
                <w:rFonts w:ascii="Courier New" w:hAnsi="Courier New" w:cs="Courier New"/>
                <w:sz w:val="18"/>
                <w:szCs w:val="20"/>
              </w:rPr>
              <w:t xml:space="preserve">Wed Mar  </w:t>
            </w:r>
            <w:r>
              <w:rPr>
                <w:rFonts w:ascii="Courier New" w:hAnsi="Courier New" w:cs="Courier New"/>
                <w:sz w:val="18"/>
                <w:szCs w:val="20"/>
              </w:rPr>
              <w:t>8</w:t>
            </w:r>
            <w:r w:rsidRPr="007411BE">
              <w:rPr>
                <w:rFonts w:ascii="Courier New" w:hAnsi="Courier New" w:cs="Courier New"/>
                <w:sz w:val="18"/>
                <w:szCs w:val="20"/>
              </w:rPr>
              <w:t xml:space="preserve"> 17:42:18 2019: </w:t>
            </w:r>
            <w:r>
              <w:rPr>
                <w:rFonts w:ascii="Courier New" w:hAnsi="Courier New" w:cs="Courier New"/>
                <w:sz w:val="18"/>
                <w:szCs w:val="20"/>
              </w:rPr>
              <w:t>STARTING BOT-SEND DEBUGGING:</w:t>
            </w:r>
          </w:p>
          <w:p w14:paraId="647360F1" w14:textId="35A3280B" w:rsidR="005E05D0" w:rsidRDefault="005E05D0" w:rsidP="005E05D0">
            <w:pPr>
              <w:spacing w:after="40" w:line="250" w:lineRule="auto"/>
              <w:rPr>
                <w:rFonts w:ascii="Courier New" w:hAnsi="Courier New" w:cs="Courier New"/>
                <w:sz w:val="18"/>
              </w:rPr>
            </w:pPr>
            <w:r w:rsidRPr="007411BE">
              <w:rPr>
                <w:rFonts w:ascii="Courier New" w:hAnsi="Courier New" w:cs="Courier New"/>
                <w:sz w:val="18"/>
                <w:szCs w:val="20"/>
              </w:rPr>
              <w:t xml:space="preserve">Wed Mar  </w:t>
            </w:r>
            <w:r>
              <w:rPr>
                <w:rFonts w:ascii="Courier New" w:hAnsi="Courier New" w:cs="Courier New"/>
                <w:sz w:val="18"/>
                <w:szCs w:val="20"/>
              </w:rPr>
              <w:t>8</w:t>
            </w:r>
            <w:r w:rsidRPr="007411BE">
              <w:rPr>
                <w:rFonts w:ascii="Courier New" w:hAnsi="Courier New" w:cs="Courier New"/>
                <w:sz w:val="18"/>
                <w:szCs w:val="20"/>
              </w:rPr>
              <w:t xml:space="preserve"> 17:42:18 2019</w:t>
            </w:r>
            <w:r>
              <w:rPr>
                <w:rFonts w:ascii="Courier New" w:hAnsi="Courier New" w:cs="Courier New"/>
                <w:sz w:val="18"/>
                <w:szCs w:val="20"/>
              </w:rPr>
              <w:t>:</w:t>
            </w:r>
          </w:p>
          <w:p w14:paraId="3163A3F5" w14:textId="77777777" w:rsidR="005E05D0" w:rsidRDefault="005E05D0" w:rsidP="00203D8D">
            <w:pPr>
              <w:spacing w:after="40" w:line="250" w:lineRule="auto"/>
              <w:rPr>
                <w:rFonts w:ascii="Courier New" w:hAnsi="Courier New" w:cs="Courier New"/>
                <w:sz w:val="18"/>
              </w:rPr>
            </w:pPr>
            <w:r>
              <w:rPr>
                <w:rFonts w:ascii="Courier New" w:hAnsi="Courier New" w:cs="Courier New"/>
                <w:sz w:val="18"/>
              </w:rPr>
              <w:t xml:space="preserve">. . . </w:t>
            </w:r>
          </w:p>
          <w:p w14:paraId="6A42AED8" w14:textId="77777777" w:rsidR="005E05D0" w:rsidRDefault="005E05D0" w:rsidP="00203D8D">
            <w:pPr>
              <w:spacing w:after="40" w:line="250" w:lineRule="auto"/>
              <w:rPr>
                <w:rFonts w:ascii="Courier New" w:hAnsi="Courier New" w:cs="Courier New"/>
                <w:sz w:val="18"/>
              </w:rPr>
            </w:pPr>
          </w:p>
          <w:p w14:paraId="16EE8E68" w14:textId="41FF6C22" w:rsidR="005E05D0" w:rsidRPr="00D46A38" w:rsidRDefault="005E05D0" w:rsidP="005E05D0">
            <w:pPr>
              <w:spacing w:after="40" w:line="250" w:lineRule="auto"/>
              <w:rPr>
                <w:rFonts w:cstheme="minorHAnsi"/>
                <w:b/>
                <w:sz w:val="18"/>
              </w:rPr>
            </w:pPr>
            <w:r>
              <w:rPr>
                <w:rFonts w:cstheme="minorHAnsi"/>
                <w:b/>
                <w:sz w:val="18"/>
              </w:rPr>
              <w:t xml:space="preserve">Logging </w:t>
            </w:r>
            <w:r w:rsidRPr="00D46A38">
              <w:rPr>
                <w:rFonts w:cstheme="minorHAnsi"/>
                <w:b/>
                <w:sz w:val="18"/>
              </w:rPr>
              <w:t>Output</w:t>
            </w:r>
            <w:r>
              <w:rPr>
                <w:rFonts w:cstheme="minorHAnsi"/>
                <w:b/>
                <w:sz w:val="18"/>
              </w:rPr>
              <w:t xml:space="preserve"> to </w:t>
            </w:r>
            <w:r w:rsidR="00C0614E">
              <w:rPr>
                <w:rFonts w:cstheme="minorHAnsi"/>
                <w:b/>
                <w:sz w:val="18"/>
              </w:rPr>
              <w:t>Log</w:t>
            </w:r>
            <w:r>
              <w:rPr>
                <w:rFonts w:cstheme="minorHAnsi"/>
                <w:b/>
                <w:sz w:val="18"/>
              </w:rPr>
              <w:t xml:space="preserve"> File</w:t>
            </w:r>
            <w:r w:rsidRPr="00D46A38">
              <w:rPr>
                <w:rFonts w:cstheme="minorHAnsi"/>
                <w:b/>
                <w:sz w:val="18"/>
              </w:rPr>
              <w:t>:</w:t>
            </w:r>
          </w:p>
          <w:p w14:paraId="7DDF4E05" w14:textId="06E7DC63" w:rsidR="005E05D0" w:rsidRDefault="005E05D0" w:rsidP="005E05D0">
            <w:pPr>
              <w:spacing w:after="40" w:line="250" w:lineRule="auto"/>
              <w:rPr>
                <w:rFonts w:ascii="Courier New" w:hAnsi="Courier New" w:cs="Courier New"/>
                <w:sz w:val="18"/>
                <w:szCs w:val="20"/>
              </w:rPr>
            </w:pPr>
            <w:r w:rsidRPr="007411BE">
              <w:rPr>
                <w:rFonts w:ascii="Courier New" w:hAnsi="Courier New" w:cs="Courier New"/>
                <w:sz w:val="18"/>
                <w:szCs w:val="20"/>
              </w:rPr>
              <w:t xml:space="preserve">Wed Mar  </w:t>
            </w:r>
            <w:r>
              <w:rPr>
                <w:rFonts w:ascii="Courier New" w:hAnsi="Courier New" w:cs="Courier New"/>
                <w:sz w:val="18"/>
                <w:szCs w:val="20"/>
              </w:rPr>
              <w:t>8</w:t>
            </w:r>
            <w:r w:rsidRPr="007411BE">
              <w:rPr>
                <w:rFonts w:ascii="Courier New" w:hAnsi="Courier New" w:cs="Courier New"/>
                <w:sz w:val="18"/>
                <w:szCs w:val="20"/>
              </w:rPr>
              <w:t xml:space="preserve"> 17:42:18 2019: </w:t>
            </w:r>
            <w:r>
              <w:rPr>
                <w:rFonts w:ascii="Courier New" w:hAnsi="Courier New" w:cs="Courier New"/>
                <w:sz w:val="18"/>
                <w:szCs w:val="20"/>
              </w:rPr>
              <w:t>STARTING BOT-SEND LOGGING:</w:t>
            </w:r>
          </w:p>
          <w:p w14:paraId="7AC10F0C" w14:textId="77777777" w:rsidR="005E05D0" w:rsidRDefault="005E05D0" w:rsidP="005E05D0">
            <w:pPr>
              <w:spacing w:after="40" w:line="250" w:lineRule="auto"/>
              <w:rPr>
                <w:rFonts w:ascii="Courier New" w:hAnsi="Courier New" w:cs="Courier New"/>
                <w:sz w:val="18"/>
              </w:rPr>
            </w:pPr>
            <w:r w:rsidRPr="007411BE">
              <w:rPr>
                <w:rFonts w:ascii="Courier New" w:hAnsi="Courier New" w:cs="Courier New"/>
                <w:sz w:val="18"/>
                <w:szCs w:val="20"/>
              </w:rPr>
              <w:t xml:space="preserve">Wed Mar  </w:t>
            </w:r>
            <w:r>
              <w:rPr>
                <w:rFonts w:ascii="Courier New" w:hAnsi="Courier New" w:cs="Courier New"/>
                <w:sz w:val="18"/>
                <w:szCs w:val="20"/>
              </w:rPr>
              <w:t>8</w:t>
            </w:r>
            <w:r w:rsidRPr="007411BE">
              <w:rPr>
                <w:rFonts w:ascii="Courier New" w:hAnsi="Courier New" w:cs="Courier New"/>
                <w:sz w:val="18"/>
                <w:szCs w:val="20"/>
              </w:rPr>
              <w:t xml:space="preserve"> 17:42:18 2019</w:t>
            </w:r>
            <w:r>
              <w:rPr>
                <w:rFonts w:ascii="Courier New" w:hAnsi="Courier New" w:cs="Courier New"/>
                <w:sz w:val="18"/>
                <w:szCs w:val="20"/>
              </w:rPr>
              <w:t>:</w:t>
            </w:r>
          </w:p>
          <w:p w14:paraId="5B6B3BAA" w14:textId="77777777" w:rsidR="005E05D0" w:rsidRDefault="005E05D0" w:rsidP="005E05D0">
            <w:pPr>
              <w:spacing w:after="40" w:line="250" w:lineRule="auto"/>
              <w:rPr>
                <w:rFonts w:ascii="Courier New" w:hAnsi="Courier New" w:cs="Courier New"/>
                <w:sz w:val="18"/>
              </w:rPr>
            </w:pPr>
            <w:r>
              <w:rPr>
                <w:rFonts w:ascii="Courier New" w:hAnsi="Courier New" w:cs="Courier New"/>
                <w:sz w:val="18"/>
              </w:rPr>
              <w:t xml:space="preserve">. . . </w:t>
            </w:r>
          </w:p>
          <w:p w14:paraId="395AF357" w14:textId="5695C033" w:rsidR="005E05D0" w:rsidRPr="007411BE" w:rsidRDefault="005E05D0" w:rsidP="00203D8D">
            <w:pPr>
              <w:spacing w:after="40" w:line="250" w:lineRule="auto"/>
              <w:rPr>
                <w:rFonts w:ascii="Courier New" w:hAnsi="Courier New" w:cs="Courier New"/>
                <w:sz w:val="20"/>
                <w:szCs w:val="20"/>
              </w:rPr>
            </w:pPr>
          </w:p>
        </w:tc>
      </w:tr>
    </w:tbl>
    <w:p w14:paraId="00C60937" w14:textId="7B21E643" w:rsidR="005E05D0" w:rsidRPr="00CD5713" w:rsidRDefault="001E447D" w:rsidP="00B54096">
      <w:pPr>
        <w:pStyle w:val="Caption"/>
        <w:jc w:val="center"/>
      </w:pPr>
      <w:r>
        <w:t xml:space="preserve">Figure </w:t>
      </w:r>
      <w:fldSimple w:instr=" SEQ Figure \* ARABIC ">
        <w:r w:rsidR="00E24358">
          <w:rPr>
            <w:noProof/>
          </w:rPr>
          <w:t>4</w:t>
        </w:r>
      </w:fldSimple>
      <w:r>
        <w:t>: Output Snippet Showing Initialization of 1) Console Debugging and 2) File Logging</w:t>
      </w:r>
    </w:p>
    <w:p w14:paraId="6C98F6A1" w14:textId="07DBF8A8" w:rsidR="00B54096" w:rsidRDefault="00B54096" w:rsidP="00B54096">
      <w:pPr>
        <w:jc w:val="both"/>
      </w:pPr>
      <w:r>
        <w:t>If Debugging and/or Logging has been indicated, tracking information regarding the earlier instantiation of the Bot Configuration object, including information from its initialization process, is appended to the Debugging and/or Logging output.</w:t>
      </w:r>
    </w:p>
    <w:p w14:paraId="0E9A3C3B" w14:textId="615354EF" w:rsidR="0041181D" w:rsidRDefault="00203D8D" w:rsidP="0041181D">
      <w:pPr>
        <w:pStyle w:val="Heading2"/>
      </w:pPr>
      <w:r>
        <w:t>Configuration Parameters</w:t>
      </w:r>
    </w:p>
    <w:p w14:paraId="03CADBBA" w14:textId="69505440" w:rsidR="0041181D" w:rsidRDefault="0041181D" w:rsidP="00F45D62">
      <w:pPr>
        <w:jc w:val="both"/>
      </w:pPr>
      <w:r>
        <w:t>Found in the Bot Configuration file, both Debugging (</w:t>
      </w:r>
      <w:bookmarkStart w:id="70" w:name="_Hlk2846141"/>
      <w:r w:rsidRPr="00FB3844">
        <w:rPr>
          <w:rFonts w:ascii="Courier New" w:hAnsi="Courier New" w:cs="Courier New"/>
          <w:i/>
          <w:color w:val="2F5496" w:themeColor="accent1" w:themeShade="BF"/>
          <w:sz w:val="20"/>
        </w:rPr>
        <w:t>cfg.debugging</w:t>
      </w:r>
      <w:bookmarkEnd w:id="70"/>
      <w:r>
        <w:t>) and Logging (</w:t>
      </w:r>
      <w:r w:rsidRPr="00FB3844">
        <w:rPr>
          <w:rFonts w:ascii="Courier New" w:hAnsi="Courier New" w:cs="Courier New"/>
          <w:i/>
          <w:color w:val="2F5496" w:themeColor="accent1" w:themeShade="BF"/>
          <w:sz w:val="20"/>
        </w:rPr>
        <w:t>cfg.logging</w:t>
      </w:r>
      <w:r>
        <w:t xml:space="preserve">) </w:t>
      </w:r>
      <w:r w:rsidR="00CD5713">
        <w:t>offer</w:t>
      </w:r>
      <w:r>
        <w:t xml:space="preserve"> thirteen (13) levels of </w:t>
      </w:r>
      <w:r w:rsidR="00CD5713">
        <w:t>detail</w:t>
      </w:r>
      <w:r>
        <w:t>, represented by integer value</w:t>
      </w:r>
      <w:r w:rsidR="008E4614">
        <w:t xml:space="preserve"> settings</w:t>
      </w:r>
      <w:r>
        <w:t xml:space="preserve"> which range [ -1, 0-11 ].  These </w:t>
      </w:r>
      <w:r w:rsidR="00CD5713">
        <w:t>“</w:t>
      </w:r>
      <w:r>
        <w:t>levels</w:t>
      </w:r>
      <w:r w:rsidR="00CD5713">
        <w:t>”</w:t>
      </w:r>
      <w:r>
        <w:t xml:space="preserve"> simultaneously determine 1) the depth of detail for which output will be generated and 2) the amount of indentation prepended to each line of output (which, of course, contributes significantly to the form and readability of the output).</w:t>
      </w:r>
    </w:p>
    <w:p w14:paraId="11AD34F4" w14:textId="768CBA7F" w:rsidR="005E0F23" w:rsidRDefault="0041181D" w:rsidP="00F45D62">
      <w:pPr>
        <w:jc w:val="both"/>
      </w:pPr>
      <w:r>
        <w:lastRenderedPageBreak/>
        <w:t xml:space="preserve">A Debugging or Logging value of </w:t>
      </w:r>
      <w:r w:rsidRPr="00FB3844">
        <w:rPr>
          <w:rFonts w:ascii="Courier New" w:hAnsi="Courier New" w:cs="Courier New"/>
          <w:color w:val="2F5496" w:themeColor="accent1" w:themeShade="BF"/>
          <w:sz w:val="20"/>
        </w:rPr>
        <w:t>-1</w:t>
      </w:r>
      <w:r>
        <w:t xml:space="preserve"> </w:t>
      </w:r>
      <w:r w:rsidR="005E0F23">
        <w:t>indicated that the functionality is NOT in use (</w:t>
      </w:r>
      <w:r w:rsidR="005E0F23" w:rsidRPr="005E0F23">
        <w:rPr>
          <w:i/>
        </w:rPr>
        <w:t>i.e.</w:t>
      </w:r>
      <w:r w:rsidR="005E0F23">
        <w:t>, OFF) during this execution of the Subsystem (</w:t>
      </w:r>
      <w:r w:rsidR="00FB3844">
        <w:t>along with</w:t>
      </w:r>
      <w:r w:rsidR="005E0F23">
        <w:t xml:space="preserve"> </w:t>
      </w:r>
      <w:r w:rsidR="00CD5713">
        <w:t xml:space="preserve">its </w:t>
      </w:r>
      <w:r w:rsidR="00FB3844">
        <w:t>imported</w:t>
      </w:r>
      <w:r w:rsidR="005E0F23">
        <w:t xml:space="preserve"> Class and/or Helper Libraries</w:t>
      </w:r>
      <w:r w:rsidR="00FB3844">
        <w:t>)</w:t>
      </w:r>
      <w:r w:rsidR="005E0F23">
        <w:t xml:space="preserve">.  Subject to further discussion below, any setting </w:t>
      </w:r>
      <w:r w:rsidR="005E0F23" w:rsidRPr="00FB3844">
        <w:rPr>
          <w:rFonts w:ascii="Courier New" w:hAnsi="Courier New" w:cs="Courier New"/>
          <w:i/>
          <w:color w:val="2F5496" w:themeColor="accent1" w:themeShade="BF"/>
          <w:sz w:val="20"/>
        </w:rPr>
        <w:t>0-11</w:t>
      </w:r>
      <w:r w:rsidR="005E0F23">
        <w:t xml:space="preserve"> indicates that the</w:t>
      </w:r>
      <w:r w:rsidR="004F5810">
        <w:t xml:space="preserve"> respective</w:t>
      </w:r>
      <w:r w:rsidR="005E0F23">
        <w:t xml:space="preserve"> Debugging or Logging functionality is in use (</w:t>
      </w:r>
      <w:r w:rsidR="005E0F23" w:rsidRPr="005E0F23">
        <w:rPr>
          <w:i/>
        </w:rPr>
        <w:t>i.e.</w:t>
      </w:r>
      <w:r w:rsidR="005E0F23">
        <w:t>, ON).</w:t>
      </w:r>
    </w:p>
    <w:p w14:paraId="1FA2A6C9" w14:textId="0F770D96" w:rsidR="00B234CC" w:rsidRDefault="00B234CC" w:rsidP="00F45D62">
      <w:pPr>
        <w:jc w:val="both"/>
        <w:rPr>
          <w:rFonts w:cstheme="minorHAnsi"/>
          <w:color w:val="000000" w:themeColor="text1"/>
        </w:rPr>
      </w:pPr>
      <w:r>
        <w:t xml:space="preserve">For </w:t>
      </w:r>
      <w:r w:rsidR="00FB3844">
        <w:t xml:space="preserve">programming </w:t>
      </w:r>
      <w:r>
        <w:t>convenience</w:t>
      </w:r>
      <w:r w:rsidR="00FB3844">
        <w:t>, a useful configuration flag (</w:t>
      </w:r>
      <w:r w:rsidR="00FB3844" w:rsidRPr="00FB3844">
        <w:rPr>
          <w:rFonts w:ascii="Courier New" w:hAnsi="Courier New" w:cs="Courier New"/>
          <w:i/>
          <w:color w:val="2F5496" w:themeColor="accent1" w:themeShade="BF"/>
          <w:sz w:val="20"/>
        </w:rPr>
        <w:t>cfg.tracking</w:t>
      </w:r>
      <w:r w:rsidR="00FB3844">
        <w:t xml:space="preserve">) has been implemented that is </w:t>
      </w:r>
      <w:r w:rsidR="00FB3844" w:rsidRPr="00FB3844">
        <w:rPr>
          <w:rFonts w:ascii="Courier New" w:hAnsi="Courier New" w:cs="Courier New"/>
          <w:color w:val="2F5496" w:themeColor="accent1" w:themeShade="BF"/>
          <w:sz w:val="20"/>
        </w:rPr>
        <w:t>True</w:t>
      </w:r>
      <w:r w:rsidR="00FB3844">
        <w:t xml:space="preserve"> if either </w:t>
      </w:r>
      <w:r w:rsidR="00FB3844" w:rsidRPr="00FB3844">
        <w:rPr>
          <w:rFonts w:ascii="Courier New" w:hAnsi="Courier New" w:cs="Courier New"/>
          <w:i/>
          <w:color w:val="2F5496" w:themeColor="accent1" w:themeShade="BF"/>
          <w:sz w:val="20"/>
        </w:rPr>
        <w:t>cfg.debugging</w:t>
      </w:r>
      <w:r w:rsidR="00FB3844">
        <w:rPr>
          <w:rFonts w:ascii="Courier New" w:hAnsi="Courier New" w:cs="Courier New"/>
          <w:color w:val="000000" w:themeColor="text1"/>
          <w:sz w:val="20"/>
        </w:rPr>
        <w:t xml:space="preserve"> </w:t>
      </w:r>
      <w:r w:rsidR="00FB3844" w:rsidRPr="00FB3844">
        <w:rPr>
          <w:rFonts w:cstheme="minorHAnsi"/>
          <w:color w:val="000000" w:themeColor="text1"/>
        </w:rPr>
        <w:t>or</w:t>
      </w:r>
      <w:r w:rsidR="00FB3844" w:rsidRPr="00FB3844">
        <w:rPr>
          <w:rFonts w:ascii="Courier New" w:hAnsi="Courier New" w:cs="Courier New"/>
          <w:color w:val="000000" w:themeColor="text1"/>
        </w:rPr>
        <w:t xml:space="preserve"> </w:t>
      </w:r>
      <w:r w:rsidR="00FB3844" w:rsidRPr="00FB3844">
        <w:rPr>
          <w:rFonts w:ascii="Courier New" w:hAnsi="Courier New" w:cs="Courier New"/>
          <w:i/>
          <w:color w:val="2F5496" w:themeColor="accent1" w:themeShade="BF"/>
          <w:sz w:val="20"/>
        </w:rPr>
        <w:t>cfg.logging</w:t>
      </w:r>
      <w:r w:rsidR="00FB3844">
        <w:rPr>
          <w:rFonts w:ascii="Courier New" w:hAnsi="Courier New" w:cs="Courier New"/>
          <w:color w:val="000000" w:themeColor="text1"/>
          <w:sz w:val="20"/>
        </w:rPr>
        <w:t xml:space="preserve"> </w:t>
      </w:r>
      <w:r w:rsidR="00FB3844" w:rsidRPr="00FB3844">
        <w:rPr>
          <w:rFonts w:cstheme="minorHAnsi"/>
          <w:color w:val="000000" w:themeColor="text1"/>
        </w:rPr>
        <w:t>is ON (</w:t>
      </w:r>
      <w:r w:rsidR="00FB3844" w:rsidRPr="00FB3844">
        <w:rPr>
          <w:rFonts w:cstheme="minorHAnsi"/>
          <w:i/>
          <w:color w:val="000000" w:themeColor="text1"/>
        </w:rPr>
        <w:t>i.e.</w:t>
      </w:r>
      <w:r w:rsidR="00FB3844" w:rsidRPr="00FB3844">
        <w:rPr>
          <w:rFonts w:cstheme="minorHAnsi"/>
          <w:color w:val="000000" w:themeColor="text1"/>
        </w:rPr>
        <w:t>,</w:t>
      </w:r>
      <w:r w:rsidR="00FB3844">
        <w:rPr>
          <w:rFonts w:cstheme="minorHAnsi"/>
          <w:color w:val="000000" w:themeColor="text1"/>
        </w:rPr>
        <w:t xml:space="preserve"> set to </w:t>
      </w:r>
      <w:r w:rsidR="00FB3844" w:rsidRPr="00FB3844">
        <w:rPr>
          <w:rFonts w:ascii="Courier New" w:hAnsi="Courier New" w:cs="Courier New"/>
          <w:i/>
          <w:color w:val="2F5496" w:themeColor="accent1" w:themeShade="BF"/>
          <w:sz w:val="20"/>
        </w:rPr>
        <w:t>0-11</w:t>
      </w:r>
      <w:r w:rsidR="00FB3844">
        <w:rPr>
          <w:rFonts w:cstheme="minorHAnsi"/>
          <w:color w:val="000000" w:themeColor="text1"/>
        </w:rPr>
        <w:t xml:space="preserve">).  If both Debugging and Logging are set to </w:t>
      </w:r>
      <w:r w:rsidR="00FB3844" w:rsidRPr="00FB3844">
        <w:rPr>
          <w:rFonts w:ascii="Courier New" w:hAnsi="Courier New" w:cs="Courier New"/>
          <w:i/>
          <w:color w:val="2F5496" w:themeColor="accent1" w:themeShade="BF"/>
        </w:rPr>
        <w:t>-1</w:t>
      </w:r>
      <w:r w:rsidR="00FB3844">
        <w:rPr>
          <w:rFonts w:cstheme="minorHAnsi"/>
          <w:color w:val="000000" w:themeColor="text1"/>
        </w:rPr>
        <w:t xml:space="preserve"> in the Bot Configuration file, </w:t>
      </w:r>
      <w:r w:rsidR="00FB3844" w:rsidRPr="00FB3844">
        <w:rPr>
          <w:rFonts w:ascii="Courier New" w:hAnsi="Courier New" w:cs="Courier New"/>
          <w:i/>
          <w:color w:val="2F5496" w:themeColor="accent1" w:themeShade="BF"/>
          <w:sz w:val="20"/>
        </w:rPr>
        <w:t>cfg.tracking</w:t>
      </w:r>
      <w:r w:rsidR="00FB3844">
        <w:rPr>
          <w:rFonts w:cstheme="minorHAnsi"/>
          <w:color w:val="000000" w:themeColor="text1"/>
        </w:rPr>
        <w:t xml:space="preserve">  is set to </w:t>
      </w:r>
      <w:r w:rsidR="00FB3844" w:rsidRPr="00FB3844">
        <w:rPr>
          <w:rFonts w:ascii="Courier New" w:hAnsi="Courier New" w:cs="Courier New"/>
          <w:color w:val="2F5496" w:themeColor="accent1" w:themeShade="BF"/>
          <w:sz w:val="20"/>
        </w:rPr>
        <w:t>False</w:t>
      </w:r>
      <w:r w:rsidR="00FB3844">
        <w:rPr>
          <w:rFonts w:cstheme="minorHAnsi"/>
          <w:color w:val="000000" w:themeColor="text1"/>
        </w:rPr>
        <w:t>.</w:t>
      </w:r>
      <w:r w:rsidR="007411BE">
        <w:rPr>
          <w:rFonts w:cstheme="minorHAnsi"/>
          <w:color w:val="000000" w:themeColor="text1"/>
        </w:rPr>
        <w:t xml:space="preserve">  The purpose of this flag </w:t>
      </w:r>
      <w:r w:rsidR="008E4614">
        <w:rPr>
          <w:rFonts w:cstheme="minorHAnsi"/>
          <w:color w:val="000000" w:themeColor="text1"/>
        </w:rPr>
        <w:t xml:space="preserve">allows programmers to </w:t>
      </w:r>
      <w:r w:rsidR="007411BE">
        <w:rPr>
          <w:rFonts w:cstheme="minorHAnsi"/>
          <w:color w:val="000000" w:themeColor="text1"/>
        </w:rPr>
        <w:t xml:space="preserve">restrict </w:t>
      </w:r>
      <w:r w:rsidR="008E4614">
        <w:rPr>
          <w:rFonts w:cstheme="minorHAnsi"/>
          <w:color w:val="000000" w:themeColor="text1"/>
        </w:rPr>
        <w:t>making calls</w:t>
      </w:r>
      <w:r w:rsidR="007411BE">
        <w:rPr>
          <w:rFonts w:cstheme="minorHAnsi"/>
          <w:color w:val="000000" w:themeColor="text1"/>
        </w:rPr>
        <w:t xml:space="preserve"> to the </w:t>
      </w:r>
      <w:r w:rsidR="007411BE" w:rsidRPr="007411BE">
        <w:rPr>
          <w:rFonts w:cstheme="minorHAnsi"/>
          <w:i/>
          <w:color w:val="000000" w:themeColor="text1"/>
        </w:rPr>
        <w:t>BotLog</w:t>
      </w:r>
      <w:r w:rsidR="007411BE">
        <w:rPr>
          <w:rFonts w:cstheme="minorHAnsi"/>
          <w:color w:val="000000" w:themeColor="text1"/>
        </w:rPr>
        <w:t xml:space="preserve"> Class Library </w:t>
      </w:r>
      <w:r w:rsidR="008E4614">
        <w:rPr>
          <w:rFonts w:cstheme="minorHAnsi"/>
          <w:color w:val="000000" w:themeColor="text1"/>
        </w:rPr>
        <w:t>M</w:t>
      </w:r>
      <w:r w:rsidR="007411BE">
        <w:rPr>
          <w:rFonts w:cstheme="minorHAnsi"/>
          <w:color w:val="000000" w:themeColor="text1"/>
        </w:rPr>
        <w:t xml:space="preserve">ethods only when Debugging and/or Logging </w:t>
      </w:r>
      <w:r w:rsidR="008E4614">
        <w:rPr>
          <w:rFonts w:cstheme="minorHAnsi"/>
          <w:color w:val="000000" w:themeColor="text1"/>
        </w:rPr>
        <w:t>has been indicated (without having to test for each one separately)</w:t>
      </w:r>
      <w:r w:rsidR="007411BE">
        <w:rPr>
          <w:rFonts w:cstheme="minorHAnsi"/>
          <w:color w:val="000000" w:themeColor="text1"/>
        </w:rPr>
        <w:t>.</w:t>
      </w:r>
    </w:p>
    <w:p w14:paraId="6DB6D298" w14:textId="2C39A720" w:rsidR="00D46A38" w:rsidRDefault="00D46A38" w:rsidP="00F45D62">
      <w:pPr>
        <w:jc w:val="both"/>
        <w:rPr>
          <w:rFonts w:cstheme="minorHAnsi"/>
          <w:color w:val="000000" w:themeColor="text1"/>
        </w:rPr>
      </w:pPr>
      <w:r>
        <w:rPr>
          <w:rFonts w:cstheme="minorHAnsi"/>
          <w:color w:val="000000" w:themeColor="text1"/>
        </w:rPr>
        <w:t>If the Time Flag (</w:t>
      </w:r>
      <w:r w:rsidRPr="00FB3844">
        <w:rPr>
          <w:rFonts w:ascii="Courier New" w:hAnsi="Courier New" w:cs="Courier New"/>
          <w:i/>
          <w:color w:val="2F5496" w:themeColor="accent1" w:themeShade="BF"/>
          <w:sz w:val="20"/>
        </w:rPr>
        <w:t>cfg.</w:t>
      </w:r>
      <w:r>
        <w:rPr>
          <w:rFonts w:ascii="Courier New" w:hAnsi="Courier New" w:cs="Courier New"/>
          <w:i/>
          <w:color w:val="2F5496" w:themeColor="accent1" w:themeShade="BF"/>
          <w:sz w:val="20"/>
        </w:rPr>
        <w:t>timing</w:t>
      </w:r>
      <w:r>
        <w:rPr>
          <w:rFonts w:cstheme="minorHAnsi"/>
          <w:color w:val="000000" w:themeColor="text1"/>
        </w:rPr>
        <w:t xml:space="preserve">) is set to </w:t>
      </w:r>
      <w:r w:rsidRPr="00D46A38">
        <w:rPr>
          <w:rFonts w:ascii="Courier New" w:hAnsi="Courier New" w:cs="Courier New"/>
          <w:i/>
          <w:color w:val="2F5496" w:themeColor="accent1" w:themeShade="BF"/>
          <w:sz w:val="20"/>
        </w:rPr>
        <w:t>1</w:t>
      </w:r>
      <w:r>
        <w:rPr>
          <w:rFonts w:cstheme="minorHAnsi"/>
          <w:color w:val="000000" w:themeColor="text1"/>
        </w:rPr>
        <w:t xml:space="preserve"> in the Bot Configuration file (</w:t>
      </w:r>
      <w:r w:rsidRPr="00D46A38">
        <w:rPr>
          <w:rFonts w:cstheme="minorHAnsi"/>
          <w:i/>
          <w:color w:val="000000" w:themeColor="text1"/>
        </w:rPr>
        <w:t>i.e.</w:t>
      </w:r>
      <w:r>
        <w:rPr>
          <w:rFonts w:cstheme="minorHAnsi"/>
          <w:color w:val="000000" w:themeColor="text1"/>
        </w:rPr>
        <w:t xml:space="preserve">, </w:t>
      </w:r>
      <w:r w:rsidRPr="00D46A38">
        <w:rPr>
          <w:rFonts w:ascii="Courier New" w:hAnsi="Courier New" w:cs="Courier New"/>
          <w:color w:val="2F5496" w:themeColor="accent1" w:themeShade="BF"/>
          <w:sz w:val="20"/>
        </w:rPr>
        <w:t>True</w:t>
      </w:r>
      <w:r>
        <w:rPr>
          <w:rFonts w:cstheme="minorHAnsi"/>
          <w:color w:val="000000" w:themeColor="text1"/>
        </w:rPr>
        <w:t>), then a date timestamp is prepended to each line of Debug</w:t>
      </w:r>
      <w:r w:rsidR="008E4614">
        <w:rPr>
          <w:rFonts w:cstheme="minorHAnsi"/>
          <w:color w:val="000000" w:themeColor="text1"/>
        </w:rPr>
        <w:t>ging</w:t>
      </w:r>
      <w:r>
        <w:rPr>
          <w:rFonts w:cstheme="minorHAnsi"/>
          <w:color w:val="000000" w:themeColor="text1"/>
        </w:rPr>
        <w:t xml:space="preserve"> or Log</w:t>
      </w:r>
      <w:r w:rsidR="008E4614">
        <w:rPr>
          <w:rFonts w:cstheme="minorHAnsi"/>
          <w:color w:val="000000" w:themeColor="text1"/>
        </w:rPr>
        <w:t>ging</w:t>
      </w:r>
      <w:r>
        <w:rPr>
          <w:rFonts w:cstheme="minorHAnsi"/>
          <w:color w:val="000000" w:themeColor="text1"/>
        </w:rPr>
        <w:t xml:space="preserve"> output</w:t>
      </w:r>
      <w:r w:rsidR="008E4614">
        <w:rPr>
          <w:rFonts w:cstheme="minorHAnsi"/>
          <w:color w:val="000000" w:themeColor="text1"/>
        </w:rPr>
        <w:t>.  O</w:t>
      </w:r>
      <w:r>
        <w:rPr>
          <w:rFonts w:cstheme="minorHAnsi"/>
          <w:color w:val="000000" w:themeColor="text1"/>
        </w:rPr>
        <w:t>therwise, only the Debug</w:t>
      </w:r>
      <w:r w:rsidR="00ED52BF">
        <w:rPr>
          <w:rFonts w:cstheme="minorHAnsi"/>
          <w:color w:val="000000" w:themeColor="text1"/>
        </w:rPr>
        <w:t>ging</w:t>
      </w:r>
      <w:r>
        <w:rPr>
          <w:rFonts w:cstheme="minorHAnsi"/>
          <w:color w:val="000000" w:themeColor="text1"/>
        </w:rPr>
        <w:t xml:space="preserve"> or Log</w:t>
      </w:r>
      <w:r w:rsidR="00ED52BF">
        <w:rPr>
          <w:rFonts w:cstheme="minorHAnsi"/>
          <w:color w:val="000000" w:themeColor="text1"/>
        </w:rPr>
        <w:t>ging</w:t>
      </w:r>
      <w:r>
        <w:rPr>
          <w:rFonts w:cstheme="minorHAnsi"/>
          <w:color w:val="000000" w:themeColor="text1"/>
        </w:rPr>
        <w:t xml:space="preserve"> text is output (</w:t>
      </w:r>
      <w:r w:rsidR="00ED52BF">
        <w:rPr>
          <w:rFonts w:cstheme="minorHAnsi"/>
          <w:color w:val="000000" w:themeColor="text1"/>
        </w:rPr>
        <w:t xml:space="preserve">both </w:t>
      </w:r>
      <w:r>
        <w:rPr>
          <w:rFonts w:cstheme="minorHAnsi"/>
          <w:color w:val="000000" w:themeColor="text1"/>
        </w:rPr>
        <w:t xml:space="preserve">subject to </w:t>
      </w:r>
      <w:r w:rsidR="008E4614">
        <w:rPr>
          <w:rFonts w:cstheme="minorHAnsi"/>
          <w:color w:val="000000" w:themeColor="text1"/>
        </w:rPr>
        <w:t>appropriate</w:t>
      </w:r>
      <w:r w:rsidR="00ED52BF">
        <w:rPr>
          <w:rFonts w:cstheme="minorHAnsi"/>
          <w:color w:val="000000" w:themeColor="text1"/>
        </w:rPr>
        <w:t xml:space="preserve"> </w:t>
      </w:r>
      <w:r>
        <w:rPr>
          <w:rFonts w:cstheme="minorHAnsi"/>
          <w:color w:val="000000" w:themeColor="text1"/>
        </w:rPr>
        <w:t>indentation</w:t>
      </w:r>
      <w:r w:rsidR="008E4614">
        <w:rPr>
          <w:rFonts w:cstheme="minorHAnsi"/>
          <w:color w:val="000000" w:themeColor="text1"/>
        </w:rPr>
        <w:t>,</w:t>
      </w:r>
      <w:r>
        <w:rPr>
          <w:rFonts w:cstheme="minorHAnsi"/>
          <w:color w:val="000000" w:themeColor="text1"/>
        </w:rPr>
        <w:t xml:space="preserve"> specified by the “level”).  The code snippet and output </w:t>
      </w:r>
      <w:r w:rsidR="00FE0586">
        <w:rPr>
          <w:rFonts w:cstheme="minorHAnsi"/>
          <w:color w:val="000000" w:themeColor="text1"/>
        </w:rPr>
        <w:t xml:space="preserve">in </w:t>
      </w:r>
      <w:r w:rsidR="00FE0586">
        <w:rPr>
          <w:rFonts w:cstheme="minorHAnsi"/>
          <w:color w:val="000000" w:themeColor="text1"/>
        </w:rPr>
        <w:fldChar w:fldCharType="begin"/>
      </w:r>
      <w:r w:rsidR="00FE0586">
        <w:rPr>
          <w:rFonts w:cstheme="minorHAnsi"/>
          <w:color w:val="000000" w:themeColor="text1"/>
        </w:rPr>
        <w:instrText xml:space="preserve"> REF _Ref2849124 \h </w:instrText>
      </w:r>
      <w:r w:rsidR="00FE0586">
        <w:rPr>
          <w:rFonts w:cstheme="minorHAnsi"/>
          <w:color w:val="000000" w:themeColor="text1"/>
        </w:rPr>
      </w:r>
      <w:r w:rsidR="00FE0586">
        <w:rPr>
          <w:rFonts w:cstheme="minorHAnsi"/>
          <w:color w:val="000000" w:themeColor="text1"/>
        </w:rPr>
        <w:fldChar w:fldCharType="separate"/>
      </w:r>
      <w:r w:rsidR="00FE0586">
        <w:t xml:space="preserve">Figure </w:t>
      </w:r>
      <w:r w:rsidR="00FE0586">
        <w:rPr>
          <w:noProof/>
        </w:rPr>
        <w:t>4</w:t>
      </w:r>
      <w:r w:rsidR="00FE0586">
        <w:rPr>
          <w:rFonts w:cstheme="minorHAnsi"/>
          <w:color w:val="000000" w:themeColor="text1"/>
        </w:rPr>
        <w:fldChar w:fldCharType="end"/>
      </w:r>
      <w:r w:rsidR="00FE0586">
        <w:rPr>
          <w:rFonts w:cstheme="minorHAnsi"/>
          <w:color w:val="000000" w:themeColor="text1"/>
        </w:rPr>
        <w:t xml:space="preserve"> </w:t>
      </w:r>
      <w:r w:rsidR="00FE0586">
        <w:rPr>
          <w:rFonts w:cstheme="minorHAnsi"/>
          <w:color w:val="000000" w:themeColor="text1"/>
        </w:rPr>
        <w:fldChar w:fldCharType="begin"/>
      </w:r>
      <w:r w:rsidR="00FE0586">
        <w:rPr>
          <w:rFonts w:cstheme="minorHAnsi"/>
          <w:color w:val="000000" w:themeColor="text1"/>
        </w:rPr>
        <w:instrText xml:space="preserve"> REF _Ref2849146 \p \h </w:instrText>
      </w:r>
      <w:r w:rsidR="00FE0586">
        <w:rPr>
          <w:rFonts w:cstheme="minorHAnsi"/>
          <w:color w:val="000000" w:themeColor="text1"/>
        </w:rPr>
      </w:r>
      <w:r w:rsidR="00FE0586">
        <w:rPr>
          <w:rFonts w:cstheme="minorHAnsi"/>
          <w:color w:val="000000" w:themeColor="text1"/>
        </w:rPr>
        <w:fldChar w:fldCharType="separate"/>
      </w:r>
      <w:r w:rsidR="00FE0586">
        <w:rPr>
          <w:rFonts w:cstheme="minorHAnsi"/>
          <w:color w:val="000000" w:themeColor="text1"/>
        </w:rPr>
        <w:t>below</w:t>
      </w:r>
      <w:r w:rsidR="00FE0586">
        <w:rPr>
          <w:rFonts w:cstheme="minorHAnsi"/>
          <w:color w:val="000000" w:themeColor="text1"/>
        </w:rPr>
        <w:fldChar w:fldCharType="end"/>
      </w:r>
      <w:r w:rsidR="00FE0586">
        <w:rPr>
          <w:rFonts w:cstheme="minorHAnsi"/>
          <w:color w:val="000000" w:themeColor="text1"/>
        </w:rPr>
        <w:t xml:space="preserve"> </w:t>
      </w:r>
      <w:r>
        <w:rPr>
          <w:rFonts w:cstheme="minorHAnsi"/>
          <w:color w:val="000000" w:themeColor="text1"/>
        </w:rPr>
        <w:t>demonstrate</w:t>
      </w:r>
      <w:r w:rsidR="008E4614">
        <w:rPr>
          <w:rFonts w:cstheme="minorHAnsi"/>
          <w:color w:val="000000" w:themeColor="text1"/>
        </w:rPr>
        <w:t>s</w:t>
      </w:r>
      <w:r>
        <w:rPr>
          <w:rFonts w:cstheme="minorHAnsi"/>
          <w:color w:val="000000" w:themeColor="text1"/>
        </w:rPr>
        <w:t xml:space="preserve"> how both Debug</w:t>
      </w:r>
      <w:r w:rsidR="008E4614">
        <w:rPr>
          <w:rFonts w:cstheme="minorHAnsi"/>
          <w:color w:val="000000" w:themeColor="text1"/>
        </w:rPr>
        <w:t>ging</w:t>
      </w:r>
      <w:r>
        <w:rPr>
          <w:rFonts w:cstheme="minorHAnsi"/>
          <w:color w:val="000000" w:themeColor="text1"/>
        </w:rPr>
        <w:t xml:space="preserve"> and Log</w:t>
      </w:r>
      <w:r w:rsidR="008E4614">
        <w:rPr>
          <w:rFonts w:cstheme="minorHAnsi"/>
          <w:color w:val="000000" w:themeColor="text1"/>
        </w:rPr>
        <w:t>ging</w:t>
      </w:r>
      <w:r>
        <w:rPr>
          <w:rFonts w:cstheme="minorHAnsi"/>
          <w:color w:val="000000" w:themeColor="text1"/>
        </w:rPr>
        <w:t xml:space="preserve"> output is generated.</w:t>
      </w:r>
    </w:p>
    <w:tbl>
      <w:tblPr>
        <w:tblStyle w:val="TableGrid"/>
        <w:tblW w:w="0" w:type="auto"/>
        <w:tblLayout w:type="fixed"/>
        <w:tblLook w:val="04A0" w:firstRow="1" w:lastRow="0" w:firstColumn="1" w:lastColumn="0" w:noHBand="0" w:noVBand="1"/>
      </w:tblPr>
      <w:tblGrid>
        <w:gridCol w:w="9350"/>
      </w:tblGrid>
      <w:tr w:rsidR="00D46A38" w14:paraId="2AE15CAE" w14:textId="77777777" w:rsidTr="0078729B">
        <w:trPr>
          <w:trHeight w:val="6965"/>
        </w:trPr>
        <w:tc>
          <w:tcPr>
            <w:tcW w:w="9350" w:type="dxa"/>
            <w:shd w:val="clear" w:color="auto" w:fill="F2F2F2" w:themeFill="background1" w:themeFillShade="F2"/>
          </w:tcPr>
          <w:p w14:paraId="67249114" w14:textId="77777777" w:rsidR="00D46A38" w:rsidRPr="00FF0F92" w:rsidRDefault="00D46A38" w:rsidP="00FE0AFD">
            <w:pPr>
              <w:spacing w:after="40" w:line="250" w:lineRule="auto"/>
              <w:rPr>
                <w:rFonts w:ascii="Courier New" w:hAnsi="Courier New" w:cs="Courier New"/>
                <w:sz w:val="12"/>
              </w:rPr>
            </w:pPr>
          </w:p>
          <w:p w14:paraId="4B125359" w14:textId="77777777" w:rsidR="00D46A38" w:rsidRPr="00D46A38" w:rsidRDefault="00D46A38" w:rsidP="00FE0AFD">
            <w:pPr>
              <w:spacing w:after="40" w:line="250" w:lineRule="auto"/>
              <w:rPr>
                <w:rFonts w:cstheme="minorHAnsi"/>
                <w:b/>
                <w:sz w:val="18"/>
              </w:rPr>
            </w:pPr>
            <w:r w:rsidRPr="00D46A38">
              <w:rPr>
                <w:rFonts w:cstheme="minorHAnsi"/>
                <w:b/>
                <w:sz w:val="18"/>
              </w:rPr>
              <w:t>Code Snippet:</w:t>
            </w:r>
          </w:p>
          <w:p w14:paraId="00DEA85A" w14:textId="78B4CC66" w:rsidR="00D46A38" w:rsidRPr="00FF0F92" w:rsidRDefault="00D46A38" w:rsidP="00FE0AFD">
            <w:pPr>
              <w:spacing w:after="40" w:line="250" w:lineRule="auto"/>
              <w:rPr>
                <w:rFonts w:ascii="Courier New" w:hAnsi="Courier New" w:cs="Courier New"/>
                <w:sz w:val="18"/>
              </w:rPr>
            </w:pPr>
            <w:r w:rsidRPr="00FF0F92">
              <w:rPr>
                <w:rFonts w:ascii="Courier New" w:hAnsi="Courier New" w:cs="Courier New"/>
                <w:sz w:val="18"/>
              </w:rPr>
              <w:t>. . .</w:t>
            </w:r>
          </w:p>
          <w:p w14:paraId="3C729823" w14:textId="77777777" w:rsidR="00D46A38" w:rsidRPr="00D46A38" w:rsidRDefault="00D46A38" w:rsidP="00D46A38">
            <w:pPr>
              <w:spacing w:after="40" w:line="250" w:lineRule="auto"/>
              <w:rPr>
                <w:rFonts w:ascii="Courier New" w:hAnsi="Courier New" w:cs="Courier New"/>
                <w:sz w:val="18"/>
              </w:rPr>
            </w:pPr>
            <w:r w:rsidRPr="00D46A38">
              <w:rPr>
                <w:rFonts w:ascii="Courier New" w:hAnsi="Courier New" w:cs="Courier New"/>
                <w:sz w:val="18"/>
              </w:rPr>
              <w:t>########################################################################</w:t>
            </w:r>
          </w:p>
          <w:p w14:paraId="134350A2" w14:textId="77777777" w:rsidR="00D46A38" w:rsidRPr="00D46A38" w:rsidRDefault="00D46A38" w:rsidP="00D46A38">
            <w:pPr>
              <w:spacing w:after="40" w:line="250" w:lineRule="auto"/>
              <w:rPr>
                <w:rFonts w:ascii="Courier New" w:hAnsi="Courier New" w:cs="Courier New"/>
                <w:sz w:val="18"/>
              </w:rPr>
            </w:pPr>
            <w:r w:rsidRPr="00D46A38">
              <w:rPr>
                <w:rFonts w:ascii="Courier New" w:hAnsi="Courier New" w:cs="Courier New"/>
                <w:sz w:val="18"/>
              </w:rPr>
              <w:t># Re-Evaluate PIPO Ratings for Archived Data Products if Required.</w:t>
            </w:r>
          </w:p>
          <w:p w14:paraId="18790922" w14:textId="77777777" w:rsidR="00D46A38" w:rsidRPr="00D46A38" w:rsidRDefault="00D46A38" w:rsidP="00D46A38">
            <w:pPr>
              <w:spacing w:after="40" w:line="250" w:lineRule="auto"/>
              <w:rPr>
                <w:rFonts w:ascii="Courier New" w:hAnsi="Courier New" w:cs="Courier New"/>
                <w:sz w:val="18"/>
              </w:rPr>
            </w:pPr>
            <w:r w:rsidRPr="00D46A38">
              <w:rPr>
                <w:rFonts w:ascii="Courier New" w:hAnsi="Courier New" w:cs="Courier New"/>
                <w:sz w:val="18"/>
              </w:rPr>
              <w:t>########################################################################</w:t>
            </w:r>
          </w:p>
          <w:p w14:paraId="76600C41" w14:textId="77777777" w:rsidR="00D46A38" w:rsidRPr="00D46A38" w:rsidRDefault="00D46A38" w:rsidP="00D46A38">
            <w:pPr>
              <w:spacing w:after="40" w:line="250" w:lineRule="auto"/>
              <w:rPr>
                <w:rFonts w:ascii="Courier New" w:hAnsi="Courier New" w:cs="Courier New"/>
                <w:sz w:val="18"/>
              </w:rPr>
            </w:pPr>
            <w:r w:rsidRPr="00D46A38">
              <w:rPr>
                <w:rFonts w:ascii="Courier New" w:hAnsi="Courier New" w:cs="Courier New"/>
                <w:sz w:val="18"/>
              </w:rPr>
              <w:t>if cfg.tracking:</w:t>
            </w:r>
          </w:p>
          <w:p w14:paraId="5DC30E93" w14:textId="77777777" w:rsidR="00D46A38" w:rsidRPr="00D46A38" w:rsidRDefault="00D46A38" w:rsidP="00D46A38">
            <w:pPr>
              <w:spacing w:after="40" w:line="250" w:lineRule="auto"/>
              <w:rPr>
                <w:rFonts w:ascii="Courier New" w:hAnsi="Courier New" w:cs="Courier New"/>
                <w:sz w:val="18"/>
              </w:rPr>
            </w:pPr>
            <w:r w:rsidRPr="00D46A38">
              <w:rPr>
                <w:rFonts w:ascii="Courier New" w:hAnsi="Courier New" w:cs="Courier New"/>
                <w:sz w:val="18"/>
              </w:rPr>
              <w:t xml:space="preserve">    log.track(0, "Recalculate Archived PIPO Ratings.", True)</w:t>
            </w:r>
          </w:p>
          <w:p w14:paraId="2AF3653F" w14:textId="2030B196" w:rsidR="00D46A38" w:rsidRDefault="00D46A38" w:rsidP="00D46A38">
            <w:pPr>
              <w:spacing w:after="40" w:line="250" w:lineRule="auto"/>
              <w:rPr>
                <w:rFonts w:ascii="Courier New" w:hAnsi="Courier New" w:cs="Courier New"/>
                <w:sz w:val="18"/>
              </w:rPr>
            </w:pPr>
            <w:r w:rsidRPr="00D46A38">
              <w:rPr>
                <w:rFonts w:ascii="Courier New" w:hAnsi="Courier New" w:cs="Courier New"/>
                <w:sz w:val="18"/>
              </w:rPr>
              <w:t xml:space="preserve">    log.track(1, "Select 'Active' Records from Database.", True)</w:t>
            </w:r>
          </w:p>
          <w:p w14:paraId="6C1168E6" w14:textId="77777777" w:rsidR="0078729B" w:rsidRDefault="0078729B" w:rsidP="00D46A38">
            <w:pPr>
              <w:spacing w:after="40" w:line="250" w:lineRule="auto"/>
              <w:rPr>
                <w:rFonts w:ascii="Courier New" w:hAnsi="Courier New" w:cs="Courier New"/>
                <w:sz w:val="18"/>
              </w:rPr>
            </w:pPr>
          </w:p>
          <w:p w14:paraId="6ED02141" w14:textId="72F22B39" w:rsidR="0078729B" w:rsidRDefault="0078729B" w:rsidP="00D46A38">
            <w:pPr>
              <w:spacing w:after="40" w:line="250" w:lineRule="auto"/>
              <w:rPr>
                <w:rFonts w:ascii="Courier New" w:hAnsi="Courier New" w:cs="Courier New"/>
                <w:sz w:val="18"/>
              </w:rPr>
            </w:pPr>
            <w:r w:rsidRPr="0078729B">
              <w:rPr>
                <w:rFonts w:ascii="Courier New" w:hAnsi="Courier New" w:cs="Courier New"/>
                <w:sz w:val="18"/>
              </w:rPr>
              <w:t>for row in rows:</w:t>
            </w:r>
          </w:p>
          <w:p w14:paraId="4DF970B0" w14:textId="7E7A4265" w:rsidR="0078729B" w:rsidRPr="0078729B" w:rsidRDefault="0078729B" w:rsidP="0078729B">
            <w:pPr>
              <w:spacing w:after="40" w:line="250" w:lineRule="auto"/>
              <w:rPr>
                <w:rFonts w:ascii="Courier New" w:hAnsi="Courier New" w:cs="Courier New"/>
                <w:sz w:val="18"/>
              </w:rPr>
            </w:pPr>
            <w:r>
              <w:rPr>
                <w:rFonts w:ascii="Courier New" w:hAnsi="Courier New" w:cs="Courier New"/>
                <w:sz w:val="18"/>
              </w:rPr>
              <w:t xml:space="preserve">    </w:t>
            </w:r>
            <w:r w:rsidRPr="0078729B">
              <w:rPr>
                <w:rFonts w:ascii="Courier New" w:hAnsi="Courier New" w:cs="Courier New"/>
                <w:sz w:val="18"/>
              </w:rPr>
              <w:t>if cfg.tracking:</w:t>
            </w:r>
          </w:p>
          <w:p w14:paraId="75650054" w14:textId="599D21F3" w:rsidR="0078729B" w:rsidRPr="0078729B" w:rsidRDefault="0078729B" w:rsidP="0078729B">
            <w:pPr>
              <w:spacing w:after="40" w:line="250" w:lineRule="auto"/>
              <w:rPr>
                <w:rFonts w:ascii="Courier New" w:hAnsi="Courier New" w:cs="Courier New"/>
                <w:sz w:val="18"/>
              </w:rPr>
            </w:pPr>
            <w:r w:rsidRPr="0078729B">
              <w:rPr>
                <w:rFonts w:ascii="Courier New" w:hAnsi="Courier New" w:cs="Courier New"/>
                <w:sz w:val="18"/>
              </w:rPr>
              <w:t xml:space="preserve">    </w:t>
            </w:r>
            <w:r>
              <w:rPr>
                <w:rFonts w:ascii="Courier New" w:hAnsi="Courier New" w:cs="Courier New"/>
                <w:sz w:val="18"/>
              </w:rPr>
              <w:t xml:space="preserve">    </w:t>
            </w:r>
            <w:r w:rsidRPr="0078729B">
              <w:rPr>
                <w:rFonts w:ascii="Courier New" w:hAnsi="Courier New" w:cs="Courier New"/>
                <w:sz w:val="18"/>
              </w:rPr>
              <w:t>log.track(1, "Reevaluating Data Product ID: " + str(rwid), True)</w:t>
            </w:r>
          </w:p>
          <w:p w14:paraId="3ECA820A" w14:textId="5C161F3C" w:rsidR="0078729B" w:rsidRPr="0078729B" w:rsidRDefault="0078729B" w:rsidP="0078729B">
            <w:pPr>
              <w:spacing w:after="40" w:line="250" w:lineRule="auto"/>
              <w:rPr>
                <w:rFonts w:ascii="Courier New" w:hAnsi="Courier New" w:cs="Courier New"/>
                <w:sz w:val="18"/>
              </w:rPr>
            </w:pPr>
            <w:r w:rsidRPr="0078729B">
              <w:rPr>
                <w:rFonts w:ascii="Courier New" w:hAnsi="Courier New" w:cs="Courier New"/>
                <w:sz w:val="18"/>
              </w:rPr>
              <w:t xml:space="preserve">        log.track(2, "Numr: " + str(numr), True)</w:t>
            </w:r>
          </w:p>
          <w:p w14:paraId="79EB8648" w14:textId="1349F88A" w:rsidR="0078729B" w:rsidRPr="0078729B" w:rsidRDefault="0078729B" w:rsidP="0078729B">
            <w:pPr>
              <w:spacing w:after="40" w:line="250" w:lineRule="auto"/>
              <w:rPr>
                <w:rFonts w:ascii="Courier New" w:hAnsi="Courier New" w:cs="Courier New"/>
                <w:sz w:val="18"/>
              </w:rPr>
            </w:pPr>
            <w:r w:rsidRPr="0078729B">
              <w:rPr>
                <w:rFonts w:ascii="Courier New" w:hAnsi="Courier New" w:cs="Courier New"/>
                <w:sz w:val="18"/>
              </w:rPr>
              <w:t xml:space="preserve">        log.track(2, "Trig: " + str(trig), True)</w:t>
            </w:r>
          </w:p>
          <w:p w14:paraId="5B8B7164" w14:textId="28B65471" w:rsidR="0078729B" w:rsidRPr="0078729B" w:rsidRDefault="0078729B" w:rsidP="0078729B">
            <w:pPr>
              <w:spacing w:after="40" w:line="250" w:lineRule="auto"/>
              <w:rPr>
                <w:rFonts w:ascii="Courier New" w:hAnsi="Courier New" w:cs="Courier New"/>
                <w:sz w:val="18"/>
              </w:rPr>
            </w:pPr>
            <w:r w:rsidRPr="0078729B">
              <w:rPr>
                <w:rFonts w:ascii="Courier New" w:hAnsi="Courier New" w:cs="Courier New"/>
                <w:sz w:val="18"/>
              </w:rPr>
              <w:t xml:space="preserve">        log.track(2, "Qual: " + str(qual), True)</w:t>
            </w:r>
          </w:p>
          <w:p w14:paraId="3DCF26C7" w14:textId="77777777" w:rsidR="00D46A38" w:rsidRDefault="00D46A38" w:rsidP="00D46A38">
            <w:pPr>
              <w:spacing w:after="40" w:line="250" w:lineRule="auto"/>
              <w:rPr>
                <w:rFonts w:ascii="Courier New" w:hAnsi="Courier New" w:cs="Courier New"/>
                <w:sz w:val="18"/>
              </w:rPr>
            </w:pPr>
            <w:r w:rsidRPr="00FF0F92">
              <w:rPr>
                <w:rFonts w:ascii="Courier New" w:hAnsi="Courier New" w:cs="Courier New"/>
                <w:sz w:val="18"/>
              </w:rPr>
              <w:t>. . .</w:t>
            </w:r>
          </w:p>
          <w:p w14:paraId="1D439941" w14:textId="77777777" w:rsidR="00D46A38" w:rsidRDefault="00D46A38" w:rsidP="00D46A38">
            <w:pPr>
              <w:spacing w:after="40" w:line="250" w:lineRule="auto"/>
              <w:rPr>
                <w:rFonts w:ascii="Courier New" w:hAnsi="Courier New" w:cs="Courier New"/>
                <w:sz w:val="18"/>
              </w:rPr>
            </w:pPr>
          </w:p>
          <w:p w14:paraId="3B7C64DC" w14:textId="77777777" w:rsidR="00D46A38" w:rsidRPr="00D46A38" w:rsidRDefault="00D46A38" w:rsidP="00D46A38">
            <w:pPr>
              <w:spacing w:after="40" w:line="250" w:lineRule="auto"/>
              <w:rPr>
                <w:rFonts w:cstheme="minorHAnsi"/>
                <w:b/>
                <w:sz w:val="18"/>
              </w:rPr>
            </w:pPr>
            <w:r w:rsidRPr="00D46A38">
              <w:rPr>
                <w:rFonts w:cstheme="minorHAnsi"/>
                <w:b/>
                <w:sz w:val="18"/>
              </w:rPr>
              <w:t>Output:</w:t>
            </w:r>
          </w:p>
          <w:p w14:paraId="03388B8F" w14:textId="77777777" w:rsidR="007411BE" w:rsidRDefault="007411BE" w:rsidP="00D46A38">
            <w:pPr>
              <w:spacing w:after="40" w:line="250" w:lineRule="auto"/>
              <w:rPr>
                <w:rFonts w:ascii="Courier New" w:hAnsi="Courier New" w:cs="Courier New"/>
                <w:sz w:val="18"/>
                <w:szCs w:val="20"/>
              </w:rPr>
            </w:pPr>
            <w:r>
              <w:rPr>
                <w:rFonts w:ascii="Courier New" w:hAnsi="Courier New" w:cs="Courier New"/>
                <w:sz w:val="18"/>
                <w:szCs w:val="20"/>
              </w:rPr>
              <w:t xml:space="preserve">. . . </w:t>
            </w:r>
          </w:p>
          <w:p w14:paraId="1276D9CA" w14:textId="39012E1E" w:rsidR="00D46A38" w:rsidRDefault="007411BE" w:rsidP="00D46A38">
            <w:pPr>
              <w:spacing w:after="40" w:line="250" w:lineRule="auto"/>
              <w:rPr>
                <w:rFonts w:ascii="Courier New" w:hAnsi="Courier New" w:cs="Courier New"/>
                <w:sz w:val="18"/>
                <w:szCs w:val="20"/>
              </w:rPr>
            </w:pPr>
            <w:r w:rsidRPr="007411BE">
              <w:rPr>
                <w:rFonts w:ascii="Courier New" w:hAnsi="Courier New" w:cs="Courier New"/>
                <w:sz w:val="18"/>
                <w:szCs w:val="20"/>
              </w:rPr>
              <w:t xml:space="preserve">Wed Mar  </w:t>
            </w:r>
            <w:r w:rsidR="004C3779">
              <w:rPr>
                <w:rFonts w:ascii="Courier New" w:hAnsi="Courier New" w:cs="Courier New"/>
                <w:sz w:val="18"/>
                <w:szCs w:val="20"/>
              </w:rPr>
              <w:t>8</w:t>
            </w:r>
            <w:r w:rsidRPr="007411BE">
              <w:rPr>
                <w:rFonts w:ascii="Courier New" w:hAnsi="Courier New" w:cs="Courier New"/>
                <w:sz w:val="18"/>
                <w:szCs w:val="20"/>
              </w:rPr>
              <w:t xml:space="preserve"> 17:42:18 2019: Recalculate Archived PIPO Ratings.</w:t>
            </w:r>
          </w:p>
          <w:p w14:paraId="03D1B73D" w14:textId="77776E2C" w:rsidR="007411BE" w:rsidRDefault="007411BE" w:rsidP="00D46A38">
            <w:pPr>
              <w:spacing w:after="40" w:line="250" w:lineRule="auto"/>
              <w:rPr>
                <w:rFonts w:ascii="Courier New" w:hAnsi="Courier New" w:cs="Courier New"/>
                <w:sz w:val="18"/>
              </w:rPr>
            </w:pPr>
            <w:r w:rsidRPr="007411BE">
              <w:rPr>
                <w:rFonts w:ascii="Courier New" w:hAnsi="Courier New" w:cs="Courier New"/>
                <w:sz w:val="18"/>
                <w:szCs w:val="20"/>
              </w:rPr>
              <w:t xml:space="preserve">Wed Mar  </w:t>
            </w:r>
            <w:r w:rsidR="004C3779">
              <w:rPr>
                <w:rFonts w:ascii="Courier New" w:hAnsi="Courier New" w:cs="Courier New"/>
                <w:sz w:val="18"/>
                <w:szCs w:val="20"/>
              </w:rPr>
              <w:t>8</w:t>
            </w:r>
            <w:r w:rsidRPr="007411BE">
              <w:rPr>
                <w:rFonts w:ascii="Courier New" w:hAnsi="Courier New" w:cs="Courier New"/>
                <w:sz w:val="18"/>
                <w:szCs w:val="20"/>
              </w:rPr>
              <w:t xml:space="preserve"> 17:42:18 2019:</w:t>
            </w:r>
            <w:r>
              <w:rPr>
                <w:rFonts w:ascii="Courier New" w:hAnsi="Courier New" w:cs="Courier New"/>
                <w:sz w:val="18"/>
                <w:szCs w:val="20"/>
              </w:rPr>
              <w:t xml:space="preserve">    </w:t>
            </w:r>
            <w:r w:rsidRPr="00D46A38">
              <w:rPr>
                <w:rFonts w:ascii="Courier New" w:hAnsi="Courier New" w:cs="Courier New"/>
                <w:sz w:val="18"/>
              </w:rPr>
              <w:t>Select 'Active' Records from Database.</w:t>
            </w:r>
          </w:p>
          <w:p w14:paraId="7CC0E6DA" w14:textId="641CA06D" w:rsidR="0078729B" w:rsidRDefault="0078729B" w:rsidP="0078729B">
            <w:pPr>
              <w:spacing w:after="40" w:line="250" w:lineRule="auto"/>
              <w:rPr>
                <w:rFonts w:ascii="Courier New" w:hAnsi="Courier New" w:cs="Courier New"/>
                <w:sz w:val="18"/>
              </w:rPr>
            </w:pPr>
            <w:r w:rsidRPr="007411BE">
              <w:rPr>
                <w:rFonts w:ascii="Courier New" w:hAnsi="Courier New" w:cs="Courier New"/>
                <w:sz w:val="18"/>
                <w:szCs w:val="20"/>
              </w:rPr>
              <w:t xml:space="preserve">Wed Mar  </w:t>
            </w:r>
            <w:r w:rsidR="004C3779">
              <w:rPr>
                <w:rFonts w:ascii="Courier New" w:hAnsi="Courier New" w:cs="Courier New"/>
                <w:sz w:val="18"/>
                <w:szCs w:val="20"/>
              </w:rPr>
              <w:t>8</w:t>
            </w:r>
            <w:r w:rsidRPr="007411BE">
              <w:rPr>
                <w:rFonts w:ascii="Courier New" w:hAnsi="Courier New" w:cs="Courier New"/>
                <w:sz w:val="18"/>
                <w:szCs w:val="20"/>
              </w:rPr>
              <w:t xml:space="preserve"> 17:42:18 2019:</w:t>
            </w:r>
            <w:r>
              <w:rPr>
                <w:rFonts w:ascii="Courier New" w:hAnsi="Courier New" w:cs="Courier New"/>
                <w:sz w:val="18"/>
                <w:szCs w:val="20"/>
              </w:rPr>
              <w:t xml:space="preserve">    </w:t>
            </w:r>
            <w:r w:rsidRPr="0078729B">
              <w:rPr>
                <w:rFonts w:ascii="Courier New" w:hAnsi="Courier New" w:cs="Courier New"/>
                <w:sz w:val="18"/>
              </w:rPr>
              <w:t>Reevaluating Data Product ID:</w:t>
            </w:r>
            <w:r>
              <w:rPr>
                <w:rFonts w:ascii="Courier New" w:hAnsi="Courier New" w:cs="Courier New"/>
                <w:sz w:val="18"/>
              </w:rPr>
              <w:t xml:space="preserve"> 5</w:t>
            </w:r>
          </w:p>
          <w:p w14:paraId="35DA7FDB" w14:textId="675C6112" w:rsidR="0078729B" w:rsidRDefault="0078729B" w:rsidP="0078729B">
            <w:pPr>
              <w:spacing w:after="40" w:line="250" w:lineRule="auto"/>
              <w:rPr>
                <w:rFonts w:ascii="Courier New" w:hAnsi="Courier New" w:cs="Courier New"/>
                <w:sz w:val="18"/>
              </w:rPr>
            </w:pPr>
            <w:r w:rsidRPr="007411BE">
              <w:rPr>
                <w:rFonts w:ascii="Courier New" w:hAnsi="Courier New" w:cs="Courier New"/>
                <w:sz w:val="18"/>
                <w:szCs w:val="20"/>
              </w:rPr>
              <w:t xml:space="preserve">Wed Mar  </w:t>
            </w:r>
            <w:r w:rsidR="004C3779">
              <w:rPr>
                <w:rFonts w:ascii="Courier New" w:hAnsi="Courier New" w:cs="Courier New"/>
                <w:sz w:val="18"/>
                <w:szCs w:val="20"/>
              </w:rPr>
              <w:t>8</w:t>
            </w:r>
            <w:r w:rsidRPr="007411BE">
              <w:rPr>
                <w:rFonts w:ascii="Courier New" w:hAnsi="Courier New" w:cs="Courier New"/>
                <w:sz w:val="18"/>
                <w:szCs w:val="20"/>
              </w:rPr>
              <w:t xml:space="preserve"> 17:42:18 2019:</w:t>
            </w:r>
            <w:r>
              <w:rPr>
                <w:rFonts w:ascii="Courier New" w:hAnsi="Courier New" w:cs="Courier New"/>
                <w:sz w:val="18"/>
                <w:szCs w:val="20"/>
              </w:rPr>
              <w:t xml:space="preserve">    </w:t>
            </w:r>
            <w:r>
              <w:rPr>
                <w:rFonts w:ascii="Courier New" w:hAnsi="Courier New" w:cs="Courier New"/>
                <w:sz w:val="18"/>
              </w:rPr>
              <w:t xml:space="preserve">   Numr: 1.346265</w:t>
            </w:r>
          </w:p>
          <w:p w14:paraId="530A4861" w14:textId="7D2F0C0C" w:rsidR="0078729B" w:rsidRDefault="0078729B" w:rsidP="0078729B">
            <w:pPr>
              <w:spacing w:after="40" w:line="250" w:lineRule="auto"/>
              <w:rPr>
                <w:rFonts w:ascii="Courier New" w:hAnsi="Courier New" w:cs="Courier New"/>
                <w:sz w:val="18"/>
              </w:rPr>
            </w:pPr>
            <w:r w:rsidRPr="007411BE">
              <w:rPr>
                <w:rFonts w:ascii="Courier New" w:hAnsi="Courier New" w:cs="Courier New"/>
                <w:sz w:val="18"/>
                <w:szCs w:val="20"/>
              </w:rPr>
              <w:t xml:space="preserve">Wed Mar  </w:t>
            </w:r>
            <w:r w:rsidR="004C3779">
              <w:rPr>
                <w:rFonts w:ascii="Courier New" w:hAnsi="Courier New" w:cs="Courier New"/>
                <w:sz w:val="18"/>
                <w:szCs w:val="20"/>
              </w:rPr>
              <w:t>8</w:t>
            </w:r>
            <w:r w:rsidRPr="007411BE">
              <w:rPr>
                <w:rFonts w:ascii="Courier New" w:hAnsi="Courier New" w:cs="Courier New"/>
                <w:sz w:val="18"/>
                <w:szCs w:val="20"/>
              </w:rPr>
              <w:t xml:space="preserve"> 17:42:1</w:t>
            </w:r>
            <w:r>
              <w:rPr>
                <w:rFonts w:ascii="Courier New" w:hAnsi="Courier New" w:cs="Courier New"/>
                <w:sz w:val="18"/>
                <w:szCs w:val="20"/>
              </w:rPr>
              <w:t>9</w:t>
            </w:r>
            <w:r w:rsidRPr="007411BE">
              <w:rPr>
                <w:rFonts w:ascii="Courier New" w:hAnsi="Courier New" w:cs="Courier New"/>
                <w:sz w:val="18"/>
                <w:szCs w:val="20"/>
              </w:rPr>
              <w:t xml:space="preserve"> 2019:</w:t>
            </w:r>
            <w:r>
              <w:rPr>
                <w:rFonts w:ascii="Courier New" w:hAnsi="Courier New" w:cs="Courier New"/>
                <w:sz w:val="18"/>
                <w:szCs w:val="20"/>
              </w:rPr>
              <w:t xml:space="preserve">    </w:t>
            </w:r>
            <w:r>
              <w:rPr>
                <w:rFonts w:ascii="Courier New" w:hAnsi="Courier New" w:cs="Courier New"/>
                <w:sz w:val="18"/>
              </w:rPr>
              <w:t xml:space="preserve">   Trig: 0.5</w:t>
            </w:r>
          </w:p>
          <w:p w14:paraId="47606B64" w14:textId="1B1593F5" w:rsidR="0078729B" w:rsidRDefault="0078729B" w:rsidP="0078729B">
            <w:pPr>
              <w:spacing w:after="40" w:line="250" w:lineRule="auto"/>
              <w:rPr>
                <w:rFonts w:ascii="Courier New" w:hAnsi="Courier New" w:cs="Courier New"/>
                <w:sz w:val="18"/>
              </w:rPr>
            </w:pPr>
            <w:r w:rsidRPr="007411BE">
              <w:rPr>
                <w:rFonts w:ascii="Courier New" w:hAnsi="Courier New" w:cs="Courier New"/>
                <w:sz w:val="18"/>
                <w:szCs w:val="20"/>
              </w:rPr>
              <w:t xml:space="preserve">Wed Mar  </w:t>
            </w:r>
            <w:r w:rsidR="004C3779">
              <w:rPr>
                <w:rFonts w:ascii="Courier New" w:hAnsi="Courier New" w:cs="Courier New"/>
                <w:sz w:val="18"/>
                <w:szCs w:val="20"/>
              </w:rPr>
              <w:t>8</w:t>
            </w:r>
            <w:r w:rsidRPr="007411BE">
              <w:rPr>
                <w:rFonts w:ascii="Courier New" w:hAnsi="Courier New" w:cs="Courier New"/>
                <w:sz w:val="18"/>
                <w:szCs w:val="20"/>
              </w:rPr>
              <w:t xml:space="preserve"> 17:42:1</w:t>
            </w:r>
            <w:r>
              <w:rPr>
                <w:rFonts w:ascii="Courier New" w:hAnsi="Courier New" w:cs="Courier New"/>
                <w:sz w:val="18"/>
                <w:szCs w:val="20"/>
              </w:rPr>
              <w:t>9</w:t>
            </w:r>
            <w:r w:rsidRPr="007411BE">
              <w:rPr>
                <w:rFonts w:ascii="Courier New" w:hAnsi="Courier New" w:cs="Courier New"/>
                <w:sz w:val="18"/>
                <w:szCs w:val="20"/>
              </w:rPr>
              <w:t xml:space="preserve"> 2019:</w:t>
            </w:r>
            <w:r>
              <w:rPr>
                <w:rFonts w:ascii="Courier New" w:hAnsi="Courier New" w:cs="Courier New"/>
                <w:sz w:val="18"/>
                <w:szCs w:val="20"/>
              </w:rPr>
              <w:t xml:space="preserve">    </w:t>
            </w:r>
            <w:r>
              <w:rPr>
                <w:rFonts w:ascii="Courier New" w:hAnsi="Courier New" w:cs="Courier New"/>
                <w:sz w:val="18"/>
              </w:rPr>
              <w:t xml:space="preserve">   Qual: 0.7575</w:t>
            </w:r>
          </w:p>
          <w:p w14:paraId="73D0C34D" w14:textId="049EF818" w:rsidR="007411BE" w:rsidRPr="007411BE" w:rsidRDefault="007411BE" w:rsidP="00D46A38">
            <w:pPr>
              <w:spacing w:after="40" w:line="250" w:lineRule="auto"/>
              <w:rPr>
                <w:rFonts w:ascii="Courier New" w:hAnsi="Courier New" w:cs="Courier New"/>
                <w:sz w:val="20"/>
                <w:szCs w:val="20"/>
              </w:rPr>
            </w:pPr>
            <w:r>
              <w:rPr>
                <w:rFonts w:ascii="Courier New" w:hAnsi="Courier New" w:cs="Courier New"/>
                <w:sz w:val="18"/>
              </w:rPr>
              <w:t xml:space="preserve">. . . </w:t>
            </w:r>
          </w:p>
        </w:tc>
      </w:tr>
    </w:tbl>
    <w:p w14:paraId="5C33CD3F" w14:textId="44BEB388" w:rsidR="005E0F23" w:rsidRDefault="00E830F0" w:rsidP="0078729B">
      <w:pPr>
        <w:pStyle w:val="Caption"/>
        <w:jc w:val="center"/>
      </w:pPr>
      <w:bookmarkStart w:id="71" w:name="_Ref2849124"/>
      <w:bookmarkStart w:id="72" w:name="_Ref2849146"/>
      <w:r>
        <w:t xml:space="preserve">Figure </w:t>
      </w:r>
      <w:fldSimple w:instr=" SEQ Figure \* ARABIC ">
        <w:r w:rsidR="00E24358">
          <w:rPr>
            <w:noProof/>
          </w:rPr>
          <w:t>5</w:t>
        </w:r>
      </w:fldSimple>
      <w:bookmarkEnd w:id="71"/>
      <w:r>
        <w:t>:  S</w:t>
      </w:r>
      <w:r w:rsidR="0078729B">
        <w:t>am</w:t>
      </w:r>
      <w:r>
        <w:t xml:space="preserve">ple Code Snippet </w:t>
      </w:r>
      <w:r w:rsidR="001655C9">
        <w:t>with</w:t>
      </w:r>
      <w:r>
        <w:t xml:space="preserve"> Anticipated Debugging/Logging Output.</w:t>
      </w:r>
      <w:bookmarkEnd w:id="72"/>
    </w:p>
    <w:p w14:paraId="5263EBB4" w14:textId="7713D8C9" w:rsidR="00203D8D" w:rsidRDefault="00203D8D" w:rsidP="00203D8D">
      <w:pPr>
        <w:pStyle w:val="Heading2"/>
      </w:pPr>
      <w:r>
        <w:t>Primary Output Method (</w:t>
      </w:r>
      <w:r w:rsidRPr="00203D8D">
        <w:rPr>
          <w:rFonts w:ascii="Courier New" w:hAnsi="Courier New" w:cs="Courier New"/>
          <w:i/>
          <w:sz w:val="20"/>
        </w:rPr>
        <w:t>log.trac</w:t>
      </w:r>
      <w:r>
        <w:rPr>
          <w:rFonts w:ascii="Courier New" w:hAnsi="Courier New" w:cs="Courier New"/>
          <w:i/>
          <w:sz w:val="20"/>
        </w:rPr>
        <w:t>k(</w:t>
      </w:r>
      <w:r w:rsidRPr="00203D8D">
        <w:rPr>
          <w:rFonts w:ascii="Courier New" w:hAnsi="Courier New" w:cs="Courier New"/>
          <w:i/>
          <w:sz w:val="20"/>
        </w:rPr>
        <w:t>)</w:t>
      </w:r>
      <w:r>
        <w:t>)</w:t>
      </w:r>
    </w:p>
    <w:p w14:paraId="66E07843" w14:textId="54EE3B40" w:rsidR="001655C9" w:rsidRDefault="00FE0586" w:rsidP="00F45D62">
      <w:pPr>
        <w:jc w:val="both"/>
      </w:pPr>
      <w:r>
        <w:t xml:space="preserve">Calls to the </w:t>
      </w:r>
      <w:r w:rsidR="00AF5507">
        <w:t xml:space="preserve">BotLog </w:t>
      </w:r>
      <w:r>
        <w:t>Class Library’s primary output Method (</w:t>
      </w:r>
      <w:r w:rsidRPr="00FE0586">
        <w:rPr>
          <w:rFonts w:ascii="Courier New" w:hAnsi="Courier New" w:cs="Courier New"/>
          <w:i/>
          <w:color w:val="2F5496" w:themeColor="accent1" w:themeShade="BF"/>
          <w:sz w:val="20"/>
        </w:rPr>
        <w:t>log.track()</w:t>
      </w:r>
      <w:r>
        <w:t xml:space="preserve">) are </w:t>
      </w:r>
      <w:r w:rsidR="00AF5507">
        <w:t>executed</w:t>
      </w:r>
      <w:r>
        <w:t xml:space="preserve"> </w:t>
      </w:r>
      <w:r w:rsidR="00AF5507">
        <w:t xml:space="preserve">if and </w:t>
      </w:r>
      <w:r>
        <w:t xml:space="preserve">only </w:t>
      </w:r>
      <w:r w:rsidR="00115DD9">
        <w:t>i</w:t>
      </w:r>
      <w:r>
        <w:t xml:space="preserve">f </w:t>
      </w:r>
      <w:r w:rsidRPr="00FE0586">
        <w:rPr>
          <w:rFonts w:ascii="Courier New" w:hAnsi="Courier New" w:cs="Courier New"/>
          <w:i/>
          <w:color w:val="2F5496" w:themeColor="accent1" w:themeShade="BF"/>
          <w:sz w:val="20"/>
        </w:rPr>
        <w:t>cfg.tracking</w:t>
      </w:r>
      <w:r>
        <w:rPr>
          <w:color w:val="2F5496" w:themeColor="accent1" w:themeShade="BF"/>
          <w:sz w:val="20"/>
        </w:rPr>
        <w:t xml:space="preserve"> </w:t>
      </w:r>
      <w:r>
        <w:t xml:space="preserve">is </w:t>
      </w:r>
      <w:r w:rsidRPr="00FE0586">
        <w:rPr>
          <w:rFonts w:ascii="Courier New" w:hAnsi="Courier New" w:cs="Courier New"/>
          <w:color w:val="2F5496" w:themeColor="accent1" w:themeShade="BF"/>
          <w:sz w:val="20"/>
        </w:rPr>
        <w:t>True</w:t>
      </w:r>
      <w:r w:rsidRPr="00FE0586">
        <w:rPr>
          <w:color w:val="2F5496" w:themeColor="accent1" w:themeShade="BF"/>
          <w:sz w:val="20"/>
        </w:rPr>
        <w:t xml:space="preserve"> </w:t>
      </w:r>
      <w:r>
        <w:t>(</w:t>
      </w:r>
      <w:r w:rsidRPr="00FE0586">
        <w:rPr>
          <w:i/>
        </w:rPr>
        <w:t>i.e.</w:t>
      </w:r>
      <w:r>
        <w:t xml:space="preserve">, </w:t>
      </w:r>
      <w:r w:rsidR="00AF5507">
        <w:t>D</w:t>
      </w:r>
      <w:r>
        <w:t xml:space="preserve">ebugging and/or </w:t>
      </w:r>
      <w:r w:rsidR="00AF5507">
        <w:t>L</w:t>
      </w:r>
      <w:r>
        <w:t>ogging</w:t>
      </w:r>
      <w:r w:rsidR="00AF5507">
        <w:t xml:space="preserve"> has been indicated</w:t>
      </w:r>
      <w:r>
        <w:t xml:space="preserve">).  The </w:t>
      </w:r>
      <w:r w:rsidR="00115DD9" w:rsidRPr="00FE0586">
        <w:rPr>
          <w:rFonts w:ascii="Courier New" w:hAnsi="Courier New" w:cs="Courier New"/>
          <w:i/>
          <w:color w:val="2F5496" w:themeColor="accent1" w:themeShade="BF"/>
          <w:sz w:val="20"/>
        </w:rPr>
        <w:t>log.track(lev, msg, new)</w:t>
      </w:r>
      <w:r>
        <w:t xml:space="preserve"> </w:t>
      </w:r>
      <w:r w:rsidR="00115DD9">
        <w:t xml:space="preserve">Method requires a </w:t>
      </w:r>
      <w:r w:rsidR="00ED52BF">
        <w:t>“</w:t>
      </w:r>
      <w:r w:rsidR="00115DD9">
        <w:t xml:space="preserve">level,” representing 1) the </w:t>
      </w:r>
      <w:r w:rsidR="00ED52BF">
        <w:t>maximum</w:t>
      </w:r>
      <w:r w:rsidR="00115DD9">
        <w:t xml:space="preserve"> </w:t>
      </w:r>
      <w:r w:rsidR="00DB32AA">
        <w:t>D</w:t>
      </w:r>
      <w:r w:rsidR="00115DD9">
        <w:t xml:space="preserve">ebugging and/or </w:t>
      </w:r>
      <w:r w:rsidR="00DB32AA">
        <w:t>L</w:t>
      </w:r>
      <w:r w:rsidR="00115DD9">
        <w:t xml:space="preserve">ogging setting </w:t>
      </w:r>
      <w:r w:rsidR="00115DD9">
        <w:lastRenderedPageBreak/>
        <w:t xml:space="preserve">at which this message will be output and 2) the </w:t>
      </w:r>
      <w:r w:rsidR="00ED52BF">
        <w:t>required</w:t>
      </w:r>
      <w:r w:rsidR="00115DD9">
        <w:t xml:space="preserve"> indentation. The ‘msg’ argument is a string value that will be output </w:t>
      </w:r>
      <w:r w:rsidR="00AF5507">
        <w:t>“</w:t>
      </w:r>
      <w:r w:rsidR="00115DD9">
        <w:t>as is.</w:t>
      </w:r>
      <w:r w:rsidR="00AF5507">
        <w:t>”</w:t>
      </w:r>
      <w:r w:rsidR="00115DD9">
        <w:t xml:space="preserve">  The final argument (‘new’) is a </w:t>
      </w:r>
      <w:r w:rsidR="00115DD9" w:rsidRPr="00115DD9">
        <w:rPr>
          <w:rFonts w:ascii="Courier New" w:hAnsi="Courier New" w:cs="Courier New"/>
          <w:color w:val="2F5496" w:themeColor="accent1" w:themeShade="BF"/>
          <w:sz w:val="20"/>
        </w:rPr>
        <w:t>True</w:t>
      </w:r>
      <w:r w:rsidR="00115DD9">
        <w:t>/</w:t>
      </w:r>
      <w:r w:rsidR="00115DD9" w:rsidRPr="00115DD9">
        <w:rPr>
          <w:rFonts w:ascii="Courier New" w:hAnsi="Courier New" w:cs="Courier New"/>
          <w:color w:val="2F5496" w:themeColor="accent1" w:themeShade="BF"/>
          <w:sz w:val="20"/>
        </w:rPr>
        <w:t>False</w:t>
      </w:r>
      <w:r w:rsidR="00115DD9" w:rsidRPr="00115DD9">
        <w:rPr>
          <w:color w:val="2F5496" w:themeColor="accent1" w:themeShade="BF"/>
          <w:sz w:val="20"/>
        </w:rPr>
        <w:t xml:space="preserve"> </w:t>
      </w:r>
      <w:r w:rsidR="00115DD9">
        <w:t xml:space="preserve">value indicating whether a “newline” is to be appended to the output message.  This feature allows for additional processing to take place between, for example, </w:t>
      </w:r>
      <w:r w:rsidR="00ED52BF">
        <w:t xml:space="preserve">the output of </w:t>
      </w:r>
      <w:r w:rsidR="00115DD9">
        <w:t xml:space="preserve">a “keyword” </w:t>
      </w:r>
      <w:r w:rsidR="00823FA5">
        <w:t xml:space="preserve">or “label” </w:t>
      </w:r>
      <w:r w:rsidR="00115DD9">
        <w:t xml:space="preserve">followed by </w:t>
      </w:r>
      <w:r w:rsidR="00ED52BF">
        <w:t xml:space="preserve">the output of </w:t>
      </w:r>
      <w:r w:rsidR="00115DD9">
        <w:t>a calculated “value” shortly thereafter.</w:t>
      </w:r>
    </w:p>
    <w:p w14:paraId="7C3226FC" w14:textId="15F001DB" w:rsidR="0041181D" w:rsidRDefault="005E0F23" w:rsidP="00F45D62">
      <w:pPr>
        <w:jc w:val="both"/>
      </w:pPr>
      <w:r>
        <w:t xml:space="preserve">For </w:t>
      </w:r>
      <w:r w:rsidR="00115DD9">
        <w:t>a “level”</w:t>
      </w:r>
      <w:r>
        <w:t xml:space="preserve"> of 0-5, Debugging or Logging is ON and, if a call to the </w:t>
      </w:r>
      <w:r w:rsidRPr="00ED52BF">
        <w:rPr>
          <w:rFonts w:ascii="Courier New" w:hAnsi="Courier New" w:cs="Courier New"/>
          <w:i/>
          <w:color w:val="2F5496" w:themeColor="accent1" w:themeShade="BF"/>
          <w:sz w:val="20"/>
        </w:rPr>
        <w:t>log.track</w:t>
      </w:r>
      <w:r w:rsidR="009977B4" w:rsidRPr="00ED52BF">
        <w:rPr>
          <w:rFonts w:ascii="Courier New" w:hAnsi="Courier New" w:cs="Courier New"/>
          <w:i/>
          <w:color w:val="2F5496" w:themeColor="accent1" w:themeShade="BF"/>
          <w:sz w:val="20"/>
        </w:rPr>
        <w:t>()</w:t>
      </w:r>
      <w:r w:rsidR="009977B4">
        <w:t xml:space="preserve"> Method is made</w:t>
      </w:r>
      <w:r w:rsidR="00ED52BF">
        <w:t>, indentation equal to three (3) spaces for each “level” is prepended to the message.  The means, for example, that a “level” of 0 is fully left-justified (0 spaces) and a level of 4 is indented twelve (12) spaces.</w:t>
      </w:r>
    </w:p>
    <w:p w14:paraId="3383E5EF" w14:textId="4562B8F1" w:rsidR="00ED52BF" w:rsidRDefault="00ED52BF" w:rsidP="00F45D62">
      <w:pPr>
        <w:jc w:val="both"/>
      </w:pPr>
      <w:r>
        <w:t>For a “level” of 6-11, Debugging and/or Logging is also ON</w:t>
      </w:r>
      <w:r w:rsidR="000E1566">
        <w:t xml:space="preserve"> and these higher “levels”</w:t>
      </w:r>
      <w:r>
        <w:t xml:space="preserve"> indicate </w:t>
      </w:r>
      <w:r w:rsidR="000E1566">
        <w:t>even</w:t>
      </w:r>
      <w:r>
        <w:t xml:space="preserve"> </w:t>
      </w:r>
      <w:r w:rsidR="000E1566">
        <w:t>more detailed</w:t>
      </w:r>
      <w:r>
        <w:t xml:space="preserve"> </w:t>
      </w:r>
      <w:r w:rsidR="000E1566">
        <w:t>output.  However, the indentation for “levels” 6-11 equates to levels 0-5, respectively.  That is, “level” six (6) will only be output if Debugging and/or Logging is set to 6 or above, but the indentation will be zero (0) spaces</w:t>
      </w:r>
      <w:r w:rsidR="00823FA5">
        <w:t xml:space="preserve"> (</w:t>
      </w:r>
      <w:r w:rsidR="00823FA5" w:rsidRPr="00823FA5">
        <w:rPr>
          <w:i/>
        </w:rPr>
        <w:t>i.e.</w:t>
      </w:r>
      <w:r w:rsidR="00823FA5">
        <w:t>, indentation equivalent to level=0)</w:t>
      </w:r>
      <w:r w:rsidR="000E1566">
        <w:t>.  For a “level” of seven (7), Debugging and/or Logging must be set to seven (7) or above</w:t>
      </w:r>
      <w:r w:rsidR="00823FA5">
        <w:t xml:space="preserve"> in order to qualify for outputting,</w:t>
      </w:r>
      <w:r w:rsidR="000E1566">
        <w:t xml:space="preserve"> but the indentation will only be three (3) </w:t>
      </w:r>
      <w:r w:rsidR="00823FA5">
        <w:t>spaces (</w:t>
      </w:r>
      <w:r w:rsidR="00823FA5" w:rsidRPr="00823FA5">
        <w:rPr>
          <w:i/>
        </w:rPr>
        <w:t>i.e.</w:t>
      </w:r>
      <w:r w:rsidR="00823FA5">
        <w:t>, indentation equivalent to level=1)</w:t>
      </w:r>
      <w:r w:rsidR="000E1566">
        <w:t>.</w:t>
      </w:r>
    </w:p>
    <w:tbl>
      <w:tblPr>
        <w:tblStyle w:val="TableGrid"/>
        <w:tblW w:w="0" w:type="auto"/>
        <w:tblLayout w:type="fixed"/>
        <w:tblLook w:val="04A0" w:firstRow="1" w:lastRow="0" w:firstColumn="1" w:lastColumn="0" w:noHBand="0" w:noVBand="1"/>
      </w:tblPr>
      <w:tblGrid>
        <w:gridCol w:w="9350"/>
      </w:tblGrid>
      <w:tr w:rsidR="00E24358" w14:paraId="7481FAF6" w14:textId="77777777" w:rsidTr="00E24358">
        <w:trPr>
          <w:trHeight w:val="2042"/>
        </w:trPr>
        <w:tc>
          <w:tcPr>
            <w:tcW w:w="9350" w:type="dxa"/>
            <w:shd w:val="clear" w:color="auto" w:fill="F2F2F2" w:themeFill="background1" w:themeFillShade="F2"/>
          </w:tcPr>
          <w:p w14:paraId="43FE99B7" w14:textId="77777777" w:rsidR="00E24358" w:rsidRPr="00FF0F92" w:rsidRDefault="00E24358" w:rsidP="00203D8D">
            <w:pPr>
              <w:spacing w:after="40" w:line="250" w:lineRule="auto"/>
              <w:rPr>
                <w:rFonts w:ascii="Courier New" w:hAnsi="Courier New" w:cs="Courier New"/>
                <w:sz w:val="12"/>
              </w:rPr>
            </w:pPr>
          </w:p>
          <w:p w14:paraId="195BCB70" w14:textId="77777777" w:rsidR="00E24358" w:rsidRPr="00D46A38" w:rsidRDefault="00E24358" w:rsidP="00203D8D">
            <w:pPr>
              <w:spacing w:after="40" w:line="250" w:lineRule="auto"/>
              <w:rPr>
                <w:rFonts w:cstheme="minorHAnsi"/>
                <w:b/>
                <w:sz w:val="18"/>
              </w:rPr>
            </w:pPr>
            <w:r w:rsidRPr="00D46A38">
              <w:rPr>
                <w:rFonts w:cstheme="minorHAnsi"/>
                <w:b/>
                <w:sz w:val="18"/>
              </w:rPr>
              <w:t>Code Snippet:</w:t>
            </w:r>
          </w:p>
          <w:p w14:paraId="719853BD" w14:textId="77777777" w:rsidR="00E24358" w:rsidRPr="00FF0F92" w:rsidRDefault="00E24358" w:rsidP="00203D8D">
            <w:pPr>
              <w:spacing w:after="40" w:line="250" w:lineRule="auto"/>
              <w:rPr>
                <w:rFonts w:ascii="Courier New" w:hAnsi="Courier New" w:cs="Courier New"/>
                <w:sz w:val="18"/>
              </w:rPr>
            </w:pPr>
            <w:r w:rsidRPr="00FF0F92">
              <w:rPr>
                <w:rFonts w:ascii="Courier New" w:hAnsi="Courier New" w:cs="Courier New"/>
                <w:sz w:val="18"/>
              </w:rPr>
              <w:t>. . .</w:t>
            </w:r>
          </w:p>
          <w:p w14:paraId="724B5A96" w14:textId="77777777" w:rsidR="00E24358" w:rsidRPr="00E24358" w:rsidRDefault="00E24358" w:rsidP="00E24358">
            <w:pPr>
              <w:spacing w:after="40" w:line="250" w:lineRule="auto"/>
              <w:rPr>
                <w:rFonts w:ascii="Courier New" w:hAnsi="Courier New" w:cs="Courier New"/>
                <w:sz w:val="18"/>
              </w:rPr>
            </w:pPr>
            <w:r w:rsidRPr="00E24358">
              <w:rPr>
                <w:rFonts w:ascii="Courier New" w:hAnsi="Courier New" w:cs="Courier New"/>
                <w:sz w:val="18"/>
              </w:rPr>
              <w:t xml:space="preserve">        if cfg.tracking:</w:t>
            </w:r>
          </w:p>
          <w:p w14:paraId="4FDF2F9E" w14:textId="77777777" w:rsidR="00E24358" w:rsidRPr="00E24358" w:rsidRDefault="00E24358" w:rsidP="00E24358">
            <w:pPr>
              <w:spacing w:after="40" w:line="250" w:lineRule="auto"/>
              <w:rPr>
                <w:rFonts w:ascii="Courier New" w:hAnsi="Courier New" w:cs="Courier New"/>
                <w:sz w:val="18"/>
              </w:rPr>
            </w:pPr>
            <w:r w:rsidRPr="00E24358">
              <w:rPr>
                <w:rFonts w:ascii="Courier New" w:hAnsi="Courier New" w:cs="Courier New"/>
                <w:sz w:val="18"/>
              </w:rPr>
              <w:t xml:space="preserve">            log.track(4, "Acquired: " + str(acquired), True)</w:t>
            </w:r>
          </w:p>
          <w:p w14:paraId="4C5736C4" w14:textId="2F65ECAA" w:rsidR="00E24358" w:rsidRDefault="00E24358" w:rsidP="00E24358">
            <w:pPr>
              <w:spacing w:after="40" w:line="250" w:lineRule="auto"/>
              <w:rPr>
                <w:rFonts w:ascii="Courier New" w:hAnsi="Courier New" w:cs="Courier New"/>
                <w:sz w:val="18"/>
              </w:rPr>
            </w:pPr>
            <w:r w:rsidRPr="00E24358">
              <w:rPr>
                <w:rFonts w:ascii="Courier New" w:hAnsi="Courier New" w:cs="Courier New"/>
                <w:sz w:val="18"/>
              </w:rPr>
              <w:t xml:space="preserve">            log.track(</w:t>
            </w:r>
            <w:r w:rsidR="006F6C57">
              <w:rPr>
                <w:rFonts w:ascii="Courier New" w:hAnsi="Courier New" w:cs="Courier New"/>
                <w:sz w:val="18"/>
              </w:rPr>
              <w:t>10</w:t>
            </w:r>
            <w:r w:rsidRPr="00E24358">
              <w:rPr>
                <w:rFonts w:ascii="Courier New" w:hAnsi="Courier New" w:cs="Courier New"/>
                <w:sz w:val="18"/>
              </w:rPr>
              <w:t>, "Contents: " + str(meta_json), True)</w:t>
            </w:r>
          </w:p>
          <w:p w14:paraId="0AE3FB29" w14:textId="77777777" w:rsidR="00E24358" w:rsidRDefault="00E24358" w:rsidP="00E24358">
            <w:pPr>
              <w:spacing w:after="40" w:line="250" w:lineRule="auto"/>
              <w:rPr>
                <w:rFonts w:ascii="Courier New" w:hAnsi="Courier New" w:cs="Courier New"/>
                <w:sz w:val="18"/>
              </w:rPr>
            </w:pPr>
            <w:r w:rsidRPr="00FF0F92">
              <w:rPr>
                <w:rFonts w:ascii="Courier New" w:hAnsi="Courier New" w:cs="Courier New"/>
                <w:sz w:val="18"/>
              </w:rPr>
              <w:t>. . .</w:t>
            </w:r>
          </w:p>
          <w:p w14:paraId="5FA31590" w14:textId="77777777" w:rsidR="00E24358" w:rsidRDefault="00E24358" w:rsidP="00E24358">
            <w:pPr>
              <w:spacing w:after="40" w:line="250" w:lineRule="auto"/>
              <w:rPr>
                <w:rFonts w:ascii="Courier New" w:hAnsi="Courier New" w:cs="Courier New"/>
                <w:sz w:val="18"/>
              </w:rPr>
            </w:pPr>
          </w:p>
          <w:p w14:paraId="48201A97" w14:textId="77777777" w:rsidR="00E24358" w:rsidRPr="00D46A38" w:rsidRDefault="00E24358" w:rsidP="00E24358">
            <w:pPr>
              <w:spacing w:after="40" w:line="250" w:lineRule="auto"/>
              <w:rPr>
                <w:rFonts w:cstheme="minorHAnsi"/>
                <w:b/>
                <w:sz w:val="18"/>
              </w:rPr>
            </w:pPr>
            <w:r w:rsidRPr="00D46A38">
              <w:rPr>
                <w:rFonts w:cstheme="minorHAnsi"/>
                <w:b/>
                <w:sz w:val="18"/>
              </w:rPr>
              <w:t>Output:</w:t>
            </w:r>
          </w:p>
          <w:p w14:paraId="12A8DD56" w14:textId="77777777" w:rsidR="00E24358" w:rsidRPr="00FC1F04" w:rsidRDefault="00E24358" w:rsidP="00E24358">
            <w:pPr>
              <w:spacing w:after="40" w:line="250" w:lineRule="auto"/>
              <w:rPr>
                <w:rFonts w:ascii="Courier New" w:hAnsi="Courier New" w:cs="Courier New"/>
                <w:sz w:val="20"/>
                <w:szCs w:val="20"/>
              </w:rPr>
            </w:pPr>
            <w:r w:rsidRPr="00FC1F04">
              <w:rPr>
                <w:rFonts w:ascii="Courier New" w:hAnsi="Courier New" w:cs="Courier New"/>
                <w:sz w:val="20"/>
                <w:szCs w:val="20"/>
              </w:rPr>
              <w:t xml:space="preserve">. . . </w:t>
            </w:r>
          </w:p>
          <w:p w14:paraId="41304B24" w14:textId="77777777" w:rsidR="00E24358" w:rsidRPr="00FC1F04" w:rsidRDefault="00E24358" w:rsidP="00E24358">
            <w:pPr>
              <w:spacing w:after="40" w:line="250" w:lineRule="auto"/>
              <w:rPr>
                <w:rFonts w:ascii="Courier New" w:hAnsi="Courier New" w:cs="Courier New"/>
                <w:sz w:val="20"/>
                <w:szCs w:val="20"/>
              </w:rPr>
            </w:pPr>
            <w:r w:rsidRPr="00FC1F04">
              <w:rPr>
                <w:rFonts w:ascii="Courier New" w:hAnsi="Courier New" w:cs="Courier New"/>
                <w:sz w:val="20"/>
                <w:szCs w:val="20"/>
              </w:rPr>
              <w:t xml:space="preserve">            Acquired: True</w:t>
            </w:r>
          </w:p>
          <w:p w14:paraId="31FB6645" w14:textId="77777777" w:rsidR="00E24358" w:rsidRPr="00FC1F04" w:rsidRDefault="00E24358" w:rsidP="00E24358">
            <w:pPr>
              <w:spacing w:after="40" w:line="250" w:lineRule="auto"/>
              <w:rPr>
                <w:rFonts w:ascii="Courier New" w:hAnsi="Courier New" w:cs="Courier New"/>
                <w:sz w:val="20"/>
                <w:szCs w:val="20"/>
              </w:rPr>
            </w:pPr>
            <w:r w:rsidRPr="00FC1F04">
              <w:rPr>
                <w:rFonts w:ascii="Courier New" w:hAnsi="Courier New" w:cs="Courier New"/>
                <w:sz w:val="20"/>
                <w:szCs w:val="20"/>
              </w:rPr>
              <w:t xml:space="preserve">            Contents: { json file contents }</w:t>
            </w:r>
          </w:p>
          <w:p w14:paraId="14BEBDBF" w14:textId="0EE387F8" w:rsidR="00E24358" w:rsidRDefault="00E24358" w:rsidP="00E24358">
            <w:pPr>
              <w:spacing w:after="40" w:line="250" w:lineRule="auto"/>
            </w:pPr>
            <w:r w:rsidRPr="00FC1F04">
              <w:rPr>
                <w:rFonts w:ascii="Courier New" w:hAnsi="Courier New" w:cs="Courier New"/>
                <w:sz w:val="20"/>
                <w:szCs w:val="20"/>
              </w:rPr>
              <w:t>. . .</w:t>
            </w:r>
          </w:p>
        </w:tc>
      </w:tr>
    </w:tbl>
    <w:p w14:paraId="4F25764C" w14:textId="3D70ABB0" w:rsidR="0041181D" w:rsidRDefault="00E24358" w:rsidP="00E24358">
      <w:pPr>
        <w:pStyle w:val="Caption"/>
        <w:jc w:val="center"/>
      </w:pPr>
      <w:bookmarkStart w:id="73" w:name="_Ref2863150"/>
      <w:bookmarkStart w:id="74" w:name="_Ref2863136"/>
      <w:r>
        <w:t xml:space="preserve">Figure </w:t>
      </w:r>
      <w:fldSimple w:instr=" SEQ Figure \* ARABIC ">
        <w:r>
          <w:rPr>
            <w:noProof/>
          </w:rPr>
          <w:t>6</w:t>
        </w:r>
      </w:fldSimple>
      <w:bookmarkEnd w:id="73"/>
      <w:r>
        <w:t>:  Code Snippet Demonstrating Debugging/Logging Level 9</w:t>
      </w:r>
      <w:bookmarkEnd w:id="74"/>
    </w:p>
    <w:p w14:paraId="72C24973" w14:textId="337A3E28" w:rsidR="00C204CA" w:rsidRPr="00C204CA" w:rsidRDefault="00E24358" w:rsidP="00F45D62">
      <w:pPr>
        <w:jc w:val="both"/>
      </w:pPr>
      <w:r>
        <w:t xml:space="preserve">In </w:t>
      </w:r>
      <w:r>
        <w:fldChar w:fldCharType="begin"/>
      </w:r>
      <w:r>
        <w:instrText xml:space="preserve"> REF _Ref2863150 \h </w:instrText>
      </w:r>
      <w:r>
        <w:fldChar w:fldCharType="separate"/>
      </w:r>
      <w:r>
        <w:t xml:space="preserve">Figure </w:t>
      </w:r>
      <w:r>
        <w:rPr>
          <w:noProof/>
        </w:rPr>
        <w:t>6</w:t>
      </w:r>
      <w:r>
        <w:fldChar w:fldCharType="end"/>
      </w:r>
      <w:r>
        <w:t xml:space="preserve"> </w:t>
      </w:r>
      <w:r>
        <w:fldChar w:fldCharType="begin"/>
      </w:r>
      <w:r>
        <w:instrText xml:space="preserve"> REF _Ref2863136 \p \h </w:instrText>
      </w:r>
      <w:r>
        <w:fldChar w:fldCharType="separate"/>
      </w:r>
      <w:r>
        <w:t>above</w:t>
      </w:r>
      <w:r>
        <w:fldChar w:fldCharType="end"/>
      </w:r>
      <w:r>
        <w:t>,</w:t>
      </w:r>
      <w:r w:rsidR="00FC1F04">
        <w:t xml:space="preserve"> the intent is to output the label of “Acquired” and the value of “True” only when Debugging and/or Logging Mode is set to “4” or above.  This also means that, if this message is output, an indentation of twelve (12) spaces is desired.  On the other hand, we only want to see the “Contents” of </w:t>
      </w:r>
      <w:r w:rsidR="00AA40C6">
        <w:t>the JSON file that</w:t>
      </w:r>
      <w:r w:rsidR="00FC1F04">
        <w:t xml:space="preserve"> was acquired if we increase our desire for detail up to “</w:t>
      </w:r>
      <w:r w:rsidR="006F6C57">
        <w:t>10</w:t>
      </w:r>
      <w:r w:rsidR="00FC1F04">
        <w:t>” or above.</w:t>
      </w:r>
      <w:r w:rsidR="006F6C57">
        <w:t xml:space="preserve">  The reason we chose “10” is that the indentation of the “Contents:” line will match the indentation of the line above it (</w:t>
      </w:r>
      <w:r w:rsidR="006F6C57" w:rsidRPr="006F6C57">
        <w:rPr>
          <w:i/>
        </w:rPr>
        <w:t>i.e.</w:t>
      </w:r>
      <w:r w:rsidR="006F6C57">
        <w:t>, the “Acquired:” output line).</w:t>
      </w:r>
    </w:p>
    <w:p w14:paraId="260CEE96" w14:textId="05F046DF" w:rsidR="00203D8D" w:rsidRDefault="00203D8D" w:rsidP="00203D8D">
      <w:pPr>
        <w:pStyle w:val="Heading2"/>
      </w:pPr>
      <w:r>
        <w:t>Error Output Method (</w:t>
      </w:r>
      <w:r w:rsidRPr="00203D8D">
        <w:rPr>
          <w:rFonts w:ascii="Courier New" w:hAnsi="Courier New" w:cs="Courier New"/>
          <w:i/>
          <w:sz w:val="20"/>
        </w:rPr>
        <w:t>log.</w:t>
      </w:r>
      <w:r w:rsidR="00AB299B">
        <w:rPr>
          <w:rFonts w:ascii="Courier New" w:hAnsi="Courier New" w:cs="Courier New"/>
          <w:i/>
          <w:sz w:val="20"/>
        </w:rPr>
        <w:t>err</w:t>
      </w:r>
      <w:r w:rsidRPr="00203D8D">
        <w:rPr>
          <w:rFonts w:ascii="Courier New" w:hAnsi="Courier New" w:cs="Courier New"/>
          <w:i/>
          <w:sz w:val="20"/>
        </w:rPr>
        <w:t>trac</w:t>
      </w:r>
      <w:r>
        <w:rPr>
          <w:rFonts w:ascii="Courier New" w:hAnsi="Courier New" w:cs="Courier New"/>
          <w:i/>
          <w:sz w:val="20"/>
        </w:rPr>
        <w:t>k(</w:t>
      </w:r>
      <w:r w:rsidRPr="00203D8D">
        <w:rPr>
          <w:rFonts w:ascii="Courier New" w:hAnsi="Courier New" w:cs="Courier New"/>
          <w:i/>
          <w:sz w:val="20"/>
        </w:rPr>
        <w:t>)</w:t>
      </w:r>
      <w:r>
        <w:t>)</w:t>
      </w:r>
    </w:p>
    <w:p w14:paraId="05ACB6AA" w14:textId="77777777" w:rsidR="00CE2BEA" w:rsidRDefault="00CE2BEA" w:rsidP="00F45D62">
      <w:pPr>
        <w:jc w:val="both"/>
      </w:pPr>
    </w:p>
    <w:p w14:paraId="7FA2A2C7" w14:textId="62C39EB7" w:rsidR="00162D04" w:rsidRDefault="00162D04" w:rsidP="00F45D62">
      <w:pPr>
        <w:jc w:val="both"/>
        <w:rPr>
          <w:rFonts w:asciiTheme="majorHAnsi" w:eastAsiaTheme="majorEastAsia" w:hAnsiTheme="majorHAnsi" w:cstheme="majorBidi"/>
          <w:color w:val="2F5496" w:themeColor="accent1" w:themeShade="BF"/>
          <w:sz w:val="32"/>
          <w:szCs w:val="32"/>
        </w:rPr>
      </w:pPr>
      <w:r>
        <w:br w:type="page"/>
      </w:r>
    </w:p>
    <w:p w14:paraId="55DB2FE0" w14:textId="79620455" w:rsidR="00B20F1F" w:rsidRDefault="00E433AD" w:rsidP="00C4382F">
      <w:pPr>
        <w:pStyle w:val="Heading1"/>
      </w:pPr>
      <w:bookmarkStart w:id="75" w:name="_Toc2865828"/>
      <w:r>
        <w:lastRenderedPageBreak/>
        <w:t xml:space="preserve">Bot-Recv </w:t>
      </w:r>
      <w:r w:rsidR="00997277">
        <w:t>Subsystem</w:t>
      </w:r>
      <w:r w:rsidR="007C7342">
        <w:t xml:space="preserve"> </w:t>
      </w:r>
      <w:r>
        <w:t>(</w:t>
      </w:r>
      <w:r w:rsidR="003F55A9">
        <w:t xml:space="preserve">the </w:t>
      </w:r>
      <w:r w:rsidR="00B20F1F">
        <w:t>NEPI</w:t>
      </w:r>
      <w:r w:rsidR="00FD38F9">
        <w:t>-</w:t>
      </w:r>
      <w:r w:rsidR="00B20F1F">
        <w:t xml:space="preserve">Bot </w:t>
      </w:r>
      <w:r w:rsidR="00D717AC">
        <w:t>Downlink</w:t>
      </w:r>
      <w:r w:rsidR="00B20F1F">
        <w:t xml:space="preserve"> </w:t>
      </w:r>
      <w:r w:rsidR="00BB71E6">
        <w:t>Manager</w:t>
      </w:r>
      <w:r>
        <w:t xml:space="preserve">: </w:t>
      </w:r>
      <w:r w:rsidR="002B6A4C" w:rsidRPr="002B6A4C">
        <w:rPr>
          <w:rFonts w:ascii="Courier New" w:hAnsi="Courier New" w:cs="Courier New"/>
          <w:i/>
          <w:sz w:val="22"/>
        </w:rPr>
        <w:t>botrecv.py</w:t>
      </w:r>
      <w:r w:rsidR="002B6A4C">
        <w:t>)</w:t>
      </w:r>
      <w:bookmarkEnd w:id="75"/>
    </w:p>
    <w:p w14:paraId="5E739C9A" w14:textId="5BE9CEC2" w:rsidR="003A1EF3" w:rsidRDefault="003A1EF3" w:rsidP="00C4382F">
      <w:pPr>
        <w:pStyle w:val="Heading2"/>
      </w:pPr>
      <w:bookmarkStart w:id="76" w:name="_Toc2865829"/>
      <w:r>
        <w:t>Introduction</w:t>
      </w:r>
      <w:bookmarkEnd w:id="76"/>
    </w:p>
    <w:p w14:paraId="33ADC2C4" w14:textId="3B99D6A6" w:rsidR="006E29EF" w:rsidRPr="006D3589" w:rsidRDefault="006D3589" w:rsidP="006E29EF">
      <w:pPr>
        <w:rPr>
          <w:i/>
          <w:color w:val="FF0000"/>
        </w:rPr>
      </w:pPr>
      <w:bookmarkStart w:id="77" w:name="_Hlk1752350"/>
      <w:r w:rsidRPr="006D3589">
        <w:rPr>
          <w:i/>
          <w:color w:val="FF0000"/>
        </w:rPr>
        <w:t>coming</w:t>
      </w:r>
      <w:r w:rsidR="00BE57BA">
        <w:rPr>
          <w:i/>
          <w:color w:val="FF0000"/>
        </w:rPr>
        <w:t xml:space="preserve"> 4/1</w:t>
      </w:r>
      <w:r w:rsidRPr="006D3589">
        <w:rPr>
          <w:i/>
          <w:color w:val="FF0000"/>
        </w:rPr>
        <w:t xml:space="preserve"> …</w:t>
      </w:r>
    </w:p>
    <w:p w14:paraId="78E11D85" w14:textId="2C15AE53" w:rsidR="00162D04" w:rsidRDefault="00162D04" w:rsidP="00162D04">
      <w:pPr>
        <w:pStyle w:val="Heading2"/>
      </w:pPr>
      <w:bookmarkStart w:id="78" w:name="_Toc2865830"/>
      <w:bookmarkEnd w:id="77"/>
      <w:r>
        <w:t>Assumptions</w:t>
      </w:r>
      <w:bookmarkEnd w:id="78"/>
    </w:p>
    <w:p w14:paraId="56CD66D0" w14:textId="779C1E62" w:rsidR="006E29EF" w:rsidRPr="006D3589" w:rsidRDefault="006D3589" w:rsidP="006E29EF">
      <w:pPr>
        <w:rPr>
          <w:i/>
          <w:color w:val="FF0000"/>
        </w:rPr>
      </w:pPr>
      <w:bookmarkStart w:id="79" w:name="_Hlk2334917"/>
      <w:r w:rsidRPr="006D3589">
        <w:rPr>
          <w:i/>
          <w:color w:val="FF0000"/>
        </w:rPr>
        <w:t xml:space="preserve">coming </w:t>
      </w:r>
      <w:r w:rsidR="00BE57BA">
        <w:rPr>
          <w:i/>
          <w:color w:val="FF0000"/>
        </w:rPr>
        <w:t xml:space="preserve">4/1 </w:t>
      </w:r>
      <w:r w:rsidRPr="006D3589">
        <w:rPr>
          <w:i/>
          <w:color w:val="FF0000"/>
        </w:rPr>
        <w:t>…</w:t>
      </w:r>
    </w:p>
    <w:p w14:paraId="2E58732E" w14:textId="77777777" w:rsidR="006E29EF" w:rsidRDefault="006E29EF" w:rsidP="006E29EF">
      <w:pPr>
        <w:pStyle w:val="Heading2"/>
      </w:pPr>
      <w:bookmarkStart w:id="80" w:name="_Toc2865831"/>
      <w:bookmarkStart w:id="81" w:name="_Hlk535580667"/>
      <w:bookmarkEnd w:id="79"/>
      <w:r>
        <w:t>Subsystem Configuration</w:t>
      </w:r>
      <w:bookmarkEnd w:id="80"/>
    </w:p>
    <w:p w14:paraId="12477F42" w14:textId="69E7C069" w:rsidR="006E29EF" w:rsidRPr="00795F6D" w:rsidRDefault="006E29EF" w:rsidP="006E29EF">
      <w:pPr>
        <w:jc w:val="both"/>
      </w:pPr>
      <w:bookmarkStart w:id="82" w:name="_Hlk1752281"/>
      <w:r>
        <w:t>When awakened by the Numurus SDK at appropriate, configurable times, Bot-</w:t>
      </w:r>
      <w:r w:rsidR="006D3589">
        <w:t>Recv</w:t>
      </w:r>
      <w:r>
        <w:t xml:space="preserve"> </w:t>
      </w:r>
      <w:r w:rsidR="006D3589">
        <w:t xml:space="preserve">configures itself by accessing the necessary information first from the ‘admin’ Table in the Float database, next from </w:t>
      </w:r>
      <w:r>
        <w:t>the “NEPI-Bot Configuration File</w:t>
      </w:r>
      <w:r w:rsidR="006D3589">
        <w:t>, or, as a last resort, loading internal, built-in default values</w:t>
      </w:r>
      <w:r w:rsidRPr="004E4637">
        <w:t>.</w:t>
      </w:r>
      <w:r>
        <w:t xml:space="preserve">  For details regarding the format, contents, defaults, and uses of the </w:t>
      </w:r>
      <w:r w:rsidR="006D3589">
        <w:t>configuration,</w:t>
      </w:r>
      <w:r>
        <w:t xml:space="preserve"> parameter</w:t>
      </w:r>
      <w:r w:rsidR="006D3589">
        <w:t>,</w:t>
      </w:r>
      <w:r>
        <w:t xml:space="preserve"> and attribute settings, see the “</w:t>
      </w:r>
      <w:r w:rsidR="006D3589">
        <w:fldChar w:fldCharType="begin"/>
      </w:r>
      <w:r w:rsidR="006D3589">
        <w:instrText xml:space="preserve"> REF _Ref1752227 \h </w:instrText>
      </w:r>
      <w:r w:rsidR="006D3589">
        <w:fldChar w:fldCharType="separate"/>
      </w:r>
      <w:r w:rsidR="006D3589">
        <w:t>NEPI-Bot Subsystem Configuration</w:t>
      </w:r>
      <w:r w:rsidR="006D3589">
        <w:fldChar w:fldCharType="end"/>
      </w:r>
      <w:r>
        <w:t xml:space="preserve">” section </w:t>
      </w:r>
      <w:r w:rsidR="006D3589">
        <w:fldChar w:fldCharType="begin"/>
      </w:r>
      <w:r w:rsidR="006D3589">
        <w:instrText xml:space="preserve"> REF _Ref1752252 \p \h </w:instrText>
      </w:r>
      <w:r w:rsidR="006D3589">
        <w:fldChar w:fldCharType="separate"/>
      </w:r>
      <w:r w:rsidR="006D3589">
        <w:t>above</w:t>
      </w:r>
      <w:r w:rsidR="006D3589">
        <w:fldChar w:fldCharType="end"/>
      </w:r>
      <w:r>
        <w:t>.</w:t>
      </w:r>
    </w:p>
    <w:p w14:paraId="54C88974" w14:textId="20EE3067" w:rsidR="00B20F1F" w:rsidRDefault="00531F49" w:rsidP="00C4382F">
      <w:pPr>
        <w:pStyle w:val="Heading2"/>
      </w:pPr>
      <w:bookmarkStart w:id="83" w:name="_Toc2865832"/>
      <w:bookmarkEnd w:id="82"/>
      <w:r>
        <w:t>Comm Link Instantiation</w:t>
      </w:r>
      <w:bookmarkEnd w:id="83"/>
    </w:p>
    <w:bookmarkEnd w:id="81"/>
    <w:p w14:paraId="16D9586A" w14:textId="77777777" w:rsidR="00BE57BA" w:rsidRPr="006D3589" w:rsidRDefault="00BE57BA" w:rsidP="00BE57BA">
      <w:pPr>
        <w:rPr>
          <w:i/>
          <w:color w:val="FF0000"/>
        </w:rPr>
      </w:pPr>
      <w:r w:rsidRPr="006D3589">
        <w:rPr>
          <w:i/>
          <w:color w:val="FF0000"/>
        </w:rPr>
        <w:t xml:space="preserve">coming </w:t>
      </w:r>
      <w:r>
        <w:rPr>
          <w:i/>
          <w:color w:val="FF0000"/>
        </w:rPr>
        <w:t xml:space="preserve">4/1 </w:t>
      </w:r>
      <w:r w:rsidRPr="006D3589">
        <w:rPr>
          <w:i/>
          <w:color w:val="FF0000"/>
        </w:rPr>
        <w:t>…</w:t>
      </w:r>
    </w:p>
    <w:p w14:paraId="3BC9CF90" w14:textId="265FE76F" w:rsidR="00531F49" w:rsidRDefault="00531F49" w:rsidP="00C4382F">
      <w:pPr>
        <w:pStyle w:val="Heading2"/>
      </w:pPr>
      <w:bookmarkStart w:id="84" w:name="_Toc2865833"/>
      <w:r>
        <w:t>In</w:t>
      </w:r>
      <w:r w:rsidR="003A1EF3">
        <w:t>b</w:t>
      </w:r>
      <w:r>
        <w:t xml:space="preserve">ound </w:t>
      </w:r>
      <w:r w:rsidR="00162D04">
        <w:t xml:space="preserve">NEPI-Bot </w:t>
      </w:r>
      <w:r>
        <w:t>Message Consumption</w:t>
      </w:r>
      <w:bookmarkEnd w:id="84"/>
    </w:p>
    <w:p w14:paraId="2B21A9EF" w14:textId="77777777" w:rsidR="00BE57BA" w:rsidRPr="006D3589" w:rsidRDefault="00BE57BA" w:rsidP="00BE57BA">
      <w:pPr>
        <w:rPr>
          <w:i/>
          <w:color w:val="FF0000"/>
        </w:rPr>
      </w:pPr>
      <w:r w:rsidRPr="006D3589">
        <w:rPr>
          <w:i/>
          <w:color w:val="FF0000"/>
        </w:rPr>
        <w:t xml:space="preserve">coming </w:t>
      </w:r>
      <w:r>
        <w:rPr>
          <w:i/>
          <w:color w:val="FF0000"/>
        </w:rPr>
        <w:t xml:space="preserve">4/1 </w:t>
      </w:r>
      <w:r w:rsidRPr="006D3589">
        <w:rPr>
          <w:i/>
          <w:color w:val="FF0000"/>
        </w:rPr>
        <w:t>…</w:t>
      </w:r>
    </w:p>
    <w:p w14:paraId="615071D4" w14:textId="1A062A97" w:rsidR="00531F49" w:rsidRDefault="00531F49" w:rsidP="00C4382F">
      <w:pPr>
        <w:pStyle w:val="Heading2"/>
      </w:pPr>
      <w:bookmarkStart w:id="85" w:name="_Toc2865834"/>
      <w:r>
        <w:t>In</w:t>
      </w:r>
      <w:r w:rsidR="003A1EF3">
        <w:t>b</w:t>
      </w:r>
      <w:r>
        <w:t xml:space="preserve">ound </w:t>
      </w:r>
      <w:r w:rsidR="00162D04">
        <w:t xml:space="preserve">NumSDK </w:t>
      </w:r>
      <w:r>
        <w:t>Message Distribution</w:t>
      </w:r>
      <w:bookmarkEnd w:id="85"/>
    </w:p>
    <w:p w14:paraId="09A6BD28" w14:textId="77777777" w:rsidR="00BE57BA" w:rsidRPr="006D3589" w:rsidRDefault="00BE57BA" w:rsidP="00BE57BA">
      <w:pPr>
        <w:rPr>
          <w:i/>
          <w:color w:val="FF0000"/>
        </w:rPr>
      </w:pPr>
      <w:r w:rsidRPr="006D3589">
        <w:rPr>
          <w:i/>
          <w:color w:val="FF0000"/>
        </w:rPr>
        <w:t xml:space="preserve">coming </w:t>
      </w:r>
      <w:r>
        <w:rPr>
          <w:i/>
          <w:color w:val="FF0000"/>
        </w:rPr>
        <w:t xml:space="preserve">4/1 </w:t>
      </w:r>
      <w:r w:rsidRPr="006D3589">
        <w:rPr>
          <w:i/>
          <w:color w:val="FF0000"/>
        </w:rPr>
        <w:t>…</w:t>
      </w:r>
    </w:p>
    <w:p w14:paraId="77212C03" w14:textId="6431DA74" w:rsidR="00531F49" w:rsidRDefault="003A1EF3" w:rsidP="00C4382F">
      <w:pPr>
        <w:pStyle w:val="Heading2"/>
      </w:pPr>
      <w:bookmarkStart w:id="86" w:name="_Toc2865835"/>
      <w:r>
        <w:t>Housekeeping and Termination</w:t>
      </w:r>
      <w:bookmarkEnd w:id="86"/>
    </w:p>
    <w:p w14:paraId="5CB36A11" w14:textId="77777777" w:rsidR="00BE57BA" w:rsidRPr="006D3589" w:rsidRDefault="00BE57BA" w:rsidP="00BE57BA">
      <w:pPr>
        <w:rPr>
          <w:i/>
          <w:color w:val="FF0000"/>
        </w:rPr>
      </w:pPr>
      <w:r w:rsidRPr="006D3589">
        <w:rPr>
          <w:i/>
          <w:color w:val="FF0000"/>
        </w:rPr>
        <w:t xml:space="preserve">coming </w:t>
      </w:r>
      <w:r>
        <w:rPr>
          <w:i/>
          <w:color w:val="FF0000"/>
        </w:rPr>
        <w:t xml:space="preserve">4/1 </w:t>
      </w:r>
      <w:r w:rsidRPr="006D3589">
        <w:rPr>
          <w:i/>
          <w:color w:val="FF0000"/>
        </w:rPr>
        <w:t>…</w:t>
      </w:r>
    </w:p>
    <w:p w14:paraId="67968ECC" w14:textId="77777777" w:rsidR="003A1EF3" w:rsidRPr="003A1EF3" w:rsidRDefault="003A1EF3" w:rsidP="003A1EF3"/>
    <w:p w14:paraId="15C1BAF9" w14:textId="77777777" w:rsidR="00B75AC1" w:rsidRDefault="00B75AC1">
      <w:pPr>
        <w:rPr>
          <w:rFonts w:asciiTheme="majorHAnsi" w:eastAsiaTheme="majorEastAsia" w:hAnsiTheme="majorHAnsi" w:cstheme="majorBidi"/>
          <w:color w:val="2F5496" w:themeColor="accent1" w:themeShade="BF"/>
          <w:sz w:val="32"/>
          <w:szCs w:val="32"/>
        </w:rPr>
      </w:pPr>
      <w:r>
        <w:br w:type="page"/>
      </w:r>
    </w:p>
    <w:p w14:paraId="7CF84C9A" w14:textId="06ED54FA" w:rsidR="00D717AC" w:rsidRDefault="003F55A9" w:rsidP="00C4382F">
      <w:pPr>
        <w:pStyle w:val="Heading1"/>
      </w:pPr>
      <w:bookmarkStart w:id="87" w:name="_Toc2865836"/>
      <w:r>
        <w:lastRenderedPageBreak/>
        <w:t>Bot</w:t>
      </w:r>
      <w:r w:rsidR="00D717AC">
        <w:t xml:space="preserve">-Send </w:t>
      </w:r>
      <w:r w:rsidR="00123E0C">
        <w:t>Subsystem</w:t>
      </w:r>
      <w:r w:rsidR="007C7342">
        <w:t xml:space="preserve"> </w:t>
      </w:r>
      <w:r w:rsidR="00D717AC">
        <w:t>(</w:t>
      </w:r>
      <w:r>
        <w:t xml:space="preserve">the </w:t>
      </w:r>
      <w:r w:rsidR="00D717AC">
        <w:t>NEPI-Bot Uplink Manager</w:t>
      </w:r>
      <w:r>
        <w:t xml:space="preserve">: </w:t>
      </w:r>
      <w:r w:rsidR="00D717AC" w:rsidRPr="002B6A4C">
        <w:rPr>
          <w:rFonts w:ascii="Courier New" w:hAnsi="Courier New" w:cs="Courier New"/>
          <w:i/>
          <w:sz w:val="22"/>
        </w:rPr>
        <w:t>botsend.py</w:t>
      </w:r>
      <w:r w:rsidR="00D717AC">
        <w:t>)</w:t>
      </w:r>
      <w:bookmarkEnd w:id="87"/>
    </w:p>
    <w:p w14:paraId="5C9FB88A" w14:textId="53AD9AD9" w:rsidR="00D717AC" w:rsidRDefault="00D717AC" w:rsidP="00C4382F">
      <w:pPr>
        <w:pStyle w:val="Heading2"/>
      </w:pPr>
      <w:bookmarkStart w:id="88" w:name="_Toc2865837"/>
      <w:r>
        <w:t>Introduction</w:t>
      </w:r>
      <w:bookmarkEnd w:id="88"/>
    </w:p>
    <w:p w14:paraId="7BE74C06" w14:textId="1F4FA650" w:rsidR="003071B3" w:rsidRDefault="003071B3" w:rsidP="00AC4776">
      <w:pPr>
        <w:jc w:val="both"/>
      </w:pPr>
      <w:r>
        <w:t xml:space="preserve">Along with Bot-Recv, </w:t>
      </w:r>
      <w:bookmarkStart w:id="89" w:name="_Hlk536545122"/>
      <w:r w:rsidRPr="006C7C78">
        <w:rPr>
          <w:b/>
        </w:rPr>
        <w:t>Bot-Send</w:t>
      </w:r>
      <w:bookmarkEnd w:id="89"/>
      <w:r>
        <w:t xml:space="preserve"> is one of two primary </w:t>
      </w:r>
      <w:r w:rsidR="00997277">
        <w:t>Subsystems</w:t>
      </w:r>
      <w:r>
        <w:t xml:space="preserve"> in the NEPI-Bot </w:t>
      </w:r>
      <w:r w:rsidR="00997277">
        <w:t>System</w:t>
      </w:r>
      <w:r>
        <w:t xml:space="preserve"> and it is certainly the more complex</w:t>
      </w:r>
      <w:r w:rsidR="00997277">
        <w:t xml:space="preserve"> of the two</w:t>
      </w:r>
      <w:r>
        <w:t xml:space="preserve">. Bot-Send is awakened </w:t>
      </w:r>
      <w:r w:rsidR="00AC4776">
        <w:t xml:space="preserve">(“forked”) </w:t>
      </w:r>
      <w:r>
        <w:t xml:space="preserve">by the Numurus SDK </w:t>
      </w:r>
      <w:r w:rsidR="00AC4776">
        <w:t xml:space="preserve">once the SDK has completed sampling and </w:t>
      </w:r>
      <w:r w:rsidR="00F34A3D">
        <w:t>saving</w:t>
      </w:r>
      <w:r w:rsidR="00AC4776">
        <w:t xml:space="preserve"> </w:t>
      </w:r>
      <w:r w:rsidR="00F34A3D">
        <w:t>all</w:t>
      </w:r>
      <w:r w:rsidR="00AC4776">
        <w:t xml:space="preserve"> </w:t>
      </w:r>
      <w:r w:rsidR="00F34A3D">
        <w:t>S</w:t>
      </w:r>
      <w:r w:rsidR="00AC4776">
        <w:t xml:space="preserve">tatus and </w:t>
      </w:r>
      <w:r w:rsidR="00F34A3D">
        <w:t>D</w:t>
      </w:r>
      <w:r w:rsidR="00AC4776">
        <w:t xml:space="preserve">ata </w:t>
      </w:r>
      <w:r w:rsidR="00F34A3D">
        <w:t>Product information in date-named folders in the Float’s official “Data Directory.”</w:t>
      </w:r>
    </w:p>
    <w:p w14:paraId="0406A53A" w14:textId="2D89CD50" w:rsidR="00AC4776" w:rsidRDefault="003071B3" w:rsidP="00AC4776">
      <w:pPr>
        <w:jc w:val="both"/>
      </w:pPr>
      <w:r>
        <w:t xml:space="preserve">Bot-Send utilizes </w:t>
      </w:r>
      <w:r w:rsidR="00AC4776" w:rsidRPr="00AC4776">
        <w:t xml:space="preserve">feature-rich library components </w:t>
      </w:r>
      <w:r w:rsidR="00AC4776">
        <w:t>(</w:t>
      </w:r>
      <w:r w:rsidR="00AC4776" w:rsidRPr="00AC4776">
        <w:rPr>
          <w:i/>
        </w:rPr>
        <w:t>e.g.</w:t>
      </w:r>
      <w:r w:rsidR="00AC4776">
        <w:t xml:space="preserve">, </w:t>
      </w:r>
      <w:r w:rsidR="000157A7">
        <w:t xml:space="preserve">Bot-Defs, </w:t>
      </w:r>
      <w:r w:rsidR="00997277">
        <w:t xml:space="preserve">Bot-Cfg, Bot-Log, </w:t>
      </w:r>
      <w:r w:rsidR="003C1F13" w:rsidRPr="003C1F13">
        <w:t xml:space="preserve">Bot-DB, </w:t>
      </w:r>
      <w:r>
        <w:t>Bot-PIPO, Bot-</w:t>
      </w:r>
      <w:r w:rsidR="003C1F13">
        <w:t>M</w:t>
      </w:r>
      <w:r w:rsidR="000157A7">
        <w:t>sg</w:t>
      </w:r>
      <w:r w:rsidR="003C1F13">
        <w:t>, Bot-Help, and</w:t>
      </w:r>
      <w:r>
        <w:t xml:space="preserve"> </w:t>
      </w:r>
      <w:r w:rsidR="003C1F13" w:rsidRPr="003C1F13">
        <w:t>Bot-Comm</w:t>
      </w:r>
      <w:r w:rsidR="00AC4776">
        <w:t xml:space="preserve">) to accomplish its </w:t>
      </w:r>
      <w:r w:rsidR="00F34A3D">
        <w:t>primary</w:t>
      </w:r>
      <w:r w:rsidR="00AC4776">
        <w:t xml:space="preserve"> tasks, which include:</w:t>
      </w:r>
    </w:p>
    <w:p w14:paraId="740A52E5" w14:textId="6979499C" w:rsidR="00AC4776" w:rsidRDefault="00997277" w:rsidP="00721EF1">
      <w:pPr>
        <w:pStyle w:val="ListParagraph"/>
        <w:numPr>
          <w:ilvl w:val="0"/>
          <w:numId w:val="1"/>
        </w:numPr>
        <w:spacing w:after="80"/>
        <w:contextualSpacing w:val="0"/>
        <w:jc w:val="both"/>
      </w:pPr>
      <w:r>
        <w:rPr>
          <w:i/>
        </w:rPr>
        <w:t>Subsystem</w:t>
      </w:r>
      <w:r w:rsidR="00AC4776" w:rsidRPr="00721EF1">
        <w:rPr>
          <w:i/>
        </w:rPr>
        <w:t xml:space="preserve"> Instantiation</w:t>
      </w:r>
      <w:r w:rsidR="00AC4776">
        <w:t xml:space="preserve"> by consuming the </w:t>
      </w:r>
      <w:r w:rsidR="00F34A3D">
        <w:t xml:space="preserve">JSON-formatted </w:t>
      </w:r>
      <w:r w:rsidR="00AC4776">
        <w:t xml:space="preserve">Bot Configuration File (as described earlier) and using the </w:t>
      </w:r>
      <w:r w:rsidR="007E121B">
        <w:t xml:space="preserve">Bot-Cfg Class Library functionality to implement the </w:t>
      </w:r>
      <w:r w:rsidR="000157A7">
        <w:t xml:space="preserve">various configuration, control, parameter, and </w:t>
      </w:r>
      <w:r w:rsidR="00AC4776">
        <w:t>attribute settings in that file to prepare for execution.</w:t>
      </w:r>
    </w:p>
    <w:p w14:paraId="055CD30F" w14:textId="60C02FD4" w:rsidR="007E0922" w:rsidRDefault="00AC4776" w:rsidP="00721EF1">
      <w:pPr>
        <w:pStyle w:val="ListParagraph"/>
        <w:numPr>
          <w:ilvl w:val="0"/>
          <w:numId w:val="1"/>
        </w:numPr>
        <w:spacing w:after="80"/>
        <w:contextualSpacing w:val="0"/>
        <w:jc w:val="both"/>
      </w:pPr>
      <w:bookmarkStart w:id="90" w:name="_Hlk536174530"/>
      <w:r w:rsidRPr="00721EF1">
        <w:rPr>
          <w:i/>
        </w:rPr>
        <w:t xml:space="preserve">Status and Data </w:t>
      </w:r>
      <w:r w:rsidR="000C523A">
        <w:rPr>
          <w:i/>
        </w:rPr>
        <w:t xml:space="preserve">Product </w:t>
      </w:r>
      <w:r w:rsidRPr="00721EF1">
        <w:rPr>
          <w:i/>
        </w:rPr>
        <w:t>Retrieval</w:t>
      </w:r>
      <w:r>
        <w:t xml:space="preserve"> </w:t>
      </w:r>
      <w:bookmarkEnd w:id="90"/>
      <w:r w:rsidR="007E0922">
        <w:t xml:space="preserve">by compiling a list of all </w:t>
      </w:r>
      <w:r w:rsidR="00F34A3D">
        <w:t>folders</w:t>
      </w:r>
      <w:r w:rsidR="007E0922">
        <w:t xml:space="preserve"> in the Float’s </w:t>
      </w:r>
      <w:r w:rsidR="00F34A3D">
        <w:t>official “Data Directory”</w:t>
      </w:r>
      <w:r w:rsidR="007E0922">
        <w:t xml:space="preserve"> (per </w:t>
      </w:r>
      <w:r w:rsidR="00F34A3D">
        <w:t xml:space="preserve">specifications in </w:t>
      </w:r>
      <w:r w:rsidR="007E0922">
        <w:t xml:space="preserve">the </w:t>
      </w:r>
      <w:r w:rsidR="00F34A3D">
        <w:t>“</w:t>
      </w:r>
      <w:r w:rsidR="007E0922">
        <w:t>NumSDK - NEPI-Bot</w:t>
      </w:r>
      <w:r w:rsidR="00F34A3D">
        <w:t xml:space="preserve"> ICD”</w:t>
      </w:r>
      <w:r w:rsidR="007E0922">
        <w:t xml:space="preserve"> document) and</w:t>
      </w:r>
      <w:r w:rsidR="00C82CB3">
        <w:t xml:space="preserve">, using the Bot-DB </w:t>
      </w:r>
      <w:r w:rsidR="007E121B">
        <w:t>Class Library functionality</w:t>
      </w:r>
      <w:r w:rsidR="00C82CB3">
        <w:t>,</w:t>
      </w:r>
      <w:r w:rsidR="007E0922">
        <w:t xml:space="preserve"> storing the contents of each of those </w:t>
      </w:r>
      <w:r w:rsidR="00AE33F8">
        <w:t>folders</w:t>
      </w:r>
      <w:r w:rsidR="007E0922">
        <w:t xml:space="preserve"> (</w:t>
      </w:r>
      <w:r w:rsidR="00AE33F8" w:rsidRPr="00AE33F8">
        <w:rPr>
          <w:i/>
        </w:rPr>
        <w:t>i.e.</w:t>
      </w:r>
      <w:r w:rsidR="00AE33F8">
        <w:t xml:space="preserve">, </w:t>
      </w:r>
      <w:r w:rsidR="007E0922">
        <w:t xml:space="preserve">one </w:t>
      </w:r>
      <w:r w:rsidR="000157A7">
        <w:t>S</w:t>
      </w:r>
      <w:r w:rsidR="007E0922">
        <w:t xml:space="preserve">tatus file and </w:t>
      </w:r>
      <w:r w:rsidR="007E0922" w:rsidRPr="00721EF1">
        <w:rPr>
          <w:i/>
        </w:rPr>
        <w:t>n</w:t>
      </w:r>
      <w:r w:rsidR="007E0922">
        <w:t xml:space="preserve">-number of </w:t>
      </w:r>
      <w:r w:rsidR="00AE33F8">
        <w:t>D</w:t>
      </w:r>
      <w:r w:rsidR="007E0922">
        <w:t xml:space="preserve">ata </w:t>
      </w:r>
      <w:r w:rsidR="00AE33F8">
        <w:t xml:space="preserve">Product </w:t>
      </w:r>
      <w:r w:rsidR="007E0922">
        <w:t>files) in NEPI-Bot’s embedded, relation</w:t>
      </w:r>
      <w:r w:rsidR="000157A7">
        <w:t>al</w:t>
      </w:r>
      <w:r w:rsidR="007E0922">
        <w:t xml:space="preserve"> database.</w:t>
      </w:r>
    </w:p>
    <w:p w14:paraId="5810AACD" w14:textId="3C57ABD2" w:rsidR="007E0922" w:rsidRDefault="007E0922" w:rsidP="00721EF1">
      <w:pPr>
        <w:pStyle w:val="ListParagraph"/>
        <w:numPr>
          <w:ilvl w:val="0"/>
          <w:numId w:val="1"/>
        </w:numPr>
        <w:spacing w:after="80"/>
        <w:contextualSpacing w:val="0"/>
        <w:jc w:val="both"/>
      </w:pPr>
      <w:r w:rsidRPr="00721EF1">
        <w:rPr>
          <w:i/>
        </w:rPr>
        <w:t>Prioritizing Data Products</w:t>
      </w:r>
      <w:r>
        <w:t xml:space="preserve"> by </w:t>
      </w:r>
      <w:r w:rsidR="00C82CB3">
        <w:t xml:space="preserve">using the Bot-PIPO </w:t>
      </w:r>
      <w:r w:rsidR="007E121B">
        <w:t>Class L</w:t>
      </w:r>
      <w:r w:rsidR="00C82CB3">
        <w:t xml:space="preserve">ibrary component </w:t>
      </w:r>
      <w:r w:rsidR="007E121B" w:rsidRPr="007E121B">
        <w:t xml:space="preserve">and other </w:t>
      </w:r>
      <w:r w:rsidR="007E121B">
        <w:t>C</w:t>
      </w:r>
      <w:r w:rsidR="007E121B" w:rsidRPr="007E121B">
        <w:t xml:space="preserve">lass </w:t>
      </w:r>
      <w:r w:rsidR="007E121B">
        <w:t>L</w:t>
      </w:r>
      <w:r w:rsidR="007E121B" w:rsidRPr="007E121B">
        <w:t xml:space="preserve">ibrary functionality </w:t>
      </w:r>
      <w:r w:rsidR="00C82CB3">
        <w:t xml:space="preserve">to </w:t>
      </w:r>
      <w:r>
        <w:t>evaluat</w:t>
      </w:r>
      <w:r w:rsidR="00C82CB3">
        <w:t>e</w:t>
      </w:r>
      <w:r>
        <w:t xml:space="preserve"> each new </w:t>
      </w:r>
      <w:r w:rsidR="00AE33F8">
        <w:t>D</w:t>
      </w:r>
      <w:r>
        <w:t xml:space="preserve">ata </w:t>
      </w:r>
      <w:r w:rsidR="00AE33F8">
        <w:t xml:space="preserve">Product </w:t>
      </w:r>
      <w:r>
        <w:t xml:space="preserve">record according to a prescribed formula (see: </w:t>
      </w:r>
      <w:r w:rsidR="007E121B">
        <w:fldChar w:fldCharType="begin"/>
      </w:r>
      <w:r w:rsidR="007E121B">
        <w:instrText xml:space="preserve"> REF _Ref2263879 \h  \* MERGEFORMAT </w:instrText>
      </w:r>
      <w:r w:rsidR="007E121B">
        <w:fldChar w:fldCharType="separate"/>
      </w:r>
      <w:r w:rsidR="007E121B">
        <w:t>Data Product Prioritization</w:t>
      </w:r>
      <w:r w:rsidR="007E121B">
        <w:fldChar w:fldCharType="end"/>
      </w:r>
      <w:r>
        <w:t xml:space="preserve">, elsewhere in this document) and, when necessary, re-evaluating previously-prioritized </w:t>
      </w:r>
      <w:r w:rsidR="00AE33F8">
        <w:t>D</w:t>
      </w:r>
      <w:r>
        <w:t xml:space="preserve">ata </w:t>
      </w:r>
      <w:r w:rsidR="00AE33F8">
        <w:t>P</w:t>
      </w:r>
      <w:r>
        <w:t>roducts</w:t>
      </w:r>
      <w:r w:rsidR="007E121B">
        <w:t xml:space="preserve"> (as retained in the Float’s embedded database)</w:t>
      </w:r>
      <w:r>
        <w:t xml:space="preserve"> that were unable to be sent in previous transmissions to “the Cloud.”</w:t>
      </w:r>
    </w:p>
    <w:p w14:paraId="5069DF55" w14:textId="682925C7" w:rsidR="007E0922" w:rsidRDefault="007E0922" w:rsidP="00721EF1">
      <w:pPr>
        <w:pStyle w:val="ListParagraph"/>
        <w:numPr>
          <w:ilvl w:val="0"/>
          <w:numId w:val="1"/>
        </w:numPr>
        <w:spacing w:after="80"/>
        <w:contextualSpacing w:val="0"/>
        <w:jc w:val="both"/>
      </w:pPr>
      <w:r w:rsidRPr="00721EF1">
        <w:rPr>
          <w:i/>
        </w:rPr>
        <w:t>Creating a Message</w:t>
      </w:r>
      <w:r>
        <w:t xml:space="preserve"> for eventual transmission to “the Cloud” </w:t>
      </w:r>
      <w:r w:rsidR="00C82CB3">
        <w:t>by using Bot-</w:t>
      </w:r>
      <w:r w:rsidR="00AE33F8">
        <w:t>M</w:t>
      </w:r>
      <w:r w:rsidR="000157A7">
        <w:t>sg</w:t>
      </w:r>
      <w:r w:rsidR="00AE33F8">
        <w:t>, Bot-Help,</w:t>
      </w:r>
      <w:r w:rsidR="00C82CB3">
        <w:t xml:space="preserve"> </w:t>
      </w:r>
      <w:bookmarkStart w:id="91" w:name="_Hlk2335228"/>
      <w:r w:rsidR="00C82CB3">
        <w:t xml:space="preserve">and other </w:t>
      </w:r>
      <w:r w:rsidR="007E121B">
        <w:t>C</w:t>
      </w:r>
      <w:r w:rsidR="00AE33F8">
        <w:t xml:space="preserve">lass </w:t>
      </w:r>
      <w:r w:rsidR="007E121B">
        <w:t>L</w:t>
      </w:r>
      <w:r w:rsidR="00C82CB3">
        <w:t>ibrar</w:t>
      </w:r>
      <w:r w:rsidR="00AE33F8">
        <w:t xml:space="preserve">y functionality </w:t>
      </w:r>
      <w:bookmarkEnd w:id="91"/>
      <w:r w:rsidR="00C82CB3">
        <w:t>to</w:t>
      </w:r>
      <w:r>
        <w:t xml:space="preserve"> </w:t>
      </w:r>
      <w:r w:rsidR="00C82CB3">
        <w:t>select the highest-priority Data Products that will fit into a configurable message buffer and</w:t>
      </w:r>
      <w:r w:rsidR="00AE33F8">
        <w:t xml:space="preserve">, then, </w:t>
      </w:r>
      <w:r>
        <w:t xml:space="preserve">bit-compacting, compressing, </w:t>
      </w:r>
      <w:r w:rsidR="00AE33F8">
        <w:t xml:space="preserve">signing, check-summing, </w:t>
      </w:r>
      <w:r>
        <w:t>and, when required, encrypting</w:t>
      </w:r>
      <w:r w:rsidR="00AE33F8">
        <w:t>,</w:t>
      </w:r>
      <w:r w:rsidR="00C82CB3">
        <w:t xml:space="preserve"> those </w:t>
      </w:r>
      <w:r w:rsidR="00AE33F8">
        <w:t xml:space="preserve">Status and </w:t>
      </w:r>
      <w:r w:rsidR="00C82CB3">
        <w:t xml:space="preserve">Data Products </w:t>
      </w:r>
      <w:r w:rsidR="00AE33F8">
        <w:t xml:space="preserve">records </w:t>
      </w:r>
      <w:r w:rsidR="00C82CB3">
        <w:t>to maximize the value of the transmission (</w:t>
      </w:r>
      <w:r w:rsidR="000157A7">
        <w:t xml:space="preserve">as </w:t>
      </w:r>
      <w:r w:rsidR="00C82CB3">
        <w:t xml:space="preserve">limited by both size and </w:t>
      </w:r>
      <w:r w:rsidR="00AE33F8">
        <w:t xml:space="preserve">wake-cycle </w:t>
      </w:r>
      <w:r w:rsidR="00C82CB3">
        <w:t>period).</w:t>
      </w:r>
    </w:p>
    <w:p w14:paraId="7ECD1D1B" w14:textId="7BEAF2D9" w:rsidR="00C82CB3" w:rsidRDefault="00C82CB3" w:rsidP="00721EF1">
      <w:pPr>
        <w:pStyle w:val="ListParagraph"/>
        <w:numPr>
          <w:ilvl w:val="0"/>
          <w:numId w:val="1"/>
        </w:numPr>
        <w:spacing w:after="80"/>
        <w:contextualSpacing w:val="0"/>
        <w:jc w:val="both"/>
      </w:pPr>
      <w:r w:rsidRPr="00721EF1">
        <w:rPr>
          <w:i/>
        </w:rPr>
        <w:t>Transmitting the Message</w:t>
      </w:r>
      <w:r>
        <w:t xml:space="preserve"> by using the Bot-Comm </w:t>
      </w:r>
      <w:r w:rsidR="007E121B">
        <w:t>C</w:t>
      </w:r>
      <w:r w:rsidR="00AE33F8">
        <w:t xml:space="preserve">lass </w:t>
      </w:r>
      <w:r w:rsidR="007E121B">
        <w:t>L</w:t>
      </w:r>
      <w:r w:rsidR="00AE33F8">
        <w:t>ibrary</w:t>
      </w:r>
      <w:r>
        <w:t xml:space="preserve"> to establish a connection with “the </w:t>
      </w:r>
      <w:r w:rsidR="000157A7">
        <w:t>outside world</w:t>
      </w:r>
      <w:r>
        <w:t>”</w:t>
      </w:r>
      <w:r w:rsidR="000157A7">
        <w:t xml:space="preserve"> (</w:t>
      </w:r>
      <w:r w:rsidR="000157A7" w:rsidRPr="000157A7">
        <w:rPr>
          <w:i/>
        </w:rPr>
        <w:t>i.e.</w:t>
      </w:r>
      <w:r w:rsidR="000157A7">
        <w:t>, “the Cloud”),</w:t>
      </w:r>
      <w:r>
        <w:t xml:space="preserve"> transmitting the entire message buffer</w:t>
      </w:r>
      <w:r w:rsidR="007E121B">
        <w:t xml:space="preserve"> to “the Cloud,”</w:t>
      </w:r>
      <w:r>
        <w:t xml:space="preserve"> managing</w:t>
      </w:r>
      <w:r w:rsidR="00721EF1">
        <w:t xml:space="preserve"> acknowledgements, and terminating the connection.</w:t>
      </w:r>
    </w:p>
    <w:p w14:paraId="0B2420C9" w14:textId="3D269352" w:rsidR="00721EF1" w:rsidRDefault="00721EF1" w:rsidP="004E4637">
      <w:pPr>
        <w:pStyle w:val="ListParagraph"/>
        <w:numPr>
          <w:ilvl w:val="0"/>
          <w:numId w:val="1"/>
        </w:numPr>
        <w:jc w:val="both"/>
      </w:pPr>
      <w:r w:rsidRPr="00721EF1">
        <w:rPr>
          <w:i/>
        </w:rPr>
        <w:t>Execut</w:t>
      </w:r>
      <w:r w:rsidR="00AE33F8">
        <w:rPr>
          <w:i/>
        </w:rPr>
        <w:t>ing</w:t>
      </w:r>
      <w:r w:rsidRPr="00721EF1">
        <w:rPr>
          <w:i/>
        </w:rPr>
        <w:t xml:space="preserve"> Housekeeping Activities</w:t>
      </w:r>
      <w:r>
        <w:t xml:space="preserve"> by employing various functions in the Bot-</w:t>
      </w:r>
      <w:r w:rsidR="00AE33F8">
        <w:t xml:space="preserve">Help and other </w:t>
      </w:r>
      <w:r w:rsidR="007E121B">
        <w:t>C</w:t>
      </w:r>
      <w:r w:rsidR="00AE33F8">
        <w:t>lass</w:t>
      </w:r>
      <w:r>
        <w:t xml:space="preserve"> </w:t>
      </w:r>
      <w:r w:rsidR="007E121B">
        <w:t>L</w:t>
      </w:r>
      <w:r>
        <w:t>ibrar</w:t>
      </w:r>
      <w:r w:rsidR="00AE33F8">
        <w:t>ies</w:t>
      </w:r>
      <w:r>
        <w:t xml:space="preserve"> to identify successfully-transmitted </w:t>
      </w:r>
      <w:r w:rsidR="00AE33F8">
        <w:t>S</w:t>
      </w:r>
      <w:r>
        <w:t xml:space="preserve">tatus and </w:t>
      </w:r>
      <w:r w:rsidR="00AE33F8">
        <w:t>D</w:t>
      </w:r>
      <w:r>
        <w:t xml:space="preserve">ata </w:t>
      </w:r>
      <w:r w:rsidR="00AE33F8">
        <w:t xml:space="preserve">Product </w:t>
      </w:r>
      <w:r>
        <w:t>records, remov</w:t>
      </w:r>
      <w:r w:rsidR="00AE33F8">
        <w:t>e</w:t>
      </w:r>
      <w:r>
        <w:t xml:space="preserve"> them from the </w:t>
      </w:r>
      <w:r w:rsidR="00AE33F8">
        <w:t xml:space="preserve">Float </w:t>
      </w:r>
      <w:r>
        <w:t>database</w:t>
      </w:r>
      <w:r w:rsidR="00AE33F8">
        <w:t>,</w:t>
      </w:r>
      <w:r>
        <w:t xml:space="preserve"> </w:t>
      </w:r>
      <w:r w:rsidR="00AE33F8">
        <w:t>remove all</w:t>
      </w:r>
      <w:r>
        <w:t xml:space="preserve"> associated </w:t>
      </w:r>
      <w:r w:rsidR="00AE33F8">
        <w:t xml:space="preserve">folders </w:t>
      </w:r>
      <w:r w:rsidR="007E121B">
        <w:t>from</w:t>
      </w:r>
      <w:r w:rsidR="00AE33F8">
        <w:t xml:space="preserve"> the official “Data Directory” (as</w:t>
      </w:r>
      <w:r>
        <w:t xml:space="preserve"> described in the “NumSDK - NEPI-Bot ICD”</w:t>
      </w:r>
      <w:r w:rsidR="00AE33F8">
        <w:t>),</w:t>
      </w:r>
      <w:r>
        <w:t xml:space="preserve"> </w:t>
      </w:r>
      <w:r w:rsidR="00AE33F8">
        <w:t xml:space="preserve">and </w:t>
      </w:r>
      <w:r w:rsidR="00AC6F37">
        <w:t>execut</w:t>
      </w:r>
      <w:r w:rsidR="007E121B">
        <w:t>ing</w:t>
      </w:r>
      <w:r>
        <w:t xml:space="preserve"> other necessary clean-up requirements.</w:t>
      </w:r>
    </w:p>
    <w:p w14:paraId="493E7042" w14:textId="33DD69B2" w:rsidR="004E4637" w:rsidRDefault="004E4637" w:rsidP="00C4382F">
      <w:pPr>
        <w:pStyle w:val="Heading2"/>
      </w:pPr>
      <w:bookmarkStart w:id="92" w:name="_Toc2865838"/>
      <w:r>
        <w:t>Assumptions</w:t>
      </w:r>
      <w:bookmarkEnd w:id="92"/>
    </w:p>
    <w:p w14:paraId="25CAC34B" w14:textId="31ED84E6" w:rsidR="00B565C7" w:rsidRDefault="004E4637" w:rsidP="004E4637">
      <w:pPr>
        <w:jc w:val="both"/>
      </w:pPr>
      <w:r w:rsidRPr="004E4637">
        <w:t>The</w:t>
      </w:r>
      <w:r w:rsidR="000B127D">
        <w:t>re are a number of assumptions (or, “givens”) upon which the</w:t>
      </w:r>
      <w:r w:rsidRPr="004E4637">
        <w:t xml:space="preserve"> Bot-Send </w:t>
      </w:r>
      <w:r w:rsidR="00997277">
        <w:t>Subsystem</w:t>
      </w:r>
      <w:r w:rsidR="00972498">
        <w:t xml:space="preserve"> relies in order to be successful; these assumptions are as follows:</w:t>
      </w:r>
    </w:p>
    <w:p w14:paraId="39BA9CC0" w14:textId="480191B9" w:rsidR="00052B10" w:rsidRDefault="004E4637" w:rsidP="00B565C7">
      <w:pPr>
        <w:pStyle w:val="ListParagraph"/>
        <w:numPr>
          <w:ilvl w:val="0"/>
          <w:numId w:val="5"/>
        </w:numPr>
        <w:spacing w:after="60"/>
        <w:contextualSpacing w:val="0"/>
        <w:jc w:val="both"/>
      </w:pPr>
      <w:r w:rsidRPr="004E4637">
        <w:t xml:space="preserve">is awakened </w:t>
      </w:r>
      <w:r w:rsidR="00B565C7">
        <w:t xml:space="preserve">by the </w:t>
      </w:r>
      <w:r w:rsidRPr="004E4637">
        <w:t>Numurus SDK at appropriate time intervals.  While ultimately configurable, the 12/01/2018 “Float and Data Attributes Report – Concept Phase” (Seawall) says the following about wake-up dealing with Data Product transmission to “the Cloud:” “… uploads are performed 8 times a day at 3 hr. intervals.</w:t>
      </w:r>
      <w:r w:rsidR="00B565C7">
        <w:t>”</w:t>
      </w:r>
    </w:p>
    <w:p w14:paraId="6EC7B3B1" w14:textId="08EC515E" w:rsidR="00B565C7" w:rsidRDefault="00B565C7" w:rsidP="00B565C7">
      <w:pPr>
        <w:pStyle w:val="ListParagraph"/>
        <w:numPr>
          <w:ilvl w:val="0"/>
          <w:numId w:val="5"/>
        </w:numPr>
        <w:spacing w:after="60"/>
        <w:contextualSpacing w:val="0"/>
        <w:jc w:val="both"/>
      </w:pPr>
      <w:r>
        <w:lastRenderedPageBreak/>
        <w:t xml:space="preserve">assumes the existence of the Float’s official Data Directory: </w:t>
      </w:r>
      <w:r w:rsidRPr="00B565C7">
        <w:rPr>
          <w:i/>
          <w:color w:val="2F5496" w:themeColor="accent1" w:themeShade="BF"/>
          <w:sz w:val="20"/>
        </w:rPr>
        <w:t>&lt;NEPI_home/data</w:t>
      </w:r>
      <w:r>
        <w:t>.  No provision has been made by NEPI-Bot to create or otherwise instantiate this directory.  In the absence of the official Data Directory, NEPI-Bot has no ability to secure the SDK’s Status and Data records.</w:t>
      </w:r>
    </w:p>
    <w:p w14:paraId="519BC7EC" w14:textId="7C2E301C" w:rsidR="00FD38AF" w:rsidRDefault="00FD38AF" w:rsidP="00B565C7">
      <w:pPr>
        <w:pStyle w:val="ListParagraph"/>
        <w:numPr>
          <w:ilvl w:val="0"/>
          <w:numId w:val="5"/>
        </w:numPr>
        <w:spacing w:after="60"/>
        <w:contextualSpacing w:val="0"/>
        <w:jc w:val="both"/>
      </w:pPr>
      <w:r>
        <w:t>assumes the existence of the Database Directory</w:t>
      </w:r>
      <w:r w:rsidRPr="00FD38AF">
        <w:t xml:space="preserve">: </w:t>
      </w:r>
      <w:r w:rsidRPr="00FD38AF">
        <w:rPr>
          <w:rFonts w:ascii="Courier New" w:hAnsi="Courier New" w:cs="Courier New"/>
          <w:i/>
          <w:sz w:val="20"/>
        </w:rPr>
        <w:t>&lt;NEPI_home</w:t>
      </w:r>
      <w:r w:rsidR="00997277">
        <w:rPr>
          <w:rFonts w:ascii="Courier New" w:hAnsi="Courier New" w:cs="Courier New"/>
          <w:i/>
          <w:sz w:val="20"/>
        </w:rPr>
        <w:t>&gt;</w:t>
      </w:r>
      <w:r w:rsidRPr="00FD38AF">
        <w:rPr>
          <w:rFonts w:ascii="Courier New" w:hAnsi="Courier New" w:cs="Courier New"/>
          <w:i/>
          <w:sz w:val="20"/>
        </w:rPr>
        <w:t>/</w:t>
      </w:r>
      <w:r w:rsidR="00997277">
        <w:rPr>
          <w:rFonts w:ascii="Courier New" w:hAnsi="Courier New" w:cs="Courier New"/>
          <w:i/>
          <w:sz w:val="20"/>
        </w:rPr>
        <w:t>db</w:t>
      </w:r>
      <w:r w:rsidRPr="00FD38AF">
        <w:t>.</w:t>
      </w:r>
      <w:r>
        <w:t xml:space="preserve">  Provision has been made</w:t>
      </w:r>
      <w:r w:rsidR="00997277">
        <w:t>, however,</w:t>
      </w:r>
      <w:r>
        <w:t xml:space="preserve"> for </w:t>
      </w:r>
      <w:r w:rsidR="00997277">
        <w:t xml:space="preserve">the </w:t>
      </w:r>
      <w:r>
        <w:t xml:space="preserve">NEPI-Bot </w:t>
      </w:r>
      <w:r w:rsidR="00997277">
        <w:t xml:space="preserve">Subsystems </w:t>
      </w:r>
      <w:r>
        <w:t xml:space="preserve">to instantiate this directory if necessary but, to do so, requires that </w:t>
      </w:r>
      <w:r w:rsidR="00997277">
        <w:t xml:space="preserve">all </w:t>
      </w:r>
      <w:r>
        <w:t xml:space="preserve">running NEPI-Bot </w:t>
      </w:r>
      <w:r w:rsidR="00997277">
        <w:t>S</w:t>
      </w:r>
      <w:r>
        <w:t>ubsystems have the necessary permissions.</w:t>
      </w:r>
    </w:p>
    <w:p w14:paraId="0DD2E838" w14:textId="0F2406B6" w:rsidR="00801021" w:rsidRPr="00801021" w:rsidRDefault="00801021" w:rsidP="004E4637">
      <w:pPr>
        <w:jc w:val="both"/>
        <w:rPr>
          <w:i/>
          <w:color w:val="FF0000"/>
        </w:rPr>
      </w:pPr>
      <w:r w:rsidRPr="00801021">
        <w:rPr>
          <w:i/>
          <w:color w:val="FF0000"/>
        </w:rPr>
        <w:t xml:space="preserve">more </w:t>
      </w:r>
      <w:r w:rsidR="00141E28">
        <w:rPr>
          <w:i/>
          <w:color w:val="FF0000"/>
        </w:rPr>
        <w:t>assumptions coming</w:t>
      </w:r>
      <w:r w:rsidRPr="00801021">
        <w:rPr>
          <w:i/>
          <w:color w:val="FF0000"/>
        </w:rPr>
        <w:t xml:space="preserve"> …</w:t>
      </w:r>
    </w:p>
    <w:p w14:paraId="76776510" w14:textId="0C070A5F" w:rsidR="00D717AC" w:rsidRDefault="00997277" w:rsidP="00C4382F">
      <w:pPr>
        <w:pStyle w:val="Heading2"/>
      </w:pPr>
      <w:bookmarkStart w:id="93" w:name="_Toc2865839"/>
      <w:bookmarkStart w:id="94" w:name="_Hlk536781453"/>
      <w:r>
        <w:t>Subsystem</w:t>
      </w:r>
      <w:r w:rsidR="00D717AC">
        <w:t xml:space="preserve"> Configuration</w:t>
      </w:r>
      <w:bookmarkEnd w:id="93"/>
    </w:p>
    <w:bookmarkEnd w:id="94"/>
    <w:p w14:paraId="5CF61061" w14:textId="796CFCAF" w:rsidR="006D3589" w:rsidRPr="00795F6D" w:rsidRDefault="006D3589" w:rsidP="006D3589">
      <w:pPr>
        <w:jc w:val="both"/>
      </w:pPr>
      <w:r>
        <w:t xml:space="preserve">When awakened by the Numurus SDK at appropriate, configurable times, Bot-Send configures itself by accessing the necessary information first from the </w:t>
      </w:r>
      <w:r w:rsidR="00D76603">
        <w:t xml:space="preserve">singleton record in the </w:t>
      </w:r>
      <w:r>
        <w:t xml:space="preserve">‘admin’ Table </w:t>
      </w:r>
      <w:r w:rsidR="00D76603">
        <w:t>of</w:t>
      </w:r>
      <w:r>
        <w:t xml:space="preserve"> the Float database, next from the “NEPI-Bot Configuration File,</w:t>
      </w:r>
      <w:r w:rsidR="00D76603">
        <w:t>”</w:t>
      </w:r>
      <w:r>
        <w:t xml:space="preserve"> or, as a last resort, </w:t>
      </w:r>
      <w:r w:rsidR="00D76603">
        <w:t>utilizing</w:t>
      </w:r>
      <w:r>
        <w:t xml:space="preserve"> internal, built-in default values</w:t>
      </w:r>
      <w:r w:rsidRPr="004E4637">
        <w:t>.</w:t>
      </w:r>
      <w:r>
        <w:t xml:space="preserve">  For details regarding the format, contents, defaults, and uses of the configuration, </w:t>
      </w:r>
      <w:r w:rsidR="00D76603">
        <w:t xml:space="preserve">control, </w:t>
      </w:r>
      <w:r>
        <w:t>parameter, and attribute settings, see the “</w:t>
      </w:r>
      <w:r>
        <w:fldChar w:fldCharType="begin"/>
      </w:r>
      <w:r>
        <w:instrText xml:space="preserve"> REF _Ref1752227 \h </w:instrText>
      </w:r>
      <w:r>
        <w:fldChar w:fldCharType="separate"/>
      </w:r>
      <w:r>
        <w:t>NEPI-Bot Subsystem Configuration</w:t>
      </w:r>
      <w:r>
        <w:fldChar w:fldCharType="end"/>
      </w:r>
      <w:r>
        <w:t xml:space="preserve">” section </w:t>
      </w:r>
      <w:r>
        <w:fldChar w:fldCharType="begin"/>
      </w:r>
      <w:r>
        <w:instrText xml:space="preserve"> REF _Ref1752252 \p \h </w:instrText>
      </w:r>
      <w:r>
        <w:fldChar w:fldCharType="separate"/>
      </w:r>
      <w:r>
        <w:t>above</w:t>
      </w:r>
      <w:r>
        <w:fldChar w:fldCharType="end"/>
      </w:r>
      <w:r>
        <w:t>.</w:t>
      </w:r>
    </w:p>
    <w:p w14:paraId="72F634BA" w14:textId="4C0E9687" w:rsidR="00AD2D47" w:rsidRDefault="00F45A0C" w:rsidP="00C4382F">
      <w:pPr>
        <w:pStyle w:val="Heading2"/>
      </w:pPr>
      <w:bookmarkStart w:id="95" w:name="_Toc2865840"/>
      <w:r>
        <w:t>Status and Data Retrieval</w:t>
      </w:r>
      <w:bookmarkEnd w:id="95"/>
    </w:p>
    <w:p w14:paraId="66B19DD2" w14:textId="72D62C65" w:rsidR="00795F6D" w:rsidRDefault="004E4637" w:rsidP="00B178E9">
      <w:pPr>
        <w:jc w:val="both"/>
      </w:pPr>
      <w:r>
        <w:t xml:space="preserve">Subsequent to </w:t>
      </w:r>
      <w:r w:rsidR="00D76603">
        <w:t xml:space="preserve">Subsystem </w:t>
      </w:r>
      <w:r>
        <w:t>instantiation and configuration</w:t>
      </w:r>
      <w:r w:rsidR="004E56F1">
        <w:t xml:space="preserve"> at wake-up</w:t>
      </w:r>
      <w:r>
        <w:t xml:space="preserve">, Bot-Send’s first task is to determine the extent of </w:t>
      </w:r>
      <w:r w:rsidR="00D76603">
        <w:t xml:space="preserve">the </w:t>
      </w:r>
      <w:r w:rsidR="004E56F1">
        <w:t xml:space="preserve">Status and </w:t>
      </w:r>
      <w:r>
        <w:t>Data Product collection</w:t>
      </w:r>
      <w:r w:rsidR="00701050">
        <w:t xml:space="preserve"> (as performed by the Numurus SDK Application) since Bot-Send was last awakened.</w:t>
      </w:r>
    </w:p>
    <w:p w14:paraId="4BAB2A0C" w14:textId="63AD72B6" w:rsidR="001D04B0" w:rsidRDefault="001D04B0" w:rsidP="00B178E9">
      <w:pPr>
        <w:jc w:val="both"/>
      </w:pPr>
      <w:r>
        <w:t>As specified in the “NumSDK - NEPI-Bot ICD” (the source document for interface-related specifications between the Numurus SDK and NEPI-Bot Applications): “</w:t>
      </w:r>
      <w:r w:rsidRPr="00272ECD">
        <w:t xml:space="preserve">The interface is file-based, consisting of a set of predefined filesystem paths, predefined file formats, and basic application controls (presented as executable shell and/or Python scripts) available to the NumSDK and NEPI-Bot for communication and coordination. Additional coordination and communication capabilities are generally restricted to </w:t>
      </w:r>
      <w:r>
        <w:t xml:space="preserve">[the] </w:t>
      </w:r>
      <w:r w:rsidRPr="00272ECD">
        <w:t>existence or non-existence of various filesystem nodes.</w:t>
      </w:r>
      <w:r>
        <w:t>”</w:t>
      </w:r>
    </w:p>
    <w:p w14:paraId="4DF913AE" w14:textId="19B17038" w:rsidR="001D04B0" w:rsidRDefault="001D04B0" w:rsidP="001D04B0">
      <w:pPr>
        <w:jc w:val="both"/>
      </w:pPr>
      <w:r>
        <w:t>All SDK-Bot API-related files are JSON-formatted and, where appropriate, these file formats will be reprised in this document or expanded upon as necessary to support NEPI-Bot Application requirements.</w:t>
      </w:r>
    </w:p>
    <w:p w14:paraId="43A50395" w14:textId="7E3328D3" w:rsidR="00AA2BED" w:rsidRPr="00AA2BED" w:rsidRDefault="00F9138B" w:rsidP="00B178E9">
      <w:pPr>
        <w:jc w:val="both"/>
        <w:rPr>
          <w:rFonts w:cstheme="minorHAnsi"/>
          <w:color w:val="000000" w:themeColor="text1"/>
        </w:rPr>
      </w:pPr>
      <w:r>
        <w:rPr>
          <w:noProof/>
        </w:rPr>
        <mc:AlternateContent>
          <mc:Choice Requires="wps">
            <w:drawing>
              <wp:anchor distT="0" distB="0" distL="114300" distR="114300" simplePos="0" relativeHeight="251715584" behindDoc="0" locked="0" layoutInCell="1" allowOverlap="1" wp14:anchorId="0BB226DC" wp14:editId="46D93FD8">
                <wp:simplePos x="0" y="0"/>
                <wp:positionH relativeFrom="column">
                  <wp:posOffset>4505325</wp:posOffset>
                </wp:positionH>
                <wp:positionV relativeFrom="paragraph">
                  <wp:posOffset>986155</wp:posOffset>
                </wp:positionV>
                <wp:extent cx="1095375" cy="323850"/>
                <wp:effectExtent l="0" t="0" r="28575" b="38100"/>
                <wp:wrapNone/>
                <wp:docPr id="4" name="Callout: Down Arrow 4"/>
                <wp:cNvGraphicFramePr/>
                <a:graphic xmlns:a="http://schemas.openxmlformats.org/drawingml/2006/main">
                  <a:graphicData uri="http://schemas.microsoft.com/office/word/2010/wordprocessingShape">
                    <wps:wsp>
                      <wps:cNvSpPr/>
                      <wps:spPr>
                        <a:xfrm>
                          <a:off x="0" y="0"/>
                          <a:ext cx="1095375" cy="323850"/>
                        </a:xfrm>
                        <a:prstGeom prst="downArrow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13E99F" w14:textId="1E93CFC2" w:rsidR="00F931EE" w:rsidRPr="00F9138B" w:rsidRDefault="00F931EE" w:rsidP="00F9138B">
                            <w:pPr>
                              <w:jc w:val="center"/>
                              <w:rPr>
                                <w:sz w:val="18"/>
                              </w:rPr>
                            </w:pPr>
                            <w:r w:rsidRPr="00F9138B">
                              <w:rPr>
                                <w:sz w:val="18"/>
                              </w:rPr>
                              <w:t>Data Folder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BB226DC"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Callout: Down Arrow 4" o:spid="_x0000_s1054" type="#_x0000_t80" style="position:absolute;left:0;text-align:left;margin-left:354.75pt;margin-top:77.65pt;width:86.25pt;height:25.5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" adj="14035,9203,16200,10002" fillcolor="#4472c4 [3204]" strokecolor="#1f3763 [1604]" strokeweight="1pt">
                <v:textbox>
                  <w:txbxContent>
                    <w:p w14:paraId="6713E99F" w14:textId="1E93CFC2" w:rsidR="00F931EE" w:rsidRPr="00F9138B" w:rsidRDefault="00F931EE" w:rsidP="00F9138B">
                      <w:pPr>
                        <w:jc w:val="center"/>
                        <w:rPr>
                          <w:sz w:val="18"/>
                        </w:rPr>
                      </w:pPr>
                      <w:r w:rsidRPr="00F9138B">
                        <w:rPr>
                          <w:sz w:val="18"/>
                        </w:rPr>
                        <w:t>Data Folder List</w:t>
                      </w:r>
                    </w:p>
                  </w:txbxContent>
                </v:textbox>
              </v:shape>
            </w:pict>
          </mc:Fallback>
        </mc:AlternateContent>
      </w:r>
      <w:r w:rsidR="005A7406">
        <w:rPr>
          <w:noProof/>
        </w:rPr>
        <mc:AlternateContent>
          <mc:Choice Requires="wpg">
            <w:drawing>
              <wp:anchor distT="0" distB="0" distL="114300" distR="114300" simplePos="0" relativeHeight="251705344" behindDoc="0" locked="0" layoutInCell="1" allowOverlap="1" wp14:anchorId="28E5C74E" wp14:editId="17732174">
                <wp:simplePos x="0" y="0"/>
                <wp:positionH relativeFrom="margin">
                  <wp:align>right</wp:align>
                </wp:positionH>
                <wp:positionV relativeFrom="paragraph">
                  <wp:posOffset>1034415</wp:posOffset>
                </wp:positionV>
                <wp:extent cx="5915025" cy="1543050"/>
                <wp:effectExtent l="0" t="0" r="28575" b="19050"/>
                <wp:wrapTopAndBottom/>
                <wp:docPr id="19" name="Group 19"/>
                <wp:cNvGraphicFramePr/>
                <a:graphic xmlns:a="http://schemas.openxmlformats.org/drawingml/2006/main">
                  <a:graphicData uri="http://schemas.microsoft.com/office/word/2010/wordprocessingGroup">
                    <wpg:wgp>
                      <wpg:cNvGrpSpPr/>
                      <wpg:grpSpPr>
                        <a:xfrm>
                          <a:off x="0" y="0"/>
                          <a:ext cx="5915025" cy="1543050"/>
                          <a:chOff x="0" y="0"/>
                          <a:chExt cx="5915025" cy="1543050"/>
                        </a:xfrm>
                      </wpg:grpSpPr>
                      <wpg:grpSp>
                        <wpg:cNvPr id="18" name="Group 18"/>
                        <wpg:cNvGrpSpPr/>
                        <wpg:grpSpPr>
                          <a:xfrm>
                            <a:off x="3314700" y="0"/>
                            <a:ext cx="2600325" cy="1533525"/>
                            <a:chOff x="0" y="0"/>
                            <a:chExt cx="2600325" cy="1533525"/>
                          </a:xfrm>
                        </wpg:grpSpPr>
                        <wps:wsp>
                          <wps:cNvPr id="14" name="Rectangle 14"/>
                          <wps:cNvSpPr/>
                          <wps:spPr>
                            <a:xfrm>
                              <a:off x="0" y="0"/>
                              <a:ext cx="2600325" cy="1533525"/>
                            </a:xfrm>
                            <a:prstGeom prst="rect">
                              <a:avLst/>
                            </a:prstGeom>
                            <a:solidFill>
                              <a:sysClr val="window" lastClr="FFFFFF">
                                <a:lumMod val="95000"/>
                              </a:sys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0" y="0"/>
                              <a:ext cx="904875" cy="333375"/>
                            </a:xfrm>
                            <a:prstGeom prst="rect">
                              <a:avLst/>
                            </a:prstGeom>
                            <a:noFill/>
                            <a:ln w="6350">
                              <a:noFill/>
                            </a:ln>
                          </wps:spPr>
                          <wps:txbx>
                            <w:txbxContent>
                              <w:p w14:paraId="0907B895" w14:textId="77BF8CFC" w:rsidR="00F931EE" w:rsidRPr="00D169CB" w:rsidRDefault="00F931EE" w:rsidP="005260AA">
                                <w:pPr>
                                  <w:rPr>
                                    <w:b/>
                                    <w:color w:val="000000" w:themeColor="text1"/>
                                    <w:sz w:val="24"/>
                                  </w:rPr>
                                </w:pPr>
                                <w:bookmarkStart w:id="96" w:name="_Hlk536184074"/>
                                <w:r>
                                  <w:rPr>
                                    <w:b/>
                                    <w:color w:val="000000" w:themeColor="text1"/>
                                    <w:sz w:val="24"/>
                                  </w:rPr>
                                  <w:t>Bot-Send</w:t>
                                </w:r>
                              </w:p>
                              <w:bookmarkEnd w:id="96"/>
                              <w:p w14:paraId="0840E813" w14:textId="77777777" w:rsidR="00F931EE" w:rsidRPr="00D169CB" w:rsidRDefault="00F931EE" w:rsidP="005260AA">
                                <w:pPr>
                                  <w:jc w:val="center"/>
                                  <w:rPr>
                                    <w:b/>
                                    <w:sz w:val="32"/>
                                  </w:rPr>
                                </w:pPr>
                              </w:p>
                              <w:p w14:paraId="3D13E05E" w14:textId="77777777" w:rsidR="00F931EE" w:rsidRPr="00D169CB" w:rsidRDefault="00F931EE" w:rsidP="005260AA">
                                <w:pPr>
                                  <w:jc w:val="center"/>
                                  <w:rPr>
                                    <w:b/>
                                    <w:sz w:val="32"/>
                                  </w:rPr>
                                </w:pPr>
                              </w:p>
                              <w:p w14:paraId="3E934A38" w14:textId="77777777" w:rsidR="00F931EE" w:rsidRPr="00D169CB" w:rsidRDefault="00F931EE" w:rsidP="005260AA">
                                <w:pPr>
                                  <w:jc w:val="center"/>
                                  <w:rPr>
                                    <w:b/>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1066800" y="295275"/>
                              <a:ext cx="1419225" cy="1047750"/>
                            </a:xfrm>
                            <a:prstGeom prst="rect">
                              <a:avLst/>
                            </a:prstGeom>
                            <a:noFill/>
                            <a:ln w="6350">
                              <a:noFill/>
                            </a:ln>
                          </wps:spPr>
                          <wps:txbx>
                            <w:txbxContent>
                              <w:p w14:paraId="5DF5B1C7" w14:textId="304BE3D1" w:rsidR="00F931EE" w:rsidRPr="005260AA" w:rsidRDefault="00F931EE" w:rsidP="005260AA">
                                <w:pPr>
                                  <w:spacing w:after="60"/>
                                  <w:rPr>
                                    <w:b/>
                                    <w:color w:val="2F5496" w:themeColor="accent1" w:themeShade="BF"/>
                                    <w:sz w:val="18"/>
                                  </w:rPr>
                                </w:pPr>
                                <w:r w:rsidRPr="005260AA">
                                  <w:rPr>
                                    <w:b/>
                                    <w:color w:val="2F5496" w:themeColor="accent1" w:themeShade="BF"/>
                                    <w:sz w:val="18"/>
                                  </w:rPr>
                                  <w:t>2019_02_01_120734.789</w:t>
                                </w:r>
                              </w:p>
                              <w:p w14:paraId="3C77C93A" w14:textId="456C76E0" w:rsidR="00F931EE" w:rsidRPr="005260AA" w:rsidRDefault="00F931EE" w:rsidP="005260AA">
                                <w:pPr>
                                  <w:spacing w:after="60"/>
                                  <w:rPr>
                                    <w:b/>
                                    <w:color w:val="2F5496" w:themeColor="accent1" w:themeShade="BF"/>
                                    <w:sz w:val="18"/>
                                  </w:rPr>
                                </w:pPr>
                                <w:r w:rsidRPr="005260AA">
                                  <w:rPr>
                                    <w:b/>
                                    <w:color w:val="2F5496" w:themeColor="accent1" w:themeShade="BF"/>
                                    <w:sz w:val="18"/>
                                  </w:rPr>
                                  <w:t>. . .</w:t>
                                </w:r>
                              </w:p>
                              <w:p w14:paraId="17AB6F1D" w14:textId="6A6F852A" w:rsidR="00F931EE" w:rsidRPr="005260AA" w:rsidRDefault="00F931EE" w:rsidP="005260AA">
                                <w:pPr>
                                  <w:spacing w:after="60"/>
                                  <w:rPr>
                                    <w:b/>
                                    <w:color w:val="2F5496" w:themeColor="accent1" w:themeShade="BF"/>
                                    <w:sz w:val="18"/>
                                  </w:rPr>
                                </w:pPr>
                                <w:r w:rsidRPr="005260AA">
                                  <w:rPr>
                                    <w:b/>
                                    <w:color w:val="2F5496" w:themeColor="accent1" w:themeShade="BF"/>
                                    <w:sz w:val="18"/>
                                  </w:rPr>
                                  <w:t>2019_02_01_120202.456</w:t>
                                </w:r>
                              </w:p>
                              <w:p w14:paraId="2A06744A" w14:textId="53549DF5" w:rsidR="00F931EE" w:rsidRPr="005260AA" w:rsidRDefault="00F931EE" w:rsidP="005260AA">
                                <w:pPr>
                                  <w:spacing w:after="60"/>
                                  <w:rPr>
                                    <w:b/>
                                    <w:color w:val="2F5496" w:themeColor="accent1" w:themeShade="BF"/>
                                    <w:sz w:val="18"/>
                                  </w:rPr>
                                </w:pPr>
                                <w:r w:rsidRPr="005260AA">
                                  <w:rPr>
                                    <w:b/>
                                    <w:color w:val="2F5496" w:themeColor="accent1" w:themeShade="BF"/>
                                    <w:sz w:val="18"/>
                                  </w:rPr>
                                  <w:t>2019_02_01_120101.123</w:t>
                                </w:r>
                              </w:p>
                              <w:p w14:paraId="4BBA8DB7" w14:textId="703CA9F3" w:rsidR="00F931EE" w:rsidRPr="005260AA" w:rsidRDefault="00F931EE" w:rsidP="005260AA">
                                <w:pPr>
                                  <w:spacing w:after="60"/>
                                  <w:rPr>
                                    <w:b/>
                                    <w:color w:val="2F5496" w:themeColor="accent1" w:themeShade="BF"/>
                                    <w:sz w:val="18"/>
                                  </w:rPr>
                                </w:pPr>
                                <w:r w:rsidRPr="005260AA">
                                  <w:rPr>
                                    <w:b/>
                                    <w:color w:val="2F5496" w:themeColor="accent1" w:themeShade="BF"/>
                                    <w:sz w:val="18"/>
                                  </w:rPr>
                                  <w:t>2019_02_01_120000.000</w:t>
                                </w:r>
                              </w:p>
                              <w:p w14:paraId="385328EC" w14:textId="77777777" w:rsidR="00F931EE" w:rsidRPr="005260AA" w:rsidRDefault="00F931EE" w:rsidP="005260AA">
                                <w:pPr>
                                  <w:jc w:val="center"/>
                                  <w:rPr>
                                    <w:b/>
                                    <w:color w:val="2F5496" w:themeColor="accent1" w:themeShade="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85725" y="647700"/>
                              <a:ext cx="1228725" cy="333375"/>
                            </a:xfrm>
                            <a:prstGeom prst="rect">
                              <a:avLst/>
                            </a:prstGeom>
                            <a:noFill/>
                            <a:ln w="6350">
                              <a:noFill/>
                            </a:ln>
                          </wps:spPr>
                          <wps:txbx>
                            <w:txbxContent>
                              <w:p w14:paraId="3571BA04" w14:textId="50418B4A" w:rsidR="00F931EE" w:rsidRPr="0074271D" w:rsidRDefault="00F931EE" w:rsidP="005260AA">
                                <w:pPr>
                                  <w:jc w:val="center"/>
                                  <w:rPr>
                                    <w:b/>
                                    <w:color w:val="000000" w:themeColor="text1"/>
                                    <w:sz w:val="20"/>
                                  </w:rPr>
                                </w:pPr>
                                <w:r w:rsidRPr="0074271D">
                                  <w:rPr>
                                    <w:b/>
                                    <w:color w:val="000000" w:themeColor="text1"/>
                                    <w:sz w:val="20"/>
                                  </w:rPr>
                                  <w:t>all_data_dirs =</w:t>
                                </w:r>
                              </w:p>
                              <w:p w14:paraId="66FA0BBC" w14:textId="77777777" w:rsidR="00F931EE" w:rsidRPr="00D169CB" w:rsidRDefault="00F931EE" w:rsidP="005260AA">
                                <w:pPr>
                                  <w:jc w:val="center"/>
                                  <w:rPr>
                                    <w:b/>
                                    <w:sz w:val="32"/>
                                  </w:rPr>
                                </w:pPr>
                              </w:p>
                              <w:p w14:paraId="21A114CC" w14:textId="77777777" w:rsidR="00F931EE" w:rsidRPr="00D169CB" w:rsidRDefault="00F931EE" w:rsidP="005260AA">
                                <w:pPr>
                                  <w:jc w:val="center"/>
                                  <w:rPr>
                                    <w:b/>
                                    <w:sz w:val="32"/>
                                  </w:rPr>
                                </w:pPr>
                              </w:p>
                              <w:p w14:paraId="3BA7A65C" w14:textId="77777777" w:rsidR="00F931EE" w:rsidRPr="00D169CB" w:rsidRDefault="00F931EE" w:rsidP="005260AA">
                                <w:pPr>
                                  <w:jc w:val="center"/>
                                  <w:rPr>
                                    <w:b/>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 name="Group 13"/>
                        <wpg:cNvGrpSpPr/>
                        <wpg:grpSpPr>
                          <a:xfrm>
                            <a:off x="0" y="9525"/>
                            <a:ext cx="3457575" cy="1533525"/>
                            <a:chOff x="0" y="0"/>
                            <a:chExt cx="3457575" cy="1533525"/>
                          </a:xfrm>
                        </wpg:grpSpPr>
                        <wps:wsp>
                          <wps:cNvPr id="10" name="Rectangle 10"/>
                          <wps:cNvSpPr/>
                          <wps:spPr>
                            <a:xfrm>
                              <a:off x="0" y="0"/>
                              <a:ext cx="3048000" cy="1533525"/>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0" y="628650"/>
                              <a:ext cx="1409700" cy="333375"/>
                            </a:xfrm>
                            <a:prstGeom prst="rect">
                              <a:avLst/>
                            </a:prstGeom>
                            <a:noFill/>
                            <a:ln w="6350">
                              <a:noFill/>
                            </a:ln>
                          </wps:spPr>
                          <wps:txbx>
                            <w:txbxContent>
                              <w:p w14:paraId="0DCF22BE" w14:textId="42D140CE" w:rsidR="00F931EE" w:rsidRPr="00D169CB" w:rsidRDefault="00F931EE" w:rsidP="00B71EA4">
                                <w:pPr>
                                  <w:jc w:val="center"/>
                                  <w:rPr>
                                    <w:b/>
                                    <w:color w:val="2F5496" w:themeColor="accent1" w:themeShade="BF"/>
                                  </w:rPr>
                                </w:pPr>
                                <w:r w:rsidRPr="00D169CB">
                                  <w:rPr>
                                    <w:b/>
                                    <w:color w:val="2F5496" w:themeColor="accent1" w:themeShade="BF"/>
                                  </w:rPr>
                                  <w:t>&lt;</w:t>
                                </w:r>
                                <w:r w:rsidRPr="0074271D">
                                  <w:rPr>
                                    <w:b/>
                                    <w:i/>
                                    <w:color w:val="2F5496" w:themeColor="accent1" w:themeShade="BF"/>
                                  </w:rPr>
                                  <w:t>NEPI_home</w:t>
                                </w:r>
                                <w:r w:rsidRPr="00D169CB">
                                  <w:rPr>
                                    <w:b/>
                                    <w:color w:val="2F5496" w:themeColor="accent1" w:themeShade="BF"/>
                                  </w:rPr>
                                  <w:t>&gt;/</w:t>
                                </w:r>
                                <w:r w:rsidRPr="0074271D">
                                  <w:rPr>
                                    <w:b/>
                                    <w:i/>
                                    <w:color w:val="2F5496" w:themeColor="accent1" w:themeShade="BF"/>
                                  </w:rPr>
                                  <w:t>data</w:t>
                                </w:r>
                                <w:r w:rsidRPr="00D169CB">
                                  <w:rPr>
                                    <w:b/>
                                    <w:color w:val="2F5496" w:themeColor="accent1" w:themeShade="BF"/>
                                  </w:rPr>
                                  <w:t>/</w:t>
                                </w:r>
                              </w:p>
                              <w:p w14:paraId="766554C0" w14:textId="28713653" w:rsidR="00F931EE" w:rsidRDefault="00F931EE" w:rsidP="00B71EA4">
                                <w:pPr>
                                  <w:jc w:val="center"/>
                                  <w:rPr>
                                    <w:b/>
                                    <w:sz w:val="28"/>
                                  </w:rPr>
                                </w:pPr>
                              </w:p>
                              <w:p w14:paraId="1A3DC946" w14:textId="77777777" w:rsidR="00F931EE" w:rsidRDefault="00F931EE" w:rsidP="00B71EA4">
                                <w:pPr>
                                  <w:jc w:val="center"/>
                                  <w:rPr>
                                    <w:b/>
                                    <w:sz w:val="28"/>
                                  </w:rPr>
                                </w:pPr>
                              </w:p>
                              <w:p w14:paraId="3E01B691" w14:textId="77777777" w:rsidR="00F931EE" w:rsidRPr="00B71EA4" w:rsidRDefault="00F931EE" w:rsidP="00B71EA4">
                                <w:pPr>
                                  <w:jc w:val="center"/>
                                  <w:rPr>
                                    <w:b/>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1238250" y="161925"/>
                              <a:ext cx="1866900" cy="1314450"/>
                            </a:xfrm>
                            <a:prstGeom prst="rect">
                              <a:avLst/>
                            </a:prstGeom>
                            <a:noFill/>
                            <a:ln w="6350">
                              <a:noFill/>
                            </a:ln>
                          </wps:spPr>
                          <wps:txbx>
                            <w:txbxContent>
                              <w:p w14:paraId="08C91A88" w14:textId="75D95A66" w:rsidR="00F931EE" w:rsidRPr="00A057B2" w:rsidRDefault="00F931EE" w:rsidP="00D169CB">
                                <w:pPr>
                                  <w:spacing w:after="80"/>
                                  <w:rPr>
                                    <w:b/>
                                    <w:color w:val="C45911" w:themeColor="accent2" w:themeShade="BF"/>
                                  </w:rPr>
                                </w:pPr>
                                <w:r w:rsidRPr="00A057B2">
                                  <w:rPr>
                                    <w:b/>
                                    <w:color w:val="C45911" w:themeColor="accent2" w:themeShade="BF"/>
                                  </w:rPr>
                                  <w:t>2019_02_01_120000.000/</w:t>
                                </w:r>
                              </w:p>
                              <w:p w14:paraId="5A0881D9" w14:textId="3A573536" w:rsidR="00F931EE" w:rsidRPr="00A057B2" w:rsidRDefault="00F931EE" w:rsidP="00D169CB">
                                <w:pPr>
                                  <w:spacing w:after="80"/>
                                  <w:rPr>
                                    <w:b/>
                                    <w:color w:val="C45911" w:themeColor="accent2" w:themeShade="BF"/>
                                  </w:rPr>
                                </w:pPr>
                                <w:r w:rsidRPr="00A057B2">
                                  <w:rPr>
                                    <w:b/>
                                    <w:color w:val="C45911" w:themeColor="accent2" w:themeShade="BF"/>
                                  </w:rPr>
                                  <w:t>2019_02_01_120101.123/</w:t>
                                </w:r>
                              </w:p>
                              <w:p w14:paraId="3EA12F76" w14:textId="22130110" w:rsidR="00F931EE" w:rsidRPr="00A057B2" w:rsidRDefault="00F931EE" w:rsidP="00D169CB">
                                <w:pPr>
                                  <w:spacing w:after="80"/>
                                  <w:rPr>
                                    <w:b/>
                                    <w:color w:val="C45911" w:themeColor="accent2" w:themeShade="BF"/>
                                  </w:rPr>
                                </w:pPr>
                                <w:r w:rsidRPr="00A057B2">
                                  <w:rPr>
                                    <w:b/>
                                    <w:color w:val="C45911" w:themeColor="accent2" w:themeShade="BF"/>
                                  </w:rPr>
                                  <w:t>2019_02_01_120202.456/</w:t>
                                </w:r>
                              </w:p>
                              <w:p w14:paraId="4E1C9742" w14:textId="7C9901F4" w:rsidR="00F931EE" w:rsidRPr="00D169CB" w:rsidRDefault="00F931EE" w:rsidP="00D169CB">
                                <w:pPr>
                                  <w:spacing w:after="80"/>
                                  <w:rPr>
                                    <w:b/>
                                    <w:color w:val="2F5496" w:themeColor="accent1" w:themeShade="BF"/>
                                  </w:rPr>
                                </w:pPr>
                                <w:r w:rsidRPr="00D169CB">
                                  <w:rPr>
                                    <w:b/>
                                    <w:color w:val="2F5496" w:themeColor="accent1" w:themeShade="BF"/>
                                  </w:rPr>
                                  <w:t xml:space="preserve">. . . </w:t>
                                </w:r>
                              </w:p>
                              <w:p w14:paraId="14ECD7F8" w14:textId="78B4BB2B" w:rsidR="00F931EE" w:rsidRPr="00A057B2" w:rsidRDefault="00F931EE" w:rsidP="00D169CB">
                                <w:pPr>
                                  <w:rPr>
                                    <w:b/>
                                    <w:color w:val="C45911" w:themeColor="accent2" w:themeShade="BF"/>
                                  </w:rPr>
                                </w:pPr>
                                <w:r w:rsidRPr="00A057B2">
                                  <w:rPr>
                                    <w:b/>
                                    <w:color w:val="C45911" w:themeColor="accent2" w:themeShade="BF"/>
                                  </w:rPr>
                                  <w:t>2019_02_01_120734.789/</w:t>
                                </w:r>
                              </w:p>
                              <w:p w14:paraId="260B76C6" w14:textId="77777777" w:rsidR="00F931EE" w:rsidRPr="003940AE" w:rsidRDefault="00F931EE" w:rsidP="003940AE">
                                <w:pPr>
                                  <w:jc w:val="center"/>
                                  <w:rPr>
                                    <w:b/>
                                    <w:color w:val="2F5496" w:themeColor="accent1" w:themeShade="BF"/>
                                    <w:sz w:val="28"/>
                                  </w:rPr>
                                </w:pPr>
                              </w:p>
                              <w:p w14:paraId="20D85995" w14:textId="77777777" w:rsidR="00F931EE" w:rsidRPr="003940AE" w:rsidRDefault="00F931EE" w:rsidP="003940AE">
                                <w:pPr>
                                  <w:jc w:val="center"/>
                                  <w:rPr>
                                    <w:b/>
                                    <w:color w:val="2F5496" w:themeColor="accent1" w:themeShade="BF"/>
                                    <w:sz w:val="28"/>
                                  </w:rPr>
                                </w:pPr>
                              </w:p>
                              <w:p w14:paraId="26F15FD4" w14:textId="77777777" w:rsidR="00F931EE" w:rsidRPr="003940AE" w:rsidRDefault="00F931EE" w:rsidP="003940AE">
                                <w:pPr>
                                  <w:jc w:val="center"/>
                                  <w:rPr>
                                    <w:b/>
                                    <w:color w:val="2F5496" w:themeColor="accent1" w:themeShade="BF"/>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ight Brace 8"/>
                          <wps:cNvSpPr/>
                          <wps:spPr>
                            <a:xfrm>
                              <a:off x="2886075" y="123825"/>
                              <a:ext cx="66675" cy="12287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Arrow: Right 9"/>
                          <wps:cNvSpPr/>
                          <wps:spPr>
                            <a:xfrm>
                              <a:off x="2933700" y="647700"/>
                              <a:ext cx="523875" cy="219075"/>
                            </a:xfrm>
                            <a:prstGeom prst="rightArrow">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0" y="0"/>
                              <a:ext cx="771525" cy="333375"/>
                            </a:xfrm>
                            <a:prstGeom prst="rect">
                              <a:avLst/>
                            </a:prstGeom>
                            <a:noFill/>
                            <a:ln w="6350">
                              <a:noFill/>
                            </a:ln>
                          </wps:spPr>
                          <wps:txbx>
                            <w:txbxContent>
                              <w:p w14:paraId="13392C95" w14:textId="1251956A" w:rsidR="00F931EE" w:rsidRPr="00D169CB" w:rsidRDefault="00F931EE" w:rsidP="00D169CB">
                                <w:pPr>
                                  <w:rPr>
                                    <w:b/>
                                    <w:color w:val="000000" w:themeColor="text1"/>
                                    <w:sz w:val="24"/>
                                  </w:rPr>
                                </w:pPr>
                                <w:r w:rsidRPr="00D169CB">
                                  <w:rPr>
                                    <w:b/>
                                    <w:color w:val="000000" w:themeColor="text1"/>
                                    <w:sz w:val="24"/>
                                  </w:rPr>
                                  <w:t>SD Card</w:t>
                                </w:r>
                              </w:p>
                              <w:p w14:paraId="13701D3C" w14:textId="77777777" w:rsidR="00F931EE" w:rsidRPr="00D169CB" w:rsidRDefault="00F931EE" w:rsidP="00D169CB">
                                <w:pPr>
                                  <w:jc w:val="center"/>
                                  <w:rPr>
                                    <w:b/>
                                    <w:sz w:val="32"/>
                                  </w:rPr>
                                </w:pPr>
                              </w:p>
                              <w:p w14:paraId="4F1E36C0" w14:textId="77777777" w:rsidR="00F931EE" w:rsidRPr="00D169CB" w:rsidRDefault="00F931EE" w:rsidP="00D169CB">
                                <w:pPr>
                                  <w:jc w:val="center"/>
                                  <w:rPr>
                                    <w:b/>
                                    <w:sz w:val="32"/>
                                  </w:rPr>
                                </w:pPr>
                              </w:p>
                              <w:p w14:paraId="5527472E" w14:textId="77777777" w:rsidR="00F931EE" w:rsidRPr="00D169CB" w:rsidRDefault="00F931EE" w:rsidP="00D169CB">
                                <w:pPr>
                                  <w:jc w:val="center"/>
                                  <w:rPr>
                                    <w:b/>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8E5C74E" id="Group 19" o:spid="_x0000_s1055" style="position:absolute;left:0;text-align:left;margin-left:414.55pt;margin-top:81.45pt;width:465.75pt;height:121.5pt;z-index:251705344;mso-position-horizontal:right;mso-position-horizontal-relative:margin" coordsize="59150,15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">
                <v:group id="Group 18" o:spid="_x0000_s1056" style="position:absolute;left:33147;width:26003;height:15335" coordsize="26003,15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4" o:spid="_x0000_s1057" style="position:absolute;width:26003;height:15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" fillcolor="#f2f2f2" strokecolor="#2f528f" strokeweight="1pt"/>
                  <v:shape id="Text Box 15" o:spid="_x0000_s1058" type="#_x0000_t202" style="position:absolute;width:9048;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" filled="f" stroked="f" strokeweight=".5pt">
                    <v:textbox>
                      <w:txbxContent>
                        <w:p w14:paraId="0907B895" w14:textId="77BF8CFC" w:rsidR="00F931EE" w:rsidRPr="00D169CB" w:rsidRDefault="00F931EE" w:rsidP="005260AA">
                          <w:pPr>
                            <w:rPr>
                              <w:b/>
                              <w:color w:val="000000" w:themeColor="text1"/>
                              <w:sz w:val="24"/>
                            </w:rPr>
                          </w:pPr>
                          <w:bookmarkStart w:id="97" w:name="_Hlk536184074"/>
                          <w:r>
                            <w:rPr>
                              <w:b/>
                              <w:color w:val="000000" w:themeColor="text1"/>
                              <w:sz w:val="24"/>
                            </w:rPr>
                            <w:t>Bot-Send</w:t>
                          </w:r>
                        </w:p>
                        <w:bookmarkEnd w:id="97"/>
                        <w:p w14:paraId="0840E813" w14:textId="77777777" w:rsidR="00F931EE" w:rsidRPr="00D169CB" w:rsidRDefault="00F931EE" w:rsidP="005260AA">
                          <w:pPr>
                            <w:jc w:val="center"/>
                            <w:rPr>
                              <w:b/>
                              <w:sz w:val="32"/>
                            </w:rPr>
                          </w:pPr>
                        </w:p>
                        <w:p w14:paraId="3D13E05E" w14:textId="77777777" w:rsidR="00F931EE" w:rsidRPr="00D169CB" w:rsidRDefault="00F931EE" w:rsidP="005260AA">
                          <w:pPr>
                            <w:jc w:val="center"/>
                            <w:rPr>
                              <w:b/>
                              <w:sz w:val="32"/>
                            </w:rPr>
                          </w:pPr>
                        </w:p>
                        <w:p w14:paraId="3E934A38" w14:textId="77777777" w:rsidR="00F931EE" w:rsidRPr="00D169CB" w:rsidRDefault="00F931EE" w:rsidP="005260AA">
                          <w:pPr>
                            <w:jc w:val="center"/>
                            <w:rPr>
                              <w:b/>
                              <w:sz w:val="32"/>
                            </w:rPr>
                          </w:pPr>
                        </w:p>
                      </w:txbxContent>
                    </v:textbox>
                  </v:shape>
                  <v:shape id="Text Box 16" o:spid="_x0000_s1059" type="#_x0000_t202" style="position:absolute;left:10668;top:2952;width:14192;height:10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" filled="f" stroked="f" strokeweight=".5pt">
                    <v:textbox>
                      <w:txbxContent>
                        <w:p w14:paraId="5DF5B1C7" w14:textId="304BE3D1" w:rsidR="00F931EE" w:rsidRPr="005260AA" w:rsidRDefault="00F931EE" w:rsidP="005260AA">
                          <w:pPr>
                            <w:spacing w:after="60"/>
                            <w:rPr>
                              <w:b/>
                              <w:color w:val="2F5496" w:themeColor="accent1" w:themeShade="BF"/>
                              <w:sz w:val="18"/>
                            </w:rPr>
                          </w:pPr>
                          <w:r w:rsidRPr="005260AA">
                            <w:rPr>
                              <w:b/>
                              <w:color w:val="2F5496" w:themeColor="accent1" w:themeShade="BF"/>
                              <w:sz w:val="18"/>
                            </w:rPr>
                            <w:t>2019_02_01_120734.789</w:t>
                          </w:r>
                        </w:p>
                        <w:p w14:paraId="3C77C93A" w14:textId="456C76E0" w:rsidR="00F931EE" w:rsidRPr="005260AA" w:rsidRDefault="00F931EE" w:rsidP="005260AA">
                          <w:pPr>
                            <w:spacing w:after="60"/>
                            <w:rPr>
                              <w:b/>
                              <w:color w:val="2F5496" w:themeColor="accent1" w:themeShade="BF"/>
                              <w:sz w:val="18"/>
                            </w:rPr>
                          </w:pPr>
                          <w:r w:rsidRPr="005260AA">
                            <w:rPr>
                              <w:b/>
                              <w:color w:val="2F5496" w:themeColor="accent1" w:themeShade="BF"/>
                              <w:sz w:val="18"/>
                            </w:rPr>
                            <w:t>. . .</w:t>
                          </w:r>
                        </w:p>
                        <w:p w14:paraId="17AB6F1D" w14:textId="6A6F852A" w:rsidR="00F931EE" w:rsidRPr="005260AA" w:rsidRDefault="00F931EE" w:rsidP="005260AA">
                          <w:pPr>
                            <w:spacing w:after="60"/>
                            <w:rPr>
                              <w:b/>
                              <w:color w:val="2F5496" w:themeColor="accent1" w:themeShade="BF"/>
                              <w:sz w:val="18"/>
                            </w:rPr>
                          </w:pPr>
                          <w:r w:rsidRPr="005260AA">
                            <w:rPr>
                              <w:b/>
                              <w:color w:val="2F5496" w:themeColor="accent1" w:themeShade="BF"/>
                              <w:sz w:val="18"/>
                            </w:rPr>
                            <w:t>2019_02_01_120202.456</w:t>
                          </w:r>
                        </w:p>
                        <w:p w14:paraId="2A06744A" w14:textId="53549DF5" w:rsidR="00F931EE" w:rsidRPr="005260AA" w:rsidRDefault="00F931EE" w:rsidP="005260AA">
                          <w:pPr>
                            <w:spacing w:after="60"/>
                            <w:rPr>
                              <w:b/>
                              <w:color w:val="2F5496" w:themeColor="accent1" w:themeShade="BF"/>
                              <w:sz w:val="18"/>
                            </w:rPr>
                          </w:pPr>
                          <w:r w:rsidRPr="005260AA">
                            <w:rPr>
                              <w:b/>
                              <w:color w:val="2F5496" w:themeColor="accent1" w:themeShade="BF"/>
                              <w:sz w:val="18"/>
                            </w:rPr>
                            <w:t>2019_02_01_120101.123</w:t>
                          </w:r>
                        </w:p>
                        <w:p w14:paraId="4BBA8DB7" w14:textId="703CA9F3" w:rsidR="00F931EE" w:rsidRPr="005260AA" w:rsidRDefault="00F931EE" w:rsidP="005260AA">
                          <w:pPr>
                            <w:spacing w:after="60"/>
                            <w:rPr>
                              <w:b/>
                              <w:color w:val="2F5496" w:themeColor="accent1" w:themeShade="BF"/>
                              <w:sz w:val="18"/>
                            </w:rPr>
                          </w:pPr>
                          <w:r w:rsidRPr="005260AA">
                            <w:rPr>
                              <w:b/>
                              <w:color w:val="2F5496" w:themeColor="accent1" w:themeShade="BF"/>
                              <w:sz w:val="18"/>
                            </w:rPr>
                            <w:t>2019_02_01_120000.000</w:t>
                          </w:r>
                        </w:p>
                        <w:p w14:paraId="385328EC" w14:textId="77777777" w:rsidR="00F931EE" w:rsidRPr="005260AA" w:rsidRDefault="00F931EE" w:rsidP="005260AA">
                          <w:pPr>
                            <w:jc w:val="center"/>
                            <w:rPr>
                              <w:b/>
                              <w:color w:val="2F5496" w:themeColor="accent1" w:themeShade="BF"/>
                            </w:rPr>
                          </w:pPr>
                        </w:p>
                      </w:txbxContent>
                    </v:textbox>
                  </v:shape>
                  <v:shape id="Text Box 17" o:spid="_x0000_s1060" type="#_x0000_t202" style="position:absolute;left:857;top:6477;width:1228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" filled="f" stroked="f" strokeweight=".5pt">
                    <v:textbox>
                      <w:txbxContent>
                        <w:p w14:paraId="3571BA04" w14:textId="50418B4A" w:rsidR="00F931EE" w:rsidRPr="0074271D" w:rsidRDefault="00F931EE" w:rsidP="005260AA">
                          <w:pPr>
                            <w:jc w:val="center"/>
                            <w:rPr>
                              <w:b/>
                              <w:color w:val="000000" w:themeColor="text1"/>
                              <w:sz w:val="20"/>
                            </w:rPr>
                          </w:pPr>
                          <w:r w:rsidRPr="0074271D">
                            <w:rPr>
                              <w:b/>
                              <w:color w:val="000000" w:themeColor="text1"/>
                              <w:sz w:val="20"/>
                            </w:rPr>
                            <w:t>all_data_dirs =</w:t>
                          </w:r>
                        </w:p>
                        <w:p w14:paraId="66FA0BBC" w14:textId="77777777" w:rsidR="00F931EE" w:rsidRPr="00D169CB" w:rsidRDefault="00F931EE" w:rsidP="005260AA">
                          <w:pPr>
                            <w:jc w:val="center"/>
                            <w:rPr>
                              <w:b/>
                              <w:sz w:val="32"/>
                            </w:rPr>
                          </w:pPr>
                        </w:p>
                        <w:p w14:paraId="21A114CC" w14:textId="77777777" w:rsidR="00F931EE" w:rsidRPr="00D169CB" w:rsidRDefault="00F931EE" w:rsidP="005260AA">
                          <w:pPr>
                            <w:jc w:val="center"/>
                            <w:rPr>
                              <w:b/>
                              <w:sz w:val="32"/>
                            </w:rPr>
                          </w:pPr>
                        </w:p>
                        <w:p w14:paraId="3BA7A65C" w14:textId="77777777" w:rsidR="00F931EE" w:rsidRPr="00D169CB" w:rsidRDefault="00F931EE" w:rsidP="005260AA">
                          <w:pPr>
                            <w:jc w:val="center"/>
                            <w:rPr>
                              <w:b/>
                              <w:sz w:val="32"/>
                            </w:rPr>
                          </w:pPr>
                        </w:p>
                      </w:txbxContent>
                    </v:textbox>
                  </v:shape>
                </v:group>
                <v:group id="Group 13" o:spid="_x0000_s1061" style="position:absolute;top:95;width:34575;height:15335" coordsize="34575,15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0" o:spid="_x0000_s1062" style="position:absolute;width:30480;height:15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" fillcolor="#f2f2f2 [3052]" strokecolor="#1f3763 [1604]" strokeweight="1pt"/>
                  <v:shape id="Text Box 3" o:spid="_x0000_s1063" type="#_x0000_t202" style="position:absolute;top:6286;width:14097;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" filled="f" stroked="f" strokeweight=".5pt">
                    <v:textbox>
                      <w:txbxContent>
                        <w:p w14:paraId="0DCF22BE" w14:textId="42D140CE" w:rsidR="00F931EE" w:rsidRPr="00D169CB" w:rsidRDefault="00F931EE" w:rsidP="00B71EA4">
                          <w:pPr>
                            <w:jc w:val="center"/>
                            <w:rPr>
                              <w:b/>
                              <w:color w:val="2F5496" w:themeColor="accent1" w:themeShade="BF"/>
                            </w:rPr>
                          </w:pPr>
                          <w:r w:rsidRPr="00D169CB">
                            <w:rPr>
                              <w:b/>
                              <w:color w:val="2F5496" w:themeColor="accent1" w:themeShade="BF"/>
                            </w:rPr>
                            <w:t>&lt;</w:t>
                          </w:r>
                          <w:r w:rsidRPr="0074271D">
                            <w:rPr>
                              <w:b/>
                              <w:i/>
                              <w:color w:val="2F5496" w:themeColor="accent1" w:themeShade="BF"/>
                            </w:rPr>
                            <w:t>NEPI_home</w:t>
                          </w:r>
                          <w:r w:rsidRPr="00D169CB">
                            <w:rPr>
                              <w:b/>
                              <w:color w:val="2F5496" w:themeColor="accent1" w:themeShade="BF"/>
                            </w:rPr>
                            <w:t>&gt;/</w:t>
                          </w:r>
                          <w:r w:rsidRPr="0074271D">
                            <w:rPr>
                              <w:b/>
                              <w:i/>
                              <w:color w:val="2F5496" w:themeColor="accent1" w:themeShade="BF"/>
                            </w:rPr>
                            <w:t>data</w:t>
                          </w:r>
                          <w:r w:rsidRPr="00D169CB">
                            <w:rPr>
                              <w:b/>
                              <w:color w:val="2F5496" w:themeColor="accent1" w:themeShade="BF"/>
                            </w:rPr>
                            <w:t>/</w:t>
                          </w:r>
                        </w:p>
                        <w:p w14:paraId="766554C0" w14:textId="28713653" w:rsidR="00F931EE" w:rsidRDefault="00F931EE" w:rsidP="00B71EA4">
                          <w:pPr>
                            <w:jc w:val="center"/>
                            <w:rPr>
                              <w:b/>
                              <w:sz w:val="28"/>
                            </w:rPr>
                          </w:pPr>
                        </w:p>
                        <w:p w14:paraId="1A3DC946" w14:textId="77777777" w:rsidR="00F931EE" w:rsidRDefault="00F931EE" w:rsidP="00B71EA4">
                          <w:pPr>
                            <w:jc w:val="center"/>
                            <w:rPr>
                              <w:b/>
                              <w:sz w:val="28"/>
                            </w:rPr>
                          </w:pPr>
                        </w:p>
                        <w:p w14:paraId="3E01B691" w14:textId="77777777" w:rsidR="00F931EE" w:rsidRPr="00B71EA4" w:rsidRDefault="00F931EE" w:rsidP="00B71EA4">
                          <w:pPr>
                            <w:jc w:val="center"/>
                            <w:rPr>
                              <w:b/>
                              <w:sz w:val="28"/>
                            </w:rPr>
                          </w:pPr>
                        </w:p>
                      </w:txbxContent>
                    </v:textbox>
                  </v:shape>
                  <v:shape id="Text Box 6" o:spid="_x0000_s1064" type="#_x0000_t202" style="position:absolute;left:12382;top:1619;width:18669;height:1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" filled="f" stroked="f" strokeweight=".5pt">
                    <v:textbox>
                      <w:txbxContent>
                        <w:p w14:paraId="08C91A88" w14:textId="75D95A66" w:rsidR="00F931EE" w:rsidRPr="00A057B2" w:rsidRDefault="00F931EE" w:rsidP="00D169CB">
                          <w:pPr>
                            <w:spacing w:after="80"/>
                            <w:rPr>
                              <w:b/>
                              <w:color w:val="C45911" w:themeColor="accent2" w:themeShade="BF"/>
                            </w:rPr>
                          </w:pPr>
                          <w:r w:rsidRPr="00A057B2">
                            <w:rPr>
                              <w:b/>
                              <w:color w:val="C45911" w:themeColor="accent2" w:themeShade="BF"/>
                            </w:rPr>
                            <w:t>2019_02_01_120000.000/</w:t>
                          </w:r>
                        </w:p>
                        <w:p w14:paraId="5A0881D9" w14:textId="3A573536" w:rsidR="00F931EE" w:rsidRPr="00A057B2" w:rsidRDefault="00F931EE" w:rsidP="00D169CB">
                          <w:pPr>
                            <w:spacing w:after="80"/>
                            <w:rPr>
                              <w:b/>
                              <w:color w:val="C45911" w:themeColor="accent2" w:themeShade="BF"/>
                            </w:rPr>
                          </w:pPr>
                          <w:r w:rsidRPr="00A057B2">
                            <w:rPr>
                              <w:b/>
                              <w:color w:val="C45911" w:themeColor="accent2" w:themeShade="BF"/>
                            </w:rPr>
                            <w:t>2019_02_01_120101.123/</w:t>
                          </w:r>
                        </w:p>
                        <w:p w14:paraId="3EA12F76" w14:textId="22130110" w:rsidR="00F931EE" w:rsidRPr="00A057B2" w:rsidRDefault="00F931EE" w:rsidP="00D169CB">
                          <w:pPr>
                            <w:spacing w:after="80"/>
                            <w:rPr>
                              <w:b/>
                              <w:color w:val="C45911" w:themeColor="accent2" w:themeShade="BF"/>
                            </w:rPr>
                          </w:pPr>
                          <w:r w:rsidRPr="00A057B2">
                            <w:rPr>
                              <w:b/>
                              <w:color w:val="C45911" w:themeColor="accent2" w:themeShade="BF"/>
                            </w:rPr>
                            <w:t>2019_02_01_120202.456/</w:t>
                          </w:r>
                        </w:p>
                        <w:p w14:paraId="4E1C9742" w14:textId="7C9901F4" w:rsidR="00F931EE" w:rsidRPr="00D169CB" w:rsidRDefault="00F931EE" w:rsidP="00D169CB">
                          <w:pPr>
                            <w:spacing w:after="80"/>
                            <w:rPr>
                              <w:b/>
                              <w:color w:val="2F5496" w:themeColor="accent1" w:themeShade="BF"/>
                            </w:rPr>
                          </w:pPr>
                          <w:r w:rsidRPr="00D169CB">
                            <w:rPr>
                              <w:b/>
                              <w:color w:val="2F5496" w:themeColor="accent1" w:themeShade="BF"/>
                            </w:rPr>
                            <w:t xml:space="preserve">. . . </w:t>
                          </w:r>
                        </w:p>
                        <w:p w14:paraId="14ECD7F8" w14:textId="78B4BB2B" w:rsidR="00F931EE" w:rsidRPr="00A057B2" w:rsidRDefault="00F931EE" w:rsidP="00D169CB">
                          <w:pPr>
                            <w:rPr>
                              <w:b/>
                              <w:color w:val="C45911" w:themeColor="accent2" w:themeShade="BF"/>
                            </w:rPr>
                          </w:pPr>
                          <w:r w:rsidRPr="00A057B2">
                            <w:rPr>
                              <w:b/>
                              <w:color w:val="C45911" w:themeColor="accent2" w:themeShade="BF"/>
                            </w:rPr>
                            <w:t>2019_02_01_120734.789/</w:t>
                          </w:r>
                        </w:p>
                        <w:p w14:paraId="260B76C6" w14:textId="77777777" w:rsidR="00F931EE" w:rsidRPr="003940AE" w:rsidRDefault="00F931EE" w:rsidP="003940AE">
                          <w:pPr>
                            <w:jc w:val="center"/>
                            <w:rPr>
                              <w:b/>
                              <w:color w:val="2F5496" w:themeColor="accent1" w:themeShade="BF"/>
                              <w:sz w:val="28"/>
                            </w:rPr>
                          </w:pPr>
                        </w:p>
                        <w:p w14:paraId="20D85995" w14:textId="77777777" w:rsidR="00F931EE" w:rsidRPr="003940AE" w:rsidRDefault="00F931EE" w:rsidP="003940AE">
                          <w:pPr>
                            <w:jc w:val="center"/>
                            <w:rPr>
                              <w:b/>
                              <w:color w:val="2F5496" w:themeColor="accent1" w:themeShade="BF"/>
                              <w:sz w:val="28"/>
                            </w:rPr>
                          </w:pPr>
                        </w:p>
                        <w:p w14:paraId="26F15FD4" w14:textId="77777777" w:rsidR="00F931EE" w:rsidRPr="003940AE" w:rsidRDefault="00F931EE" w:rsidP="003940AE">
                          <w:pPr>
                            <w:jc w:val="center"/>
                            <w:rPr>
                              <w:b/>
                              <w:color w:val="2F5496" w:themeColor="accent1" w:themeShade="BF"/>
                              <w:sz w:val="28"/>
                            </w:rPr>
                          </w:pP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8" o:spid="_x0000_s1065" type="#_x0000_t88" style="position:absolute;left:28860;top:1238;width:667;height:12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" adj="98" strokecolor="#4472c4 [3204]" strokeweight=".5pt">
                    <v:stroke joinstyle="miter"/>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 o:spid="_x0000_s1066" type="#_x0000_t13" style="position:absolute;left:29337;top:6477;width:5238;height:2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" adj="17084" fillcolor="#b4c6e7 [1300]" strokecolor="#1f3763 [1604]" strokeweight="1pt"/>
                  <v:shape id="Text Box 12" o:spid="_x0000_s1067" type="#_x0000_t202" style="position:absolute;width:7715;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" filled="f" stroked="f" strokeweight=".5pt">
                    <v:textbox>
                      <w:txbxContent>
                        <w:p w14:paraId="13392C95" w14:textId="1251956A" w:rsidR="00F931EE" w:rsidRPr="00D169CB" w:rsidRDefault="00F931EE" w:rsidP="00D169CB">
                          <w:pPr>
                            <w:rPr>
                              <w:b/>
                              <w:color w:val="000000" w:themeColor="text1"/>
                              <w:sz w:val="24"/>
                            </w:rPr>
                          </w:pPr>
                          <w:r w:rsidRPr="00D169CB">
                            <w:rPr>
                              <w:b/>
                              <w:color w:val="000000" w:themeColor="text1"/>
                              <w:sz w:val="24"/>
                            </w:rPr>
                            <w:t>SD Card</w:t>
                          </w:r>
                        </w:p>
                        <w:p w14:paraId="13701D3C" w14:textId="77777777" w:rsidR="00F931EE" w:rsidRPr="00D169CB" w:rsidRDefault="00F931EE" w:rsidP="00D169CB">
                          <w:pPr>
                            <w:jc w:val="center"/>
                            <w:rPr>
                              <w:b/>
                              <w:sz w:val="32"/>
                            </w:rPr>
                          </w:pPr>
                        </w:p>
                        <w:p w14:paraId="4F1E36C0" w14:textId="77777777" w:rsidR="00F931EE" w:rsidRPr="00D169CB" w:rsidRDefault="00F931EE" w:rsidP="00D169CB">
                          <w:pPr>
                            <w:jc w:val="center"/>
                            <w:rPr>
                              <w:b/>
                              <w:sz w:val="32"/>
                            </w:rPr>
                          </w:pPr>
                        </w:p>
                        <w:p w14:paraId="5527472E" w14:textId="77777777" w:rsidR="00F931EE" w:rsidRPr="00D169CB" w:rsidRDefault="00F931EE" w:rsidP="00D169CB">
                          <w:pPr>
                            <w:jc w:val="center"/>
                            <w:rPr>
                              <w:b/>
                              <w:sz w:val="32"/>
                            </w:rPr>
                          </w:pPr>
                        </w:p>
                      </w:txbxContent>
                    </v:textbox>
                  </v:shape>
                </v:group>
                <w10:wrap type="topAndBottom" anchorx="margin"/>
              </v:group>
            </w:pict>
          </mc:Fallback>
        </mc:AlternateContent>
      </w:r>
      <w:r w:rsidR="00D70533">
        <w:t>P</w:t>
      </w:r>
      <w:r w:rsidR="00701050">
        <w:t xml:space="preserve">er details in the “NumSDK - NEPI-Bot ICD,” all </w:t>
      </w:r>
      <w:r w:rsidR="00B41D5C">
        <w:t xml:space="preserve">collected </w:t>
      </w:r>
      <w:r w:rsidR="000C523A">
        <w:t>S</w:t>
      </w:r>
      <w:r w:rsidR="00701050">
        <w:t xml:space="preserve">tatus and </w:t>
      </w:r>
      <w:r w:rsidR="000C523A">
        <w:t>D</w:t>
      </w:r>
      <w:r w:rsidR="00701050">
        <w:t xml:space="preserve">ata </w:t>
      </w:r>
      <w:r w:rsidR="000C523A">
        <w:t xml:space="preserve">Product </w:t>
      </w:r>
      <w:r w:rsidR="00B41D5C">
        <w:t>information</w:t>
      </w:r>
      <w:r w:rsidR="00701050">
        <w:t xml:space="preserve"> </w:t>
      </w:r>
      <w:r w:rsidR="00B41D5C">
        <w:t xml:space="preserve">is </w:t>
      </w:r>
      <w:r w:rsidR="00701050">
        <w:t xml:space="preserve">stored in the Float’s official </w:t>
      </w:r>
      <w:r w:rsidR="00B41D5C">
        <w:t>“</w:t>
      </w:r>
      <w:r w:rsidR="00701050">
        <w:t>Data Directory</w:t>
      </w:r>
      <w:r w:rsidR="00B41D5C">
        <w:t>”</w:t>
      </w:r>
      <w:r w:rsidR="00701050">
        <w:t xml:space="preserve"> </w:t>
      </w:r>
      <w:r w:rsidR="00701050" w:rsidRPr="00701050">
        <w:rPr>
          <w:rFonts w:cstheme="minorHAnsi"/>
          <w:color w:val="000000" w:themeColor="text1"/>
        </w:rPr>
        <w:t>(</w:t>
      </w:r>
      <w:r w:rsidR="00701050" w:rsidRPr="00701050">
        <w:rPr>
          <w:rFonts w:ascii="Courier New" w:hAnsi="Courier New" w:cs="Courier New"/>
          <w:i/>
          <w:color w:val="2F5496" w:themeColor="accent1" w:themeShade="BF"/>
          <w:sz w:val="20"/>
        </w:rPr>
        <w:t>&lt;NEPI-Home&gt;/data</w:t>
      </w:r>
      <w:r w:rsidR="00701050">
        <w:t>)</w:t>
      </w:r>
      <w:r w:rsidR="00AA2BED">
        <w:t xml:space="preserve"> which </w:t>
      </w:r>
      <w:r w:rsidR="00B41D5C">
        <w:t>may be</w:t>
      </w:r>
      <w:r w:rsidR="00AA2BED">
        <w:t xml:space="preserve"> referred to as the “Data Upload Folder” in other Numurus Float Device documents</w:t>
      </w:r>
      <w:r w:rsidR="00701050">
        <w:t xml:space="preserve">.  In </w:t>
      </w:r>
      <w:r w:rsidR="00D76603">
        <w:t xml:space="preserve">this </w:t>
      </w:r>
      <w:r w:rsidR="00701050">
        <w:t>Data Directory are sub-</w:t>
      </w:r>
      <w:bookmarkStart w:id="98" w:name="_Hlk536781710"/>
      <w:r w:rsidR="00701050">
        <w:t>directories (</w:t>
      </w:r>
      <w:r w:rsidR="00446474" w:rsidRPr="00B41D5C">
        <w:rPr>
          <w:i/>
        </w:rPr>
        <w:t>i.e.</w:t>
      </w:r>
      <w:r w:rsidR="00446474">
        <w:t xml:space="preserve">, </w:t>
      </w:r>
      <w:r w:rsidR="00701050">
        <w:t xml:space="preserve">one </w:t>
      </w:r>
      <w:r w:rsidR="00B41D5C">
        <w:t>“</w:t>
      </w:r>
      <w:r w:rsidR="00446474">
        <w:t>Data Folder</w:t>
      </w:r>
      <w:r w:rsidR="00B41D5C">
        <w:t>”</w:t>
      </w:r>
      <w:r w:rsidR="00446474">
        <w:t xml:space="preserve"> </w:t>
      </w:r>
      <w:r w:rsidR="00701050">
        <w:t xml:space="preserve">for each </w:t>
      </w:r>
      <w:r w:rsidR="00B178E9">
        <w:t xml:space="preserve">Numurus SDK </w:t>
      </w:r>
      <w:r w:rsidR="00701050">
        <w:t xml:space="preserve">sampling) </w:t>
      </w:r>
      <w:bookmarkEnd w:id="98"/>
      <w:r w:rsidR="00701050">
        <w:t xml:space="preserve">with the name formatted as </w:t>
      </w:r>
      <w:r w:rsidR="00701050" w:rsidRPr="00701050">
        <w:rPr>
          <w:rFonts w:ascii="Courier New" w:hAnsi="Courier New" w:cs="Courier New"/>
          <w:i/>
          <w:color w:val="2F5496" w:themeColor="accent1" w:themeShade="BF"/>
          <w:sz w:val="20"/>
        </w:rPr>
        <w:t>YYYY_MM_DD_HHMMSS.sss</w:t>
      </w:r>
      <w:r w:rsidR="00AA2BED" w:rsidRPr="00AA2BED">
        <w:rPr>
          <w:rFonts w:cstheme="minorHAnsi"/>
          <w:color w:val="000000" w:themeColor="text1"/>
        </w:rPr>
        <w:t xml:space="preserve">. (see </w:t>
      </w:r>
      <w:r w:rsidR="00D76603">
        <w:rPr>
          <w:rFonts w:cstheme="minorHAnsi"/>
          <w:i/>
          <w:color w:val="000000" w:themeColor="text1"/>
        </w:rPr>
        <w:fldChar w:fldCharType="begin"/>
      </w:r>
      <w:r w:rsidR="00D76603">
        <w:rPr>
          <w:rFonts w:cstheme="minorHAnsi"/>
          <w:color w:val="000000" w:themeColor="text1"/>
        </w:rPr>
        <w:instrText xml:space="preserve"> REF _Ref2336456 \h </w:instrText>
      </w:r>
      <w:r w:rsidR="00D76603">
        <w:rPr>
          <w:rFonts w:cstheme="minorHAnsi"/>
          <w:i/>
          <w:color w:val="000000" w:themeColor="text1"/>
        </w:rPr>
      </w:r>
      <w:r w:rsidR="00D76603">
        <w:rPr>
          <w:rFonts w:cstheme="minorHAnsi"/>
          <w:i/>
          <w:color w:val="000000" w:themeColor="text1"/>
        </w:rPr>
        <w:fldChar w:fldCharType="separate"/>
      </w:r>
      <w:r w:rsidR="00D76603">
        <w:t xml:space="preserve">Figure </w:t>
      </w:r>
      <w:r w:rsidR="00D76603">
        <w:rPr>
          <w:noProof/>
        </w:rPr>
        <w:t>3</w:t>
      </w:r>
      <w:r w:rsidR="00D76603">
        <w:rPr>
          <w:rFonts w:cstheme="minorHAnsi"/>
          <w:i/>
          <w:color w:val="000000" w:themeColor="text1"/>
        </w:rPr>
        <w:fldChar w:fldCharType="end"/>
      </w:r>
      <w:r w:rsidR="00AA2BED" w:rsidRPr="00AA2BED">
        <w:rPr>
          <w:rFonts w:cstheme="minorHAnsi"/>
          <w:color w:val="000000" w:themeColor="text1"/>
        </w:rPr>
        <w:t xml:space="preserve"> </w:t>
      </w:r>
      <w:r w:rsidR="00D76603">
        <w:rPr>
          <w:rFonts w:cstheme="minorHAnsi"/>
          <w:color w:val="000000" w:themeColor="text1"/>
        </w:rPr>
        <w:fldChar w:fldCharType="begin"/>
      </w:r>
      <w:r w:rsidR="00D76603">
        <w:rPr>
          <w:rFonts w:cstheme="minorHAnsi"/>
          <w:color w:val="000000" w:themeColor="text1"/>
        </w:rPr>
        <w:instrText xml:space="preserve"> REF _Ref2336471 \p \h </w:instrText>
      </w:r>
      <w:r w:rsidR="00D76603">
        <w:rPr>
          <w:rFonts w:cstheme="minorHAnsi"/>
          <w:color w:val="000000" w:themeColor="text1"/>
        </w:rPr>
      </w:r>
      <w:r w:rsidR="00D76603">
        <w:rPr>
          <w:rFonts w:cstheme="minorHAnsi"/>
          <w:color w:val="000000" w:themeColor="text1"/>
        </w:rPr>
        <w:fldChar w:fldCharType="separate"/>
      </w:r>
      <w:r w:rsidR="00D76603">
        <w:rPr>
          <w:rFonts w:cstheme="minorHAnsi"/>
          <w:color w:val="000000" w:themeColor="text1"/>
        </w:rPr>
        <w:t>below</w:t>
      </w:r>
      <w:r w:rsidR="00D76603">
        <w:rPr>
          <w:rFonts w:cstheme="minorHAnsi"/>
          <w:color w:val="000000" w:themeColor="text1"/>
        </w:rPr>
        <w:fldChar w:fldCharType="end"/>
      </w:r>
      <w:r w:rsidR="00D76603">
        <w:rPr>
          <w:rFonts w:cstheme="minorHAnsi"/>
          <w:color w:val="000000" w:themeColor="text1"/>
        </w:rPr>
        <w:t xml:space="preserve"> </w:t>
      </w:r>
      <w:r w:rsidR="00AA2BED">
        <w:rPr>
          <w:rFonts w:cstheme="minorHAnsi"/>
          <w:color w:val="000000" w:themeColor="text1"/>
        </w:rPr>
        <w:t>for a sample Data Directory with Data Folders).</w:t>
      </w:r>
    </w:p>
    <w:p w14:paraId="4C3DAE64" w14:textId="347B9A5E" w:rsidR="00D169CB" w:rsidRDefault="005A7406" w:rsidP="005A7406">
      <w:pPr>
        <w:pStyle w:val="Caption"/>
        <w:jc w:val="center"/>
      </w:pPr>
      <w:bookmarkStart w:id="99" w:name="_Ref2336456"/>
      <w:bookmarkStart w:id="100" w:name="_Ref2336471"/>
      <w:bookmarkStart w:id="101" w:name="_Toc2597647"/>
      <w:r>
        <w:t xml:space="preserve">Figure </w:t>
      </w:r>
      <w:r w:rsidR="00D81959">
        <w:rPr>
          <w:noProof/>
        </w:rPr>
        <w:fldChar w:fldCharType="begin"/>
      </w:r>
      <w:r w:rsidR="00D81959">
        <w:rPr>
          <w:noProof/>
        </w:rPr>
        <w:instrText xml:space="preserve"> SEQ Figure \* ARABIC </w:instrText>
      </w:r>
      <w:r w:rsidR="00D81959">
        <w:rPr>
          <w:noProof/>
        </w:rPr>
        <w:fldChar w:fldCharType="separate"/>
      </w:r>
      <w:r w:rsidR="00E24358">
        <w:rPr>
          <w:noProof/>
        </w:rPr>
        <w:t>7</w:t>
      </w:r>
      <w:r w:rsidR="00D81959">
        <w:rPr>
          <w:noProof/>
        </w:rPr>
        <w:fldChar w:fldCharType="end"/>
      </w:r>
      <w:bookmarkEnd w:id="99"/>
      <w:r w:rsidR="00A55BE4">
        <w:t xml:space="preserve">:  </w:t>
      </w:r>
      <w:r>
        <w:t xml:space="preserve">Bot-Send List of </w:t>
      </w:r>
      <w:r w:rsidR="008438F7">
        <w:t>“</w:t>
      </w:r>
      <w:r>
        <w:t xml:space="preserve">Data </w:t>
      </w:r>
      <w:r w:rsidR="001D3451">
        <w:t>Folders</w:t>
      </w:r>
      <w:r w:rsidR="008438F7">
        <w:t>”</w:t>
      </w:r>
      <w:r>
        <w:t xml:space="preserve"> </w:t>
      </w:r>
      <w:r w:rsidR="008438F7">
        <w:t xml:space="preserve">in the “Data </w:t>
      </w:r>
      <w:r w:rsidR="001D3451">
        <w:t>Directory</w:t>
      </w:r>
      <w:r w:rsidR="008438F7">
        <w:t xml:space="preserve">” </w:t>
      </w:r>
      <w:r w:rsidR="00A057B2">
        <w:t>(</w:t>
      </w:r>
      <w:r w:rsidR="00E17E9A">
        <w:t>c</w:t>
      </w:r>
      <w:r>
        <w:t xml:space="preserve">reated by </w:t>
      </w:r>
      <w:r w:rsidR="00E17E9A">
        <w:t>Num</w:t>
      </w:r>
      <w:r>
        <w:t>SDK</w:t>
      </w:r>
      <w:r w:rsidR="00A057B2">
        <w:t>)</w:t>
      </w:r>
      <w:bookmarkEnd w:id="100"/>
      <w:bookmarkEnd w:id="101"/>
    </w:p>
    <w:p w14:paraId="7CFAB7F9" w14:textId="4321104F" w:rsidR="00A057B2" w:rsidRDefault="00CE0405" w:rsidP="00A057B2">
      <w:pPr>
        <w:jc w:val="both"/>
      </w:pPr>
      <w:r>
        <w:rPr>
          <w:noProof/>
        </w:rPr>
        <w:lastRenderedPageBreak/>
        <mc:AlternateContent>
          <mc:Choice Requires="wpg">
            <w:drawing>
              <wp:anchor distT="0" distB="0" distL="114300" distR="114300" simplePos="0" relativeHeight="251738112" behindDoc="0" locked="0" layoutInCell="1" allowOverlap="1" wp14:anchorId="5468E6CC" wp14:editId="36D72CC4">
                <wp:simplePos x="0" y="0"/>
                <wp:positionH relativeFrom="column">
                  <wp:posOffset>0</wp:posOffset>
                </wp:positionH>
                <wp:positionV relativeFrom="paragraph">
                  <wp:posOffset>704850</wp:posOffset>
                </wp:positionV>
                <wp:extent cx="5915025" cy="1943100"/>
                <wp:effectExtent l="0" t="0" r="28575" b="19050"/>
                <wp:wrapTopAndBottom/>
                <wp:docPr id="51" name="Group 51"/>
                <wp:cNvGraphicFramePr/>
                <a:graphic xmlns:a="http://schemas.openxmlformats.org/drawingml/2006/main">
                  <a:graphicData uri="http://schemas.microsoft.com/office/word/2010/wordprocessingGroup">
                    <wpg:wgp>
                      <wpg:cNvGrpSpPr/>
                      <wpg:grpSpPr>
                        <a:xfrm>
                          <a:off x="0" y="0"/>
                          <a:ext cx="5915025" cy="1943100"/>
                          <a:chOff x="0" y="0"/>
                          <a:chExt cx="5915025" cy="1943100"/>
                        </a:xfrm>
                      </wpg:grpSpPr>
                      <wps:wsp>
                        <wps:cNvPr id="38" name="Rectangle 38"/>
                        <wps:cNvSpPr/>
                        <wps:spPr>
                          <a:xfrm>
                            <a:off x="0" y="0"/>
                            <a:ext cx="5915025" cy="1943100"/>
                          </a:xfrm>
                          <a:prstGeom prst="rect">
                            <a:avLst/>
                          </a:prstGeom>
                          <a:solidFill>
                            <a:sysClr val="window" lastClr="FFFFFF">
                              <a:lumMod val="95000"/>
                            </a:sys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666750" y="838200"/>
                            <a:ext cx="3009900" cy="333375"/>
                          </a:xfrm>
                          <a:prstGeom prst="rect">
                            <a:avLst/>
                          </a:prstGeom>
                          <a:noFill/>
                          <a:ln w="6350">
                            <a:noFill/>
                          </a:ln>
                        </wps:spPr>
                        <wps:txbx>
                          <w:txbxContent>
                            <w:p w14:paraId="350DD066" w14:textId="0E771FA3" w:rsidR="00F931EE" w:rsidRPr="00D169CB" w:rsidRDefault="00F931EE" w:rsidP="00AF763A">
                              <w:pPr>
                                <w:jc w:val="center"/>
                                <w:rPr>
                                  <w:b/>
                                  <w:color w:val="2F5496" w:themeColor="accent1" w:themeShade="BF"/>
                                </w:rPr>
                              </w:pPr>
                              <w:r w:rsidRPr="00D169CB">
                                <w:rPr>
                                  <w:b/>
                                  <w:color w:val="2F5496" w:themeColor="accent1" w:themeShade="BF"/>
                                </w:rPr>
                                <w:t>&lt;</w:t>
                              </w:r>
                              <w:r w:rsidRPr="0074271D">
                                <w:rPr>
                                  <w:b/>
                                  <w:i/>
                                  <w:color w:val="2F5496" w:themeColor="accent1" w:themeShade="BF"/>
                                </w:rPr>
                                <w:t>NEPI_home</w:t>
                              </w:r>
                              <w:r w:rsidRPr="00D169CB">
                                <w:rPr>
                                  <w:b/>
                                  <w:color w:val="2F5496" w:themeColor="accent1" w:themeShade="BF"/>
                                </w:rPr>
                                <w:t>&gt;/</w:t>
                              </w:r>
                              <w:r w:rsidRPr="0074271D">
                                <w:rPr>
                                  <w:b/>
                                  <w:i/>
                                  <w:color w:val="2F5496" w:themeColor="accent1" w:themeShade="BF"/>
                                </w:rPr>
                                <w:t>data</w:t>
                              </w:r>
                              <w:r w:rsidRPr="00D169CB">
                                <w:rPr>
                                  <w:b/>
                                  <w:color w:val="2F5496" w:themeColor="accent1" w:themeShade="BF"/>
                                </w:rPr>
                                <w:t>/</w:t>
                              </w:r>
                              <w:r w:rsidRPr="00AF763A">
                                <w:rPr>
                                  <w:b/>
                                  <w:i/>
                                  <w:color w:val="2F5496" w:themeColor="accent1" w:themeShade="BF"/>
                                </w:rPr>
                                <w:t>2019_02_01_120202.45</w:t>
                              </w:r>
                              <w:r>
                                <w:rPr>
                                  <w:b/>
                                  <w:i/>
                                  <w:color w:val="2F5496" w:themeColor="accent1" w:themeShade="BF"/>
                                </w:rPr>
                                <w:t>6/</w:t>
                              </w:r>
                            </w:p>
                            <w:p w14:paraId="6E00AB8C" w14:textId="77777777" w:rsidR="00F931EE" w:rsidRDefault="00F931EE" w:rsidP="00AF763A">
                              <w:pPr>
                                <w:jc w:val="center"/>
                                <w:rPr>
                                  <w:b/>
                                  <w:sz w:val="28"/>
                                </w:rPr>
                              </w:pPr>
                            </w:p>
                            <w:p w14:paraId="2AC2198A" w14:textId="77777777" w:rsidR="00F931EE" w:rsidRDefault="00F931EE" w:rsidP="00AF763A">
                              <w:pPr>
                                <w:jc w:val="center"/>
                                <w:rPr>
                                  <w:b/>
                                  <w:sz w:val="28"/>
                                </w:rPr>
                              </w:pPr>
                            </w:p>
                            <w:p w14:paraId="735A8A63" w14:textId="77777777" w:rsidR="00F931EE" w:rsidRPr="00B71EA4" w:rsidRDefault="00F931EE" w:rsidP="00AF763A">
                              <w:pPr>
                                <w:jc w:val="center"/>
                                <w:rPr>
                                  <w:b/>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0" y="0"/>
                            <a:ext cx="2114550" cy="333375"/>
                          </a:xfrm>
                          <a:prstGeom prst="rect">
                            <a:avLst/>
                          </a:prstGeom>
                          <a:noFill/>
                          <a:ln w="6350">
                            <a:noFill/>
                          </a:ln>
                        </wps:spPr>
                        <wps:txbx>
                          <w:txbxContent>
                            <w:p w14:paraId="51ACAAB2" w14:textId="75D88396" w:rsidR="00F931EE" w:rsidRPr="00D169CB" w:rsidRDefault="00F931EE" w:rsidP="00AF763A">
                              <w:pPr>
                                <w:rPr>
                                  <w:b/>
                                  <w:color w:val="000000" w:themeColor="text1"/>
                                  <w:sz w:val="24"/>
                                </w:rPr>
                              </w:pPr>
                              <w:r>
                                <w:rPr>
                                  <w:b/>
                                  <w:color w:val="000000" w:themeColor="text1"/>
                                  <w:sz w:val="24"/>
                                </w:rPr>
                                <w:t>Bot-Send</w:t>
                              </w:r>
                            </w:p>
                            <w:p w14:paraId="681D5A8F" w14:textId="77777777" w:rsidR="00F931EE" w:rsidRPr="00D169CB" w:rsidRDefault="00F931EE" w:rsidP="00AF763A">
                              <w:pPr>
                                <w:jc w:val="center"/>
                                <w:rPr>
                                  <w:b/>
                                  <w:sz w:val="32"/>
                                </w:rPr>
                              </w:pPr>
                            </w:p>
                            <w:p w14:paraId="49280F5E" w14:textId="77777777" w:rsidR="00F931EE" w:rsidRPr="00D169CB" w:rsidRDefault="00F931EE" w:rsidP="00AF763A">
                              <w:pPr>
                                <w:jc w:val="center"/>
                                <w:rPr>
                                  <w:b/>
                                  <w:sz w:val="32"/>
                                </w:rPr>
                              </w:pPr>
                            </w:p>
                            <w:p w14:paraId="20E266D0" w14:textId="77777777" w:rsidR="00F931EE" w:rsidRPr="00D169CB" w:rsidRDefault="00F931EE" w:rsidP="00AF763A">
                              <w:pPr>
                                <w:jc w:val="center"/>
                                <w:rPr>
                                  <w:b/>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3609975" y="95250"/>
                            <a:ext cx="1438275" cy="1752600"/>
                          </a:xfrm>
                          <a:prstGeom prst="rect">
                            <a:avLst/>
                          </a:prstGeom>
                          <a:noFill/>
                          <a:ln w="6350">
                            <a:noFill/>
                          </a:ln>
                        </wps:spPr>
                        <wps:txbx>
                          <w:txbxContent>
                            <w:p w14:paraId="526CA680" w14:textId="5DD6811D" w:rsidR="00F931EE" w:rsidRDefault="00F931EE" w:rsidP="00FF13ED">
                              <w:pPr>
                                <w:spacing w:after="0"/>
                                <w:rPr>
                                  <w:b/>
                                  <w:color w:val="C45911" w:themeColor="accent2" w:themeShade="BF"/>
                                </w:rPr>
                              </w:pPr>
                              <w:r>
                                <w:rPr>
                                  <w:b/>
                                  <w:color w:val="C45911" w:themeColor="accent2" w:themeShade="BF"/>
                                </w:rPr>
                                <w:t>sys_status.json</w:t>
                              </w:r>
                            </w:p>
                            <w:p w14:paraId="0924166C" w14:textId="31562966" w:rsidR="00F931EE" w:rsidRDefault="00F931EE" w:rsidP="00FF13ED">
                              <w:pPr>
                                <w:spacing w:after="0"/>
                                <w:rPr>
                                  <w:b/>
                                  <w:color w:val="C45911" w:themeColor="accent2" w:themeShade="BF"/>
                                </w:rPr>
                              </w:pPr>
                              <w:r>
                                <w:rPr>
                                  <w:b/>
                                  <w:color w:val="C45911" w:themeColor="accent2" w:themeShade="BF"/>
                                </w:rPr>
                                <w:t>ACL_1_meta.json</w:t>
                              </w:r>
                            </w:p>
                            <w:p w14:paraId="517EF9BB" w14:textId="3B67494D" w:rsidR="00F931EE" w:rsidRDefault="00F931EE" w:rsidP="00FF13ED">
                              <w:pPr>
                                <w:spacing w:after="0"/>
                                <w:rPr>
                                  <w:b/>
                                  <w:color w:val="C45911" w:themeColor="accent2" w:themeShade="BF"/>
                                </w:rPr>
                              </w:pPr>
                              <w:r>
                                <w:rPr>
                                  <w:b/>
                                  <w:color w:val="C45911" w:themeColor="accent2" w:themeShade="BF"/>
                                </w:rPr>
                                <w:t>ACL_1_std.json</w:t>
                              </w:r>
                            </w:p>
                            <w:p w14:paraId="0473D1AA" w14:textId="0C44EEC1" w:rsidR="00F931EE" w:rsidRDefault="00F931EE" w:rsidP="00FF13ED">
                              <w:pPr>
                                <w:spacing w:after="0"/>
                                <w:rPr>
                                  <w:b/>
                                  <w:color w:val="C45911" w:themeColor="accent2" w:themeShade="BF"/>
                                </w:rPr>
                              </w:pPr>
                              <w:r>
                                <w:rPr>
                                  <w:b/>
                                  <w:color w:val="C45911" w:themeColor="accent2" w:themeShade="BF"/>
                                </w:rPr>
                                <w:t>ACL_2_meta.json</w:t>
                              </w:r>
                            </w:p>
                            <w:p w14:paraId="4B88264C" w14:textId="351DD39A" w:rsidR="00F931EE" w:rsidRDefault="00F931EE" w:rsidP="00FF13ED">
                              <w:pPr>
                                <w:spacing w:after="0"/>
                                <w:rPr>
                                  <w:b/>
                                  <w:color w:val="C45911" w:themeColor="accent2" w:themeShade="BF"/>
                                </w:rPr>
                              </w:pPr>
                              <w:r>
                                <w:rPr>
                                  <w:b/>
                                  <w:color w:val="C45911" w:themeColor="accent2" w:themeShade="BF"/>
                                </w:rPr>
                                <w:t>ACL_2_std.json</w:t>
                              </w:r>
                            </w:p>
                            <w:p w14:paraId="7E567B18" w14:textId="6BCD612D" w:rsidR="00F931EE" w:rsidRDefault="00F931EE" w:rsidP="00FF13ED">
                              <w:pPr>
                                <w:spacing w:after="0"/>
                                <w:rPr>
                                  <w:b/>
                                  <w:color w:val="C45911" w:themeColor="accent2" w:themeShade="BF"/>
                                </w:rPr>
                              </w:pPr>
                              <w:r>
                                <w:rPr>
                                  <w:b/>
                                  <w:color w:val="C45911" w:themeColor="accent2" w:themeShade="BF"/>
                                </w:rPr>
                                <w:t>…</w:t>
                              </w:r>
                            </w:p>
                            <w:p w14:paraId="4115E419" w14:textId="363A3EBC" w:rsidR="00F931EE" w:rsidRDefault="00F931EE" w:rsidP="00FF13ED">
                              <w:pPr>
                                <w:spacing w:after="0"/>
                                <w:rPr>
                                  <w:b/>
                                  <w:color w:val="C45911" w:themeColor="accent2" w:themeShade="BF"/>
                                </w:rPr>
                              </w:pPr>
                              <w:r>
                                <w:rPr>
                                  <w:b/>
                                  <w:color w:val="C45911" w:themeColor="accent2" w:themeShade="BF"/>
                                </w:rPr>
                                <w:t>NDX_1_meta.json</w:t>
                              </w:r>
                            </w:p>
                            <w:p w14:paraId="73858517" w14:textId="05816110" w:rsidR="00F931EE" w:rsidRDefault="00F931EE" w:rsidP="00FF13ED">
                              <w:pPr>
                                <w:spacing w:after="0"/>
                                <w:rPr>
                                  <w:b/>
                                  <w:color w:val="C45911" w:themeColor="accent2" w:themeShade="BF"/>
                                </w:rPr>
                              </w:pPr>
                              <w:r>
                                <w:rPr>
                                  <w:b/>
                                  <w:color w:val="C45911" w:themeColor="accent2" w:themeShade="BF"/>
                                </w:rPr>
                                <w:t>NDX_1_chg.json</w:t>
                              </w:r>
                            </w:p>
                            <w:p w14:paraId="4F755D42" w14:textId="762884D1" w:rsidR="00F931EE" w:rsidRPr="00A057B2" w:rsidRDefault="00F931EE" w:rsidP="00FF13ED">
                              <w:pPr>
                                <w:spacing w:after="0"/>
                                <w:rPr>
                                  <w:b/>
                                  <w:color w:val="C45911" w:themeColor="accent2" w:themeShade="BF"/>
                                </w:rPr>
                              </w:pPr>
                              <w:r>
                                <w:rPr>
                                  <w:b/>
                                  <w:color w:val="C45911" w:themeColor="accent2" w:themeShade="BF"/>
                                </w:rPr>
                                <w:t>NDX_1_change.json</w:t>
                              </w:r>
                            </w:p>
                            <w:p w14:paraId="2D3C5824" w14:textId="77777777" w:rsidR="00F931EE" w:rsidRPr="003940AE" w:rsidRDefault="00F931EE" w:rsidP="00AF763A">
                              <w:pPr>
                                <w:jc w:val="center"/>
                                <w:rPr>
                                  <w:b/>
                                  <w:color w:val="2F5496" w:themeColor="accent1" w:themeShade="BF"/>
                                  <w:sz w:val="28"/>
                                </w:rPr>
                              </w:pPr>
                            </w:p>
                            <w:p w14:paraId="7F0E162C" w14:textId="77777777" w:rsidR="00F931EE" w:rsidRPr="003940AE" w:rsidRDefault="00F931EE" w:rsidP="00AF763A">
                              <w:pPr>
                                <w:jc w:val="center"/>
                                <w:rPr>
                                  <w:b/>
                                  <w:color w:val="2F5496" w:themeColor="accent1" w:themeShade="BF"/>
                                  <w:sz w:val="28"/>
                                </w:rPr>
                              </w:pPr>
                            </w:p>
                            <w:p w14:paraId="5A757F8F" w14:textId="77777777" w:rsidR="00F931EE" w:rsidRPr="003940AE" w:rsidRDefault="00F931EE" w:rsidP="00AF763A">
                              <w:pPr>
                                <w:jc w:val="center"/>
                                <w:rPr>
                                  <w:b/>
                                  <w:color w:val="2F5496" w:themeColor="accent1" w:themeShade="BF"/>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Callout: Bent Line 46"/>
                        <wps:cNvSpPr/>
                        <wps:spPr>
                          <a:xfrm>
                            <a:off x="371475" y="1362075"/>
                            <a:ext cx="1076325" cy="247650"/>
                          </a:xfrm>
                          <a:prstGeom prst="borderCallout2">
                            <a:avLst>
                              <a:gd name="adj1" fmla="val 48750"/>
                              <a:gd name="adj2" fmla="val 101401"/>
                              <a:gd name="adj3" fmla="val 28750"/>
                              <a:gd name="adj4" fmla="val 114307"/>
                              <a:gd name="adj5" fmla="val -114231"/>
                              <a:gd name="adj6" fmla="val 13498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D2C138" w14:textId="0C717BB8" w:rsidR="00F931EE" w:rsidRPr="00CE0405" w:rsidRDefault="00F931EE" w:rsidP="003A6274">
                              <w:pPr>
                                <w:jc w:val="center"/>
                                <w:rPr>
                                  <w:b/>
                                  <w:sz w:val="20"/>
                                  <w:szCs w:val="20"/>
                                </w:rPr>
                              </w:pPr>
                              <w:r w:rsidRPr="00CE0405">
                                <w:rPr>
                                  <w:b/>
                                  <w:sz w:val="20"/>
                                  <w:szCs w:val="20"/>
                                </w:rPr>
                                <w:t>“Data Directory”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Callout: Bent Line 47"/>
                        <wps:cNvSpPr/>
                        <wps:spPr>
                          <a:xfrm>
                            <a:off x="1200150" y="409575"/>
                            <a:ext cx="1076325" cy="247650"/>
                          </a:xfrm>
                          <a:prstGeom prst="borderCallout2">
                            <a:avLst>
                              <a:gd name="adj1" fmla="val 48750"/>
                              <a:gd name="adj2" fmla="val 101401"/>
                              <a:gd name="adj3" fmla="val 47981"/>
                              <a:gd name="adj4" fmla="val 117847"/>
                              <a:gd name="adj5" fmla="val 185769"/>
                              <a:gd name="adj6" fmla="val 150028"/>
                            </a:avLst>
                          </a:prstGeom>
                          <a:solidFill>
                            <a:srgbClr val="4472C4"/>
                          </a:solidFill>
                          <a:ln w="12700" cap="flat" cmpd="sng" algn="ctr">
                            <a:solidFill>
                              <a:srgbClr val="4472C4">
                                <a:shade val="50000"/>
                              </a:srgbClr>
                            </a:solidFill>
                            <a:prstDash val="solid"/>
                            <a:miter lim="800000"/>
                          </a:ln>
                          <a:effectLst/>
                        </wps:spPr>
                        <wps:txbx>
                          <w:txbxContent>
                            <w:p w14:paraId="2CF14BD7" w14:textId="5A266F36" w:rsidR="00F931EE" w:rsidRPr="00CE0405" w:rsidRDefault="00F931EE" w:rsidP="00CE0405">
                              <w:pPr>
                                <w:jc w:val="center"/>
                                <w:rPr>
                                  <w:b/>
                                  <w:color w:val="FFFFFF" w:themeColor="background1"/>
                                  <w:sz w:val="20"/>
                                  <w:szCs w:val="20"/>
                                </w:rPr>
                              </w:pPr>
                              <w:r w:rsidRPr="00CE0405">
                                <w:rPr>
                                  <w:b/>
                                  <w:color w:val="FFFFFF" w:themeColor="background1"/>
                                  <w:sz w:val="20"/>
                                  <w:szCs w:val="20"/>
                                </w:rPr>
                                <w:t>“Data Folder”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Callout: Up Arrow 48"/>
                        <wps:cNvSpPr/>
                        <wps:spPr>
                          <a:xfrm rot="16200000">
                            <a:off x="4363085" y="591185"/>
                            <a:ext cx="1673860" cy="724535"/>
                          </a:xfrm>
                          <a:prstGeom prst="upArrow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4B9B8C" w14:textId="2DAA6A9F" w:rsidR="00F931EE" w:rsidRPr="000F3633" w:rsidRDefault="00F931EE" w:rsidP="00CE0405">
                              <w:pPr>
                                <w:spacing w:after="0"/>
                                <w:jc w:val="center"/>
                                <w:rPr>
                                  <w:b/>
                                  <w:sz w:val="20"/>
                                </w:rPr>
                              </w:pPr>
                              <w:r w:rsidRPr="000F3633">
                                <w:rPr>
                                  <w:b/>
                                  <w:sz w:val="20"/>
                                </w:rPr>
                                <w:t>Status File and</w:t>
                              </w:r>
                            </w:p>
                            <w:p w14:paraId="7DC915E6" w14:textId="5CA8302B" w:rsidR="00F931EE" w:rsidRPr="000F3633" w:rsidRDefault="00F931EE" w:rsidP="00CE0405">
                              <w:pPr>
                                <w:spacing w:after="0"/>
                                <w:jc w:val="center"/>
                                <w:rPr>
                                  <w:b/>
                                  <w:color w:val="FFFFFF" w:themeColor="background1"/>
                                  <w:sz w:val="20"/>
                                </w:rPr>
                              </w:pPr>
                              <w:r w:rsidRPr="000F3633">
                                <w:rPr>
                                  <w:b/>
                                  <w:color w:val="FFFFFF" w:themeColor="background1"/>
                                  <w:sz w:val="20"/>
                                </w:rPr>
                                <w:t>Data Product File Sets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Left Brace 50"/>
                        <wps:cNvSpPr/>
                        <wps:spPr>
                          <a:xfrm>
                            <a:off x="3581400" y="161925"/>
                            <a:ext cx="123825" cy="1657350"/>
                          </a:xfrm>
                          <a:prstGeom prst="leftBrace">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468E6CC" id="Group 51" o:spid="_x0000_s1068" style="position:absolute;left:0;text-align:left;margin-left:0;margin-top:55.5pt;width:465.75pt;height:153pt;z-index:251738112" coordsize="59150,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">
                <v:rect id="Rectangle 38" o:spid="_x0000_s1069" style="position:absolute;width:59150;height:19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" fillcolor="#f2f2f2" strokecolor="#2f528f" strokeweight="1pt"/>
                <v:shape id="Text Box 39" o:spid="_x0000_s1070" type="#_x0000_t202" style="position:absolute;left:6667;top:8382;width:30099;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" filled="f" stroked="f" strokeweight=".5pt">
                  <v:textbox>
                    <w:txbxContent>
                      <w:p w14:paraId="350DD066" w14:textId="0E771FA3" w:rsidR="00F931EE" w:rsidRPr="00D169CB" w:rsidRDefault="00F931EE" w:rsidP="00AF763A">
                        <w:pPr>
                          <w:jc w:val="center"/>
                          <w:rPr>
                            <w:b/>
                            <w:color w:val="2F5496" w:themeColor="accent1" w:themeShade="BF"/>
                          </w:rPr>
                        </w:pPr>
                        <w:r w:rsidRPr="00D169CB">
                          <w:rPr>
                            <w:b/>
                            <w:color w:val="2F5496" w:themeColor="accent1" w:themeShade="BF"/>
                          </w:rPr>
                          <w:t>&lt;</w:t>
                        </w:r>
                        <w:r w:rsidRPr="0074271D">
                          <w:rPr>
                            <w:b/>
                            <w:i/>
                            <w:color w:val="2F5496" w:themeColor="accent1" w:themeShade="BF"/>
                          </w:rPr>
                          <w:t>NEPI_home</w:t>
                        </w:r>
                        <w:r w:rsidRPr="00D169CB">
                          <w:rPr>
                            <w:b/>
                            <w:color w:val="2F5496" w:themeColor="accent1" w:themeShade="BF"/>
                          </w:rPr>
                          <w:t>&gt;/</w:t>
                        </w:r>
                        <w:r w:rsidRPr="0074271D">
                          <w:rPr>
                            <w:b/>
                            <w:i/>
                            <w:color w:val="2F5496" w:themeColor="accent1" w:themeShade="BF"/>
                          </w:rPr>
                          <w:t>data</w:t>
                        </w:r>
                        <w:r w:rsidRPr="00D169CB">
                          <w:rPr>
                            <w:b/>
                            <w:color w:val="2F5496" w:themeColor="accent1" w:themeShade="BF"/>
                          </w:rPr>
                          <w:t>/</w:t>
                        </w:r>
                        <w:r w:rsidRPr="00AF763A">
                          <w:rPr>
                            <w:b/>
                            <w:i/>
                            <w:color w:val="2F5496" w:themeColor="accent1" w:themeShade="BF"/>
                          </w:rPr>
                          <w:t>2019_02_01_120202.45</w:t>
                        </w:r>
                        <w:r>
                          <w:rPr>
                            <w:b/>
                            <w:i/>
                            <w:color w:val="2F5496" w:themeColor="accent1" w:themeShade="BF"/>
                          </w:rPr>
                          <w:t>6/</w:t>
                        </w:r>
                      </w:p>
                      <w:p w14:paraId="6E00AB8C" w14:textId="77777777" w:rsidR="00F931EE" w:rsidRDefault="00F931EE" w:rsidP="00AF763A">
                        <w:pPr>
                          <w:jc w:val="center"/>
                          <w:rPr>
                            <w:b/>
                            <w:sz w:val="28"/>
                          </w:rPr>
                        </w:pPr>
                      </w:p>
                      <w:p w14:paraId="2AC2198A" w14:textId="77777777" w:rsidR="00F931EE" w:rsidRDefault="00F931EE" w:rsidP="00AF763A">
                        <w:pPr>
                          <w:jc w:val="center"/>
                          <w:rPr>
                            <w:b/>
                            <w:sz w:val="28"/>
                          </w:rPr>
                        </w:pPr>
                      </w:p>
                      <w:p w14:paraId="735A8A63" w14:textId="77777777" w:rsidR="00F931EE" w:rsidRPr="00B71EA4" w:rsidRDefault="00F931EE" w:rsidP="00AF763A">
                        <w:pPr>
                          <w:jc w:val="center"/>
                          <w:rPr>
                            <w:b/>
                            <w:sz w:val="28"/>
                          </w:rPr>
                        </w:pPr>
                      </w:p>
                    </w:txbxContent>
                  </v:textbox>
                </v:shape>
                <v:shape id="Text Box 43" o:spid="_x0000_s1071" type="#_x0000_t202" style="position:absolute;width:21145;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" filled="f" stroked="f" strokeweight=".5pt">
                  <v:textbox>
                    <w:txbxContent>
                      <w:p w14:paraId="51ACAAB2" w14:textId="75D88396" w:rsidR="00F931EE" w:rsidRPr="00D169CB" w:rsidRDefault="00F931EE" w:rsidP="00AF763A">
                        <w:pPr>
                          <w:rPr>
                            <w:b/>
                            <w:color w:val="000000" w:themeColor="text1"/>
                            <w:sz w:val="24"/>
                          </w:rPr>
                        </w:pPr>
                        <w:r>
                          <w:rPr>
                            <w:b/>
                            <w:color w:val="000000" w:themeColor="text1"/>
                            <w:sz w:val="24"/>
                          </w:rPr>
                          <w:t>Bot-Send</w:t>
                        </w:r>
                      </w:p>
                      <w:p w14:paraId="681D5A8F" w14:textId="77777777" w:rsidR="00F931EE" w:rsidRPr="00D169CB" w:rsidRDefault="00F931EE" w:rsidP="00AF763A">
                        <w:pPr>
                          <w:jc w:val="center"/>
                          <w:rPr>
                            <w:b/>
                            <w:sz w:val="32"/>
                          </w:rPr>
                        </w:pPr>
                      </w:p>
                      <w:p w14:paraId="49280F5E" w14:textId="77777777" w:rsidR="00F931EE" w:rsidRPr="00D169CB" w:rsidRDefault="00F931EE" w:rsidP="00AF763A">
                        <w:pPr>
                          <w:jc w:val="center"/>
                          <w:rPr>
                            <w:b/>
                            <w:sz w:val="32"/>
                          </w:rPr>
                        </w:pPr>
                      </w:p>
                      <w:p w14:paraId="20E266D0" w14:textId="77777777" w:rsidR="00F931EE" w:rsidRPr="00D169CB" w:rsidRDefault="00F931EE" w:rsidP="00AF763A">
                        <w:pPr>
                          <w:jc w:val="center"/>
                          <w:rPr>
                            <w:b/>
                            <w:sz w:val="32"/>
                          </w:rPr>
                        </w:pPr>
                      </w:p>
                    </w:txbxContent>
                  </v:textbox>
                </v:shape>
                <v:shape id="Text Box 44" o:spid="_x0000_s1072" type="#_x0000_t202" style="position:absolute;left:36099;top:952;width:14383;height:175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" filled="f" stroked="f" strokeweight=".5pt">
                  <v:textbox>
                    <w:txbxContent>
                      <w:p w14:paraId="526CA680" w14:textId="5DD6811D" w:rsidR="00F931EE" w:rsidRDefault="00F931EE" w:rsidP="00FF13ED">
                        <w:pPr>
                          <w:spacing w:after="0"/>
                          <w:rPr>
                            <w:b/>
                            <w:color w:val="C45911" w:themeColor="accent2" w:themeShade="BF"/>
                          </w:rPr>
                        </w:pPr>
                        <w:r>
                          <w:rPr>
                            <w:b/>
                            <w:color w:val="C45911" w:themeColor="accent2" w:themeShade="BF"/>
                          </w:rPr>
                          <w:t>sys_status.json</w:t>
                        </w:r>
                      </w:p>
                      <w:p w14:paraId="0924166C" w14:textId="31562966" w:rsidR="00F931EE" w:rsidRDefault="00F931EE" w:rsidP="00FF13ED">
                        <w:pPr>
                          <w:spacing w:after="0"/>
                          <w:rPr>
                            <w:b/>
                            <w:color w:val="C45911" w:themeColor="accent2" w:themeShade="BF"/>
                          </w:rPr>
                        </w:pPr>
                        <w:r>
                          <w:rPr>
                            <w:b/>
                            <w:color w:val="C45911" w:themeColor="accent2" w:themeShade="BF"/>
                          </w:rPr>
                          <w:t>ACL_1_meta.json</w:t>
                        </w:r>
                      </w:p>
                      <w:p w14:paraId="517EF9BB" w14:textId="3B67494D" w:rsidR="00F931EE" w:rsidRDefault="00F931EE" w:rsidP="00FF13ED">
                        <w:pPr>
                          <w:spacing w:after="0"/>
                          <w:rPr>
                            <w:b/>
                            <w:color w:val="C45911" w:themeColor="accent2" w:themeShade="BF"/>
                          </w:rPr>
                        </w:pPr>
                        <w:r>
                          <w:rPr>
                            <w:b/>
                            <w:color w:val="C45911" w:themeColor="accent2" w:themeShade="BF"/>
                          </w:rPr>
                          <w:t>ACL_1_std.json</w:t>
                        </w:r>
                      </w:p>
                      <w:p w14:paraId="0473D1AA" w14:textId="0C44EEC1" w:rsidR="00F931EE" w:rsidRDefault="00F931EE" w:rsidP="00FF13ED">
                        <w:pPr>
                          <w:spacing w:after="0"/>
                          <w:rPr>
                            <w:b/>
                            <w:color w:val="C45911" w:themeColor="accent2" w:themeShade="BF"/>
                          </w:rPr>
                        </w:pPr>
                        <w:r>
                          <w:rPr>
                            <w:b/>
                            <w:color w:val="C45911" w:themeColor="accent2" w:themeShade="BF"/>
                          </w:rPr>
                          <w:t>ACL_2_meta.json</w:t>
                        </w:r>
                      </w:p>
                      <w:p w14:paraId="4B88264C" w14:textId="351DD39A" w:rsidR="00F931EE" w:rsidRDefault="00F931EE" w:rsidP="00FF13ED">
                        <w:pPr>
                          <w:spacing w:after="0"/>
                          <w:rPr>
                            <w:b/>
                            <w:color w:val="C45911" w:themeColor="accent2" w:themeShade="BF"/>
                          </w:rPr>
                        </w:pPr>
                        <w:r>
                          <w:rPr>
                            <w:b/>
                            <w:color w:val="C45911" w:themeColor="accent2" w:themeShade="BF"/>
                          </w:rPr>
                          <w:t>ACL_2_std.json</w:t>
                        </w:r>
                      </w:p>
                      <w:p w14:paraId="7E567B18" w14:textId="6BCD612D" w:rsidR="00F931EE" w:rsidRDefault="00F931EE" w:rsidP="00FF13ED">
                        <w:pPr>
                          <w:spacing w:after="0"/>
                          <w:rPr>
                            <w:b/>
                            <w:color w:val="C45911" w:themeColor="accent2" w:themeShade="BF"/>
                          </w:rPr>
                        </w:pPr>
                        <w:r>
                          <w:rPr>
                            <w:b/>
                            <w:color w:val="C45911" w:themeColor="accent2" w:themeShade="BF"/>
                          </w:rPr>
                          <w:t>…</w:t>
                        </w:r>
                      </w:p>
                      <w:p w14:paraId="4115E419" w14:textId="363A3EBC" w:rsidR="00F931EE" w:rsidRDefault="00F931EE" w:rsidP="00FF13ED">
                        <w:pPr>
                          <w:spacing w:after="0"/>
                          <w:rPr>
                            <w:b/>
                            <w:color w:val="C45911" w:themeColor="accent2" w:themeShade="BF"/>
                          </w:rPr>
                        </w:pPr>
                        <w:r>
                          <w:rPr>
                            <w:b/>
                            <w:color w:val="C45911" w:themeColor="accent2" w:themeShade="BF"/>
                          </w:rPr>
                          <w:t>NDX_1_meta.json</w:t>
                        </w:r>
                      </w:p>
                      <w:p w14:paraId="73858517" w14:textId="05816110" w:rsidR="00F931EE" w:rsidRDefault="00F931EE" w:rsidP="00FF13ED">
                        <w:pPr>
                          <w:spacing w:after="0"/>
                          <w:rPr>
                            <w:b/>
                            <w:color w:val="C45911" w:themeColor="accent2" w:themeShade="BF"/>
                          </w:rPr>
                        </w:pPr>
                        <w:r>
                          <w:rPr>
                            <w:b/>
                            <w:color w:val="C45911" w:themeColor="accent2" w:themeShade="BF"/>
                          </w:rPr>
                          <w:t>NDX_1_chg.json</w:t>
                        </w:r>
                      </w:p>
                      <w:p w14:paraId="4F755D42" w14:textId="762884D1" w:rsidR="00F931EE" w:rsidRPr="00A057B2" w:rsidRDefault="00F931EE" w:rsidP="00FF13ED">
                        <w:pPr>
                          <w:spacing w:after="0"/>
                          <w:rPr>
                            <w:b/>
                            <w:color w:val="C45911" w:themeColor="accent2" w:themeShade="BF"/>
                          </w:rPr>
                        </w:pPr>
                        <w:r>
                          <w:rPr>
                            <w:b/>
                            <w:color w:val="C45911" w:themeColor="accent2" w:themeShade="BF"/>
                          </w:rPr>
                          <w:t>NDX_1_change.json</w:t>
                        </w:r>
                      </w:p>
                      <w:p w14:paraId="2D3C5824" w14:textId="77777777" w:rsidR="00F931EE" w:rsidRPr="003940AE" w:rsidRDefault="00F931EE" w:rsidP="00AF763A">
                        <w:pPr>
                          <w:jc w:val="center"/>
                          <w:rPr>
                            <w:b/>
                            <w:color w:val="2F5496" w:themeColor="accent1" w:themeShade="BF"/>
                            <w:sz w:val="28"/>
                          </w:rPr>
                        </w:pPr>
                      </w:p>
                      <w:p w14:paraId="7F0E162C" w14:textId="77777777" w:rsidR="00F931EE" w:rsidRPr="003940AE" w:rsidRDefault="00F931EE" w:rsidP="00AF763A">
                        <w:pPr>
                          <w:jc w:val="center"/>
                          <w:rPr>
                            <w:b/>
                            <w:color w:val="2F5496" w:themeColor="accent1" w:themeShade="BF"/>
                            <w:sz w:val="28"/>
                          </w:rPr>
                        </w:pPr>
                      </w:p>
                      <w:p w14:paraId="5A757F8F" w14:textId="77777777" w:rsidR="00F931EE" w:rsidRPr="003940AE" w:rsidRDefault="00F931EE" w:rsidP="00AF763A">
                        <w:pPr>
                          <w:jc w:val="center"/>
                          <w:rPr>
                            <w:b/>
                            <w:color w:val="2F5496" w:themeColor="accent1" w:themeShade="BF"/>
                            <w:sz w:val="28"/>
                          </w:rPr>
                        </w:pPr>
                      </w:p>
                    </w:txbxContent>
                  </v:textbox>
                </v:shape>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Callout: Bent Line 46" o:spid="_x0000_s1073" type="#_x0000_t48" style="position:absolute;left:3714;top:13620;width:10764;height: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" adj="29157,-24674,24690,6210,21903,10530" fillcolor="#4472c4 [3204]" strokecolor="#1f3763 [1604]" strokeweight="1pt">
                  <v:textbox>
                    <w:txbxContent>
                      <w:p w14:paraId="37D2C138" w14:textId="0C717BB8" w:rsidR="00F931EE" w:rsidRPr="00CE0405" w:rsidRDefault="00F931EE" w:rsidP="003A6274">
                        <w:pPr>
                          <w:jc w:val="center"/>
                          <w:rPr>
                            <w:b/>
                            <w:sz w:val="20"/>
                            <w:szCs w:val="20"/>
                          </w:rPr>
                        </w:pPr>
                        <w:r w:rsidRPr="00CE0405">
                          <w:rPr>
                            <w:b/>
                            <w:sz w:val="20"/>
                            <w:szCs w:val="20"/>
                          </w:rPr>
                          <w:t>“Data Directory”</w:t>
                        </w:r>
                      </w:p>
                    </w:txbxContent>
                  </v:textbox>
                  <o:callout v:ext="edit" minusx="t"/>
                </v:shape>
                <v:shape id="Callout: Bent Line 47" o:spid="_x0000_s1074" type="#_x0000_t48" style="position:absolute;left:12001;top:4095;width:10763;height: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" adj="32406,40126,25455,10364,21903,10530" fillcolor="#4472c4" strokecolor="#2f528f" strokeweight="1pt">
                  <v:textbox>
                    <w:txbxContent>
                      <w:p w14:paraId="2CF14BD7" w14:textId="5A266F36" w:rsidR="00F931EE" w:rsidRPr="00CE0405" w:rsidRDefault="00F931EE" w:rsidP="00CE0405">
                        <w:pPr>
                          <w:jc w:val="center"/>
                          <w:rPr>
                            <w:b/>
                            <w:color w:val="FFFFFF" w:themeColor="background1"/>
                            <w:sz w:val="20"/>
                            <w:szCs w:val="20"/>
                          </w:rPr>
                        </w:pPr>
                        <w:r w:rsidRPr="00CE0405">
                          <w:rPr>
                            <w:b/>
                            <w:color w:val="FFFFFF" w:themeColor="background1"/>
                            <w:sz w:val="20"/>
                            <w:szCs w:val="20"/>
                          </w:rPr>
                          <w:t>“Data Folder”</w:t>
                        </w:r>
                      </w:p>
                    </w:txbxContent>
                  </v:textbox>
                  <o:callout v:ext="edit" minusx="t" minusy="t"/>
                </v:shape>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Callout: Up Arrow 48" o:spid="_x0000_s1075" type="#_x0000_t79" style="position:absolute;left:43631;top:5911;width:16738;height:724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" adj="7565,8463,5400,9631" fillcolor="#4472c4 [3204]" strokecolor="#1f3763 [1604]" strokeweight="1pt">
                  <v:textbox>
                    <w:txbxContent>
                      <w:p w14:paraId="3D4B9B8C" w14:textId="2DAA6A9F" w:rsidR="00F931EE" w:rsidRPr="000F3633" w:rsidRDefault="00F931EE" w:rsidP="00CE0405">
                        <w:pPr>
                          <w:spacing w:after="0"/>
                          <w:jc w:val="center"/>
                          <w:rPr>
                            <w:b/>
                            <w:sz w:val="20"/>
                          </w:rPr>
                        </w:pPr>
                        <w:r w:rsidRPr="000F3633">
                          <w:rPr>
                            <w:b/>
                            <w:sz w:val="20"/>
                          </w:rPr>
                          <w:t>Status File and</w:t>
                        </w:r>
                      </w:p>
                      <w:p w14:paraId="7DC915E6" w14:textId="5CA8302B" w:rsidR="00F931EE" w:rsidRPr="000F3633" w:rsidRDefault="00F931EE" w:rsidP="00CE0405">
                        <w:pPr>
                          <w:spacing w:after="0"/>
                          <w:jc w:val="center"/>
                          <w:rPr>
                            <w:b/>
                            <w:color w:val="FFFFFF" w:themeColor="background1"/>
                            <w:sz w:val="20"/>
                          </w:rPr>
                        </w:pPr>
                        <w:r w:rsidRPr="000F3633">
                          <w:rPr>
                            <w:b/>
                            <w:color w:val="FFFFFF" w:themeColor="background1"/>
                            <w:sz w:val="20"/>
                          </w:rPr>
                          <w:t>Data Product File Sets</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0" o:spid="_x0000_s1076" type="#_x0000_t87" style="position:absolute;left:35814;top:1619;width:1238;height:16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" adj="134" strokecolor="#4472c4 [3204]" strokeweight="1.5pt">
                  <v:stroke joinstyle="miter"/>
                </v:shape>
                <w10:wrap type="topAndBottom"/>
              </v:group>
            </w:pict>
          </mc:Fallback>
        </mc:AlternateContent>
      </w:r>
      <w:r w:rsidR="00A057B2">
        <w:t xml:space="preserve">The Data Folder names are retrieved from SD </w:t>
      </w:r>
      <w:r w:rsidR="001E3518">
        <w:t>card</w:t>
      </w:r>
      <w:r w:rsidR="00A057B2">
        <w:t xml:space="preserve"> storage and retained in a Python list. Although not germane to subsequent </w:t>
      </w:r>
      <w:r w:rsidR="001E3518">
        <w:t xml:space="preserve">Status and </w:t>
      </w:r>
      <w:r w:rsidR="00A057B2">
        <w:t xml:space="preserve">Data Product evaluation </w:t>
      </w:r>
      <w:r w:rsidR="001E3518">
        <w:t>or</w:t>
      </w:r>
      <w:r w:rsidR="00A057B2">
        <w:t xml:space="preserve"> outbound transmission</w:t>
      </w:r>
      <w:r w:rsidR="001E3518">
        <w:t xml:space="preserve"> management</w:t>
      </w:r>
      <w:r w:rsidR="00A057B2">
        <w:t xml:space="preserve">, </w:t>
      </w:r>
      <w:r w:rsidR="00A057B2" w:rsidRPr="00446474">
        <w:t xml:space="preserve">the list in sorted in descending order </w:t>
      </w:r>
      <w:r w:rsidR="00A057B2">
        <w:t>for</w:t>
      </w:r>
      <w:r w:rsidR="001E3518">
        <w:t xml:space="preserve"> internal</w:t>
      </w:r>
      <w:r w:rsidR="00A057B2">
        <w:t xml:space="preserve"> logging and debugging purposes.</w:t>
      </w:r>
    </w:p>
    <w:p w14:paraId="0D119A9B" w14:textId="0B7EF7AF" w:rsidR="00AF763A" w:rsidRDefault="00FF13ED" w:rsidP="003A6274">
      <w:pPr>
        <w:pStyle w:val="Caption"/>
        <w:jc w:val="center"/>
      </w:pPr>
      <w:bookmarkStart w:id="102" w:name="_Toc2597648"/>
      <w:r>
        <w:t xml:space="preserve">Figure </w:t>
      </w:r>
      <w:r w:rsidR="00380BDA">
        <w:rPr>
          <w:noProof/>
        </w:rPr>
        <w:fldChar w:fldCharType="begin"/>
      </w:r>
      <w:r w:rsidR="00380BDA">
        <w:rPr>
          <w:noProof/>
        </w:rPr>
        <w:instrText xml:space="preserve"> SEQ Figure \* ARABIC </w:instrText>
      </w:r>
      <w:r w:rsidR="00380BDA">
        <w:rPr>
          <w:noProof/>
        </w:rPr>
        <w:fldChar w:fldCharType="separate"/>
      </w:r>
      <w:r w:rsidR="00E24358">
        <w:rPr>
          <w:noProof/>
        </w:rPr>
        <w:t>8</w:t>
      </w:r>
      <w:r w:rsidR="00380BDA">
        <w:rPr>
          <w:noProof/>
        </w:rPr>
        <w:fldChar w:fldCharType="end"/>
      </w:r>
      <w:r>
        <w:t xml:space="preserve">: </w:t>
      </w:r>
      <w:r w:rsidR="00373C4A">
        <w:t xml:space="preserve"> </w:t>
      </w:r>
      <w:r>
        <w:t>Sample Status and Data Product Files in a Typical "Data Folder"</w:t>
      </w:r>
      <w:bookmarkEnd w:id="102"/>
    </w:p>
    <w:p w14:paraId="7BF86825" w14:textId="4E7D22ED" w:rsidR="00873916" w:rsidRDefault="00F9138B" w:rsidP="00F9138B">
      <w:pPr>
        <w:jc w:val="both"/>
      </w:pPr>
      <w:r>
        <w:t xml:space="preserve">Each Data Folder contains </w:t>
      </w:r>
      <w:r w:rsidR="00AF763A" w:rsidRPr="00AF763A">
        <w:rPr>
          <w:i/>
        </w:rPr>
        <w:t>exactly</w:t>
      </w:r>
      <w:r w:rsidR="00AF763A">
        <w:t xml:space="preserve"> </w:t>
      </w:r>
      <w:r>
        <w:t>one</w:t>
      </w:r>
      <w:r w:rsidR="00873916">
        <w:t xml:space="preserve"> mandatory,</w:t>
      </w:r>
      <w:r>
        <w:t xml:space="preserve"> JSON-formatted “Status” file </w:t>
      </w:r>
      <w:r w:rsidRPr="00D95CBA">
        <w:t xml:space="preserve">(using a configurable filename as </w:t>
      </w:r>
      <w:r>
        <w:t>specified</w:t>
      </w:r>
      <w:r w:rsidRPr="00D95CBA">
        <w:t xml:space="preserve"> in the Bot Configuration File; see above)</w:t>
      </w:r>
      <w:r>
        <w:t xml:space="preserve"> that represents the overall system status information common to all Data Product file sets in that Data Folder</w:t>
      </w:r>
      <w:r w:rsidR="00873916">
        <w:t xml:space="preserve"> (</w:t>
      </w:r>
      <w:r w:rsidR="00873916" w:rsidRPr="00873916">
        <w:rPr>
          <w:i/>
        </w:rPr>
        <w:t>i.e.</w:t>
      </w:r>
      <w:r w:rsidR="00873916">
        <w:t xml:space="preserve">, </w:t>
      </w:r>
      <w:r>
        <w:t>at the time of the sampling</w:t>
      </w:r>
      <w:r w:rsidR="00873916">
        <w:t>)</w:t>
      </w:r>
      <w:r>
        <w:t>.</w:t>
      </w:r>
    </w:p>
    <w:p w14:paraId="22175A84" w14:textId="0FEA6E1D" w:rsidR="00F9138B" w:rsidRDefault="00873916" w:rsidP="00F9138B">
      <w:pPr>
        <w:jc w:val="both"/>
        <w:rPr>
          <w:rFonts w:cs="Courier New"/>
          <w:color w:val="000000" w:themeColor="text1"/>
        </w:rPr>
      </w:pPr>
      <w:r>
        <w:t xml:space="preserve">In addition to the </w:t>
      </w:r>
      <w:r w:rsidR="000C73B7">
        <w:t xml:space="preserve">mandatory </w:t>
      </w:r>
      <w:r>
        <w:t xml:space="preserve">Status File, a Data Folder may contain </w:t>
      </w:r>
      <w:r w:rsidRPr="00F551B0">
        <w:rPr>
          <w:i/>
        </w:rPr>
        <w:t>n</w:t>
      </w:r>
      <w:r w:rsidRPr="006C2229">
        <w:t xml:space="preserve">-number of </w:t>
      </w:r>
      <w:r>
        <w:t>“Data Products” (</w:t>
      </w:r>
      <w:r w:rsidRPr="00873916">
        <w:rPr>
          <w:i/>
        </w:rPr>
        <w:t>n</w:t>
      </w:r>
      <w:r>
        <w:t xml:space="preserve"> may be 0)</w:t>
      </w:r>
      <w:r w:rsidR="000C73B7">
        <w:t xml:space="preserve"> where each Data Product is comprised of a “set” of 2 or 3 files.  E</w:t>
      </w:r>
      <w:r>
        <w:t xml:space="preserve">ach Data Product file set has a single, mandatory, JSON-formatted “metadata file,” named </w:t>
      </w:r>
      <w:r w:rsidRPr="006A04E4">
        <w:rPr>
          <w:rFonts w:ascii="Courier New" w:hAnsi="Courier New" w:cs="Courier New"/>
          <w:i/>
          <w:color w:val="2F5496" w:themeColor="accent1" w:themeShade="BF"/>
          <w:sz w:val="20"/>
        </w:rPr>
        <w:t>&lt;Node_ID&gt;_</w:t>
      </w:r>
      <w:r>
        <w:rPr>
          <w:rFonts w:ascii="Courier New" w:hAnsi="Courier New" w:cs="Courier New"/>
          <w:i/>
          <w:color w:val="2F5496" w:themeColor="accent1" w:themeShade="BF"/>
          <w:sz w:val="20"/>
        </w:rPr>
        <w:t>meta</w:t>
      </w:r>
      <w:r w:rsidRPr="006A04E4">
        <w:rPr>
          <w:rFonts w:ascii="Courier New" w:hAnsi="Courier New" w:cs="Courier New"/>
          <w:i/>
          <w:color w:val="2F5496" w:themeColor="accent1" w:themeShade="BF"/>
          <w:sz w:val="20"/>
        </w:rPr>
        <w:t>.json</w:t>
      </w:r>
      <w:r>
        <w:t>, which contains the essential information about its Data Product fi</w:t>
      </w:r>
      <w:r w:rsidR="000C73B7">
        <w:t>le</w:t>
      </w:r>
      <w:r>
        <w:t>.  In addition to the metadata file, a mandatory “Standard” data file (</w:t>
      </w:r>
      <w:r w:rsidRPr="006A04E4">
        <w:rPr>
          <w:rFonts w:ascii="Courier New" w:hAnsi="Courier New" w:cs="Courier New"/>
          <w:i/>
          <w:color w:val="2F5496" w:themeColor="accent1" w:themeShade="BF"/>
          <w:sz w:val="20"/>
        </w:rPr>
        <w:t>&lt;Node_ID&gt;_</w:t>
      </w:r>
      <w:r>
        <w:rPr>
          <w:rFonts w:ascii="Courier New" w:hAnsi="Courier New" w:cs="Courier New"/>
          <w:i/>
          <w:color w:val="2F5496" w:themeColor="accent1" w:themeShade="BF"/>
          <w:sz w:val="20"/>
        </w:rPr>
        <w:t>std</w:t>
      </w:r>
      <w:r w:rsidRPr="006A04E4">
        <w:rPr>
          <w:rFonts w:ascii="Courier New" w:hAnsi="Courier New" w:cs="Courier New"/>
          <w:i/>
          <w:color w:val="2F5496" w:themeColor="accent1" w:themeShade="BF"/>
          <w:sz w:val="20"/>
        </w:rPr>
        <w:t>.json</w:t>
      </w:r>
      <w:r>
        <w:rPr>
          <w:rFonts w:cs="Courier New"/>
          <w:color w:val="000000" w:themeColor="text1"/>
        </w:rPr>
        <w:t>) and an optional “Change” data file</w:t>
      </w:r>
      <w:r>
        <w:t xml:space="preserve"> (</w:t>
      </w:r>
      <w:r w:rsidRPr="006A04E4">
        <w:rPr>
          <w:rFonts w:ascii="Courier New" w:hAnsi="Courier New" w:cs="Courier New"/>
          <w:i/>
          <w:color w:val="2F5496" w:themeColor="accent1" w:themeShade="BF"/>
          <w:sz w:val="20"/>
        </w:rPr>
        <w:t>&lt;Node_ID&gt;_</w:t>
      </w:r>
      <w:r>
        <w:rPr>
          <w:rFonts w:ascii="Courier New" w:hAnsi="Courier New" w:cs="Courier New"/>
          <w:i/>
          <w:color w:val="2F5496" w:themeColor="accent1" w:themeShade="BF"/>
          <w:sz w:val="20"/>
        </w:rPr>
        <w:t>change</w:t>
      </w:r>
      <w:r w:rsidRPr="006A04E4">
        <w:rPr>
          <w:rFonts w:ascii="Courier New" w:hAnsi="Courier New" w:cs="Courier New"/>
          <w:i/>
          <w:color w:val="2F5496" w:themeColor="accent1" w:themeShade="BF"/>
          <w:sz w:val="20"/>
        </w:rPr>
        <w:t>.json</w:t>
      </w:r>
      <w:r>
        <w:rPr>
          <w:rFonts w:cs="Courier New"/>
          <w:color w:val="000000" w:themeColor="text1"/>
        </w:rPr>
        <w:t xml:space="preserve">)  comprise the balance of Data Product </w:t>
      </w:r>
      <w:r w:rsidR="007A464F">
        <w:rPr>
          <w:rFonts w:cs="Courier New"/>
          <w:color w:val="000000" w:themeColor="text1"/>
        </w:rPr>
        <w:t xml:space="preserve">file </w:t>
      </w:r>
      <w:r>
        <w:rPr>
          <w:rFonts w:cs="Courier New"/>
          <w:color w:val="000000" w:themeColor="text1"/>
        </w:rPr>
        <w:t xml:space="preserve">set.  </w:t>
      </w:r>
      <w:r w:rsidR="00F9138B" w:rsidRPr="00835807">
        <w:rPr>
          <w:rFonts w:cs="Courier New"/>
          <w:color w:val="000000" w:themeColor="text1"/>
        </w:rPr>
        <w:t xml:space="preserve">See the “NumSDK - NEPI-Bot ICD” for a detailed description of the </w:t>
      </w:r>
      <w:r w:rsidR="00F9138B">
        <w:rPr>
          <w:rFonts w:cs="Courier New"/>
          <w:color w:val="000000" w:themeColor="text1"/>
        </w:rPr>
        <w:t xml:space="preserve">Status File and </w:t>
      </w:r>
      <w:r w:rsidR="00F9138B" w:rsidRPr="00835807">
        <w:rPr>
          <w:rFonts w:cs="Courier New"/>
          <w:color w:val="000000" w:themeColor="text1"/>
        </w:rPr>
        <w:t>various Data Product file</w:t>
      </w:r>
      <w:r w:rsidR="00E25E71">
        <w:rPr>
          <w:rFonts w:cs="Courier New"/>
          <w:color w:val="000000" w:themeColor="text1"/>
        </w:rPr>
        <w:t xml:space="preserve"> sets</w:t>
      </w:r>
      <w:r w:rsidR="00F9138B" w:rsidRPr="00835807">
        <w:rPr>
          <w:rFonts w:cs="Courier New"/>
          <w:color w:val="000000" w:themeColor="text1"/>
        </w:rPr>
        <w:t>, extensions, and their contents.</w:t>
      </w:r>
    </w:p>
    <w:p w14:paraId="52C4AD91" w14:textId="1C1B547B" w:rsidR="00C93270" w:rsidRDefault="00FB463E" w:rsidP="00F9138B">
      <w:pPr>
        <w:jc w:val="both"/>
      </w:pPr>
      <w:r>
        <w:rPr>
          <w:noProof/>
        </w:rPr>
        <mc:AlternateContent>
          <mc:Choice Requires="wps">
            <w:drawing>
              <wp:anchor distT="0" distB="0" distL="114300" distR="114300" simplePos="0" relativeHeight="251763712" behindDoc="0" locked="0" layoutInCell="1" allowOverlap="1" wp14:anchorId="2940ECB2" wp14:editId="1003BD79">
                <wp:simplePos x="0" y="0"/>
                <wp:positionH relativeFrom="column">
                  <wp:posOffset>3228975</wp:posOffset>
                </wp:positionH>
                <wp:positionV relativeFrom="paragraph">
                  <wp:posOffset>1831975</wp:posOffset>
                </wp:positionV>
                <wp:extent cx="709295" cy="585470"/>
                <wp:effectExtent l="0" t="0" r="71755" b="62230"/>
                <wp:wrapNone/>
                <wp:docPr id="75" name="Straight Arrow Connector 75"/>
                <wp:cNvGraphicFramePr/>
                <a:graphic xmlns:a="http://schemas.openxmlformats.org/drawingml/2006/main">
                  <a:graphicData uri="http://schemas.microsoft.com/office/word/2010/wordprocessingShape">
                    <wps:wsp>
                      <wps:cNvCnPr/>
                      <wps:spPr>
                        <a:xfrm>
                          <a:off x="0" y="0"/>
                          <a:ext cx="709295" cy="5854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250ACB" id="Straight Arrow Connector 75" o:spid="_x0000_s1026" type="#_x0000_t32" style="position:absolute;margin-left:254.25pt;margin-top:144.25pt;width:55.85pt;height:46.1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762688" behindDoc="0" locked="0" layoutInCell="1" allowOverlap="1" wp14:anchorId="0A6C06F0" wp14:editId="7D9E80B4">
                <wp:simplePos x="0" y="0"/>
                <wp:positionH relativeFrom="column">
                  <wp:posOffset>3219451</wp:posOffset>
                </wp:positionH>
                <wp:positionV relativeFrom="paragraph">
                  <wp:posOffset>1470025</wp:posOffset>
                </wp:positionV>
                <wp:extent cx="723900" cy="828675"/>
                <wp:effectExtent l="0" t="0" r="76200" b="47625"/>
                <wp:wrapNone/>
                <wp:docPr id="74" name="Straight Arrow Connector 74"/>
                <wp:cNvGraphicFramePr/>
                <a:graphic xmlns:a="http://schemas.openxmlformats.org/drawingml/2006/main">
                  <a:graphicData uri="http://schemas.microsoft.com/office/word/2010/wordprocessingShape">
                    <wps:wsp>
                      <wps:cNvCnPr/>
                      <wps:spPr>
                        <a:xfrm>
                          <a:off x="0" y="0"/>
                          <a:ext cx="723900" cy="828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14BC51" id="Straight Arrow Connector 74" o:spid="_x0000_s1026" type="#_x0000_t32" style="position:absolute;margin-left:253.5pt;margin-top:115.75pt;width:57pt;height:65.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760640" behindDoc="0" locked="0" layoutInCell="1" allowOverlap="1" wp14:anchorId="7FFDE27A" wp14:editId="3D4FA3AB">
                <wp:simplePos x="0" y="0"/>
                <wp:positionH relativeFrom="column">
                  <wp:posOffset>4457700</wp:posOffset>
                </wp:positionH>
                <wp:positionV relativeFrom="paragraph">
                  <wp:posOffset>2198688</wp:posOffset>
                </wp:positionV>
                <wp:extent cx="233045" cy="447992"/>
                <wp:effectExtent l="0" t="0" r="14605" b="28575"/>
                <wp:wrapNone/>
                <wp:docPr id="72" name="Oval 72"/>
                <wp:cNvGraphicFramePr/>
                <a:graphic xmlns:a="http://schemas.openxmlformats.org/drawingml/2006/main">
                  <a:graphicData uri="http://schemas.microsoft.com/office/word/2010/wordprocessingShape">
                    <wps:wsp>
                      <wps:cNvSpPr/>
                      <wps:spPr>
                        <a:xfrm>
                          <a:off x="0" y="0"/>
                          <a:ext cx="233045" cy="447992"/>
                        </a:xfrm>
                        <a:prstGeom prst="ellipse">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B4CE6D" id="Oval 72" o:spid="_x0000_s1026" style="position:absolute;margin-left:351pt;margin-top:173.15pt;width:18.35pt;height:35.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" filled="f" strokecolor="yellow" strokeweight="1pt">
                <v:stroke joinstyle="miter"/>
              </v:oval>
            </w:pict>
          </mc:Fallback>
        </mc:AlternateContent>
      </w:r>
      <w:r>
        <w:rPr>
          <w:noProof/>
        </w:rPr>
        <mc:AlternateContent>
          <mc:Choice Requires="wps">
            <w:drawing>
              <wp:anchor distT="0" distB="0" distL="114300" distR="114300" simplePos="0" relativeHeight="251759616" behindDoc="0" locked="0" layoutInCell="1" allowOverlap="1" wp14:anchorId="14C5E8C8" wp14:editId="1B45A7E8">
                <wp:simplePos x="0" y="0"/>
                <wp:positionH relativeFrom="column">
                  <wp:posOffset>3910013</wp:posOffset>
                </wp:positionH>
                <wp:positionV relativeFrom="paragraph">
                  <wp:posOffset>1889125</wp:posOffset>
                </wp:positionV>
                <wp:extent cx="257175" cy="209550"/>
                <wp:effectExtent l="0" t="0" r="28575" b="19050"/>
                <wp:wrapNone/>
                <wp:docPr id="71" name="Oval 71"/>
                <wp:cNvGraphicFramePr/>
                <a:graphic xmlns:a="http://schemas.openxmlformats.org/drawingml/2006/main">
                  <a:graphicData uri="http://schemas.microsoft.com/office/word/2010/wordprocessingShape">
                    <wps:wsp>
                      <wps:cNvSpPr/>
                      <wps:spPr>
                        <a:xfrm>
                          <a:off x="0" y="0"/>
                          <a:ext cx="257175" cy="209550"/>
                        </a:xfrm>
                        <a:prstGeom prst="ellipse">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4C8B39" id="Oval 71" o:spid="_x0000_s1026" style="position:absolute;margin-left:307.9pt;margin-top:148.75pt;width:20.25pt;height:16.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" filled="f" strokecolor="yellow" strokeweight="1pt">
                <v:stroke joinstyle="miter"/>
              </v:oval>
            </w:pict>
          </mc:Fallback>
        </mc:AlternateContent>
      </w:r>
      <w:r>
        <w:rPr>
          <w:noProof/>
        </w:rPr>
        <mc:AlternateContent>
          <mc:Choice Requires="wps">
            <w:drawing>
              <wp:anchor distT="0" distB="0" distL="114300" distR="114300" simplePos="0" relativeHeight="251756544" behindDoc="0" locked="0" layoutInCell="1" allowOverlap="1" wp14:anchorId="760E9C63" wp14:editId="6438B800">
                <wp:simplePos x="0" y="0"/>
                <wp:positionH relativeFrom="column">
                  <wp:posOffset>3324226</wp:posOffset>
                </wp:positionH>
                <wp:positionV relativeFrom="paragraph">
                  <wp:posOffset>2332038</wp:posOffset>
                </wp:positionV>
                <wp:extent cx="609600" cy="209550"/>
                <wp:effectExtent l="0" t="0" r="76200" b="76200"/>
                <wp:wrapNone/>
                <wp:docPr id="67" name="Straight Arrow Connector 67"/>
                <wp:cNvGraphicFramePr/>
                <a:graphic xmlns:a="http://schemas.openxmlformats.org/drawingml/2006/main">
                  <a:graphicData uri="http://schemas.microsoft.com/office/word/2010/wordprocessingShape">
                    <wps:wsp>
                      <wps:cNvCnPr/>
                      <wps:spPr>
                        <a:xfrm>
                          <a:off x="0" y="0"/>
                          <a:ext cx="60960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34FBC5" id="Straight Arrow Connector 67" o:spid="_x0000_s1026" type="#_x0000_t32" style="position:absolute;margin-left:261.75pt;margin-top:183.65pt;width:48pt;height:16.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761664" behindDoc="0" locked="0" layoutInCell="1" allowOverlap="1" wp14:anchorId="72A3397B" wp14:editId="58240DEC">
                <wp:simplePos x="0" y="0"/>
                <wp:positionH relativeFrom="column">
                  <wp:posOffset>3162300</wp:posOffset>
                </wp:positionH>
                <wp:positionV relativeFrom="paragraph">
                  <wp:posOffset>1203325</wp:posOffset>
                </wp:positionV>
                <wp:extent cx="781050" cy="762000"/>
                <wp:effectExtent l="0" t="0" r="76200" b="57150"/>
                <wp:wrapNone/>
                <wp:docPr id="73" name="Straight Arrow Connector 73"/>
                <wp:cNvGraphicFramePr/>
                <a:graphic xmlns:a="http://schemas.openxmlformats.org/drawingml/2006/main">
                  <a:graphicData uri="http://schemas.microsoft.com/office/word/2010/wordprocessingShape">
                    <wps:wsp>
                      <wps:cNvCnPr/>
                      <wps:spPr>
                        <a:xfrm>
                          <a:off x="0" y="0"/>
                          <a:ext cx="781050"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52B1E8" id="Straight Arrow Connector 73" o:spid="_x0000_s1026" type="#_x0000_t32" style="position:absolute;margin-left:249pt;margin-top:94.75pt;width:61.5pt;height:60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" strokecolor="#4472c4 [3204]" strokeweight=".5pt">
                <v:stroke endarrow="block" joinstyle="miter"/>
              </v:shape>
            </w:pict>
          </mc:Fallback>
        </mc:AlternateContent>
      </w:r>
      <w:r w:rsidR="00442818">
        <w:rPr>
          <w:noProof/>
        </w:rPr>
        <mc:AlternateContent>
          <mc:Choice Requires="wps">
            <w:drawing>
              <wp:anchor distT="0" distB="0" distL="114300" distR="114300" simplePos="0" relativeHeight="251755520" behindDoc="0" locked="0" layoutInCell="1" allowOverlap="1" wp14:anchorId="1C181CAC" wp14:editId="22BC7A85">
                <wp:simplePos x="0" y="0"/>
                <wp:positionH relativeFrom="column">
                  <wp:posOffset>3838575</wp:posOffset>
                </wp:positionH>
                <wp:positionV relativeFrom="paragraph">
                  <wp:posOffset>1041400</wp:posOffset>
                </wp:positionV>
                <wp:extent cx="1828800" cy="28575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1828800" cy="285750"/>
                        </a:xfrm>
                        <a:prstGeom prst="rect">
                          <a:avLst/>
                        </a:prstGeom>
                        <a:noFill/>
                        <a:ln w="6350">
                          <a:noFill/>
                        </a:ln>
                      </wps:spPr>
                      <wps:txbx>
                        <w:txbxContent>
                          <w:p w14:paraId="703123B7" w14:textId="7CDADC0F" w:rsidR="00F931EE" w:rsidRPr="00442818" w:rsidRDefault="00F931EE" w:rsidP="00442818">
                            <w:pPr>
                              <w:jc w:val="center"/>
                              <w:rPr>
                                <w:b/>
                                <w:i/>
                                <w:sz w:val="24"/>
                              </w:rPr>
                            </w:pPr>
                            <w:r w:rsidRPr="00442818">
                              <w:rPr>
                                <w:b/>
                                <w:i/>
                                <w:sz w:val="24"/>
                              </w:rPr>
                              <w:t>float.db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181CAC" id="Text Box 66" o:spid="_x0000_s1077" type="#_x0000_t202" style="position:absolute;left:0;text-align:left;margin-left:302.25pt;margin-top:82pt;width:2in;height:2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" filled="f" stroked="f" strokeweight=".5pt">
                <v:textbox>
                  <w:txbxContent>
                    <w:p w14:paraId="703123B7" w14:textId="7CDADC0F" w:rsidR="00F931EE" w:rsidRPr="00442818" w:rsidRDefault="00F931EE" w:rsidP="00442818">
                      <w:pPr>
                        <w:jc w:val="center"/>
                        <w:rPr>
                          <w:b/>
                          <w:i/>
                          <w:sz w:val="24"/>
                        </w:rPr>
                      </w:pPr>
                      <w:r w:rsidRPr="00442818">
                        <w:rPr>
                          <w:b/>
                          <w:i/>
                          <w:sz w:val="24"/>
                        </w:rPr>
                        <w:t>float.db</w:t>
                      </w:r>
                    </w:p>
                  </w:txbxContent>
                </v:textbox>
              </v:shape>
            </w:pict>
          </mc:Fallback>
        </mc:AlternateContent>
      </w:r>
      <w:r w:rsidR="0050790A">
        <w:rPr>
          <w:noProof/>
        </w:rPr>
        <w:drawing>
          <wp:anchor distT="0" distB="0" distL="114300" distR="114300" simplePos="0" relativeHeight="251754496" behindDoc="0" locked="0" layoutInCell="1" allowOverlap="1" wp14:anchorId="2036C1A1" wp14:editId="36634DC8">
            <wp:simplePos x="0" y="0"/>
            <wp:positionH relativeFrom="margin">
              <wp:posOffset>3895725</wp:posOffset>
            </wp:positionH>
            <wp:positionV relativeFrom="paragraph">
              <wp:posOffset>1374775</wp:posOffset>
            </wp:positionV>
            <wp:extent cx="1733550" cy="1285875"/>
            <wp:effectExtent l="19050" t="0" r="19050" b="0"/>
            <wp:wrapNone/>
            <wp:docPr id="65" name="Diagram 6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sidR="00F93309">
        <w:rPr>
          <w:noProof/>
        </w:rPr>
        <mc:AlternateContent>
          <mc:Choice Requires="wps">
            <w:drawing>
              <wp:anchor distT="0" distB="0" distL="114300" distR="114300" simplePos="0" relativeHeight="251753472" behindDoc="0" locked="0" layoutInCell="1" allowOverlap="1" wp14:anchorId="55A558EE" wp14:editId="78AAF426">
                <wp:simplePos x="0" y="0"/>
                <wp:positionH relativeFrom="column">
                  <wp:posOffset>3829050</wp:posOffset>
                </wp:positionH>
                <wp:positionV relativeFrom="paragraph">
                  <wp:posOffset>1479550</wp:posOffset>
                </wp:positionV>
                <wp:extent cx="1847850" cy="361950"/>
                <wp:effectExtent l="0" t="0" r="0" b="0"/>
                <wp:wrapNone/>
                <wp:docPr id="64" name="Text Box 64"/>
                <wp:cNvGraphicFramePr/>
                <a:graphic xmlns:a="http://schemas.openxmlformats.org/drawingml/2006/main">
                  <a:graphicData uri="http://schemas.microsoft.com/office/word/2010/wordprocessingShape">
                    <wps:wsp>
                      <wps:cNvSpPr txBox="1"/>
                      <wps:spPr>
                        <a:xfrm>
                          <a:off x="0" y="0"/>
                          <a:ext cx="1847850" cy="361950"/>
                        </a:xfrm>
                        <a:prstGeom prst="rect">
                          <a:avLst/>
                        </a:prstGeom>
                        <a:solidFill>
                          <a:schemeClr val="bg2">
                            <a:lumMod val="90000"/>
                          </a:schemeClr>
                        </a:solidFill>
                        <a:ln w="6350">
                          <a:noFill/>
                          <a:prstDash val="dash"/>
                        </a:ln>
                      </wps:spPr>
                      <wps:txbx>
                        <w:txbxContent>
                          <w:p w14:paraId="2A5F0D86" w14:textId="77777777" w:rsidR="00F931EE" w:rsidRDefault="00F931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A558EE" id="Text Box 64" o:spid="_x0000_s1078" type="#_x0000_t202" style="position:absolute;left:0;text-align:left;margin-left:301.5pt;margin-top:116.5pt;width:145.5pt;height:28.5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" fillcolor="#cfcdcd [2894]" stroked="f" strokeweight=".5pt">
                <v:stroke dashstyle="dash"/>
                <v:textbox>
                  <w:txbxContent>
                    <w:p w14:paraId="2A5F0D86" w14:textId="77777777" w:rsidR="00F931EE" w:rsidRDefault="00F931EE"/>
                  </w:txbxContent>
                </v:textbox>
              </v:shape>
            </w:pict>
          </mc:Fallback>
        </mc:AlternateContent>
      </w:r>
      <w:r w:rsidR="00FF6A50">
        <w:rPr>
          <w:noProof/>
        </w:rPr>
        <mc:AlternateContent>
          <mc:Choice Requires="wps">
            <w:drawing>
              <wp:anchor distT="0" distB="0" distL="114300" distR="114300" simplePos="0" relativeHeight="251751424" behindDoc="0" locked="0" layoutInCell="1" allowOverlap="1" wp14:anchorId="07F02750" wp14:editId="04BDE52D">
                <wp:simplePos x="0" y="0"/>
                <wp:positionH relativeFrom="column">
                  <wp:posOffset>3819525</wp:posOffset>
                </wp:positionH>
                <wp:positionV relativeFrom="paragraph">
                  <wp:posOffset>1222375</wp:posOffset>
                </wp:positionV>
                <wp:extent cx="1857375" cy="1552575"/>
                <wp:effectExtent l="0" t="0" r="28575" b="28575"/>
                <wp:wrapNone/>
                <wp:docPr id="62" name="Flowchart: Magnetic Disk 62"/>
                <wp:cNvGraphicFramePr/>
                <a:graphic xmlns:a="http://schemas.openxmlformats.org/drawingml/2006/main">
                  <a:graphicData uri="http://schemas.microsoft.com/office/word/2010/wordprocessingShape">
                    <wps:wsp>
                      <wps:cNvSpPr/>
                      <wps:spPr>
                        <a:xfrm>
                          <a:off x="0" y="0"/>
                          <a:ext cx="1857375" cy="1552575"/>
                        </a:xfrm>
                        <a:prstGeom prst="flowChartMagneticDisk">
                          <a:avLst/>
                        </a:prstGeom>
                        <a:solidFill>
                          <a:srgbClr val="E7E6E6">
                            <a:lumMod val="90000"/>
                          </a:srgb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B9A4781" id="Flowchart: Magnetic Disk 62" o:spid="_x0000_s1026" type="#_x0000_t132" style="position:absolute;margin-left:300.75pt;margin-top:96.25pt;width:146.25pt;height:122.25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" fillcolor="#d0cece" strokecolor="#2f528f" strokeweight="1pt">
                <v:stroke joinstyle="miter"/>
              </v:shape>
            </w:pict>
          </mc:Fallback>
        </mc:AlternateContent>
      </w:r>
      <w:r w:rsidR="00FF6A50">
        <w:rPr>
          <w:noProof/>
        </w:rPr>
        <mc:AlternateContent>
          <mc:Choice Requires="wps">
            <w:drawing>
              <wp:anchor distT="0" distB="0" distL="114300" distR="114300" simplePos="0" relativeHeight="251752448" behindDoc="0" locked="0" layoutInCell="1" allowOverlap="1" wp14:anchorId="43DBE038" wp14:editId="630315E3">
                <wp:simplePos x="0" y="0"/>
                <wp:positionH relativeFrom="column">
                  <wp:posOffset>3819525</wp:posOffset>
                </wp:positionH>
                <wp:positionV relativeFrom="paragraph">
                  <wp:posOffset>1079500</wp:posOffset>
                </wp:positionV>
                <wp:extent cx="1857375" cy="666750"/>
                <wp:effectExtent l="0" t="0" r="28575" b="19050"/>
                <wp:wrapNone/>
                <wp:docPr id="61" name="Flowchart: Magnetic Disk 61"/>
                <wp:cNvGraphicFramePr/>
                <a:graphic xmlns:a="http://schemas.openxmlformats.org/drawingml/2006/main">
                  <a:graphicData uri="http://schemas.microsoft.com/office/word/2010/wordprocessingShape">
                    <wps:wsp>
                      <wps:cNvSpPr/>
                      <wps:spPr>
                        <a:xfrm>
                          <a:off x="0" y="0"/>
                          <a:ext cx="1857375" cy="666750"/>
                        </a:xfrm>
                        <a:prstGeom prst="flowChartMagneticDisk">
                          <a:avLst/>
                        </a:prstGeom>
                        <a:solidFill>
                          <a:schemeClr val="bg2">
                            <a:lumMod val="90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4A165AC" id="Flowchart: Magnetic Disk 61" o:spid="_x0000_s1026" type="#_x0000_t132" style="position:absolute;margin-left:300.75pt;margin-top:85pt;width:146.25pt;height:52.5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" fillcolor="#cfcdcd [2894]" strokecolor="#1f3763 [1604]" strokeweight="1pt">
                <v:stroke joinstyle="miter"/>
              </v:shape>
            </w:pict>
          </mc:Fallback>
        </mc:AlternateContent>
      </w:r>
      <w:r w:rsidR="00FF6A50">
        <w:rPr>
          <w:noProof/>
        </w:rPr>
        <mc:AlternateContent>
          <mc:Choice Requires="wps">
            <w:drawing>
              <wp:anchor distT="0" distB="0" distL="114300" distR="114300" simplePos="0" relativeHeight="251744256" behindDoc="0" locked="0" layoutInCell="1" allowOverlap="1" wp14:anchorId="2DC00424" wp14:editId="77F4F4F0">
                <wp:simplePos x="0" y="0"/>
                <wp:positionH relativeFrom="column">
                  <wp:posOffset>2162175</wp:posOffset>
                </wp:positionH>
                <wp:positionV relativeFrom="paragraph">
                  <wp:posOffset>1060450</wp:posOffset>
                </wp:positionV>
                <wp:extent cx="1438275" cy="1752600"/>
                <wp:effectExtent l="0" t="0" r="0" b="0"/>
                <wp:wrapTopAndBottom/>
                <wp:docPr id="56" name="Text Box 56"/>
                <wp:cNvGraphicFramePr/>
                <a:graphic xmlns:a="http://schemas.openxmlformats.org/drawingml/2006/main">
                  <a:graphicData uri="http://schemas.microsoft.com/office/word/2010/wordprocessingShape">
                    <wps:wsp>
                      <wps:cNvSpPr txBox="1"/>
                      <wps:spPr>
                        <a:xfrm>
                          <a:off x="0" y="0"/>
                          <a:ext cx="1438275" cy="1752600"/>
                        </a:xfrm>
                        <a:prstGeom prst="rect">
                          <a:avLst/>
                        </a:prstGeom>
                        <a:noFill/>
                        <a:ln w="6350">
                          <a:noFill/>
                        </a:ln>
                      </wps:spPr>
                      <wps:txbx>
                        <w:txbxContent>
                          <w:p w14:paraId="0D0ABA0F" w14:textId="77777777" w:rsidR="00F931EE" w:rsidRDefault="00F931EE" w:rsidP="003C1530">
                            <w:pPr>
                              <w:spacing w:after="0"/>
                              <w:rPr>
                                <w:b/>
                                <w:color w:val="C45911" w:themeColor="accent2" w:themeShade="BF"/>
                              </w:rPr>
                            </w:pPr>
                            <w:r>
                              <w:rPr>
                                <w:b/>
                                <w:color w:val="C45911" w:themeColor="accent2" w:themeShade="BF"/>
                              </w:rPr>
                              <w:t>sys_status.json</w:t>
                            </w:r>
                          </w:p>
                          <w:p w14:paraId="6F909914" w14:textId="77777777" w:rsidR="00F931EE" w:rsidRPr="00FB463E" w:rsidRDefault="00F931EE" w:rsidP="003C1530">
                            <w:pPr>
                              <w:spacing w:after="0"/>
                              <w:rPr>
                                <w:b/>
                                <w:color w:val="C45911" w:themeColor="accent2" w:themeShade="BF"/>
                                <w:u w:val="single"/>
                              </w:rPr>
                            </w:pPr>
                            <w:r w:rsidRPr="00FB463E">
                              <w:rPr>
                                <w:b/>
                                <w:color w:val="C45911" w:themeColor="accent2" w:themeShade="BF"/>
                                <w:u w:val="single"/>
                              </w:rPr>
                              <w:t>ACL_1_meta.json</w:t>
                            </w:r>
                          </w:p>
                          <w:p w14:paraId="194D86FC" w14:textId="77777777" w:rsidR="00F931EE" w:rsidRDefault="00F931EE" w:rsidP="003C1530">
                            <w:pPr>
                              <w:spacing w:after="0"/>
                              <w:rPr>
                                <w:b/>
                                <w:color w:val="C45911" w:themeColor="accent2" w:themeShade="BF"/>
                              </w:rPr>
                            </w:pPr>
                            <w:r>
                              <w:rPr>
                                <w:b/>
                                <w:color w:val="C45911" w:themeColor="accent2" w:themeShade="BF"/>
                              </w:rPr>
                              <w:t>ACL_1_std.json</w:t>
                            </w:r>
                          </w:p>
                          <w:p w14:paraId="4E40289E" w14:textId="77777777" w:rsidR="00F931EE" w:rsidRPr="00FB463E" w:rsidRDefault="00F931EE" w:rsidP="003C1530">
                            <w:pPr>
                              <w:spacing w:after="0"/>
                              <w:rPr>
                                <w:b/>
                                <w:color w:val="C45911" w:themeColor="accent2" w:themeShade="BF"/>
                                <w:u w:val="single"/>
                              </w:rPr>
                            </w:pPr>
                            <w:r w:rsidRPr="00FB463E">
                              <w:rPr>
                                <w:b/>
                                <w:color w:val="C45911" w:themeColor="accent2" w:themeShade="BF"/>
                                <w:u w:val="single"/>
                              </w:rPr>
                              <w:t>ACL_2_meta.json</w:t>
                            </w:r>
                          </w:p>
                          <w:p w14:paraId="0E6322A6" w14:textId="77777777" w:rsidR="00F931EE" w:rsidRDefault="00F931EE" w:rsidP="003C1530">
                            <w:pPr>
                              <w:spacing w:after="0"/>
                              <w:rPr>
                                <w:b/>
                                <w:color w:val="C45911" w:themeColor="accent2" w:themeShade="BF"/>
                              </w:rPr>
                            </w:pPr>
                            <w:r>
                              <w:rPr>
                                <w:b/>
                                <w:color w:val="C45911" w:themeColor="accent2" w:themeShade="BF"/>
                              </w:rPr>
                              <w:t>ACL_2_std.json</w:t>
                            </w:r>
                          </w:p>
                          <w:p w14:paraId="0C34E757" w14:textId="77777777" w:rsidR="00F931EE" w:rsidRDefault="00F931EE" w:rsidP="003C1530">
                            <w:pPr>
                              <w:spacing w:after="0"/>
                              <w:rPr>
                                <w:b/>
                                <w:color w:val="C45911" w:themeColor="accent2" w:themeShade="BF"/>
                              </w:rPr>
                            </w:pPr>
                            <w:r>
                              <w:rPr>
                                <w:b/>
                                <w:color w:val="C45911" w:themeColor="accent2" w:themeShade="BF"/>
                              </w:rPr>
                              <w:t>…</w:t>
                            </w:r>
                          </w:p>
                          <w:p w14:paraId="649BAE73" w14:textId="77777777" w:rsidR="00F931EE" w:rsidRPr="00FB463E" w:rsidRDefault="00F931EE" w:rsidP="003C1530">
                            <w:pPr>
                              <w:spacing w:after="0"/>
                              <w:rPr>
                                <w:b/>
                                <w:color w:val="C45911" w:themeColor="accent2" w:themeShade="BF"/>
                                <w:u w:val="single"/>
                              </w:rPr>
                            </w:pPr>
                            <w:r w:rsidRPr="00FB463E">
                              <w:rPr>
                                <w:b/>
                                <w:color w:val="C45911" w:themeColor="accent2" w:themeShade="BF"/>
                                <w:u w:val="single"/>
                              </w:rPr>
                              <w:t>NDX_1_meta.json</w:t>
                            </w:r>
                          </w:p>
                          <w:p w14:paraId="4380544F" w14:textId="3170D89C" w:rsidR="00F931EE" w:rsidRDefault="00F931EE" w:rsidP="003C1530">
                            <w:pPr>
                              <w:spacing w:after="0"/>
                              <w:rPr>
                                <w:b/>
                                <w:color w:val="C45911" w:themeColor="accent2" w:themeShade="BF"/>
                              </w:rPr>
                            </w:pPr>
                            <w:r>
                              <w:rPr>
                                <w:b/>
                                <w:color w:val="C45911" w:themeColor="accent2" w:themeShade="BF"/>
                              </w:rPr>
                              <w:t>NDX_1_chg.json</w:t>
                            </w:r>
                          </w:p>
                          <w:p w14:paraId="2D2F2F12" w14:textId="77777777" w:rsidR="00F931EE" w:rsidRPr="00A057B2" w:rsidRDefault="00F931EE" w:rsidP="003C1530">
                            <w:pPr>
                              <w:spacing w:after="0"/>
                              <w:rPr>
                                <w:b/>
                                <w:color w:val="C45911" w:themeColor="accent2" w:themeShade="BF"/>
                              </w:rPr>
                            </w:pPr>
                            <w:r>
                              <w:rPr>
                                <w:b/>
                                <w:color w:val="C45911" w:themeColor="accent2" w:themeShade="BF"/>
                              </w:rPr>
                              <w:t>NDX_1_change.json</w:t>
                            </w:r>
                          </w:p>
                          <w:p w14:paraId="062D8D40" w14:textId="77777777" w:rsidR="00F931EE" w:rsidRPr="003940AE" w:rsidRDefault="00F931EE" w:rsidP="003C1530">
                            <w:pPr>
                              <w:jc w:val="center"/>
                              <w:rPr>
                                <w:b/>
                                <w:color w:val="2F5496" w:themeColor="accent1" w:themeShade="BF"/>
                                <w:sz w:val="28"/>
                              </w:rPr>
                            </w:pPr>
                          </w:p>
                          <w:p w14:paraId="1C907D36" w14:textId="77777777" w:rsidR="00F931EE" w:rsidRPr="003940AE" w:rsidRDefault="00F931EE" w:rsidP="003C1530">
                            <w:pPr>
                              <w:jc w:val="center"/>
                              <w:rPr>
                                <w:b/>
                                <w:color w:val="2F5496" w:themeColor="accent1" w:themeShade="BF"/>
                                <w:sz w:val="28"/>
                              </w:rPr>
                            </w:pPr>
                          </w:p>
                          <w:p w14:paraId="6E20337E" w14:textId="77777777" w:rsidR="00F931EE" w:rsidRPr="003940AE" w:rsidRDefault="00F931EE" w:rsidP="003C1530">
                            <w:pPr>
                              <w:jc w:val="center"/>
                              <w:rPr>
                                <w:b/>
                                <w:color w:val="2F5496" w:themeColor="accent1" w:themeShade="BF"/>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C00424" id="Text Box 56" o:spid="_x0000_s1079" type="#_x0000_t202" style="position:absolute;left:0;text-align:left;margin-left:170.25pt;margin-top:83.5pt;width:113.25pt;height:138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" filled="f" stroked="f" strokeweight=".5pt">
                <v:textbox>
                  <w:txbxContent>
                    <w:p w14:paraId="0D0ABA0F" w14:textId="77777777" w:rsidR="00F931EE" w:rsidRDefault="00F931EE" w:rsidP="003C1530">
                      <w:pPr>
                        <w:spacing w:after="0"/>
                        <w:rPr>
                          <w:b/>
                          <w:color w:val="C45911" w:themeColor="accent2" w:themeShade="BF"/>
                        </w:rPr>
                      </w:pPr>
                      <w:r>
                        <w:rPr>
                          <w:b/>
                          <w:color w:val="C45911" w:themeColor="accent2" w:themeShade="BF"/>
                        </w:rPr>
                        <w:t>sys_status.json</w:t>
                      </w:r>
                    </w:p>
                    <w:p w14:paraId="6F909914" w14:textId="77777777" w:rsidR="00F931EE" w:rsidRPr="00FB463E" w:rsidRDefault="00F931EE" w:rsidP="003C1530">
                      <w:pPr>
                        <w:spacing w:after="0"/>
                        <w:rPr>
                          <w:b/>
                          <w:color w:val="C45911" w:themeColor="accent2" w:themeShade="BF"/>
                          <w:u w:val="single"/>
                        </w:rPr>
                      </w:pPr>
                      <w:r w:rsidRPr="00FB463E">
                        <w:rPr>
                          <w:b/>
                          <w:color w:val="C45911" w:themeColor="accent2" w:themeShade="BF"/>
                          <w:u w:val="single"/>
                        </w:rPr>
                        <w:t>ACL_1_meta.json</w:t>
                      </w:r>
                    </w:p>
                    <w:p w14:paraId="194D86FC" w14:textId="77777777" w:rsidR="00F931EE" w:rsidRDefault="00F931EE" w:rsidP="003C1530">
                      <w:pPr>
                        <w:spacing w:after="0"/>
                        <w:rPr>
                          <w:b/>
                          <w:color w:val="C45911" w:themeColor="accent2" w:themeShade="BF"/>
                        </w:rPr>
                      </w:pPr>
                      <w:r>
                        <w:rPr>
                          <w:b/>
                          <w:color w:val="C45911" w:themeColor="accent2" w:themeShade="BF"/>
                        </w:rPr>
                        <w:t>ACL_1_std.json</w:t>
                      </w:r>
                    </w:p>
                    <w:p w14:paraId="4E40289E" w14:textId="77777777" w:rsidR="00F931EE" w:rsidRPr="00FB463E" w:rsidRDefault="00F931EE" w:rsidP="003C1530">
                      <w:pPr>
                        <w:spacing w:after="0"/>
                        <w:rPr>
                          <w:b/>
                          <w:color w:val="C45911" w:themeColor="accent2" w:themeShade="BF"/>
                          <w:u w:val="single"/>
                        </w:rPr>
                      </w:pPr>
                      <w:r w:rsidRPr="00FB463E">
                        <w:rPr>
                          <w:b/>
                          <w:color w:val="C45911" w:themeColor="accent2" w:themeShade="BF"/>
                          <w:u w:val="single"/>
                        </w:rPr>
                        <w:t>ACL_2_meta.json</w:t>
                      </w:r>
                    </w:p>
                    <w:p w14:paraId="0E6322A6" w14:textId="77777777" w:rsidR="00F931EE" w:rsidRDefault="00F931EE" w:rsidP="003C1530">
                      <w:pPr>
                        <w:spacing w:after="0"/>
                        <w:rPr>
                          <w:b/>
                          <w:color w:val="C45911" w:themeColor="accent2" w:themeShade="BF"/>
                        </w:rPr>
                      </w:pPr>
                      <w:r>
                        <w:rPr>
                          <w:b/>
                          <w:color w:val="C45911" w:themeColor="accent2" w:themeShade="BF"/>
                        </w:rPr>
                        <w:t>ACL_2_std.json</w:t>
                      </w:r>
                    </w:p>
                    <w:p w14:paraId="0C34E757" w14:textId="77777777" w:rsidR="00F931EE" w:rsidRDefault="00F931EE" w:rsidP="003C1530">
                      <w:pPr>
                        <w:spacing w:after="0"/>
                        <w:rPr>
                          <w:b/>
                          <w:color w:val="C45911" w:themeColor="accent2" w:themeShade="BF"/>
                        </w:rPr>
                      </w:pPr>
                      <w:r>
                        <w:rPr>
                          <w:b/>
                          <w:color w:val="C45911" w:themeColor="accent2" w:themeShade="BF"/>
                        </w:rPr>
                        <w:t>…</w:t>
                      </w:r>
                    </w:p>
                    <w:p w14:paraId="649BAE73" w14:textId="77777777" w:rsidR="00F931EE" w:rsidRPr="00FB463E" w:rsidRDefault="00F931EE" w:rsidP="003C1530">
                      <w:pPr>
                        <w:spacing w:after="0"/>
                        <w:rPr>
                          <w:b/>
                          <w:color w:val="C45911" w:themeColor="accent2" w:themeShade="BF"/>
                          <w:u w:val="single"/>
                        </w:rPr>
                      </w:pPr>
                      <w:r w:rsidRPr="00FB463E">
                        <w:rPr>
                          <w:b/>
                          <w:color w:val="C45911" w:themeColor="accent2" w:themeShade="BF"/>
                          <w:u w:val="single"/>
                        </w:rPr>
                        <w:t>NDX_1_meta.json</w:t>
                      </w:r>
                    </w:p>
                    <w:p w14:paraId="4380544F" w14:textId="3170D89C" w:rsidR="00F931EE" w:rsidRDefault="00F931EE" w:rsidP="003C1530">
                      <w:pPr>
                        <w:spacing w:after="0"/>
                        <w:rPr>
                          <w:b/>
                          <w:color w:val="C45911" w:themeColor="accent2" w:themeShade="BF"/>
                        </w:rPr>
                      </w:pPr>
                      <w:r>
                        <w:rPr>
                          <w:b/>
                          <w:color w:val="C45911" w:themeColor="accent2" w:themeShade="BF"/>
                        </w:rPr>
                        <w:t>NDX_1_chg.json</w:t>
                      </w:r>
                    </w:p>
                    <w:p w14:paraId="2D2F2F12" w14:textId="77777777" w:rsidR="00F931EE" w:rsidRPr="00A057B2" w:rsidRDefault="00F931EE" w:rsidP="003C1530">
                      <w:pPr>
                        <w:spacing w:after="0"/>
                        <w:rPr>
                          <w:b/>
                          <w:color w:val="C45911" w:themeColor="accent2" w:themeShade="BF"/>
                        </w:rPr>
                      </w:pPr>
                      <w:r>
                        <w:rPr>
                          <w:b/>
                          <w:color w:val="C45911" w:themeColor="accent2" w:themeShade="BF"/>
                        </w:rPr>
                        <w:t>NDX_1_change.json</w:t>
                      </w:r>
                    </w:p>
                    <w:p w14:paraId="062D8D40" w14:textId="77777777" w:rsidR="00F931EE" w:rsidRPr="003940AE" w:rsidRDefault="00F931EE" w:rsidP="003C1530">
                      <w:pPr>
                        <w:jc w:val="center"/>
                        <w:rPr>
                          <w:b/>
                          <w:color w:val="2F5496" w:themeColor="accent1" w:themeShade="BF"/>
                          <w:sz w:val="28"/>
                        </w:rPr>
                      </w:pPr>
                    </w:p>
                    <w:p w14:paraId="1C907D36" w14:textId="77777777" w:rsidR="00F931EE" w:rsidRPr="003940AE" w:rsidRDefault="00F931EE" w:rsidP="003C1530">
                      <w:pPr>
                        <w:jc w:val="center"/>
                        <w:rPr>
                          <w:b/>
                          <w:color w:val="2F5496" w:themeColor="accent1" w:themeShade="BF"/>
                          <w:sz w:val="28"/>
                        </w:rPr>
                      </w:pPr>
                    </w:p>
                    <w:p w14:paraId="6E20337E" w14:textId="77777777" w:rsidR="00F931EE" w:rsidRPr="003940AE" w:rsidRDefault="00F931EE" w:rsidP="003C1530">
                      <w:pPr>
                        <w:jc w:val="center"/>
                        <w:rPr>
                          <w:b/>
                          <w:color w:val="2F5496" w:themeColor="accent1" w:themeShade="BF"/>
                          <w:sz w:val="28"/>
                        </w:rPr>
                      </w:pPr>
                    </w:p>
                  </w:txbxContent>
                </v:textbox>
                <w10:wrap type="topAndBottom"/>
              </v:shape>
            </w:pict>
          </mc:Fallback>
        </mc:AlternateContent>
      </w:r>
      <w:r w:rsidR="00FF6A50">
        <w:rPr>
          <w:noProof/>
        </w:rPr>
        <mc:AlternateContent>
          <mc:Choice Requires="wps">
            <w:drawing>
              <wp:anchor distT="0" distB="0" distL="114300" distR="114300" simplePos="0" relativeHeight="251746304" behindDoc="0" locked="0" layoutInCell="1" allowOverlap="1" wp14:anchorId="4B000E47" wp14:editId="24CB4F0C">
                <wp:simplePos x="0" y="0"/>
                <wp:positionH relativeFrom="column">
                  <wp:posOffset>171450</wp:posOffset>
                </wp:positionH>
                <wp:positionV relativeFrom="paragraph">
                  <wp:posOffset>2403475</wp:posOffset>
                </wp:positionV>
                <wp:extent cx="1076325" cy="247650"/>
                <wp:effectExtent l="0" t="381000" r="219075" b="19050"/>
                <wp:wrapTopAndBottom/>
                <wp:docPr id="58" name="Callout: Bent Line 58"/>
                <wp:cNvGraphicFramePr/>
                <a:graphic xmlns:a="http://schemas.openxmlformats.org/drawingml/2006/main">
                  <a:graphicData uri="http://schemas.microsoft.com/office/word/2010/wordprocessingShape">
                    <wps:wsp>
                      <wps:cNvSpPr/>
                      <wps:spPr>
                        <a:xfrm>
                          <a:off x="0" y="0"/>
                          <a:ext cx="1076325" cy="247650"/>
                        </a:xfrm>
                        <a:prstGeom prst="borderCallout2">
                          <a:avLst>
                            <a:gd name="adj1" fmla="val 48750"/>
                            <a:gd name="adj2" fmla="val 101401"/>
                            <a:gd name="adj3" fmla="val 47981"/>
                            <a:gd name="adj4" fmla="val 117847"/>
                            <a:gd name="adj5" fmla="val -148846"/>
                            <a:gd name="adj6" fmla="val 96046"/>
                          </a:avLst>
                        </a:prstGeom>
                        <a:solidFill>
                          <a:srgbClr val="4472C4"/>
                        </a:solidFill>
                        <a:ln w="12700" cap="flat" cmpd="sng" algn="ctr">
                          <a:solidFill>
                            <a:srgbClr val="4472C4">
                              <a:shade val="50000"/>
                            </a:srgbClr>
                          </a:solidFill>
                          <a:prstDash val="solid"/>
                          <a:miter lim="800000"/>
                        </a:ln>
                        <a:effectLst/>
                      </wps:spPr>
                      <wps:txbx>
                        <w:txbxContent>
                          <w:p w14:paraId="741A9745" w14:textId="77777777" w:rsidR="00F931EE" w:rsidRPr="00CE0405" w:rsidRDefault="00F931EE" w:rsidP="003C1530">
                            <w:pPr>
                              <w:jc w:val="center"/>
                              <w:rPr>
                                <w:b/>
                                <w:color w:val="FFFFFF" w:themeColor="background1"/>
                                <w:sz w:val="20"/>
                                <w:szCs w:val="20"/>
                              </w:rPr>
                            </w:pPr>
                            <w:r w:rsidRPr="00CE0405">
                              <w:rPr>
                                <w:b/>
                                <w:color w:val="FFFFFF" w:themeColor="background1"/>
                                <w:sz w:val="20"/>
                                <w:szCs w:val="20"/>
                              </w:rPr>
                              <w:t>“Data Folder”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000E47" id="Callout: Bent Line 58" o:spid="_x0000_s1080" type="#_x0000_t48" style="position:absolute;left:0;text-align:left;margin-left:13.5pt;margin-top:189.25pt;width:84.75pt;height:19.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" adj="20746,-32151,25455,10364,21903,10530" fillcolor="#4472c4" strokecolor="#2f528f" strokeweight="1pt">
                <v:textbox>
                  <w:txbxContent>
                    <w:p w14:paraId="741A9745" w14:textId="77777777" w:rsidR="00F931EE" w:rsidRPr="00CE0405" w:rsidRDefault="00F931EE" w:rsidP="003C1530">
                      <w:pPr>
                        <w:jc w:val="center"/>
                        <w:rPr>
                          <w:b/>
                          <w:color w:val="FFFFFF" w:themeColor="background1"/>
                          <w:sz w:val="20"/>
                          <w:szCs w:val="20"/>
                        </w:rPr>
                      </w:pPr>
                      <w:r w:rsidRPr="00CE0405">
                        <w:rPr>
                          <w:b/>
                          <w:color w:val="FFFFFF" w:themeColor="background1"/>
                          <w:sz w:val="20"/>
                          <w:szCs w:val="20"/>
                        </w:rPr>
                        <w:t>“Data Folder”</w:t>
                      </w:r>
                    </w:p>
                  </w:txbxContent>
                </v:textbox>
                <w10:wrap type="topAndBottom"/>
              </v:shape>
            </w:pict>
          </mc:Fallback>
        </mc:AlternateContent>
      </w:r>
      <w:r w:rsidR="00FF6A50">
        <w:rPr>
          <w:noProof/>
        </w:rPr>
        <mc:AlternateContent>
          <mc:Choice Requires="wps">
            <w:drawing>
              <wp:anchor distT="0" distB="0" distL="114300" distR="114300" simplePos="0" relativeHeight="251748352" behindDoc="0" locked="0" layoutInCell="1" allowOverlap="1" wp14:anchorId="4ED8368E" wp14:editId="099B6C48">
                <wp:simplePos x="0" y="0"/>
                <wp:positionH relativeFrom="column">
                  <wp:posOffset>1962150</wp:posOffset>
                </wp:positionH>
                <wp:positionV relativeFrom="paragraph">
                  <wp:posOffset>1127125</wp:posOffset>
                </wp:positionV>
                <wp:extent cx="123825" cy="1657350"/>
                <wp:effectExtent l="38100" t="0" r="28575" b="19050"/>
                <wp:wrapTopAndBottom/>
                <wp:docPr id="60" name="Left Brace 60"/>
                <wp:cNvGraphicFramePr/>
                <a:graphic xmlns:a="http://schemas.openxmlformats.org/drawingml/2006/main">
                  <a:graphicData uri="http://schemas.microsoft.com/office/word/2010/wordprocessingShape">
                    <wps:wsp>
                      <wps:cNvSpPr/>
                      <wps:spPr>
                        <a:xfrm>
                          <a:off x="0" y="0"/>
                          <a:ext cx="123825" cy="1657350"/>
                        </a:xfrm>
                        <a:prstGeom prst="leftBrace">
                          <a:avLst/>
                        </a:prstGeom>
                        <a:noFill/>
                        <a:ln w="190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33BCCA" id="Left Brace 60" o:spid="_x0000_s1026" type="#_x0000_t87" style="position:absolute;margin-left:154.5pt;margin-top:88.75pt;width:9.75pt;height:130.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" adj="134" strokecolor="#4472c4" strokeweight="1.5pt">
                <v:stroke joinstyle="miter"/>
                <w10:wrap type="topAndBottom"/>
              </v:shape>
            </w:pict>
          </mc:Fallback>
        </mc:AlternateContent>
      </w:r>
      <w:r w:rsidR="00FF6A50">
        <w:rPr>
          <w:noProof/>
        </w:rPr>
        <mc:AlternateContent>
          <mc:Choice Requires="wps">
            <w:drawing>
              <wp:anchor distT="0" distB="0" distL="114300" distR="114300" simplePos="0" relativeHeight="251742208" behindDoc="0" locked="0" layoutInCell="1" allowOverlap="1" wp14:anchorId="0CC4254E" wp14:editId="31F515AE">
                <wp:simplePos x="0" y="0"/>
                <wp:positionH relativeFrom="column">
                  <wp:posOffset>114300</wp:posOffset>
                </wp:positionH>
                <wp:positionV relativeFrom="paragraph">
                  <wp:posOffset>1822450</wp:posOffset>
                </wp:positionV>
                <wp:extent cx="1885950" cy="333375"/>
                <wp:effectExtent l="0" t="0" r="0" b="0"/>
                <wp:wrapTopAndBottom/>
                <wp:docPr id="54" name="Text Box 54"/>
                <wp:cNvGraphicFramePr/>
                <a:graphic xmlns:a="http://schemas.openxmlformats.org/drawingml/2006/main">
                  <a:graphicData uri="http://schemas.microsoft.com/office/word/2010/wordprocessingShape">
                    <wps:wsp>
                      <wps:cNvSpPr txBox="1"/>
                      <wps:spPr>
                        <a:xfrm>
                          <a:off x="0" y="0"/>
                          <a:ext cx="1885950" cy="333375"/>
                        </a:xfrm>
                        <a:prstGeom prst="rect">
                          <a:avLst/>
                        </a:prstGeom>
                        <a:noFill/>
                        <a:ln w="6350">
                          <a:noFill/>
                        </a:ln>
                      </wps:spPr>
                      <wps:txbx>
                        <w:txbxContent>
                          <w:p w14:paraId="0A44F34A" w14:textId="7876326C" w:rsidR="00F931EE" w:rsidRPr="00D169CB" w:rsidRDefault="00F931EE" w:rsidP="00FF6A50">
                            <w:pPr>
                              <w:rPr>
                                <w:b/>
                                <w:color w:val="2F5496" w:themeColor="accent1" w:themeShade="BF"/>
                              </w:rPr>
                            </w:pPr>
                            <w:r>
                              <w:rPr>
                                <w:b/>
                                <w:color w:val="2F5496" w:themeColor="accent1" w:themeShade="BF"/>
                              </w:rPr>
                              <w:t>…</w:t>
                            </w:r>
                            <w:r w:rsidRPr="00D169CB">
                              <w:rPr>
                                <w:b/>
                                <w:color w:val="2F5496" w:themeColor="accent1" w:themeShade="BF"/>
                              </w:rPr>
                              <w:t>/</w:t>
                            </w:r>
                            <w:r w:rsidRPr="00AF763A">
                              <w:rPr>
                                <w:b/>
                                <w:i/>
                                <w:color w:val="2F5496" w:themeColor="accent1" w:themeShade="BF"/>
                              </w:rPr>
                              <w:t>2019_02_01_120202.45</w:t>
                            </w:r>
                            <w:r>
                              <w:rPr>
                                <w:b/>
                                <w:i/>
                                <w:color w:val="2F5496" w:themeColor="accent1" w:themeShade="BF"/>
                              </w:rPr>
                              <w:t>6/</w:t>
                            </w:r>
                          </w:p>
                          <w:p w14:paraId="12361795" w14:textId="77777777" w:rsidR="00F931EE" w:rsidRDefault="00F931EE" w:rsidP="003C1530">
                            <w:pPr>
                              <w:jc w:val="center"/>
                              <w:rPr>
                                <w:b/>
                                <w:sz w:val="28"/>
                              </w:rPr>
                            </w:pPr>
                          </w:p>
                          <w:p w14:paraId="40335D5C" w14:textId="77777777" w:rsidR="00F931EE" w:rsidRDefault="00F931EE" w:rsidP="003C1530">
                            <w:pPr>
                              <w:jc w:val="center"/>
                              <w:rPr>
                                <w:b/>
                                <w:sz w:val="28"/>
                              </w:rPr>
                            </w:pPr>
                          </w:p>
                          <w:p w14:paraId="0D916F09" w14:textId="77777777" w:rsidR="00F931EE" w:rsidRPr="00B71EA4" w:rsidRDefault="00F931EE" w:rsidP="003C1530">
                            <w:pPr>
                              <w:jc w:val="center"/>
                              <w:rPr>
                                <w:b/>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CC4254E" id="Text Box 54" o:spid="_x0000_s1081" type="#_x0000_t202" style="position:absolute;left:0;text-align:left;margin-left:9pt;margin-top:143.5pt;width:148.5pt;height:26.25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" filled="f" stroked="f" strokeweight=".5pt">
                <v:textbox>
                  <w:txbxContent>
                    <w:p w14:paraId="0A44F34A" w14:textId="7876326C" w:rsidR="00F931EE" w:rsidRPr="00D169CB" w:rsidRDefault="00F931EE" w:rsidP="00FF6A50">
                      <w:pPr>
                        <w:rPr>
                          <w:b/>
                          <w:color w:val="2F5496" w:themeColor="accent1" w:themeShade="BF"/>
                        </w:rPr>
                      </w:pPr>
                      <w:r>
                        <w:rPr>
                          <w:b/>
                          <w:color w:val="2F5496" w:themeColor="accent1" w:themeShade="BF"/>
                        </w:rPr>
                        <w:t>…</w:t>
                      </w:r>
                      <w:r w:rsidRPr="00D169CB">
                        <w:rPr>
                          <w:b/>
                          <w:color w:val="2F5496" w:themeColor="accent1" w:themeShade="BF"/>
                        </w:rPr>
                        <w:t>/</w:t>
                      </w:r>
                      <w:r w:rsidRPr="00AF763A">
                        <w:rPr>
                          <w:b/>
                          <w:i/>
                          <w:color w:val="2F5496" w:themeColor="accent1" w:themeShade="BF"/>
                        </w:rPr>
                        <w:t>2019_02_01_120202.45</w:t>
                      </w:r>
                      <w:r>
                        <w:rPr>
                          <w:b/>
                          <w:i/>
                          <w:color w:val="2F5496" w:themeColor="accent1" w:themeShade="BF"/>
                        </w:rPr>
                        <w:t>6/</w:t>
                      </w:r>
                    </w:p>
                    <w:p w14:paraId="12361795" w14:textId="77777777" w:rsidR="00F931EE" w:rsidRDefault="00F931EE" w:rsidP="003C1530">
                      <w:pPr>
                        <w:jc w:val="center"/>
                        <w:rPr>
                          <w:b/>
                          <w:sz w:val="28"/>
                        </w:rPr>
                      </w:pPr>
                    </w:p>
                    <w:p w14:paraId="40335D5C" w14:textId="77777777" w:rsidR="00F931EE" w:rsidRDefault="00F931EE" w:rsidP="003C1530">
                      <w:pPr>
                        <w:jc w:val="center"/>
                        <w:rPr>
                          <w:b/>
                          <w:sz w:val="28"/>
                        </w:rPr>
                      </w:pPr>
                    </w:p>
                    <w:p w14:paraId="0D916F09" w14:textId="77777777" w:rsidR="00F931EE" w:rsidRPr="00B71EA4" w:rsidRDefault="00F931EE" w:rsidP="003C1530">
                      <w:pPr>
                        <w:jc w:val="center"/>
                        <w:rPr>
                          <w:b/>
                          <w:sz w:val="28"/>
                        </w:rPr>
                      </w:pPr>
                    </w:p>
                  </w:txbxContent>
                </v:textbox>
                <w10:wrap type="topAndBottom"/>
              </v:shape>
            </w:pict>
          </mc:Fallback>
        </mc:AlternateContent>
      </w:r>
      <w:r w:rsidR="003C1530">
        <w:rPr>
          <w:noProof/>
        </w:rPr>
        <mc:AlternateContent>
          <mc:Choice Requires="wps">
            <w:drawing>
              <wp:anchor distT="0" distB="0" distL="114300" distR="114300" simplePos="0" relativeHeight="251741184" behindDoc="0" locked="0" layoutInCell="1" allowOverlap="1" wp14:anchorId="2E3648F8" wp14:editId="0F4B99C6">
                <wp:simplePos x="0" y="0"/>
                <wp:positionH relativeFrom="column">
                  <wp:posOffset>0</wp:posOffset>
                </wp:positionH>
                <wp:positionV relativeFrom="paragraph">
                  <wp:posOffset>955675</wp:posOffset>
                </wp:positionV>
                <wp:extent cx="5915025" cy="1943100"/>
                <wp:effectExtent l="0" t="0" r="28575" b="19050"/>
                <wp:wrapTopAndBottom/>
                <wp:docPr id="53" name="Rectangle 53"/>
                <wp:cNvGraphicFramePr/>
                <a:graphic xmlns:a="http://schemas.openxmlformats.org/drawingml/2006/main">
                  <a:graphicData uri="http://schemas.microsoft.com/office/word/2010/wordprocessingShape">
                    <wps:wsp>
                      <wps:cNvSpPr/>
                      <wps:spPr>
                        <a:xfrm>
                          <a:off x="0" y="0"/>
                          <a:ext cx="5915025" cy="1943100"/>
                        </a:xfrm>
                        <a:prstGeom prst="rect">
                          <a:avLst/>
                        </a:prstGeom>
                        <a:solidFill>
                          <a:sysClr val="window" lastClr="FFFFFF">
                            <a:lumMod val="95000"/>
                          </a:sys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AE4151" id="Rectangle 53" o:spid="_x0000_s1026" style="position:absolute;margin-left:0;margin-top:75.25pt;width:465.75pt;height:153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" fillcolor="#f2f2f2" strokecolor="#2f528f" strokeweight="1pt">
                <w10:wrap type="topAndBottom"/>
              </v:rect>
            </w:pict>
          </mc:Fallback>
        </mc:AlternateContent>
      </w:r>
      <w:r w:rsidR="003C1530">
        <w:rPr>
          <w:noProof/>
        </w:rPr>
        <mc:AlternateContent>
          <mc:Choice Requires="wps">
            <w:drawing>
              <wp:anchor distT="0" distB="0" distL="114300" distR="114300" simplePos="0" relativeHeight="251743232" behindDoc="0" locked="0" layoutInCell="1" allowOverlap="1" wp14:anchorId="5764A2FE" wp14:editId="40369FA6">
                <wp:simplePos x="0" y="0"/>
                <wp:positionH relativeFrom="column">
                  <wp:posOffset>0</wp:posOffset>
                </wp:positionH>
                <wp:positionV relativeFrom="paragraph">
                  <wp:posOffset>955675</wp:posOffset>
                </wp:positionV>
                <wp:extent cx="2114550" cy="333375"/>
                <wp:effectExtent l="0" t="0" r="0" b="0"/>
                <wp:wrapTopAndBottom/>
                <wp:docPr id="55" name="Text Box 55"/>
                <wp:cNvGraphicFramePr/>
                <a:graphic xmlns:a="http://schemas.openxmlformats.org/drawingml/2006/main">
                  <a:graphicData uri="http://schemas.microsoft.com/office/word/2010/wordprocessingShape">
                    <wps:wsp>
                      <wps:cNvSpPr txBox="1"/>
                      <wps:spPr>
                        <a:xfrm>
                          <a:off x="0" y="0"/>
                          <a:ext cx="2114550" cy="333375"/>
                        </a:xfrm>
                        <a:prstGeom prst="rect">
                          <a:avLst/>
                        </a:prstGeom>
                        <a:noFill/>
                        <a:ln w="6350">
                          <a:noFill/>
                        </a:ln>
                      </wps:spPr>
                      <wps:txbx>
                        <w:txbxContent>
                          <w:p w14:paraId="5F1A526F" w14:textId="77777777" w:rsidR="00F931EE" w:rsidRPr="00D169CB" w:rsidRDefault="00F931EE" w:rsidP="003C1530">
                            <w:pPr>
                              <w:rPr>
                                <w:b/>
                                <w:color w:val="000000" w:themeColor="text1"/>
                                <w:sz w:val="24"/>
                              </w:rPr>
                            </w:pPr>
                            <w:r>
                              <w:rPr>
                                <w:b/>
                                <w:color w:val="000000" w:themeColor="text1"/>
                                <w:sz w:val="24"/>
                              </w:rPr>
                              <w:t>Bot-Send</w:t>
                            </w:r>
                          </w:p>
                          <w:p w14:paraId="0FD9486A" w14:textId="77777777" w:rsidR="00F931EE" w:rsidRPr="00D169CB" w:rsidRDefault="00F931EE" w:rsidP="003C1530">
                            <w:pPr>
                              <w:jc w:val="center"/>
                              <w:rPr>
                                <w:b/>
                                <w:sz w:val="32"/>
                              </w:rPr>
                            </w:pPr>
                          </w:p>
                          <w:p w14:paraId="1DBBC70D" w14:textId="77777777" w:rsidR="00F931EE" w:rsidRPr="00D169CB" w:rsidRDefault="00F931EE" w:rsidP="003C1530">
                            <w:pPr>
                              <w:jc w:val="center"/>
                              <w:rPr>
                                <w:b/>
                                <w:sz w:val="32"/>
                              </w:rPr>
                            </w:pPr>
                          </w:p>
                          <w:p w14:paraId="47D00E92" w14:textId="77777777" w:rsidR="00F931EE" w:rsidRPr="00D169CB" w:rsidRDefault="00F931EE" w:rsidP="003C1530">
                            <w:pPr>
                              <w:jc w:val="center"/>
                              <w:rPr>
                                <w:b/>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64A2FE" id="Text Box 55" o:spid="_x0000_s1082" type="#_x0000_t202" style="position:absolute;left:0;text-align:left;margin-left:0;margin-top:75.25pt;width:166.5pt;height:26.2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" filled="f" stroked="f" strokeweight=".5pt">
                <v:textbox>
                  <w:txbxContent>
                    <w:p w14:paraId="5F1A526F" w14:textId="77777777" w:rsidR="00F931EE" w:rsidRPr="00D169CB" w:rsidRDefault="00F931EE" w:rsidP="003C1530">
                      <w:pPr>
                        <w:rPr>
                          <w:b/>
                          <w:color w:val="000000" w:themeColor="text1"/>
                          <w:sz w:val="24"/>
                        </w:rPr>
                      </w:pPr>
                      <w:r>
                        <w:rPr>
                          <w:b/>
                          <w:color w:val="000000" w:themeColor="text1"/>
                          <w:sz w:val="24"/>
                        </w:rPr>
                        <w:t>Bot-Send</w:t>
                      </w:r>
                    </w:p>
                    <w:p w14:paraId="0FD9486A" w14:textId="77777777" w:rsidR="00F931EE" w:rsidRPr="00D169CB" w:rsidRDefault="00F931EE" w:rsidP="003C1530">
                      <w:pPr>
                        <w:jc w:val="center"/>
                        <w:rPr>
                          <w:b/>
                          <w:sz w:val="32"/>
                        </w:rPr>
                      </w:pPr>
                    </w:p>
                    <w:p w14:paraId="1DBBC70D" w14:textId="77777777" w:rsidR="00F931EE" w:rsidRPr="00D169CB" w:rsidRDefault="00F931EE" w:rsidP="003C1530">
                      <w:pPr>
                        <w:jc w:val="center"/>
                        <w:rPr>
                          <w:b/>
                          <w:sz w:val="32"/>
                        </w:rPr>
                      </w:pPr>
                    </w:p>
                    <w:p w14:paraId="47D00E92" w14:textId="77777777" w:rsidR="00F931EE" w:rsidRPr="00D169CB" w:rsidRDefault="00F931EE" w:rsidP="003C1530">
                      <w:pPr>
                        <w:jc w:val="center"/>
                        <w:rPr>
                          <w:b/>
                          <w:sz w:val="32"/>
                        </w:rPr>
                      </w:pPr>
                    </w:p>
                  </w:txbxContent>
                </v:textbox>
                <w10:wrap type="topAndBottom"/>
              </v:shape>
            </w:pict>
          </mc:Fallback>
        </mc:AlternateContent>
      </w:r>
      <w:r w:rsidR="00010B45">
        <w:t xml:space="preserve">Bot-Send </w:t>
      </w:r>
      <w:r w:rsidR="009E0DE4">
        <w:t xml:space="preserve">processes each Data Folder by </w:t>
      </w:r>
      <w:r w:rsidR="00FD2AA8">
        <w:t>first consuming</w:t>
      </w:r>
      <w:r w:rsidR="009E0DE4">
        <w:t xml:space="preserve"> the </w:t>
      </w:r>
      <w:r w:rsidR="00A61EB4">
        <w:t xml:space="preserve">single </w:t>
      </w:r>
      <w:r w:rsidR="009E0DE4">
        <w:t xml:space="preserve">Status file </w:t>
      </w:r>
      <w:r w:rsidR="007C5E3C">
        <w:t>(</w:t>
      </w:r>
      <w:r w:rsidR="007C5E3C">
        <w:rPr>
          <w:rFonts w:ascii="Courier New" w:hAnsi="Courier New" w:cs="Courier New"/>
          <w:i/>
          <w:color w:val="323E4F" w:themeColor="text2" w:themeShade="BF"/>
          <w:sz w:val="20"/>
        </w:rPr>
        <w:t>sys_status</w:t>
      </w:r>
      <w:r w:rsidR="007C5E3C" w:rsidRPr="007C5E3C">
        <w:rPr>
          <w:rFonts w:ascii="Courier New" w:hAnsi="Courier New" w:cs="Courier New"/>
          <w:i/>
          <w:color w:val="323E4F" w:themeColor="text2" w:themeShade="BF"/>
          <w:sz w:val="20"/>
        </w:rPr>
        <w:t>.json</w:t>
      </w:r>
      <w:r w:rsidR="007C5E3C">
        <w:t xml:space="preserve">) </w:t>
      </w:r>
      <w:r w:rsidR="009E0DE4">
        <w:t xml:space="preserve">and </w:t>
      </w:r>
      <w:r w:rsidR="00FD2AA8">
        <w:t xml:space="preserve">inserting the Status file’s information - along with additional internal control </w:t>
      </w:r>
      <w:r w:rsidR="00A61EB4">
        <w:t>fields</w:t>
      </w:r>
      <w:r w:rsidR="00FD2AA8">
        <w:t xml:space="preserve"> - into the ‘status’ Table (see </w:t>
      </w:r>
      <w:r w:rsidR="00FD2AA8">
        <w:fldChar w:fldCharType="begin"/>
      </w:r>
      <w:r w:rsidR="00FD2AA8">
        <w:instrText xml:space="preserve"> REF _Ref536781713 \h </w:instrText>
      </w:r>
      <w:r w:rsidR="00FD2AA8">
        <w:fldChar w:fldCharType="separate"/>
      </w:r>
      <w:r w:rsidR="00FD2AA8">
        <w:t xml:space="preserve">Table </w:t>
      </w:r>
      <w:r w:rsidR="00FD2AA8">
        <w:rPr>
          <w:noProof/>
        </w:rPr>
        <w:t>3</w:t>
      </w:r>
      <w:r w:rsidR="00FD2AA8">
        <w:fldChar w:fldCharType="end"/>
      </w:r>
      <w:r w:rsidR="00BF5CE9">
        <w:t xml:space="preserve"> </w:t>
      </w:r>
      <w:r w:rsidR="00BF5CE9">
        <w:fldChar w:fldCharType="begin"/>
      </w:r>
      <w:r w:rsidR="00BF5CE9">
        <w:instrText xml:space="preserve"> REF _Ref2345517 \p \h </w:instrText>
      </w:r>
      <w:r w:rsidR="00BF5CE9">
        <w:fldChar w:fldCharType="separate"/>
      </w:r>
      <w:r w:rsidR="00BF5CE9">
        <w:t>below</w:t>
      </w:r>
      <w:r w:rsidR="00BF5CE9">
        <w:fldChar w:fldCharType="end"/>
      </w:r>
      <w:r w:rsidR="00FD2AA8">
        <w:t>) of the Float’s embedded database.</w:t>
      </w:r>
      <w:r w:rsidR="00A61EB4">
        <w:t xml:space="preserve">  As the Status file is stored in the database, Bot-Send retains the unique “Row ID” (the “primary key”) of the stored record</w:t>
      </w:r>
      <w:r w:rsidR="00220D7D">
        <w:t xml:space="preserve"> (see </w:t>
      </w:r>
      <w:r w:rsidR="00220D7D">
        <w:fldChar w:fldCharType="begin"/>
      </w:r>
      <w:r w:rsidR="00220D7D">
        <w:instrText xml:space="preserve"> REF _Ref2349084 \h </w:instrText>
      </w:r>
      <w:r w:rsidR="00220D7D">
        <w:fldChar w:fldCharType="separate"/>
      </w:r>
      <w:r w:rsidR="00220D7D">
        <w:t xml:space="preserve">Figure </w:t>
      </w:r>
      <w:r w:rsidR="00220D7D">
        <w:rPr>
          <w:noProof/>
        </w:rPr>
        <w:t>5</w:t>
      </w:r>
      <w:r w:rsidR="00220D7D">
        <w:fldChar w:fldCharType="end"/>
      </w:r>
      <w:r w:rsidR="00220D7D">
        <w:t xml:space="preserve"> </w:t>
      </w:r>
      <w:r w:rsidR="00220D7D">
        <w:fldChar w:fldCharType="begin"/>
      </w:r>
      <w:r w:rsidR="00220D7D">
        <w:instrText xml:space="preserve"> REF _Ref2349102 \p \h </w:instrText>
      </w:r>
      <w:r w:rsidR="00220D7D">
        <w:fldChar w:fldCharType="separate"/>
      </w:r>
      <w:r w:rsidR="00220D7D">
        <w:t>below</w:t>
      </w:r>
      <w:r w:rsidR="00220D7D">
        <w:fldChar w:fldCharType="end"/>
      </w:r>
      <w:r w:rsidR="00220D7D">
        <w:t>).</w:t>
      </w:r>
    </w:p>
    <w:p w14:paraId="0BFAEEBB" w14:textId="65709050" w:rsidR="003C1530" w:rsidRDefault="00220D7D" w:rsidP="00220D7D">
      <w:pPr>
        <w:pStyle w:val="Caption"/>
        <w:jc w:val="center"/>
      </w:pPr>
      <w:bookmarkStart w:id="103" w:name="_Ref2349084"/>
      <w:bookmarkStart w:id="104" w:name="_Ref2349102"/>
      <w:bookmarkStart w:id="105" w:name="_Toc2597649"/>
      <w:r>
        <w:t xml:space="preserve">Figure </w:t>
      </w:r>
      <w:r w:rsidR="00380BDA">
        <w:rPr>
          <w:noProof/>
        </w:rPr>
        <w:fldChar w:fldCharType="begin"/>
      </w:r>
      <w:r w:rsidR="00380BDA">
        <w:rPr>
          <w:noProof/>
        </w:rPr>
        <w:instrText xml:space="preserve"> SEQ Figure \* ARABIC </w:instrText>
      </w:r>
      <w:r w:rsidR="00380BDA">
        <w:rPr>
          <w:noProof/>
        </w:rPr>
        <w:fldChar w:fldCharType="separate"/>
      </w:r>
      <w:r w:rsidR="00E24358">
        <w:rPr>
          <w:noProof/>
        </w:rPr>
        <w:t>9</w:t>
      </w:r>
      <w:r w:rsidR="00380BDA">
        <w:rPr>
          <w:noProof/>
        </w:rPr>
        <w:fldChar w:fldCharType="end"/>
      </w:r>
      <w:bookmarkEnd w:id="103"/>
      <w:r>
        <w:t>:  Bot-Send Processing of the Data Product File Set</w:t>
      </w:r>
      <w:bookmarkEnd w:id="104"/>
      <w:bookmarkEnd w:id="105"/>
    </w:p>
    <w:p w14:paraId="138A89AD" w14:textId="71DD4705" w:rsidR="00A61EB4" w:rsidRDefault="00A61EB4" w:rsidP="00F9138B">
      <w:pPr>
        <w:jc w:val="both"/>
      </w:pPr>
      <w:r>
        <w:lastRenderedPageBreak/>
        <w:t xml:space="preserve">Subsequent to processing the </w:t>
      </w:r>
      <w:r w:rsidR="007C5E3C">
        <w:t xml:space="preserve">unique </w:t>
      </w:r>
      <w:r>
        <w:t xml:space="preserve">Status file, each “metadata” file </w:t>
      </w:r>
      <w:bookmarkStart w:id="106" w:name="_Hlk2346564"/>
      <w:r w:rsidR="007C5E3C">
        <w:t>(</w:t>
      </w:r>
      <w:r w:rsidR="007C5E3C" w:rsidRPr="007C5E3C">
        <w:rPr>
          <w:rFonts w:ascii="Courier New" w:hAnsi="Courier New" w:cs="Courier New"/>
          <w:i/>
          <w:color w:val="323E4F" w:themeColor="text2" w:themeShade="BF"/>
          <w:sz w:val="20"/>
        </w:rPr>
        <w:t>&lt;*&gt;_meta.json</w:t>
      </w:r>
      <w:r w:rsidR="007C5E3C">
        <w:t xml:space="preserve">) </w:t>
      </w:r>
      <w:bookmarkEnd w:id="106"/>
      <w:r>
        <w:t xml:space="preserve">is processed, during which time, the mandatory “Standard” file </w:t>
      </w:r>
      <w:r w:rsidR="007C5E3C">
        <w:t>(</w:t>
      </w:r>
      <w:r w:rsidR="007C5E3C" w:rsidRPr="007C5E3C">
        <w:rPr>
          <w:rFonts w:ascii="Courier New" w:hAnsi="Courier New" w:cs="Courier New"/>
          <w:i/>
          <w:color w:val="323E4F" w:themeColor="text2" w:themeShade="BF"/>
          <w:sz w:val="20"/>
        </w:rPr>
        <w:t>&lt;*&gt;_</w:t>
      </w:r>
      <w:r w:rsidR="007C5E3C">
        <w:rPr>
          <w:rFonts w:ascii="Courier New" w:hAnsi="Courier New" w:cs="Courier New"/>
          <w:i/>
          <w:color w:val="323E4F" w:themeColor="text2" w:themeShade="BF"/>
          <w:sz w:val="20"/>
        </w:rPr>
        <w:t>std</w:t>
      </w:r>
      <w:r w:rsidR="007C5E3C" w:rsidRPr="007C5E3C">
        <w:rPr>
          <w:rFonts w:ascii="Courier New" w:hAnsi="Courier New" w:cs="Courier New"/>
          <w:i/>
          <w:color w:val="323E4F" w:themeColor="text2" w:themeShade="BF"/>
          <w:sz w:val="20"/>
        </w:rPr>
        <w:t>.json</w:t>
      </w:r>
      <w:r w:rsidR="007C5E3C">
        <w:t xml:space="preserve">) </w:t>
      </w:r>
      <w:r>
        <w:t xml:space="preserve">and optional “Change” file </w:t>
      </w:r>
      <w:r w:rsidR="007C5E3C">
        <w:t>(</w:t>
      </w:r>
      <w:r w:rsidR="007C5E3C" w:rsidRPr="007C5E3C">
        <w:rPr>
          <w:rFonts w:ascii="Courier New" w:hAnsi="Courier New" w:cs="Courier New"/>
          <w:i/>
          <w:color w:val="323E4F" w:themeColor="text2" w:themeShade="BF"/>
          <w:sz w:val="20"/>
        </w:rPr>
        <w:t>&lt;*&gt;_</w:t>
      </w:r>
      <w:r w:rsidR="007C5E3C">
        <w:rPr>
          <w:rFonts w:ascii="Courier New" w:hAnsi="Courier New" w:cs="Courier New"/>
          <w:i/>
          <w:color w:val="323E4F" w:themeColor="text2" w:themeShade="BF"/>
          <w:sz w:val="20"/>
        </w:rPr>
        <w:t>change</w:t>
      </w:r>
      <w:r w:rsidR="007C5E3C" w:rsidRPr="007C5E3C">
        <w:rPr>
          <w:rFonts w:ascii="Courier New" w:hAnsi="Courier New" w:cs="Courier New"/>
          <w:i/>
          <w:color w:val="323E4F" w:themeColor="text2" w:themeShade="BF"/>
          <w:sz w:val="20"/>
        </w:rPr>
        <w:t>.json</w:t>
      </w:r>
      <w:r w:rsidR="007C5E3C">
        <w:t xml:space="preserve">) </w:t>
      </w:r>
      <w:r>
        <w:t>is evaluated (</w:t>
      </w:r>
      <w:r w:rsidRPr="00A61EB4">
        <w:rPr>
          <w:i/>
        </w:rPr>
        <w:t>e.g.</w:t>
      </w:r>
      <w:r>
        <w:t xml:space="preserve">, regarding </w:t>
      </w:r>
      <w:r w:rsidR="007C5E3C">
        <w:t>their</w:t>
      </w:r>
      <w:r>
        <w:t xml:space="preserve"> “size</w:t>
      </w:r>
      <w:r w:rsidR="007C5E3C">
        <w:t>s</w:t>
      </w:r>
      <w:r>
        <w:t xml:space="preserve">”).  </w:t>
      </w:r>
      <w:r w:rsidR="007C5E3C">
        <w:t>As with</w:t>
      </w:r>
      <w:r>
        <w:t xml:space="preserve"> the Status file,</w:t>
      </w:r>
      <w:r w:rsidR="007C5E3C">
        <w:t xml:space="preserve"> the “metadata” file information is stored in the ‘data’ Table (see </w:t>
      </w:r>
      <w:r w:rsidR="007C5E3C">
        <w:fldChar w:fldCharType="begin"/>
      </w:r>
      <w:r w:rsidR="007C5E3C">
        <w:instrText xml:space="preserve"> REF _Ref2346431 \h </w:instrText>
      </w:r>
      <w:r w:rsidR="007C5E3C">
        <w:fldChar w:fldCharType="separate"/>
      </w:r>
      <w:r w:rsidR="007C5E3C">
        <w:t xml:space="preserve">Table </w:t>
      </w:r>
      <w:r w:rsidR="007C5E3C">
        <w:rPr>
          <w:noProof/>
        </w:rPr>
        <w:t>4</w:t>
      </w:r>
      <w:r w:rsidR="007C5E3C">
        <w:fldChar w:fldCharType="end"/>
      </w:r>
      <w:r w:rsidR="007C5E3C">
        <w:t xml:space="preserve"> </w:t>
      </w:r>
      <w:r w:rsidR="007C5E3C">
        <w:fldChar w:fldCharType="begin"/>
      </w:r>
      <w:r w:rsidR="007C5E3C">
        <w:instrText xml:space="preserve"> REF _Ref2346442 \p \h </w:instrText>
      </w:r>
      <w:r w:rsidR="007C5E3C">
        <w:fldChar w:fldCharType="separate"/>
      </w:r>
      <w:r w:rsidR="007C5E3C">
        <w:t>below</w:t>
      </w:r>
      <w:r w:rsidR="007C5E3C">
        <w:fldChar w:fldCharType="end"/>
      </w:r>
      <w:r w:rsidR="007C5E3C">
        <w:t xml:space="preserve">) of the Float’s embedded database.  As the “metadata” file’s information is stored in the database, the associated Status record’s </w:t>
      </w:r>
      <w:r w:rsidR="003C1530">
        <w:t xml:space="preserve">unique </w:t>
      </w:r>
      <w:r w:rsidR="007C5E3C">
        <w:t>“Row ID” (saved from before) is added to the Data record as a “pointer” back to i</w:t>
      </w:r>
      <w:r w:rsidR="003C1530">
        <w:t>ts “parent” Status record.</w:t>
      </w:r>
    </w:p>
    <w:p w14:paraId="47250736" w14:textId="7F405240" w:rsidR="00B75AC1" w:rsidRDefault="00B75AC1" w:rsidP="00B75AC1">
      <w:pPr>
        <w:pStyle w:val="Heading2"/>
      </w:pPr>
      <w:bookmarkStart w:id="107" w:name="_Toc2865841"/>
      <w:r>
        <w:t xml:space="preserve">Persistent Storage (Database Manager:  </w:t>
      </w:r>
      <w:r w:rsidRPr="006E64A6">
        <w:rPr>
          <w:rFonts w:ascii="Courier New" w:hAnsi="Courier New" w:cs="Courier New"/>
          <w:i/>
          <w:sz w:val="22"/>
        </w:rPr>
        <w:t>botdb.py</w:t>
      </w:r>
      <w:r>
        <w:t>)</w:t>
      </w:r>
      <w:bookmarkEnd w:id="107"/>
    </w:p>
    <w:p w14:paraId="72928440" w14:textId="77777777" w:rsidR="00B75AC1" w:rsidRDefault="00B75AC1" w:rsidP="00B75AC1">
      <w:pPr>
        <w:pStyle w:val="Heading3"/>
      </w:pPr>
      <w:bookmarkStart w:id="108" w:name="_Toc2865842"/>
      <w:r>
        <w:t>Introduction</w:t>
      </w:r>
      <w:bookmarkEnd w:id="108"/>
    </w:p>
    <w:p w14:paraId="79E86FBA" w14:textId="13BC8963" w:rsidR="00B75AC1" w:rsidRDefault="00B75AC1" w:rsidP="00B75AC1">
      <w:pPr>
        <w:jc w:val="both"/>
      </w:pPr>
      <w:r>
        <w:t xml:space="preserve">Effective and efficient management of the Float’s information (e.g., Status and Data Product records, PIPO </w:t>
      </w:r>
      <w:r w:rsidR="00F07B23">
        <w:t>analysis</w:t>
      </w:r>
      <w:r>
        <w:t xml:space="preserve">, </w:t>
      </w:r>
      <w:r w:rsidR="00F07B23">
        <w:t xml:space="preserve">archiving, </w:t>
      </w:r>
      <w:r>
        <w:t>housekeeping, etc.), necessitates the implementation of a small-footprint, embedded relational database.  SQLite has been selected for inclusion in the Float’s development effort.</w:t>
      </w:r>
    </w:p>
    <w:p w14:paraId="651322BC" w14:textId="77777777" w:rsidR="00B75AC1" w:rsidRDefault="00B75AC1" w:rsidP="00B75AC1">
      <w:pPr>
        <w:jc w:val="both"/>
      </w:pPr>
      <w:r w:rsidRPr="00B417EE">
        <w:t xml:space="preserve">SQLite is </w:t>
      </w:r>
      <w:r>
        <w:t xml:space="preserve">available as </w:t>
      </w:r>
      <w:r w:rsidRPr="00B417EE">
        <w:t>an in-process</w:t>
      </w:r>
      <w:r>
        <w:t xml:space="preserve"> Python</w:t>
      </w:r>
      <w:r w:rsidRPr="00B417EE">
        <w:t xml:space="preserve"> library that implements a self-contained, serverless, zero-configuration, transactional SQL database engine.</w:t>
      </w:r>
      <w:r>
        <w:t xml:space="preserve">  </w:t>
      </w:r>
      <w:r w:rsidRPr="00B417EE">
        <w:t>The code for SQLite is in the public domain and is thus free for use for any purpose, commercial or private.</w:t>
      </w:r>
    </w:p>
    <w:p w14:paraId="2A28835B" w14:textId="0FC08DB6" w:rsidR="00B75AC1" w:rsidRDefault="00B75AC1" w:rsidP="00B75AC1">
      <w:pPr>
        <w:jc w:val="both"/>
      </w:pPr>
      <w:r>
        <w:t xml:space="preserve">The </w:t>
      </w:r>
      <w:r w:rsidRPr="007A22AC">
        <w:rPr>
          <w:rFonts w:ascii="Courier New" w:hAnsi="Courier New" w:cs="Courier New"/>
          <w:i/>
          <w:sz w:val="20"/>
        </w:rPr>
        <w:t>botdb.py</w:t>
      </w:r>
      <w:r w:rsidRPr="007A22AC">
        <w:rPr>
          <w:sz w:val="20"/>
        </w:rPr>
        <w:t xml:space="preserve"> </w:t>
      </w:r>
      <w:r>
        <w:t xml:space="preserve">class library has been designed to provide </w:t>
      </w:r>
      <w:r w:rsidR="00F07B23">
        <w:t xml:space="preserve">a simple, DB-agnostic </w:t>
      </w:r>
      <w:r>
        <w:t xml:space="preserve">database instantiation, table and index creation, record insertion and update management, record deletion and purging, and common housekeeping duties.  The SQLite database engine </w:t>
      </w:r>
      <w:r w:rsidR="00BB13F7">
        <w:t>is the current implementation and</w:t>
      </w:r>
      <w:r>
        <w:t xml:space="preserve"> has the ability to </w:t>
      </w:r>
      <w:r w:rsidR="00BB13F7">
        <w:t>create</w:t>
      </w:r>
      <w:r w:rsidR="00F07B23">
        <w:t xml:space="preserve"> </w:t>
      </w:r>
      <w:r>
        <w:t>in-memory databases for use in special cases as required.</w:t>
      </w:r>
    </w:p>
    <w:p w14:paraId="224DB058" w14:textId="25D7EC5B" w:rsidR="00C53997" w:rsidRDefault="00C53997" w:rsidP="00C53997">
      <w:pPr>
        <w:jc w:val="both"/>
      </w:pPr>
      <w:r>
        <w:t>[ Note: At the present time, the Float’s Database is used only by the NEPI-Bot Application.  In the future, other Applications (</w:t>
      </w:r>
      <w:r w:rsidRPr="00B565C7">
        <w:rPr>
          <w:i/>
        </w:rPr>
        <w:t>e.g.</w:t>
      </w:r>
      <w:r>
        <w:t xml:space="preserve">, the Numurus SDK) may elect to interact directly with the Float’s Database and the implementation has been designed with that in mind. </w:t>
      </w:r>
      <w:r w:rsidR="00A52EDE">
        <w:t xml:space="preserve">In all cases, the botdb.py class library will provide the sole API for </w:t>
      </w:r>
      <w:r w:rsidR="004967EC">
        <w:t xml:space="preserve">access to the embedded SQLite database. </w:t>
      </w:r>
      <w:r>
        <w:t>]</w:t>
      </w:r>
    </w:p>
    <w:p w14:paraId="6F43F39A" w14:textId="77777777" w:rsidR="00B75AC1" w:rsidRDefault="00B75AC1" w:rsidP="00B75AC1">
      <w:pPr>
        <w:pStyle w:val="Heading3"/>
        <w:jc w:val="both"/>
      </w:pPr>
      <w:bookmarkStart w:id="109" w:name="_Toc2865843"/>
      <w:r>
        <w:t>Database Instantiation</w:t>
      </w:r>
      <w:bookmarkEnd w:id="109"/>
    </w:p>
    <w:p w14:paraId="11013A85" w14:textId="126EF514" w:rsidR="004967EC" w:rsidRDefault="004967EC" w:rsidP="00B75AC1">
      <w:pPr>
        <w:jc w:val="both"/>
      </w:pPr>
      <w:r>
        <w:t>The Float’s embedded database (</w:t>
      </w:r>
      <w:r w:rsidRPr="00EF33D0">
        <w:rPr>
          <w:i/>
          <w:color w:val="2F5496" w:themeColor="accent1" w:themeShade="BF"/>
        </w:rPr>
        <w:t>float</w:t>
      </w:r>
      <w:r>
        <w:rPr>
          <w:i/>
          <w:color w:val="2F5496" w:themeColor="accent1" w:themeShade="BF"/>
        </w:rPr>
        <w:t>.</w:t>
      </w:r>
      <w:r w:rsidRPr="00EF33D0">
        <w:rPr>
          <w:i/>
          <w:color w:val="2F5496" w:themeColor="accent1" w:themeShade="BF"/>
        </w:rPr>
        <w:t>db</w:t>
      </w:r>
      <w:r>
        <w:t xml:space="preserve">) is located in the </w:t>
      </w:r>
      <w:r w:rsidRPr="004967EC">
        <w:rPr>
          <w:rFonts w:ascii="Courier New" w:hAnsi="Courier New" w:cs="Courier New"/>
          <w:i/>
          <w:sz w:val="20"/>
        </w:rPr>
        <w:t>&lt;NEPI_home&gt;/db</w:t>
      </w:r>
      <w:r>
        <w:t xml:space="preserve"> Database Directory.  While NEPI-Bot </w:t>
      </w:r>
      <w:bookmarkStart w:id="110" w:name="_Hlk536781709"/>
      <w:r>
        <w:t xml:space="preserve">assumes the existence of the </w:t>
      </w:r>
      <w:r w:rsidR="00CE13C2">
        <w:t>official “</w:t>
      </w:r>
      <w:r>
        <w:t>Database Directory,</w:t>
      </w:r>
      <w:r w:rsidR="00CE13C2">
        <w:t>”</w:t>
      </w:r>
      <w:r>
        <w:t xml:space="preserve"> provision has been made for NEPI-Bot to instantiate the directory if necessary.  </w:t>
      </w:r>
      <w:bookmarkEnd w:id="110"/>
      <w:r>
        <w:t xml:space="preserve">This may be </w:t>
      </w:r>
      <w:r w:rsidR="00FB463E">
        <w:t>required</w:t>
      </w:r>
      <w:r>
        <w:t xml:space="preserve"> when the database</w:t>
      </w:r>
      <w:r w:rsidR="00FD38AF">
        <w:t xml:space="preserve"> itself</w:t>
      </w:r>
      <w:r>
        <w:t xml:space="preserve"> is </w:t>
      </w:r>
      <w:r w:rsidR="00FD38AF">
        <w:t>created</w:t>
      </w:r>
      <w:r>
        <w:t xml:space="preserve"> </w:t>
      </w:r>
      <w:r w:rsidR="00CE13C2">
        <w:t>during “first</w:t>
      </w:r>
      <w:r>
        <w:t xml:space="preserve"> start-up</w:t>
      </w:r>
      <w:r w:rsidR="00CE13C2">
        <w:t>”</w:t>
      </w:r>
      <w:r w:rsidR="00FD38AF">
        <w:t xml:space="preserve"> or in the eventuality that a database reset is requested from “the Cloud.”  In order for any of the NEPI-Bot </w:t>
      </w:r>
      <w:r w:rsidR="00FB463E">
        <w:t>S</w:t>
      </w:r>
      <w:r w:rsidR="00FD38AF">
        <w:t>ubsystems to make the official Float Directory in the NEPI Home directory, they must be granted the necessary permissions.</w:t>
      </w:r>
    </w:p>
    <w:p w14:paraId="2306B3A9" w14:textId="5C23F89F" w:rsidR="00B75AC1" w:rsidRDefault="00CE13C2" w:rsidP="00B75AC1">
      <w:pPr>
        <w:jc w:val="both"/>
      </w:pPr>
      <w:r>
        <w:t xml:space="preserve">There is no requirement for the Float’s database </w:t>
      </w:r>
      <w:r w:rsidR="00BB13F7">
        <w:t xml:space="preserve">file </w:t>
      </w:r>
      <w:r>
        <w:t xml:space="preserve">to exist prior to deployment.  </w:t>
      </w:r>
      <w:r w:rsidR="00B75AC1">
        <w:t xml:space="preserve">The primary NEPI-Bot </w:t>
      </w:r>
      <w:r w:rsidR="00B97C1F">
        <w:t>Applications</w:t>
      </w:r>
      <w:r w:rsidR="00B75AC1">
        <w:t xml:space="preserve">, </w:t>
      </w:r>
      <w:r w:rsidR="00B75AC1" w:rsidRPr="00367715">
        <w:rPr>
          <w:rFonts w:cstheme="minorHAnsi"/>
        </w:rPr>
        <w:t>Bot-Recv</w:t>
      </w:r>
      <w:r w:rsidR="00B75AC1" w:rsidRPr="00367715">
        <w:t xml:space="preserve"> </w:t>
      </w:r>
      <w:r w:rsidR="00B75AC1">
        <w:t xml:space="preserve">and </w:t>
      </w:r>
      <w:r w:rsidR="00B75AC1" w:rsidRPr="00367715">
        <w:rPr>
          <w:rFonts w:cstheme="minorHAnsi"/>
        </w:rPr>
        <w:t>Bot-Send</w:t>
      </w:r>
      <w:r w:rsidR="00B75AC1">
        <w:t>, have the ability to check on start-up for the existence of the Float’s Database</w:t>
      </w:r>
      <w:r w:rsidR="00700DC0">
        <w:t>: a</w:t>
      </w:r>
      <w:r>
        <w:t xml:space="preserve"> file</w:t>
      </w:r>
      <w:r w:rsidR="00700DC0">
        <w:t xml:space="preserve"> called</w:t>
      </w:r>
      <w:r w:rsidR="00B75AC1">
        <w:t xml:space="preserve"> </w:t>
      </w:r>
      <w:bookmarkStart w:id="111" w:name="_Hlk536781708"/>
      <w:r w:rsidR="00BB13F7">
        <w:rPr>
          <w:i/>
          <w:color w:val="2F5496" w:themeColor="accent1" w:themeShade="BF"/>
        </w:rPr>
        <w:t>&lt;NEPI_home&gt;/db/f</w:t>
      </w:r>
      <w:r w:rsidR="00B75AC1" w:rsidRPr="00EF33D0">
        <w:rPr>
          <w:i/>
          <w:color w:val="2F5496" w:themeColor="accent1" w:themeShade="BF"/>
        </w:rPr>
        <w:t>loat</w:t>
      </w:r>
      <w:r w:rsidR="00B75AC1">
        <w:rPr>
          <w:i/>
          <w:color w:val="2F5496" w:themeColor="accent1" w:themeShade="BF"/>
        </w:rPr>
        <w:t>.</w:t>
      </w:r>
      <w:r w:rsidR="00B75AC1" w:rsidRPr="00EF33D0">
        <w:rPr>
          <w:i/>
          <w:color w:val="2F5496" w:themeColor="accent1" w:themeShade="BF"/>
        </w:rPr>
        <w:t>db</w:t>
      </w:r>
      <w:bookmarkEnd w:id="111"/>
      <w:r w:rsidR="00B75AC1">
        <w:t xml:space="preserve">.  If the Float’s Database </w:t>
      </w:r>
      <w:r w:rsidR="00700DC0">
        <w:t xml:space="preserve">file </w:t>
      </w:r>
      <w:r w:rsidR="00B75AC1">
        <w:t xml:space="preserve">does not exist, the first </w:t>
      </w:r>
      <w:r w:rsidR="00B97C1F">
        <w:t>Application</w:t>
      </w:r>
      <w:r w:rsidR="00B75AC1">
        <w:t xml:space="preserve"> to notice its absence will create the embedded Database </w:t>
      </w:r>
      <w:r w:rsidR="00700DC0">
        <w:t xml:space="preserve">immediately </w:t>
      </w:r>
      <w:r w:rsidR="00B75AC1">
        <w:t xml:space="preserve">and instantiate all necessary Tables </w:t>
      </w:r>
      <w:r w:rsidR="00B97C1F">
        <w:t xml:space="preserve">(i.e., the ‘admin,’ ‘status,’ and ‘data’ Tables) </w:t>
      </w:r>
      <w:r w:rsidR="00B75AC1">
        <w:t>and</w:t>
      </w:r>
      <w:r w:rsidR="00B97C1F">
        <w:t xml:space="preserve"> all associated</w:t>
      </w:r>
      <w:r w:rsidR="00B75AC1">
        <w:t xml:space="preserve"> Indexes.</w:t>
      </w:r>
      <w:r>
        <w:t xml:space="preserve"> This same</w:t>
      </w:r>
      <w:r w:rsidR="00BB13F7">
        <w:t xml:space="preserve"> create</w:t>
      </w:r>
      <w:r>
        <w:t xml:space="preserve"> capability exists to support a “database reset” </w:t>
      </w:r>
      <w:r w:rsidR="00B97C1F">
        <w:t>Configuration and Control Message</w:t>
      </w:r>
      <w:r>
        <w:t xml:space="preserve"> from “the Cloud.”</w:t>
      </w:r>
    </w:p>
    <w:p w14:paraId="7BE2D4C1" w14:textId="7B215201" w:rsidR="00B97C1F" w:rsidRDefault="00B97C1F" w:rsidP="00B97C1F">
      <w:pPr>
        <w:pStyle w:val="Heading3"/>
      </w:pPr>
      <w:bookmarkStart w:id="112" w:name="_Ref1740610"/>
      <w:bookmarkStart w:id="113" w:name="_Toc2865844"/>
      <w:bookmarkStart w:id="114" w:name="_Hlk1664596"/>
      <w:r>
        <w:t>Admin Table (</w:t>
      </w:r>
      <w:r w:rsidR="006E11FC">
        <w:t>‘</w:t>
      </w:r>
      <w:r>
        <w:rPr>
          <w:i/>
        </w:rPr>
        <w:t>admin</w:t>
      </w:r>
      <w:r w:rsidR="006E11FC">
        <w:rPr>
          <w:i/>
        </w:rPr>
        <w:t>’</w:t>
      </w:r>
      <w:r>
        <w:t>)</w:t>
      </w:r>
      <w:bookmarkEnd w:id="112"/>
      <w:bookmarkEnd w:id="113"/>
    </w:p>
    <w:p w14:paraId="0A14B42E" w14:textId="2667BD3F" w:rsidR="00E43EF7" w:rsidRDefault="00B97C1F" w:rsidP="00A6557A">
      <w:pPr>
        <w:jc w:val="both"/>
      </w:pPr>
      <w:r>
        <w:t xml:space="preserve">The ‘admin’ Table contains the Bot’s </w:t>
      </w:r>
      <w:r w:rsidR="0087285E">
        <w:t xml:space="preserve">entire suite of </w:t>
      </w:r>
      <w:r>
        <w:t>Configuration</w:t>
      </w:r>
      <w:r w:rsidR="0087285E">
        <w:t xml:space="preserve"> settings, along with a number of tracking and control elements necessary for efficient and effective </w:t>
      </w:r>
      <w:r w:rsidR="00BB13F7">
        <w:t>Application</w:t>
      </w:r>
      <w:r w:rsidR="0087285E">
        <w:t xml:space="preserve"> operations</w:t>
      </w:r>
      <w:r w:rsidR="006C7C78">
        <w:t xml:space="preserve">. </w:t>
      </w:r>
    </w:p>
    <w:p w14:paraId="6A5C072F" w14:textId="04DE288A" w:rsidR="000F5922" w:rsidRDefault="00A6557A" w:rsidP="00A6557A">
      <w:pPr>
        <w:jc w:val="both"/>
      </w:pPr>
      <w:r>
        <w:lastRenderedPageBreak/>
        <w:t>Of interest is the fact that the ‘admin’ Table contains only a single record</w:t>
      </w:r>
      <w:r w:rsidR="00D90118">
        <w:t>,</w:t>
      </w:r>
      <w:r w:rsidR="00E43EF7">
        <w:t xml:space="preserve"> created </w:t>
      </w:r>
      <w:r w:rsidR="00D90118">
        <w:t>when</w:t>
      </w:r>
      <w:r w:rsidR="00E43EF7">
        <w:t xml:space="preserve"> the embedded database is instantiated</w:t>
      </w:r>
      <w:r w:rsidR="00D90118">
        <w:t xml:space="preserve"> (either at first </w:t>
      </w:r>
      <w:r w:rsidR="00E61F37">
        <w:t xml:space="preserve">Bot-Recv/Bot-Send </w:t>
      </w:r>
      <w:r w:rsidR="00D90118">
        <w:t>Application start-up or due to a “Database Reset” Configuration and Control message from “the Cloud.”</w:t>
      </w:r>
      <w:r w:rsidR="006C7C78">
        <w:t xml:space="preserve">  If the Float’s database exists at Application start-up, this unique record is selected from the ‘admin’ Table and used as the exclusive source for the Application’s configuration and control directives.</w:t>
      </w:r>
    </w:p>
    <w:p w14:paraId="4E75E605" w14:textId="4DBA01E9" w:rsidR="00B97C1F" w:rsidRDefault="00D90118" w:rsidP="00A6557A">
      <w:pPr>
        <w:jc w:val="both"/>
      </w:pPr>
      <w:r>
        <w:t xml:space="preserve">The </w:t>
      </w:r>
      <w:r w:rsidR="000F5922">
        <w:t xml:space="preserve">‘admin’ Table </w:t>
      </w:r>
      <w:r>
        <w:t>record is seeded with the contents of the Bot Configuration File and default values for various internally-used fields for Application control.</w:t>
      </w:r>
      <w:r w:rsidR="000F5922">
        <w:t xml:space="preserve">  For data consumed directly from the Configuration File, only the field name </w:t>
      </w:r>
      <w:r w:rsidR="00BB13F7">
        <w:t>had been</w:t>
      </w:r>
      <w:r w:rsidR="000F5922">
        <w:t xml:space="preserve"> included in the Description/Notes column below.  In the case of additional control fields, more detailed information </w:t>
      </w:r>
      <w:r w:rsidR="00BB13F7">
        <w:t>has been</w:t>
      </w:r>
      <w:r w:rsidR="000F5922">
        <w:t xml:space="preserve"> included</w:t>
      </w:r>
      <w:r w:rsidR="00BB13F7">
        <w:t>.</w:t>
      </w:r>
    </w:p>
    <w:p w14:paraId="73E81917" w14:textId="2C107D90" w:rsidR="006C7C78" w:rsidRDefault="006C7C78" w:rsidP="00A6557A">
      <w:pPr>
        <w:jc w:val="both"/>
      </w:pPr>
      <w:r>
        <w:t>For convenience, a number of ‘columns’ have been added to the ‘admin’ Table that provide</w:t>
      </w:r>
    </w:p>
    <w:tbl>
      <w:tblPr>
        <w:tblStyle w:val="TableGrid1"/>
        <w:tblW w:w="5000" w:type="pct"/>
        <w:tblLook w:val="04A0" w:firstRow="1" w:lastRow="0" w:firstColumn="1" w:lastColumn="0" w:noHBand="0" w:noVBand="1"/>
      </w:tblPr>
      <w:tblGrid>
        <w:gridCol w:w="1774"/>
        <w:gridCol w:w="925"/>
        <w:gridCol w:w="868"/>
        <w:gridCol w:w="1414"/>
        <w:gridCol w:w="1962"/>
        <w:gridCol w:w="2407"/>
      </w:tblGrid>
      <w:tr w:rsidR="003E4A36" w:rsidRPr="00924D6F" w14:paraId="157D28A0" w14:textId="77777777" w:rsidTr="004058B9">
        <w:trPr>
          <w:trHeight w:val="576"/>
        </w:trPr>
        <w:tc>
          <w:tcPr>
            <w:tcW w:w="949" w:type="pct"/>
            <w:shd w:val="clear" w:color="auto" w:fill="767171" w:themeFill="background2" w:themeFillShade="80"/>
            <w:vAlign w:val="center"/>
          </w:tcPr>
          <w:p w14:paraId="15D39F1E" w14:textId="77777777" w:rsidR="00D90118" w:rsidRDefault="00D90118" w:rsidP="00344FED">
            <w:pPr>
              <w:jc w:val="center"/>
              <w:rPr>
                <w:b/>
                <w:color w:val="FFFFFF" w:themeColor="background1"/>
              </w:rPr>
            </w:pPr>
            <w:r>
              <w:rPr>
                <w:b/>
                <w:color w:val="FFFFFF" w:themeColor="background1"/>
              </w:rPr>
              <w:t>‘admin’ Table</w:t>
            </w:r>
          </w:p>
          <w:p w14:paraId="422EB9FF" w14:textId="50382AED" w:rsidR="00D90118" w:rsidRPr="00924D6F" w:rsidRDefault="00D90118" w:rsidP="00344FED">
            <w:pPr>
              <w:jc w:val="center"/>
              <w:rPr>
                <w:b/>
                <w:color w:val="FFFFFF" w:themeColor="background1"/>
              </w:rPr>
            </w:pPr>
            <w:r>
              <w:rPr>
                <w:b/>
                <w:color w:val="FFFFFF" w:themeColor="background1"/>
              </w:rPr>
              <w:t>Column</w:t>
            </w:r>
            <w:r w:rsidRPr="00924D6F">
              <w:rPr>
                <w:b/>
                <w:color w:val="FFFFFF" w:themeColor="background1"/>
              </w:rPr>
              <w:t xml:space="preserve"> Name</w:t>
            </w:r>
          </w:p>
        </w:tc>
        <w:tc>
          <w:tcPr>
            <w:tcW w:w="495" w:type="pct"/>
            <w:shd w:val="clear" w:color="auto" w:fill="767171" w:themeFill="background2" w:themeFillShade="80"/>
            <w:vAlign w:val="center"/>
          </w:tcPr>
          <w:p w14:paraId="15A252AB" w14:textId="77777777" w:rsidR="00D90118" w:rsidRPr="00924D6F" w:rsidRDefault="00D90118" w:rsidP="00344FED">
            <w:pPr>
              <w:jc w:val="center"/>
              <w:rPr>
                <w:b/>
                <w:color w:val="FFFFFF" w:themeColor="background1"/>
              </w:rPr>
            </w:pPr>
            <w:r w:rsidRPr="00924D6F">
              <w:rPr>
                <w:b/>
                <w:color w:val="FFFFFF" w:themeColor="background1"/>
              </w:rPr>
              <w:t>JSON Type</w:t>
            </w:r>
          </w:p>
        </w:tc>
        <w:tc>
          <w:tcPr>
            <w:tcW w:w="464" w:type="pct"/>
            <w:shd w:val="clear" w:color="auto" w:fill="767171" w:themeFill="background2" w:themeFillShade="80"/>
          </w:tcPr>
          <w:p w14:paraId="0F4A143C" w14:textId="77777777" w:rsidR="00D90118" w:rsidRDefault="00D90118" w:rsidP="00344FED">
            <w:pPr>
              <w:jc w:val="center"/>
              <w:rPr>
                <w:b/>
                <w:color w:val="FFFFFF" w:themeColor="background1"/>
              </w:rPr>
            </w:pPr>
            <w:r>
              <w:rPr>
                <w:b/>
                <w:color w:val="FFFFFF" w:themeColor="background1"/>
              </w:rPr>
              <w:t xml:space="preserve">Python </w:t>
            </w:r>
          </w:p>
          <w:p w14:paraId="27F6F86C" w14:textId="77777777" w:rsidR="00D90118" w:rsidRDefault="00D90118" w:rsidP="00344FED">
            <w:pPr>
              <w:jc w:val="center"/>
              <w:rPr>
                <w:b/>
                <w:color w:val="FFFFFF" w:themeColor="background1"/>
              </w:rPr>
            </w:pPr>
            <w:r>
              <w:rPr>
                <w:b/>
                <w:color w:val="FFFFFF" w:themeColor="background1"/>
              </w:rPr>
              <w:t>Type</w:t>
            </w:r>
          </w:p>
        </w:tc>
        <w:tc>
          <w:tcPr>
            <w:tcW w:w="756" w:type="pct"/>
            <w:shd w:val="clear" w:color="auto" w:fill="767171" w:themeFill="background2" w:themeFillShade="80"/>
          </w:tcPr>
          <w:p w14:paraId="48A50AAB" w14:textId="77777777" w:rsidR="00D90118" w:rsidRDefault="00D90118" w:rsidP="00344FED">
            <w:pPr>
              <w:jc w:val="center"/>
              <w:rPr>
                <w:b/>
                <w:color w:val="FFFFFF" w:themeColor="background1"/>
              </w:rPr>
            </w:pPr>
            <w:r>
              <w:rPr>
                <w:b/>
                <w:color w:val="FFFFFF" w:themeColor="background1"/>
              </w:rPr>
              <w:t>SQLite Type</w:t>
            </w:r>
          </w:p>
          <w:p w14:paraId="7E972E3D" w14:textId="77777777" w:rsidR="00D90118" w:rsidRPr="00924D6F" w:rsidRDefault="00D90118" w:rsidP="00344FED">
            <w:pPr>
              <w:jc w:val="center"/>
              <w:rPr>
                <w:b/>
                <w:color w:val="FFFFFF" w:themeColor="background1"/>
              </w:rPr>
            </w:pPr>
            <w:r>
              <w:rPr>
                <w:b/>
                <w:color w:val="FFFFFF" w:themeColor="background1"/>
              </w:rPr>
              <w:t>Affinity</w:t>
            </w:r>
          </w:p>
        </w:tc>
        <w:tc>
          <w:tcPr>
            <w:tcW w:w="1049" w:type="pct"/>
            <w:shd w:val="clear" w:color="auto" w:fill="767171" w:themeFill="background2" w:themeFillShade="80"/>
            <w:vAlign w:val="center"/>
          </w:tcPr>
          <w:p w14:paraId="08D5DE7D" w14:textId="77777777" w:rsidR="00D90118" w:rsidRPr="00924D6F" w:rsidRDefault="00D90118" w:rsidP="00344FED">
            <w:pPr>
              <w:jc w:val="center"/>
              <w:rPr>
                <w:b/>
                <w:color w:val="FFFFFF" w:themeColor="background1"/>
              </w:rPr>
            </w:pPr>
            <w:r w:rsidRPr="00924D6F">
              <w:rPr>
                <w:b/>
                <w:color w:val="FFFFFF" w:themeColor="background1"/>
              </w:rPr>
              <w:t>Range/Format</w:t>
            </w:r>
          </w:p>
        </w:tc>
        <w:tc>
          <w:tcPr>
            <w:tcW w:w="1287" w:type="pct"/>
            <w:shd w:val="clear" w:color="auto" w:fill="767171" w:themeFill="background2" w:themeFillShade="80"/>
            <w:vAlign w:val="center"/>
          </w:tcPr>
          <w:p w14:paraId="0FC50C7F" w14:textId="77777777" w:rsidR="00D90118" w:rsidRPr="00924D6F" w:rsidRDefault="00D90118" w:rsidP="00344FED">
            <w:pPr>
              <w:jc w:val="center"/>
              <w:rPr>
                <w:b/>
                <w:color w:val="FFFFFF" w:themeColor="background1"/>
              </w:rPr>
            </w:pPr>
            <w:r w:rsidRPr="00924D6F">
              <w:rPr>
                <w:b/>
                <w:color w:val="FFFFFF" w:themeColor="background1"/>
              </w:rPr>
              <w:t>Description/Notes</w:t>
            </w:r>
          </w:p>
        </w:tc>
      </w:tr>
      <w:tr w:rsidR="003E4A36" w:rsidRPr="00924D6F" w14:paraId="5B625784" w14:textId="77777777" w:rsidTr="004058B9">
        <w:tc>
          <w:tcPr>
            <w:tcW w:w="949" w:type="pct"/>
            <w:shd w:val="clear" w:color="auto" w:fill="F2F2F2" w:themeFill="background1" w:themeFillShade="F2"/>
          </w:tcPr>
          <w:p w14:paraId="7D8C3659" w14:textId="77777777" w:rsidR="00D90118" w:rsidRDefault="00D90118" w:rsidP="00344FED">
            <w:pPr>
              <w:rPr>
                <w:i/>
              </w:rPr>
            </w:pPr>
            <w:r>
              <w:rPr>
                <w:i/>
              </w:rPr>
              <w:t>row_id</w:t>
            </w:r>
          </w:p>
          <w:p w14:paraId="070DE554" w14:textId="77777777" w:rsidR="00D90118" w:rsidRPr="00095574" w:rsidRDefault="00D90118" w:rsidP="00344FED">
            <w:pPr>
              <w:rPr>
                <w:b/>
              </w:rPr>
            </w:pPr>
            <w:r w:rsidRPr="00095574">
              <w:rPr>
                <w:b/>
                <w:sz w:val="18"/>
              </w:rPr>
              <w:t>(hidden)</w:t>
            </w:r>
          </w:p>
        </w:tc>
        <w:tc>
          <w:tcPr>
            <w:tcW w:w="495" w:type="pct"/>
            <w:shd w:val="clear" w:color="auto" w:fill="F2F2F2" w:themeFill="background1" w:themeFillShade="F2"/>
          </w:tcPr>
          <w:p w14:paraId="3B2377B2" w14:textId="77777777" w:rsidR="00D90118" w:rsidRPr="00924D6F" w:rsidRDefault="00D90118" w:rsidP="00344FED">
            <w:pPr>
              <w:jc w:val="center"/>
            </w:pPr>
            <w:r>
              <w:t>-</w:t>
            </w:r>
          </w:p>
        </w:tc>
        <w:tc>
          <w:tcPr>
            <w:tcW w:w="464" w:type="pct"/>
            <w:shd w:val="clear" w:color="auto" w:fill="F2F2F2" w:themeFill="background1" w:themeFillShade="F2"/>
          </w:tcPr>
          <w:p w14:paraId="5AB3B9A2" w14:textId="77777777" w:rsidR="00D90118" w:rsidRDefault="00D90118" w:rsidP="00344FED">
            <w:pPr>
              <w:jc w:val="center"/>
              <w:rPr>
                <w:color w:val="000000" w:themeColor="text1"/>
              </w:rPr>
            </w:pPr>
            <w:r>
              <w:rPr>
                <w:color w:val="000000" w:themeColor="text1"/>
              </w:rPr>
              <w:t>integer</w:t>
            </w:r>
          </w:p>
        </w:tc>
        <w:tc>
          <w:tcPr>
            <w:tcW w:w="756" w:type="pct"/>
            <w:shd w:val="clear" w:color="auto" w:fill="F2F2F2" w:themeFill="background1" w:themeFillShade="F2"/>
          </w:tcPr>
          <w:p w14:paraId="3BE5711D" w14:textId="77777777" w:rsidR="00D90118" w:rsidRDefault="00D90118" w:rsidP="00344FED">
            <w:pPr>
              <w:jc w:val="center"/>
              <w:rPr>
                <w:color w:val="000000" w:themeColor="text1"/>
              </w:rPr>
            </w:pPr>
            <w:r>
              <w:rPr>
                <w:color w:val="000000" w:themeColor="text1"/>
              </w:rPr>
              <w:t>BIGINT</w:t>
            </w:r>
          </w:p>
          <w:p w14:paraId="6C3149A3" w14:textId="77777777" w:rsidR="00D90118" w:rsidRPr="00924D6F" w:rsidRDefault="00D90118" w:rsidP="00344FED">
            <w:pPr>
              <w:jc w:val="center"/>
              <w:rPr>
                <w:color w:val="000000" w:themeColor="text1"/>
              </w:rPr>
            </w:pPr>
            <w:r w:rsidRPr="00226F7B">
              <w:rPr>
                <w:color w:val="000000" w:themeColor="text1"/>
                <w:sz w:val="18"/>
              </w:rPr>
              <w:t>(INTEGER)</w:t>
            </w:r>
          </w:p>
        </w:tc>
        <w:tc>
          <w:tcPr>
            <w:tcW w:w="1049" w:type="pct"/>
            <w:shd w:val="clear" w:color="auto" w:fill="F2F2F2" w:themeFill="background1" w:themeFillShade="F2"/>
          </w:tcPr>
          <w:p w14:paraId="39E2E5D4" w14:textId="77777777" w:rsidR="00D90118" w:rsidRPr="00D1103E" w:rsidRDefault="00D90118" w:rsidP="00344FED">
            <w:pPr>
              <w:rPr>
                <w:b/>
                <w:color w:val="000000" w:themeColor="text1"/>
              </w:rPr>
            </w:pPr>
            <w:r w:rsidRPr="00D1103E">
              <w:rPr>
                <w:b/>
                <w:color w:val="000000" w:themeColor="text1"/>
              </w:rPr>
              <w:t>[ 1 - 2</w:t>
            </w:r>
            <w:r w:rsidRPr="00D1103E">
              <w:rPr>
                <w:b/>
                <w:color w:val="000000" w:themeColor="text1"/>
                <w:vertAlign w:val="superscript"/>
              </w:rPr>
              <w:t>63</w:t>
            </w:r>
            <w:r w:rsidRPr="00D1103E">
              <w:rPr>
                <w:b/>
                <w:color w:val="000000" w:themeColor="text1"/>
              </w:rPr>
              <w:t xml:space="preserve"> ]</w:t>
            </w:r>
          </w:p>
        </w:tc>
        <w:tc>
          <w:tcPr>
            <w:tcW w:w="1287" w:type="pct"/>
            <w:shd w:val="clear" w:color="auto" w:fill="F2F2F2" w:themeFill="background1" w:themeFillShade="F2"/>
          </w:tcPr>
          <w:p w14:paraId="5097DA58" w14:textId="4E4E60D5" w:rsidR="00D90118" w:rsidRPr="001E5039" w:rsidRDefault="0039301A" w:rsidP="00344FED">
            <w:pPr>
              <w:rPr>
                <w:b/>
              </w:rPr>
            </w:pPr>
            <w:r>
              <w:rPr>
                <w:b/>
              </w:rPr>
              <w:t>Admin</w:t>
            </w:r>
            <w:r w:rsidR="00D90118" w:rsidRPr="001E5039">
              <w:rPr>
                <w:b/>
              </w:rPr>
              <w:t xml:space="preserve"> Record Index</w:t>
            </w:r>
          </w:p>
          <w:p w14:paraId="6CA0441F" w14:textId="1D56DF78" w:rsidR="00D90118" w:rsidRPr="00924D6F" w:rsidRDefault="00D90118" w:rsidP="00344FED">
            <w:r>
              <w:t>(</w:t>
            </w:r>
            <w:r w:rsidRPr="00B049F2">
              <w:rPr>
                <w:i/>
              </w:rPr>
              <w:t>implicit</w:t>
            </w:r>
            <w:r>
              <w:t xml:space="preserve"> autoincrement column; 64-bit signed integer</w:t>
            </w:r>
            <w:r w:rsidR="0039301A">
              <w:t>; only 1 record in this Table with rowid=1</w:t>
            </w:r>
            <w:r>
              <w:t>)</w:t>
            </w:r>
          </w:p>
        </w:tc>
      </w:tr>
      <w:tr w:rsidR="003E4A36" w:rsidRPr="00924D6F" w14:paraId="16A9CD39" w14:textId="77777777" w:rsidTr="004058B9">
        <w:tc>
          <w:tcPr>
            <w:tcW w:w="949" w:type="pct"/>
          </w:tcPr>
          <w:p w14:paraId="66C43F56" w14:textId="11288034" w:rsidR="001E0574" w:rsidRPr="00924D6F" w:rsidRDefault="001E0574" w:rsidP="001E0574">
            <w:pPr>
              <w:rPr>
                <w:i/>
              </w:rPr>
            </w:pPr>
            <w:r>
              <w:rPr>
                <w:i/>
              </w:rPr>
              <w:t>machine</w:t>
            </w:r>
          </w:p>
        </w:tc>
        <w:tc>
          <w:tcPr>
            <w:tcW w:w="495" w:type="pct"/>
          </w:tcPr>
          <w:p w14:paraId="11BEC506" w14:textId="5AA48B6F" w:rsidR="001E0574" w:rsidRPr="00924D6F" w:rsidRDefault="001E0574" w:rsidP="001E0574">
            <w:pPr>
              <w:jc w:val="center"/>
            </w:pPr>
            <w:r>
              <w:t>number</w:t>
            </w:r>
          </w:p>
        </w:tc>
        <w:tc>
          <w:tcPr>
            <w:tcW w:w="464" w:type="pct"/>
          </w:tcPr>
          <w:p w14:paraId="5E99378B" w14:textId="77777777" w:rsidR="001E0574" w:rsidRPr="00924D6F" w:rsidRDefault="001E0574" w:rsidP="001E0574">
            <w:pPr>
              <w:jc w:val="center"/>
              <w:rPr>
                <w:color w:val="000000" w:themeColor="text1"/>
              </w:rPr>
            </w:pPr>
            <w:r>
              <w:rPr>
                <w:color w:val="000000" w:themeColor="text1"/>
              </w:rPr>
              <w:t>integer</w:t>
            </w:r>
          </w:p>
        </w:tc>
        <w:tc>
          <w:tcPr>
            <w:tcW w:w="756" w:type="pct"/>
          </w:tcPr>
          <w:p w14:paraId="36F4AA76" w14:textId="77777777" w:rsidR="001E0574" w:rsidRDefault="001E0574" w:rsidP="001E0574">
            <w:pPr>
              <w:jc w:val="center"/>
              <w:rPr>
                <w:color w:val="000000" w:themeColor="text1"/>
              </w:rPr>
            </w:pPr>
            <w:r>
              <w:rPr>
                <w:color w:val="000000" w:themeColor="text1"/>
              </w:rPr>
              <w:t>TINYINT</w:t>
            </w:r>
          </w:p>
          <w:p w14:paraId="633C37F9" w14:textId="77777777" w:rsidR="001E0574" w:rsidRPr="00924D6F" w:rsidRDefault="001E0574" w:rsidP="001E0574">
            <w:pPr>
              <w:jc w:val="center"/>
              <w:rPr>
                <w:color w:val="000000" w:themeColor="text1"/>
              </w:rPr>
            </w:pPr>
            <w:r w:rsidRPr="003E6567">
              <w:rPr>
                <w:color w:val="000000" w:themeColor="text1"/>
                <w:sz w:val="18"/>
              </w:rPr>
              <w:t>(INTEGER)</w:t>
            </w:r>
          </w:p>
        </w:tc>
        <w:tc>
          <w:tcPr>
            <w:tcW w:w="1049" w:type="pct"/>
          </w:tcPr>
          <w:p w14:paraId="183C33C3" w14:textId="77777777" w:rsidR="001E0574" w:rsidRPr="00D1103E" w:rsidRDefault="001E0574" w:rsidP="001E0574">
            <w:pPr>
              <w:rPr>
                <w:b/>
                <w:color w:val="000000" w:themeColor="text1"/>
              </w:rPr>
            </w:pPr>
            <w:r w:rsidRPr="00D1103E">
              <w:rPr>
                <w:b/>
                <w:color w:val="000000" w:themeColor="text1"/>
              </w:rPr>
              <w:t>[ 0 - 3 ]</w:t>
            </w:r>
          </w:p>
        </w:tc>
        <w:tc>
          <w:tcPr>
            <w:tcW w:w="1287" w:type="pct"/>
          </w:tcPr>
          <w:p w14:paraId="3760C672" w14:textId="44B2B7EE" w:rsidR="001E0574" w:rsidRPr="001E5039" w:rsidRDefault="001E0574" w:rsidP="001E0574">
            <w:pPr>
              <w:rPr>
                <w:b/>
              </w:rPr>
            </w:pPr>
            <w:r>
              <w:rPr>
                <w:b/>
              </w:rPr>
              <w:t>Machine Type</w:t>
            </w:r>
          </w:p>
        </w:tc>
      </w:tr>
      <w:tr w:rsidR="003E4A36" w:rsidRPr="00924D6F" w14:paraId="7A8271B7" w14:textId="77777777" w:rsidTr="004058B9">
        <w:tc>
          <w:tcPr>
            <w:tcW w:w="949" w:type="pct"/>
          </w:tcPr>
          <w:p w14:paraId="0B32B3F7" w14:textId="5B1D12DD" w:rsidR="001E0574" w:rsidRPr="00924D6F" w:rsidRDefault="001E0574" w:rsidP="001E0574">
            <w:pPr>
              <w:rPr>
                <w:i/>
              </w:rPr>
            </w:pPr>
            <w:r>
              <w:rPr>
                <w:i/>
              </w:rPr>
              <w:t>debugging</w:t>
            </w:r>
          </w:p>
        </w:tc>
        <w:tc>
          <w:tcPr>
            <w:tcW w:w="495" w:type="pct"/>
          </w:tcPr>
          <w:p w14:paraId="332EBD4F" w14:textId="0BF83E39" w:rsidR="001E0574" w:rsidRPr="00924D6F" w:rsidRDefault="001E0574" w:rsidP="001E0574">
            <w:pPr>
              <w:jc w:val="center"/>
            </w:pPr>
            <w:r>
              <w:t>number</w:t>
            </w:r>
          </w:p>
        </w:tc>
        <w:tc>
          <w:tcPr>
            <w:tcW w:w="464" w:type="pct"/>
          </w:tcPr>
          <w:p w14:paraId="23214A7B" w14:textId="77777777" w:rsidR="001E0574" w:rsidRPr="00924D6F" w:rsidRDefault="001E0574" w:rsidP="001E0574">
            <w:pPr>
              <w:jc w:val="center"/>
              <w:rPr>
                <w:color w:val="000000" w:themeColor="text1"/>
              </w:rPr>
            </w:pPr>
            <w:r>
              <w:rPr>
                <w:color w:val="000000" w:themeColor="text1"/>
              </w:rPr>
              <w:t>bool</w:t>
            </w:r>
          </w:p>
        </w:tc>
        <w:tc>
          <w:tcPr>
            <w:tcW w:w="756" w:type="pct"/>
          </w:tcPr>
          <w:p w14:paraId="4F330ECC" w14:textId="77777777" w:rsidR="001E0574" w:rsidRDefault="001E0574" w:rsidP="001E0574">
            <w:pPr>
              <w:jc w:val="center"/>
              <w:rPr>
                <w:color w:val="000000" w:themeColor="text1"/>
              </w:rPr>
            </w:pPr>
            <w:r>
              <w:rPr>
                <w:color w:val="000000" w:themeColor="text1"/>
              </w:rPr>
              <w:t>BOOLEAN</w:t>
            </w:r>
          </w:p>
          <w:p w14:paraId="74CB9833" w14:textId="77777777" w:rsidR="001E0574" w:rsidRPr="00924D6F" w:rsidRDefault="001E0574" w:rsidP="001E0574">
            <w:pPr>
              <w:jc w:val="center"/>
              <w:rPr>
                <w:color w:val="000000" w:themeColor="text1"/>
              </w:rPr>
            </w:pPr>
            <w:r w:rsidRPr="006F619D">
              <w:rPr>
                <w:color w:val="000000" w:themeColor="text1"/>
                <w:sz w:val="18"/>
              </w:rPr>
              <w:t>(NUMERIC)</w:t>
            </w:r>
          </w:p>
        </w:tc>
        <w:tc>
          <w:tcPr>
            <w:tcW w:w="1049" w:type="pct"/>
          </w:tcPr>
          <w:p w14:paraId="419AD28A" w14:textId="52E53A6B" w:rsidR="001E0574" w:rsidRPr="00D1103E" w:rsidRDefault="00D1103E" w:rsidP="001E0574">
            <w:pPr>
              <w:rPr>
                <w:b/>
                <w:color w:val="000000" w:themeColor="text1"/>
              </w:rPr>
            </w:pPr>
            <w:r w:rsidRPr="00D1103E">
              <w:rPr>
                <w:b/>
                <w:color w:val="000000" w:themeColor="text1"/>
              </w:rPr>
              <w:t xml:space="preserve">[ </w:t>
            </w:r>
            <w:r w:rsidR="001E0574" w:rsidRPr="00D1103E">
              <w:rPr>
                <w:b/>
                <w:color w:val="000000" w:themeColor="text1"/>
              </w:rPr>
              <w:t>True, False</w:t>
            </w:r>
            <w:r w:rsidRPr="00D1103E">
              <w:rPr>
                <w:b/>
                <w:color w:val="000000" w:themeColor="text1"/>
              </w:rPr>
              <w:t xml:space="preserve"> ]</w:t>
            </w:r>
          </w:p>
        </w:tc>
        <w:tc>
          <w:tcPr>
            <w:tcW w:w="1287" w:type="pct"/>
          </w:tcPr>
          <w:p w14:paraId="6E818970" w14:textId="1A441892" w:rsidR="001E0574" w:rsidRPr="001E5039" w:rsidRDefault="001E0574" w:rsidP="001E0574">
            <w:pPr>
              <w:rPr>
                <w:b/>
              </w:rPr>
            </w:pPr>
            <w:r w:rsidRPr="000B0A96">
              <w:rPr>
                <w:b/>
              </w:rPr>
              <w:t>Debug Mode</w:t>
            </w:r>
          </w:p>
        </w:tc>
      </w:tr>
      <w:tr w:rsidR="003E4A36" w:rsidRPr="00924D6F" w14:paraId="1023FC12" w14:textId="77777777" w:rsidTr="004058B9">
        <w:tc>
          <w:tcPr>
            <w:tcW w:w="949" w:type="pct"/>
          </w:tcPr>
          <w:p w14:paraId="79516633" w14:textId="3CB76B87" w:rsidR="00D1103E" w:rsidRDefault="00D1103E" w:rsidP="00D1103E">
            <w:pPr>
              <w:rPr>
                <w:i/>
              </w:rPr>
            </w:pPr>
            <w:r>
              <w:rPr>
                <w:i/>
              </w:rPr>
              <w:t>logging</w:t>
            </w:r>
          </w:p>
        </w:tc>
        <w:tc>
          <w:tcPr>
            <w:tcW w:w="495" w:type="pct"/>
          </w:tcPr>
          <w:p w14:paraId="42CAA1F2" w14:textId="54ECCDC8" w:rsidR="00D1103E" w:rsidRPr="00924D6F" w:rsidRDefault="00D1103E" w:rsidP="00D1103E">
            <w:pPr>
              <w:jc w:val="center"/>
            </w:pPr>
            <w:r>
              <w:t>number</w:t>
            </w:r>
          </w:p>
        </w:tc>
        <w:tc>
          <w:tcPr>
            <w:tcW w:w="464" w:type="pct"/>
          </w:tcPr>
          <w:p w14:paraId="72B39EA6" w14:textId="4BA0EA78" w:rsidR="00D1103E" w:rsidRDefault="00D1103E" w:rsidP="00D1103E">
            <w:pPr>
              <w:jc w:val="center"/>
              <w:rPr>
                <w:color w:val="000000" w:themeColor="text1"/>
              </w:rPr>
            </w:pPr>
            <w:r>
              <w:rPr>
                <w:color w:val="000000" w:themeColor="text1"/>
              </w:rPr>
              <w:t>bool</w:t>
            </w:r>
          </w:p>
        </w:tc>
        <w:tc>
          <w:tcPr>
            <w:tcW w:w="756" w:type="pct"/>
          </w:tcPr>
          <w:p w14:paraId="21F21313" w14:textId="77777777" w:rsidR="00D1103E" w:rsidRDefault="00D1103E" w:rsidP="00D1103E">
            <w:pPr>
              <w:jc w:val="center"/>
              <w:rPr>
                <w:color w:val="000000" w:themeColor="text1"/>
              </w:rPr>
            </w:pPr>
            <w:r>
              <w:rPr>
                <w:color w:val="000000" w:themeColor="text1"/>
              </w:rPr>
              <w:t>BOOLEAN</w:t>
            </w:r>
          </w:p>
          <w:p w14:paraId="1F660DE0" w14:textId="5ED284AF" w:rsidR="00D1103E" w:rsidRDefault="00D1103E" w:rsidP="00D1103E">
            <w:pPr>
              <w:jc w:val="center"/>
              <w:rPr>
                <w:color w:val="000000" w:themeColor="text1"/>
              </w:rPr>
            </w:pPr>
            <w:r w:rsidRPr="006F619D">
              <w:rPr>
                <w:color w:val="000000" w:themeColor="text1"/>
                <w:sz w:val="18"/>
              </w:rPr>
              <w:t>(NUMERIC)</w:t>
            </w:r>
          </w:p>
        </w:tc>
        <w:tc>
          <w:tcPr>
            <w:tcW w:w="1049" w:type="pct"/>
          </w:tcPr>
          <w:p w14:paraId="292F13BB" w14:textId="659EC56A" w:rsidR="00D1103E" w:rsidRPr="00D1103E" w:rsidRDefault="00D1103E" w:rsidP="00D1103E">
            <w:pPr>
              <w:rPr>
                <w:b/>
                <w:color w:val="000000" w:themeColor="text1"/>
              </w:rPr>
            </w:pPr>
            <w:r w:rsidRPr="00D1103E">
              <w:rPr>
                <w:b/>
                <w:color w:val="000000" w:themeColor="text1"/>
              </w:rPr>
              <w:t>[ True, False ]</w:t>
            </w:r>
          </w:p>
        </w:tc>
        <w:tc>
          <w:tcPr>
            <w:tcW w:w="1287" w:type="pct"/>
          </w:tcPr>
          <w:p w14:paraId="4D1A971C" w14:textId="416F4A31" w:rsidR="00D1103E" w:rsidRPr="001D0453" w:rsidRDefault="00D1103E" w:rsidP="000F5922">
            <w:r w:rsidRPr="000B0A96">
              <w:rPr>
                <w:b/>
              </w:rPr>
              <w:t>Logging Mode</w:t>
            </w:r>
          </w:p>
        </w:tc>
      </w:tr>
      <w:tr w:rsidR="003E4A36" w:rsidRPr="00924D6F" w14:paraId="47362A77" w14:textId="77777777" w:rsidTr="004058B9">
        <w:tc>
          <w:tcPr>
            <w:tcW w:w="949" w:type="pct"/>
          </w:tcPr>
          <w:p w14:paraId="629A2B06" w14:textId="4B6648AD" w:rsidR="00D1103E" w:rsidRPr="00924D6F" w:rsidRDefault="00D1103E" w:rsidP="00D1103E">
            <w:pPr>
              <w:rPr>
                <w:i/>
              </w:rPr>
            </w:pPr>
            <w:r>
              <w:rPr>
                <w:i/>
              </w:rPr>
              <w:t>locking</w:t>
            </w:r>
          </w:p>
        </w:tc>
        <w:tc>
          <w:tcPr>
            <w:tcW w:w="495" w:type="pct"/>
          </w:tcPr>
          <w:p w14:paraId="4F717E30" w14:textId="77777777" w:rsidR="00D1103E" w:rsidRPr="00924D6F" w:rsidRDefault="00D1103E" w:rsidP="00D1103E">
            <w:pPr>
              <w:jc w:val="center"/>
            </w:pPr>
            <w:r w:rsidRPr="00924D6F">
              <w:t>number</w:t>
            </w:r>
          </w:p>
        </w:tc>
        <w:tc>
          <w:tcPr>
            <w:tcW w:w="464" w:type="pct"/>
          </w:tcPr>
          <w:p w14:paraId="5002DEB0" w14:textId="121DAD1A" w:rsidR="00D1103E" w:rsidRDefault="00D1103E" w:rsidP="00D1103E">
            <w:pPr>
              <w:jc w:val="center"/>
              <w:rPr>
                <w:color w:val="000000" w:themeColor="text1"/>
              </w:rPr>
            </w:pPr>
            <w:r>
              <w:rPr>
                <w:color w:val="000000" w:themeColor="text1"/>
              </w:rPr>
              <w:t>bool</w:t>
            </w:r>
          </w:p>
        </w:tc>
        <w:tc>
          <w:tcPr>
            <w:tcW w:w="756" w:type="pct"/>
          </w:tcPr>
          <w:p w14:paraId="6652DE20" w14:textId="77777777" w:rsidR="00D1103E" w:rsidRDefault="00D1103E" w:rsidP="00D1103E">
            <w:pPr>
              <w:jc w:val="center"/>
              <w:rPr>
                <w:color w:val="000000" w:themeColor="text1"/>
              </w:rPr>
            </w:pPr>
            <w:r>
              <w:rPr>
                <w:color w:val="000000" w:themeColor="text1"/>
              </w:rPr>
              <w:t>BOOLEAN</w:t>
            </w:r>
          </w:p>
          <w:p w14:paraId="5EC1530C" w14:textId="14206132" w:rsidR="00D1103E" w:rsidRPr="00924D6F" w:rsidRDefault="00D1103E" w:rsidP="00D1103E">
            <w:pPr>
              <w:jc w:val="center"/>
              <w:rPr>
                <w:color w:val="000000" w:themeColor="text1"/>
              </w:rPr>
            </w:pPr>
            <w:r w:rsidRPr="006F619D">
              <w:rPr>
                <w:color w:val="000000" w:themeColor="text1"/>
                <w:sz w:val="18"/>
              </w:rPr>
              <w:t>(NUMERIC)</w:t>
            </w:r>
          </w:p>
        </w:tc>
        <w:tc>
          <w:tcPr>
            <w:tcW w:w="1049" w:type="pct"/>
          </w:tcPr>
          <w:p w14:paraId="399BDE48" w14:textId="66322E9B" w:rsidR="00D1103E" w:rsidRPr="00D1103E" w:rsidRDefault="00D1103E" w:rsidP="00D1103E">
            <w:pPr>
              <w:rPr>
                <w:b/>
                <w:color w:val="000000" w:themeColor="text1"/>
              </w:rPr>
            </w:pPr>
            <w:r w:rsidRPr="00D1103E">
              <w:rPr>
                <w:b/>
                <w:color w:val="000000" w:themeColor="text1"/>
              </w:rPr>
              <w:t>[ True, False ]</w:t>
            </w:r>
          </w:p>
        </w:tc>
        <w:tc>
          <w:tcPr>
            <w:tcW w:w="1287" w:type="pct"/>
          </w:tcPr>
          <w:p w14:paraId="238883D4" w14:textId="657E19A2" w:rsidR="00D1103E" w:rsidRPr="00924D6F" w:rsidRDefault="00D1103E" w:rsidP="000F5922">
            <w:r>
              <w:rPr>
                <w:b/>
              </w:rPr>
              <w:t>Locking Mode</w:t>
            </w:r>
          </w:p>
        </w:tc>
      </w:tr>
      <w:tr w:rsidR="003E4A36" w:rsidRPr="00924D6F" w14:paraId="50B84059" w14:textId="77777777" w:rsidTr="004058B9">
        <w:tc>
          <w:tcPr>
            <w:tcW w:w="949" w:type="pct"/>
          </w:tcPr>
          <w:p w14:paraId="0407F7E4" w14:textId="29B2B51E" w:rsidR="001E0574" w:rsidRPr="00924D6F" w:rsidRDefault="001E0574" w:rsidP="001E0574">
            <w:pPr>
              <w:rPr>
                <w:i/>
              </w:rPr>
            </w:pPr>
            <w:r>
              <w:rPr>
                <w:i/>
              </w:rPr>
              <w:t>host</w:t>
            </w:r>
          </w:p>
        </w:tc>
        <w:tc>
          <w:tcPr>
            <w:tcW w:w="495" w:type="pct"/>
          </w:tcPr>
          <w:p w14:paraId="40BDA571" w14:textId="77777777" w:rsidR="001E0574" w:rsidRPr="00924D6F" w:rsidRDefault="001E0574" w:rsidP="001E0574">
            <w:pPr>
              <w:jc w:val="center"/>
            </w:pPr>
            <w:r w:rsidRPr="00924D6F">
              <w:t>string</w:t>
            </w:r>
          </w:p>
        </w:tc>
        <w:tc>
          <w:tcPr>
            <w:tcW w:w="464" w:type="pct"/>
          </w:tcPr>
          <w:p w14:paraId="4680C20F" w14:textId="77777777" w:rsidR="001E0574" w:rsidRPr="00B049F2" w:rsidRDefault="001E0574" w:rsidP="001E0574">
            <w:pPr>
              <w:jc w:val="center"/>
              <w:rPr>
                <w:color w:val="171717" w:themeColor="background2" w:themeShade="1A"/>
              </w:rPr>
            </w:pPr>
            <w:r w:rsidRPr="00B049F2">
              <w:rPr>
                <w:color w:val="171717" w:themeColor="background2" w:themeShade="1A"/>
              </w:rPr>
              <w:t>string</w:t>
            </w:r>
          </w:p>
        </w:tc>
        <w:tc>
          <w:tcPr>
            <w:tcW w:w="756" w:type="pct"/>
          </w:tcPr>
          <w:p w14:paraId="54A18367" w14:textId="18A0C389" w:rsidR="001E0574" w:rsidRDefault="001E0574" w:rsidP="001E0574">
            <w:pPr>
              <w:jc w:val="center"/>
              <w:rPr>
                <w:color w:val="000000" w:themeColor="text1"/>
              </w:rPr>
            </w:pPr>
            <w:r>
              <w:rPr>
                <w:color w:val="000000" w:themeColor="text1"/>
              </w:rPr>
              <w:t>TEXT</w:t>
            </w:r>
          </w:p>
          <w:p w14:paraId="533AEAF9" w14:textId="77777777" w:rsidR="001E0574" w:rsidRPr="00B049F2" w:rsidRDefault="001E0574" w:rsidP="001E0574">
            <w:pPr>
              <w:jc w:val="center"/>
              <w:rPr>
                <w:color w:val="171717" w:themeColor="background2" w:themeShade="1A"/>
              </w:rPr>
            </w:pPr>
            <w:r w:rsidRPr="00226F7B">
              <w:rPr>
                <w:color w:val="000000" w:themeColor="text1"/>
                <w:sz w:val="18"/>
              </w:rPr>
              <w:t>(TEXT)</w:t>
            </w:r>
          </w:p>
        </w:tc>
        <w:tc>
          <w:tcPr>
            <w:tcW w:w="1049" w:type="pct"/>
          </w:tcPr>
          <w:p w14:paraId="5C4D708D" w14:textId="77777777" w:rsidR="001E0574" w:rsidRDefault="001E0574" w:rsidP="001E0574">
            <w:pPr>
              <w:rPr>
                <w:b/>
              </w:rPr>
            </w:pPr>
            <w:r>
              <w:rPr>
                <w:b/>
              </w:rPr>
              <w:t>Class A, B, or C IP Addresses</w:t>
            </w:r>
          </w:p>
          <w:p w14:paraId="21E3B69A" w14:textId="77777777" w:rsidR="001E0574" w:rsidRDefault="001E0574" w:rsidP="001E0574">
            <w:pPr>
              <w:rPr>
                <w:sz w:val="18"/>
              </w:rPr>
            </w:pPr>
            <w:r>
              <w:rPr>
                <w:sz w:val="18"/>
              </w:rPr>
              <w:t xml:space="preserve">Factory </w:t>
            </w:r>
            <w:r w:rsidRPr="009C2AFE">
              <w:rPr>
                <w:sz w:val="18"/>
              </w:rPr>
              <w:t>Default:</w:t>
            </w:r>
          </w:p>
          <w:p w14:paraId="37E10292" w14:textId="77777777" w:rsidR="001E0574" w:rsidRDefault="001E0574" w:rsidP="001E0574">
            <w:pPr>
              <w:rPr>
                <w:rFonts w:ascii="Courier New" w:hAnsi="Courier New" w:cs="Courier New"/>
                <w:b/>
                <w:i/>
                <w:sz w:val="18"/>
              </w:rPr>
            </w:pPr>
            <w:r w:rsidRPr="005C53E1">
              <w:rPr>
                <w:rFonts w:ascii="Courier New" w:hAnsi="Courier New" w:cs="Courier New"/>
                <w:b/>
                <w:i/>
                <w:sz w:val="18"/>
              </w:rPr>
              <w:t>10.0.0.</w:t>
            </w:r>
            <w:r>
              <w:rPr>
                <w:rFonts w:ascii="Courier New" w:hAnsi="Courier New" w:cs="Courier New"/>
                <w:b/>
                <w:i/>
                <w:sz w:val="18"/>
              </w:rPr>
              <w:t>116 (ALPHA)</w:t>
            </w:r>
          </w:p>
          <w:p w14:paraId="4E2C5F99" w14:textId="77777777" w:rsidR="001E0574" w:rsidRDefault="001E0574" w:rsidP="001E0574">
            <w:pPr>
              <w:rPr>
                <w:rFonts w:ascii="Courier New" w:hAnsi="Courier New" w:cs="Courier New"/>
                <w:b/>
                <w:i/>
                <w:sz w:val="18"/>
              </w:rPr>
            </w:pPr>
            <w:r>
              <w:rPr>
                <w:rFonts w:ascii="Courier New" w:hAnsi="Courier New" w:cs="Courier New"/>
                <w:b/>
                <w:i/>
                <w:sz w:val="18"/>
              </w:rPr>
              <w:t>18</w:t>
            </w:r>
            <w:r w:rsidRPr="005C53E1">
              <w:rPr>
                <w:rFonts w:ascii="Courier New" w:hAnsi="Courier New" w:cs="Courier New"/>
                <w:b/>
                <w:i/>
                <w:sz w:val="18"/>
              </w:rPr>
              <w:t>.</w:t>
            </w:r>
            <w:r>
              <w:rPr>
                <w:rFonts w:ascii="Courier New" w:hAnsi="Courier New" w:cs="Courier New"/>
                <w:b/>
                <w:i/>
                <w:sz w:val="18"/>
              </w:rPr>
              <w:t>223</w:t>
            </w:r>
            <w:r w:rsidRPr="005C53E1">
              <w:rPr>
                <w:rFonts w:ascii="Courier New" w:hAnsi="Courier New" w:cs="Courier New"/>
                <w:b/>
                <w:i/>
                <w:sz w:val="18"/>
              </w:rPr>
              <w:t>.</w:t>
            </w:r>
            <w:r>
              <w:rPr>
                <w:rFonts w:ascii="Courier New" w:hAnsi="Courier New" w:cs="Courier New"/>
                <w:b/>
                <w:i/>
                <w:sz w:val="18"/>
              </w:rPr>
              <w:t>151</w:t>
            </w:r>
            <w:r w:rsidRPr="005C53E1">
              <w:rPr>
                <w:rFonts w:ascii="Courier New" w:hAnsi="Courier New" w:cs="Courier New"/>
                <w:b/>
                <w:i/>
                <w:sz w:val="18"/>
              </w:rPr>
              <w:t>.</w:t>
            </w:r>
            <w:r>
              <w:rPr>
                <w:rFonts w:ascii="Courier New" w:hAnsi="Courier New" w:cs="Courier New"/>
                <w:b/>
                <w:i/>
                <w:sz w:val="18"/>
              </w:rPr>
              <w:t>16 (TEST)</w:t>
            </w:r>
          </w:p>
          <w:p w14:paraId="175C5224" w14:textId="77777777" w:rsidR="001E0574" w:rsidRDefault="001E0574" w:rsidP="001E0574">
            <w:pPr>
              <w:rPr>
                <w:rFonts w:ascii="Courier New" w:hAnsi="Courier New" w:cs="Courier New"/>
                <w:b/>
                <w:i/>
                <w:sz w:val="18"/>
              </w:rPr>
            </w:pPr>
            <w:r>
              <w:rPr>
                <w:rFonts w:ascii="Courier New" w:hAnsi="Courier New" w:cs="Courier New"/>
                <w:b/>
                <w:i/>
                <w:sz w:val="18"/>
              </w:rPr>
              <w:t>0.0.0.0 (FLOAT)</w:t>
            </w:r>
          </w:p>
          <w:p w14:paraId="16552328" w14:textId="4CF7DFB1" w:rsidR="001E0574" w:rsidRPr="001E0574" w:rsidRDefault="001E0574" w:rsidP="001E0574">
            <w:pPr>
              <w:rPr>
                <w:color w:val="000000" w:themeColor="text1"/>
                <w:sz w:val="20"/>
              </w:rPr>
            </w:pPr>
          </w:p>
        </w:tc>
        <w:tc>
          <w:tcPr>
            <w:tcW w:w="1287" w:type="pct"/>
          </w:tcPr>
          <w:p w14:paraId="3B8DF9E3" w14:textId="31AA41E8" w:rsidR="001E0574" w:rsidRPr="00924D6F" w:rsidRDefault="001E0574" w:rsidP="000F5922">
            <w:pPr>
              <w:rPr>
                <w:color w:val="4472C4" w:themeColor="accent1"/>
              </w:rPr>
            </w:pPr>
            <w:r w:rsidRPr="000B0A96">
              <w:rPr>
                <w:b/>
              </w:rPr>
              <w:t>Host IP Address</w:t>
            </w:r>
          </w:p>
        </w:tc>
      </w:tr>
      <w:tr w:rsidR="003E4A36" w:rsidRPr="00924D6F" w14:paraId="553D57C2" w14:textId="77777777" w:rsidTr="004058B9">
        <w:tc>
          <w:tcPr>
            <w:tcW w:w="949" w:type="pct"/>
          </w:tcPr>
          <w:p w14:paraId="478969BA" w14:textId="39523209" w:rsidR="001E0574" w:rsidRPr="00924D6F" w:rsidRDefault="001E0574" w:rsidP="001E0574">
            <w:pPr>
              <w:rPr>
                <w:i/>
              </w:rPr>
            </w:pPr>
            <w:r>
              <w:rPr>
                <w:i/>
              </w:rPr>
              <w:t>port</w:t>
            </w:r>
          </w:p>
        </w:tc>
        <w:tc>
          <w:tcPr>
            <w:tcW w:w="495" w:type="pct"/>
          </w:tcPr>
          <w:p w14:paraId="7DA9E4C6" w14:textId="5E4CAB87" w:rsidR="001E0574" w:rsidRPr="00924D6F" w:rsidRDefault="001E0574" w:rsidP="001E0574">
            <w:pPr>
              <w:jc w:val="center"/>
            </w:pPr>
            <w:r>
              <w:t>number</w:t>
            </w:r>
          </w:p>
        </w:tc>
        <w:tc>
          <w:tcPr>
            <w:tcW w:w="464" w:type="pct"/>
          </w:tcPr>
          <w:p w14:paraId="79BA88D2" w14:textId="66FBD0A4" w:rsidR="001E0574" w:rsidRPr="00924D6F" w:rsidRDefault="001E0574" w:rsidP="001E0574">
            <w:pPr>
              <w:jc w:val="center"/>
              <w:rPr>
                <w:color w:val="FF0000"/>
              </w:rPr>
            </w:pPr>
            <w:r>
              <w:rPr>
                <w:color w:val="171717" w:themeColor="background2" w:themeShade="1A"/>
              </w:rPr>
              <w:t>integer</w:t>
            </w:r>
          </w:p>
        </w:tc>
        <w:tc>
          <w:tcPr>
            <w:tcW w:w="756" w:type="pct"/>
          </w:tcPr>
          <w:p w14:paraId="055A36E8" w14:textId="77777777" w:rsidR="001E0574" w:rsidRDefault="001E0574" w:rsidP="001E0574">
            <w:pPr>
              <w:jc w:val="center"/>
              <w:rPr>
                <w:color w:val="000000" w:themeColor="text1"/>
              </w:rPr>
            </w:pPr>
            <w:r>
              <w:rPr>
                <w:color w:val="000000" w:themeColor="text1"/>
              </w:rPr>
              <w:t>SMALLINT</w:t>
            </w:r>
          </w:p>
          <w:p w14:paraId="55251CD5" w14:textId="70F906D8" w:rsidR="001E0574" w:rsidRPr="00924D6F" w:rsidRDefault="001E0574" w:rsidP="001E0574">
            <w:pPr>
              <w:jc w:val="center"/>
              <w:rPr>
                <w:color w:val="FF0000"/>
              </w:rPr>
            </w:pPr>
            <w:r w:rsidRPr="00226F7B">
              <w:rPr>
                <w:color w:val="000000" w:themeColor="text1"/>
                <w:sz w:val="18"/>
              </w:rPr>
              <w:t>(INTEGER)</w:t>
            </w:r>
          </w:p>
        </w:tc>
        <w:tc>
          <w:tcPr>
            <w:tcW w:w="1049" w:type="pct"/>
          </w:tcPr>
          <w:p w14:paraId="3F1283B3" w14:textId="40CD89D8" w:rsidR="001E0574" w:rsidRPr="009C2AFE" w:rsidRDefault="001E0574" w:rsidP="001E0574">
            <w:pPr>
              <w:rPr>
                <w:b/>
              </w:rPr>
            </w:pPr>
            <w:r>
              <w:rPr>
                <w:b/>
              </w:rPr>
              <w:t>[</w:t>
            </w:r>
            <w:r w:rsidR="00D1103E">
              <w:rPr>
                <w:b/>
              </w:rPr>
              <w:t xml:space="preserve"> </w:t>
            </w:r>
            <w:r>
              <w:rPr>
                <w:b/>
              </w:rPr>
              <w:t>n</w:t>
            </w:r>
            <w:r w:rsidR="00D1103E">
              <w:rPr>
                <w:b/>
              </w:rPr>
              <w:t xml:space="preserve"> </w:t>
            </w:r>
            <w:r>
              <w:rPr>
                <w:b/>
              </w:rPr>
              <w:t>]</w:t>
            </w:r>
          </w:p>
          <w:p w14:paraId="4453418B" w14:textId="77777777" w:rsidR="001E0574" w:rsidRDefault="001E0574" w:rsidP="001E0574">
            <w:pPr>
              <w:rPr>
                <w:sz w:val="18"/>
              </w:rPr>
            </w:pPr>
            <w:r>
              <w:rPr>
                <w:sz w:val="18"/>
              </w:rPr>
              <w:t xml:space="preserve">Factory </w:t>
            </w:r>
            <w:r w:rsidRPr="009C2AFE">
              <w:rPr>
                <w:sz w:val="18"/>
              </w:rPr>
              <w:t>Default:</w:t>
            </w:r>
          </w:p>
          <w:p w14:paraId="49065154" w14:textId="77777777" w:rsidR="001E0574" w:rsidRDefault="001E0574" w:rsidP="001E0574">
            <w:pPr>
              <w:rPr>
                <w:rFonts w:ascii="Courier New" w:hAnsi="Courier New" w:cs="Courier New"/>
                <w:b/>
                <w:i/>
                <w:sz w:val="18"/>
              </w:rPr>
            </w:pPr>
            <w:r>
              <w:rPr>
                <w:rFonts w:ascii="Courier New" w:hAnsi="Courier New" w:cs="Courier New"/>
                <w:b/>
                <w:i/>
                <w:sz w:val="18"/>
              </w:rPr>
              <w:t>1024 (ALPHA)</w:t>
            </w:r>
          </w:p>
          <w:p w14:paraId="126AE992" w14:textId="77777777" w:rsidR="001E0574" w:rsidRDefault="001E0574" w:rsidP="001E0574">
            <w:pPr>
              <w:rPr>
                <w:rFonts w:ascii="Courier New" w:hAnsi="Courier New" w:cs="Courier New"/>
                <w:b/>
                <w:i/>
                <w:sz w:val="18"/>
              </w:rPr>
            </w:pPr>
            <w:r>
              <w:rPr>
                <w:rFonts w:ascii="Courier New" w:hAnsi="Courier New" w:cs="Courier New"/>
                <w:b/>
                <w:i/>
                <w:sz w:val="18"/>
              </w:rPr>
              <w:t>1024 (TEST)</w:t>
            </w:r>
          </w:p>
          <w:p w14:paraId="0BCFED8D" w14:textId="2A8F48A7" w:rsidR="001E0574" w:rsidRPr="00924D6F" w:rsidRDefault="001E0574" w:rsidP="001E0574">
            <w:pPr>
              <w:rPr>
                <w:color w:val="FF0000"/>
              </w:rPr>
            </w:pPr>
            <w:r>
              <w:rPr>
                <w:rFonts w:ascii="Courier New" w:hAnsi="Courier New" w:cs="Courier New"/>
                <w:b/>
                <w:i/>
                <w:sz w:val="18"/>
              </w:rPr>
              <w:t>370 (FLOAT)</w:t>
            </w:r>
          </w:p>
        </w:tc>
        <w:tc>
          <w:tcPr>
            <w:tcW w:w="1287" w:type="pct"/>
          </w:tcPr>
          <w:p w14:paraId="167D0534" w14:textId="6BAF23E4" w:rsidR="001E0574" w:rsidRPr="00924D6F" w:rsidRDefault="001E0574" w:rsidP="000F5922">
            <w:r w:rsidRPr="000B0A96">
              <w:rPr>
                <w:b/>
              </w:rPr>
              <w:t>Port</w:t>
            </w:r>
          </w:p>
        </w:tc>
      </w:tr>
      <w:tr w:rsidR="003E4A36" w:rsidRPr="00924D6F" w14:paraId="7D660313" w14:textId="77777777" w:rsidTr="004058B9">
        <w:tc>
          <w:tcPr>
            <w:tcW w:w="949" w:type="pct"/>
          </w:tcPr>
          <w:p w14:paraId="2D5C8C56" w14:textId="06678D91" w:rsidR="001E0574" w:rsidRPr="00924D6F" w:rsidRDefault="001E0574" w:rsidP="001E0574">
            <w:pPr>
              <w:rPr>
                <w:i/>
              </w:rPr>
            </w:pPr>
            <w:r>
              <w:rPr>
                <w:i/>
              </w:rPr>
              <w:t>protocol</w:t>
            </w:r>
          </w:p>
        </w:tc>
        <w:tc>
          <w:tcPr>
            <w:tcW w:w="495" w:type="pct"/>
          </w:tcPr>
          <w:p w14:paraId="5280976F" w14:textId="77777777" w:rsidR="001E0574" w:rsidRPr="00924D6F" w:rsidRDefault="001E0574" w:rsidP="001E0574">
            <w:pPr>
              <w:jc w:val="center"/>
            </w:pPr>
            <w:r w:rsidRPr="00924D6F">
              <w:t>number</w:t>
            </w:r>
          </w:p>
        </w:tc>
        <w:tc>
          <w:tcPr>
            <w:tcW w:w="464" w:type="pct"/>
          </w:tcPr>
          <w:p w14:paraId="2A3E4F26" w14:textId="06434660" w:rsidR="001E0574" w:rsidRPr="00924D6F" w:rsidRDefault="001E0574" w:rsidP="001E0574">
            <w:pPr>
              <w:jc w:val="center"/>
            </w:pPr>
            <w:r>
              <w:rPr>
                <w:color w:val="000000" w:themeColor="text1"/>
              </w:rPr>
              <w:t>integer</w:t>
            </w:r>
          </w:p>
        </w:tc>
        <w:tc>
          <w:tcPr>
            <w:tcW w:w="756" w:type="pct"/>
          </w:tcPr>
          <w:p w14:paraId="537A158E" w14:textId="77777777" w:rsidR="00D1103E" w:rsidRDefault="00D1103E" w:rsidP="00D1103E">
            <w:pPr>
              <w:jc w:val="center"/>
              <w:rPr>
                <w:color w:val="000000" w:themeColor="text1"/>
              </w:rPr>
            </w:pPr>
            <w:r>
              <w:rPr>
                <w:color w:val="000000" w:themeColor="text1"/>
              </w:rPr>
              <w:t>TINYINT</w:t>
            </w:r>
          </w:p>
          <w:p w14:paraId="4A08BC8D" w14:textId="0D99C61A" w:rsidR="001E0574" w:rsidRPr="009A4CCB" w:rsidRDefault="00D1103E" w:rsidP="00D1103E">
            <w:pPr>
              <w:jc w:val="center"/>
              <w:rPr>
                <w:color w:val="000000" w:themeColor="text1"/>
              </w:rPr>
            </w:pPr>
            <w:r w:rsidRPr="003E6567">
              <w:rPr>
                <w:color w:val="000000" w:themeColor="text1"/>
                <w:sz w:val="18"/>
              </w:rPr>
              <w:t>(INTEGER)</w:t>
            </w:r>
          </w:p>
        </w:tc>
        <w:tc>
          <w:tcPr>
            <w:tcW w:w="1049" w:type="pct"/>
          </w:tcPr>
          <w:p w14:paraId="4C3639B9" w14:textId="2C76FF12" w:rsidR="001E0574" w:rsidRPr="00D1103E" w:rsidRDefault="00D1103E" w:rsidP="001E0574">
            <w:pPr>
              <w:rPr>
                <w:b/>
                <w:color w:val="000000" w:themeColor="text1"/>
              </w:rPr>
            </w:pPr>
            <w:r w:rsidRPr="00D1103E">
              <w:rPr>
                <w:b/>
                <w:color w:val="000000" w:themeColor="text1"/>
              </w:rPr>
              <w:t xml:space="preserve">[ </w:t>
            </w:r>
            <w:r w:rsidR="001E0574" w:rsidRPr="00D1103E">
              <w:rPr>
                <w:b/>
                <w:color w:val="000000" w:themeColor="text1"/>
              </w:rPr>
              <w:t xml:space="preserve">0 - </w:t>
            </w:r>
            <w:r w:rsidRPr="00D1103E">
              <w:rPr>
                <w:b/>
                <w:color w:val="000000" w:themeColor="text1"/>
              </w:rPr>
              <w:t xml:space="preserve">4 </w:t>
            </w:r>
            <w:r w:rsidR="001E0574" w:rsidRPr="00D1103E">
              <w:rPr>
                <w:b/>
                <w:color w:val="000000" w:themeColor="text1"/>
              </w:rPr>
              <w:t>]</w:t>
            </w:r>
          </w:p>
          <w:p w14:paraId="57515981" w14:textId="77777777" w:rsidR="001E0574" w:rsidRPr="00924D6F" w:rsidRDefault="001E0574" w:rsidP="001E0574"/>
        </w:tc>
        <w:tc>
          <w:tcPr>
            <w:tcW w:w="1287" w:type="pct"/>
          </w:tcPr>
          <w:p w14:paraId="41E15AD2" w14:textId="1DC152C6" w:rsidR="001E0574" w:rsidRPr="00924D6F" w:rsidRDefault="001E0574" w:rsidP="000F5922">
            <w:r w:rsidRPr="000B0A96">
              <w:rPr>
                <w:b/>
              </w:rPr>
              <w:t>Comm Protocol</w:t>
            </w:r>
          </w:p>
        </w:tc>
      </w:tr>
      <w:tr w:rsidR="003E4A36" w:rsidRPr="00924D6F" w14:paraId="2487C223" w14:textId="77777777" w:rsidTr="004058B9">
        <w:tc>
          <w:tcPr>
            <w:tcW w:w="949" w:type="pct"/>
          </w:tcPr>
          <w:p w14:paraId="4D90F978" w14:textId="4143A9D9" w:rsidR="00D1103E" w:rsidRPr="00924D6F" w:rsidRDefault="00D1103E" w:rsidP="00D1103E">
            <w:pPr>
              <w:rPr>
                <w:i/>
              </w:rPr>
            </w:pPr>
            <w:r>
              <w:rPr>
                <w:i/>
              </w:rPr>
              <w:t>packet_size</w:t>
            </w:r>
          </w:p>
        </w:tc>
        <w:tc>
          <w:tcPr>
            <w:tcW w:w="495" w:type="pct"/>
          </w:tcPr>
          <w:p w14:paraId="4DBF5D50" w14:textId="77777777" w:rsidR="00D1103E" w:rsidRPr="00924D6F" w:rsidRDefault="00D1103E" w:rsidP="00D1103E">
            <w:pPr>
              <w:jc w:val="center"/>
            </w:pPr>
            <w:r w:rsidRPr="00924D6F">
              <w:t>number</w:t>
            </w:r>
          </w:p>
        </w:tc>
        <w:tc>
          <w:tcPr>
            <w:tcW w:w="464" w:type="pct"/>
          </w:tcPr>
          <w:p w14:paraId="416BB568" w14:textId="72580AAD" w:rsidR="00D1103E" w:rsidRPr="00924D6F" w:rsidRDefault="00D1103E" w:rsidP="00D1103E">
            <w:pPr>
              <w:jc w:val="center"/>
            </w:pPr>
            <w:r>
              <w:t>integer</w:t>
            </w:r>
          </w:p>
        </w:tc>
        <w:tc>
          <w:tcPr>
            <w:tcW w:w="756" w:type="pct"/>
          </w:tcPr>
          <w:p w14:paraId="2EB013C3" w14:textId="77777777" w:rsidR="00D1103E" w:rsidRDefault="00D1103E" w:rsidP="00D1103E">
            <w:pPr>
              <w:jc w:val="center"/>
              <w:rPr>
                <w:color w:val="000000" w:themeColor="text1"/>
              </w:rPr>
            </w:pPr>
            <w:r>
              <w:rPr>
                <w:color w:val="000000" w:themeColor="text1"/>
              </w:rPr>
              <w:t>SMALLINT</w:t>
            </w:r>
          </w:p>
          <w:p w14:paraId="19AC5ADE" w14:textId="33F2FC01" w:rsidR="00D1103E" w:rsidRPr="00924D6F" w:rsidRDefault="00D1103E" w:rsidP="00D1103E">
            <w:pPr>
              <w:jc w:val="center"/>
            </w:pPr>
            <w:r w:rsidRPr="00226F7B">
              <w:rPr>
                <w:color w:val="000000" w:themeColor="text1"/>
                <w:sz w:val="18"/>
              </w:rPr>
              <w:t>(INTEGER)</w:t>
            </w:r>
          </w:p>
        </w:tc>
        <w:tc>
          <w:tcPr>
            <w:tcW w:w="1049" w:type="pct"/>
          </w:tcPr>
          <w:p w14:paraId="6125E3A8" w14:textId="723AFF58" w:rsidR="00D1103E" w:rsidRPr="009C2AFE" w:rsidRDefault="00D1103E" w:rsidP="00D1103E">
            <w:pPr>
              <w:rPr>
                <w:b/>
              </w:rPr>
            </w:pPr>
            <w:r>
              <w:rPr>
                <w:b/>
              </w:rPr>
              <w:t>[ n ]</w:t>
            </w:r>
          </w:p>
          <w:p w14:paraId="059B95C7" w14:textId="77777777" w:rsidR="00D1103E" w:rsidRDefault="00D1103E" w:rsidP="00D1103E">
            <w:pPr>
              <w:rPr>
                <w:sz w:val="18"/>
              </w:rPr>
            </w:pPr>
            <w:r>
              <w:rPr>
                <w:sz w:val="18"/>
              </w:rPr>
              <w:t xml:space="preserve">Factory </w:t>
            </w:r>
            <w:r w:rsidRPr="009C2AFE">
              <w:rPr>
                <w:sz w:val="18"/>
              </w:rPr>
              <w:t>Default:</w:t>
            </w:r>
          </w:p>
          <w:p w14:paraId="3CCD9C6E" w14:textId="77777777" w:rsidR="00D1103E" w:rsidRDefault="00D1103E" w:rsidP="00D1103E">
            <w:pPr>
              <w:rPr>
                <w:rFonts w:ascii="Courier New" w:hAnsi="Courier New" w:cs="Courier New"/>
                <w:b/>
                <w:i/>
                <w:sz w:val="18"/>
              </w:rPr>
            </w:pPr>
            <w:r>
              <w:rPr>
                <w:rFonts w:ascii="Courier New" w:hAnsi="Courier New" w:cs="Courier New"/>
                <w:b/>
                <w:i/>
                <w:sz w:val="18"/>
              </w:rPr>
              <w:t>1024 (ALPHA)</w:t>
            </w:r>
          </w:p>
          <w:p w14:paraId="36F6F716" w14:textId="77777777" w:rsidR="00D1103E" w:rsidRDefault="00D1103E" w:rsidP="00D1103E">
            <w:pPr>
              <w:rPr>
                <w:rFonts w:ascii="Courier New" w:hAnsi="Courier New" w:cs="Courier New"/>
                <w:b/>
                <w:i/>
                <w:sz w:val="18"/>
              </w:rPr>
            </w:pPr>
            <w:r>
              <w:rPr>
                <w:rFonts w:ascii="Courier New" w:hAnsi="Courier New" w:cs="Courier New"/>
                <w:b/>
                <w:i/>
                <w:sz w:val="18"/>
              </w:rPr>
              <w:t>1024 (TEST)</w:t>
            </w:r>
          </w:p>
          <w:p w14:paraId="0426BD4F" w14:textId="3B71D9A4" w:rsidR="00D1103E" w:rsidRPr="00D1103E" w:rsidRDefault="00D1103E" w:rsidP="00D1103E">
            <w:pPr>
              <w:rPr>
                <w:b/>
              </w:rPr>
            </w:pPr>
            <w:r>
              <w:rPr>
                <w:rFonts w:ascii="Courier New" w:hAnsi="Courier New" w:cs="Courier New"/>
                <w:b/>
                <w:i/>
                <w:sz w:val="18"/>
              </w:rPr>
              <w:t>370 (FLOAT)</w:t>
            </w:r>
          </w:p>
        </w:tc>
        <w:tc>
          <w:tcPr>
            <w:tcW w:w="1287" w:type="pct"/>
          </w:tcPr>
          <w:p w14:paraId="7813A401" w14:textId="6EECA11B" w:rsidR="00D1103E" w:rsidRPr="00924D6F" w:rsidRDefault="00D1103E" w:rsidP="000F5922">
            <w:r w:rsidRPr="000B0A96">
              <w:rPr>
                <w:b/>
              </w:rPr>
              <w:t>Protocol Packet Size</w:t>
            </w:r>
          </w:p>
        </w:tc>
      </w:tr>
      <w:tr w:rsidR="003E4A36" w:rsidRPr="00924D6F" w14:paraId="7ADD317D" w14:textId="77777777" w:rsidTr="004058B9">
        <w:tc>
          <w:tcPr>
            <w:tcW w:w="949" w:type="pct"/>
          </w:tcPr>
          <w:p w14:paraId="072F714A" w14:textId="7EA89898" w:rsidR="00D1103E" w:rsidRPr="00924D6F" w:rsidRDefault="00D1103E" w:rsidP="00D1103E">
            <w:pPr>
              <w:rPr>
                <w:i/>
              </w:rPr>
            </w:pPr>
            <w:r>
              <w:rPr>
                <w:i/>
              </w:rPr>
              <w:t>sys_status</w:t>
            </w:r>
            <w:r w:rsidRPr="00804A06">
              <w:rPr>
                <w:i/>
              </w:rPr>
              <w:t>_file</w:t>
            </w:r>
          </w:p>
        </w:tc>
        <w:tc>
          <w:tcPr>
            <w:tcW w:w="495" w:type="pct"/>
          </w:tcPr>
          <w:p w14:paraId="4219DCAE" w14:textId="76773852" w:rsidR="00D1103E" w:rsidRPr="00924D6F" w:rsidRDefault="00D1103E" w:rsidP="00D1103E">
            <w:pPr>
              <w:jc w:val="center"/>
            </w:pPr>
            <w:r>
              <w:t>string</w:t>
            </w:r>
          </w:p>
        </w:tc>
        <w:tc>
          <w:tcPr>
            <w:tcW w:w="464" w:type="pct"/>
          </w:tcPr>
          <w:p w14:paraId="7533CCE9" w14:textId="18D3F471" w:rsidR="00D1103E" w:rsidRPr="00924D6F" w:rsidRDefault="00D1103E" w:rsidP="00D1103E">
            <w:pPr>
              <w:jc w:val="center"/>
            </w:pPr>
            <w:r>
              <w:t>string</w:t>
            </w:r>
          </w:p>
        </w:tc>
        <w:tc>
          <w:tcPr>
            <w:tcW w:w="756" w:type="pct"/>
          </w:tcPr>
          <w:p w14:paraId="2701DF7F" w14:textId="77777777" w:rsidR="00D1103E" w:rsidRDefault="00D1103E" w:rsidP="00D1103E">
            <w:pPr>
              <w:jc w:val="center"/>
              <w:rPr>
                <w:color w:val="000000" w:themeColor="text1"/>
              </w:rPr>
            </w:pPr>
            <w:r>
              <w:rPr>
                <w:color w:val="000000" w:themeColor="text1"/>
              </w:rPr>
              <w:t>TEXT</w:t>
            </w:r>
          </w:p>
          <w:p w14:paraId="0BEC8ECC" w14:textId="0DE7E0BF" w:rsidR="00D1103E" w:rsidRPr="00924D6F" w:rsidRDefault="00D1103E" w:rsidP="00D1103E">
            <w:pPr>
              <w:jc w:val="center"/>
            </w:pPr>
            <w:r w:rsidRPr="00226F7B">
              <w:rPr>
                <w:color w:val="000000" w:themeColor="text1"/>
                <w:sz w:val="18"/>
              </w:rPr>
              <w:t>(TEXT)</w:t>
            </w:r>
          </w:p>
        </w:tc>
        <w:tc>
          <w:tcPr>
            <w:tcW w:w="1049" w:type="pct"/>
          </w:tcPr>
          <w:p w14:paraId="22BE9F9C" w14:textId="77777777" w:rsidR="00D1103E" w:rsidRPr="009C2AFE" w:rsidRDefault="00D1103E" w:rsidP="00D1103E">
            <w:pPr>
              <w:rPr>
                <w:b/>
              </w:rPr>
            </w:pPr>
            <w:r>
              <w:rPr>
                <w:b/>
              </w:rPr>
              <w:t>&lt;</w:t>
            </w:r>
            <w:r w:rsidRPr="00074FBC">
              <w:rPr>
                <w:b/>
                <w:i/>
              </w:rPr>
              <w:t>file_name</w:t>
            </w:r>
            <w:r>
              <w:rPr>
                <w:b/>
              </w:rPr>
              <w:t>&gt;.json</w:t>
            </w:r>
          </w:p>
          <w:p w14:paraId="0D2EE002" w14:textId="05FDF44C" w:rsidR="00D1103E" w:rsidRPr="00D1103E" w:rsidRDefault="00D1103E" w:rsidP="00D1103E">
            <w:pPr>
              <w:rPr>
                <w:b/>
              </w:rPr>
            </w:pPr>
            <w:r>
              <w:rPr>
                <w:sz w:val="18"/>
              </w:rPr>
              <w:t xml:space="preserve">Factory </w:t>
            </w:r>
            <w:r w:rsidRPr="009C2AFE">
              <w:rPr>
                <w:sz w:val="18"/>
              </w:rPr>
              <w:t xml:space="preserve">Default: </w:t>
            </w:r>
            <w:r w:rsidRPr="005C53E1">
              <w:rPr>
                <w:rFonts w:ascii="Courier New" w:hAnsi="Courier New" w:cs="Courier New"/>
                <w:b/>
                <w:i/>
                <w:sz w:val="18"/>
              </w:rPr>
              <w:t>sys_status.json</w:t>
            </w:r>
          </w:p>
        </w:tc>
        <w:tc>
          <w:tcPr>
            <w:tcW w:w="1287" w:type="pct"/>
          </w:tcPr>
          <w:p w14:paraId="74E11B32" w14:textId="06ED7C5A" w:rsidR="00D1103E" w:rsidRPr="00924D6F" w:rsidRDefault="00D1103E" w:rsidP="00BB13F7">
            <w:r w:rsidRPr="000B0A96">
              <w:rPr>
                <w:b/>
              </w:rPr>
              <w:t>Status File Name</w:t>
            </w:r>
          </w:p>
        </w:tc>
      </w:tr>
      <w:tr w:rsidR="003E4A36" w:rsidRPr="00924D6F" w14:paraId="285D13EB" w14:textId="77777777" w:rsidTr="004058B9">
        <w:tc>
          <w:tcPr>
            <w:tcW w:w="949" w:type="pct"/>
          </w:tcPr>
          <w:p w14:paraId="12C09102" w14:textId="18438F29" w:rsidR="00D1103E" w:rsidRPr="00924D6F" w:rsidRDefault="00D1103E" w:rsidP="00D1103E">
            <w:pPr>
              <w:rPr>
                <w:i/>
              </w:rPr>
            </w:pPr>
            <w:r>
              <w:rPr>
                <w:i/>
              </w:rPr>
              <w:lastRenderedPageBreak/>
              <w:t>data_dir</w:t>
            </w:r>
          </w:p>
        </w:tc>
        <w:tc>
          <w:tcPr>
            <w:tcW w:w="495" w:type="pct"/>
          </w:tcPr>
          <w:p w14:paraId="0087B24D" w14:textId="4F424886" w:rsidR="00D1103E" w:rsidRPr="00924D6F" w:rsidRDefault="00D1103E" w:rsidP="00D1103E">
            <w:pPr>
              <w:jc w:val="center"/>
            </w:pPr>
            <w:r>
              <w:t>string</w:t>
            </w:r>
          </w:p>
        </w:tc>
        <w:tc>
          <w:tcPr>
            <w:tcW w:w="464" w:type="pct"/>
          </w:tcPr>
          <w:p w14:paraId="70CFECC4" w14:textId="3BF11A3D" w:rsidR="00D1103E" w:rsidRPr="00924D6F" w:rsidRDefault="00D1103E" w:rsidP="00D1103E">
            <w:pPr>
              <w:jc w:val="center"/>
            </w:pPr>
            <w:r>
              <w:t>string</w:t>
            </w:r>
          </w:p>
        </w:tc>
        <w:tc>
          <w:tcPr>
            <w:tcW w:w="756" w:type="pct"/>
          </w:tcPr>
          <w:p w14:paraId="56EF8857" w14:textId="77777777" w:rsidR="00D1103E" w:rsidRDefault="00D1103E" w:rsidP="00D1103E">
            <w:pPr>
              <w:jc w:val="center"/>
              <w:rPr>
                <w:color w:val="000000" w:themeColor="text1"/>
              </w:rPr>
            </w:pPr>
            <w:r>
              <w:rPr>
                <w:color w:val="000000" w:themeColor="text1"/>
              </w:rPr>
              <w:t>TEXT</w:t>
            </w:r>
          </w:p>
          <w:p w14:paraId="6A459704" w14:textId="3E4E5107" w:rsidR="00D1103E" w:rsidRPr="00924D6F" w:rsidRDefault="00D1103E" w:rsidP="00D1103E">
            <w:pPr>
              <w:jc w:val="center"/>
            </w:pPr>
            <w:r w:rsidRPr="00226F7B">
              <w:rPr>
                <w:color w:val="000000" w:themeColor="text1"/>
                <w:sz w:val="18"/>
              </w:rPr>
              <w:t>(TEXT)</w:t>
            </w:r>
          </w:p>
        </w:tc>
        <w:tc>
          <w:tcPr>
            <w:tcW w:w="1049" w:type="pct"/>
          </w:tcPr>
          <w:p w14:paraId="46526F2D" w14:textId="77777777" w:rsidR="00D1103E" w:rsidRPr="009C2AFE" w:rsidRDefault="00D1103E" w:rsidP="00D1103E">
            <w:pPr>
              <w:rPr>
                <w:b/>
              </w:rPr>
            </w:pPr>
            <w:r>
              <w:rPr>
                <w:b/>
              </w:rPr>
              <w:t>&lt;</w:t>
            </w:r>
            <w:r w:rsidRPr="00616D7E">
              <w:rPr>
                <w:b/>
                <w:i/>
              </w:rPr>
              <w:t>relative_path</w:t>
            </w:r>
            <w:r>
              <w:rPr>
                <w:b/>
              </w:rPr>
              <w:t>&gt;</w:t>
            </w:r>
          </w:p>
          <w:p w14:paraId="0ABF6347" w14:textId="637FFE5E" w:rsidR="00D1103E" w:rsidRPr="00924D6F" w:rsidRDefault="00D1103E" w:rsidP="00D1103E">
            <w:r>
              <w:rPr>
                <w:sz w:val="18"/>
              </w:rPr>
              <w:t xml:space="preserve">Factory </w:t>
            </w:r>
            <w:r w:rsidRPr="009C2AFE">
              <w:rPr>
                <w:sz w:val="18"/>
              </w:rPr>
              <w:t xml:space="preserve">Default: </w:t>
            </w:r>
            <w:r w:rsidRPr="005C53E1">
              <w:rPr>
                <w:rFonts w:ascii="Courier New" w:hAnsi="Courier New" w:cs="Courier New"/>
                <w:b/>
                <w:i/>
                <w:sz w:val="18"/>
              </w:rPr>
              <w:t>data</w:t>
            </w:r>
          </w:p>
        </w:tc>
        <w:tc>
          <w:tcPr>
            <w:tcW w:w="1287" w:type="pct"/>
          </w:tcPr>
          <w:p w14:paraId="00CF3627" w14:textId="4A66684C" w:rsidR="00D1103E" w:rsidRPr="00924D6F" w:rsidRDefault="00D1103E" w:rsidP="003E4A36">
            <w:r w:rsidRPr="000B0A96">
              <w:rPr>
                <w:b/>
              </w:rPr>
              <w:t>Data Directory</w:t>
            </w:r>
          </w:p>
        </w:tc>
      </w:tr>
      <w:tr w:rsidR="003E4A36" w:rsidRPr="00924D6F" w14:paraId="7B6069FE" w14:textId="77777777" w:rsidTr="004058B9">
        <w:tc>
          <w:tcPr>
            <w:tcW w:w="949" w:type="pct"/>
          </w:tcPr>
          <w:p w14:paraId="372BB058" w14:textId="7EAABC51" w:rsidR="00D1103E" w:rsidRDefault="00D1103E" w:rsidP="00D1103E">
            <w:pPr>
              <w:rPr>
                <w:i/>
              </w:rPr>
            </w:pPr>
            <w:r>
              <w:rPr>
                <w:i/>
              </w:rPr>
              <w:t>data_dir_path</w:t>
            </w:r>
          </w:p>
        </w:tc>
        <w:tc>
          <w:tcPr>
            <w:tcW w:w="495" w:type="pct"/>
          </w:tcPr>
          <w:p w14:paraId="2218E581" w14:textId="45E5612E" w:rsidR="00D1103E" w:rsidRPr="00924D6F" w:rsidRDefault="00D1103E" w:rsidP="00D1103E">
            <w:pPr>
              <w:jc w:val="center"/>
            </w:pPr>
            <w:r>
              <w:t>string</w:t>
            </w:r>
          </w:p>
        </w:tc>
        <w:tc>
          <w:tcPr>
            <w:tcW w:w="464" w:type="pct"/>
          </w:tcPr>
          <w:p w14:paraId="30294EEB" w14:textId="0BCDF183" w:rsidR="00D1103E" w:rsidRDefault="00D1103E" w:rsidP="00D1103E">
            <w:pPr>
              <w:jc w:val="center"/>
            </w:pPr>
            <w:r>
              <w:t>string</w:t>
            </w:r>
          </w:p>
        </w:tc>
        <w:tc>
          <w:tcPr>
            <w:tcW w:w="756" w:type="pct"/>
          </w:tcPr>
          <w:p w14:paraId="76B6F339" w14:textId="77777777" w:rsidR="00D1103E" w:rsidRDefault="00D1103E" w:rsidP="00D1103E">
            <w:pPr>
              <w:jc w:val="center"/>
              <w:rPr>
                <w:color w:val="000000" w:themeColor="text1"/>
              </w:rPr>
            </w:pPr>
            <w:r>
              <w:rPr>
                <w:color w:val="000000" w:themeColor="text1"/>
              </w:rPr>
              <w:t>TEXT</w:t>
            </w:r>
          </w:p>
          <w:p w14:paraId="3BC56B08" w14:textId="639DBA3B" w:rsidR="00D1103E" w:rsidRDefault="00D1103E" w:rsidP="00D1103E">
            <w:pPr>
              <w:jc w:val="center"/>
              <w:rPr>
                <w:color w:val="000000" w:themeColor="text1"/>
              </w:rPr>
            </w:pPr>
            <w:r w:rsidRPr="00226F7B">
              <w:rPr>
                <w:color w:val="000000" w:themeColor="text1"/>
                <w:sz w:val="18"/>
              </w:rPr>
              <w:t>(TEXT)</w:t>
            </w:r>
          </w:p>
        </w:tc>
        <w:tc>
          <w:tcPr>
            <w:tcW w:w="1049" w:type="pct"/>
          </w:tcPr>
          <w:p w14:paraId="404E4101" w14:textId="77777777" w:rsidR="00D1103E" w:rsidRPr="009C2AFE" w:rsidRDefault="00D1103E" w:rsidP="00D1103E">
            <w:pPr>
              <w:rPr>
                <w:b/>
              </w:rPr>
            </w:pPr>
            <w:r>
              <w:rPr>
                <w:b/>
              </w:rPr>
              <w:t>&lt;</w:t>
            </w:r>
            <w:r w:rsidRPr="00616D7E">
              <w:rPr>
                <w:b/>
                <w:i/>
              </w:rPr>
              <w:t>relative_path</w:t>
            </w:r>
            <w:r>
              <w:rPr>
                <w:b/>
              </w:rPr>
              <w:t>&gt;</w:t>
            </w:r>
          </w:p>
          <w:p w14:paraId="1FA7EDB2" w14:textId="15208993" w:rsidR="00D1103E" w:rsidRDefault="00D1103E" w:rsidP="00D1103E">
            <w:r>
              <w:rPr>
                <w:sz w:val="18"/>
              </w:rPr>
              <w:t xml:space="preserve">Factory </w:t>
            </w:r>
            <w:r w:rsidRPr="009C2AFE">
              <w:rPr>
                <w:sz w:val="18"/>
              </w:rPr>
              <w:t xml:space="preserve">Default: </w:t>
            </w:r>
            <w:r>
              <w:rPr>
                <w:rFonts w:ascii="Courier New" w:hAnsi="Courier New" w:cs="Courier New"/>
                <w:b/>
                <w:i/>
                <w:sz w:val="18"/>
              </w:rPr>
              <w:t>log</w:t>
            </w:r>
          </w:p>
        </w:tc>
        <w:tc>
          <w:tcPr>
            <w:tcW w:w="1287" w:type="pct"/>
          </w:tcPr>
          <w:p w14:paraId="6AE2C864" w14:textId="7F091D57" w:rsidR="00D1103E" w:rsidRPr="000B0A96" w:rsidRDefault="00D1103E" w:rsidP="00D1103E">
            <w:pPr>
              <w:rPr>
                <w:b/>
              </w:rPr>
            </w:pPr>
            <w:r>
              <w:rPr>
                <w:b/>
              </w:rPr>
              <w:t>Data</w:t>
            </w:r>
            <w:r w:rsidRPr="000B0A96">
              <w:rPr>
                <w:b/>
              </w:rPr>
              <w:t xml:space="preserve"> Directory</w:t>
            </w:r>
            <w:r>
              <w:rPr>
                <w:b/>
              </w:rPr>
              <w:t xml:space="preserve"> Path</w:t>
            </w:r>
          </w:p>
          <w:p w14:paraId="08568CB3" w14:textId="73CBBC53" w:rsidR="00D1103E" w:rsidRPr="00EB5734" w:rsidRDefault="00D1103E" w:rsidP="00D1103E">
            <w:pPr>
              <w:rPr>
                <w:b/>
              </w:rPr>
            </w:pPr>
            <w:r>
              <w:t>(full path to the Float’s Data Directory; saves recalculating in later Application executions</w:t>
            </w:r>
            <w:r w:rsidRPr="000B0A96">
              <w:t>)</w:t>
            </w:r>
          </w:p>
        </w:tc>
      </w:tr>
      <w:tr w:rsidR="003E4A36" w:rsidRPr="00924D6F" w14:paraId="1D6B5B7F" w14:textId="77777777" w:rsidTr="004058B9">
        <w:tc>
          <w:tcPr>
            <w:tcW w:w="949" w:type="pct"/>
          </w:tcPr>
          <w:p w14:paraId="15D1D61F" w14:textId="5D8D5711" w:rsidR="003E4A36" w:rsidRPr="00924D6F" w:rsidRDefault="003E4A36" w:rsidP="003E4A36">
            <w:pPr>
              <w:rPr>
                <w:i/>
              </w:rPr>
            </w:pPr>
            <w:r>
              <w:rPr>
                <w:i/>
              </w:rPr>
              <w:t>log_dir</w:t>
            </w:r>
          </w:p>
        </w:tc>
        <w:tc>
          <w:tcPr>
            <w:tcW w:w="495" w:type="pct"/>
          </w:tcPr>
          <w:p w14:paraId="2E1027A3" w14:textId="29FBDD62" w:rsidR="003E4A36" w:rsidRPr="00924D6F" w:rsidRDefault="003E4A36" w:rsidP="003E4A36">
            <w:pPr>
              <w:jc w:val="center"/>
            </w:pPr>
            <w:r>
              <w:t>string</w:t>
            </w:r>
          </w:p>
        </w:tc>
        <w:tc>
          <w:tcPr>
            <w:tcW w:w="464" w:type="pct"/>
          </w:tcPr>
          <w:p w14:paraId="3CCD552B" w14:textId="5683690A" w:rsidR="003E4A36" w:rsidRPr="00924D6F" w:rsidRDefault="003E4A36" w:rsidP="003E4A36">
            <w:pPr>
              <w:jc w:val="center"/>
            </w:pPr>
            <w:r>
              <w:t>string</w:t>
            </w:r>
          </w:p>
        </w:tc>
        <w:tc>
          <w:tcPr>
            <w:tcW w:w="756" w:type="pct"/>
          </w:tcPr>
          <w:p w14:paraId="5CA4B271" w14:textId="77777777" w:rsidR="003E4A36" w:rsidRDefault="003E4A36" w:rsidP="003E4A36">
            <w:pPr>
              <w:jc w:val="center"/>
              <w:rPr>
                <w:color w:val="000000" w:themeColor="text1"/>
              </w:rPr>
            </w:pPr>
            <w:r>
              <w:rPr>
                <w:color w:val="000000" w:themeColor="text1"/>
              </w:rPr>
              <w:t>TEXT</w:t>
            </w:r>
          </w:p>
          <w:p w14:paraId="0FC0FB0E" w14:textId="355E83C0" w:rsidR="003E4A36" w:rsidRPr="00924D6F" w:rsidRDefault="003E4A36" w:rsidP="003E4A36">
            <w:pPr>
              <w:jc w:val="center"/>
            </w:pPr>
            <w:r w:rsidRPr="00226F7B">
              <w:rPr>
                <w:color w:val="000000" w:themeColor="text1"/>
                <w:sz w:val="18"/>
              </w:rPr>
              <w:t>(TEXT)</w:t>
            </w:r>
          </w:p>
        </w:tc>
        <w:tc>
          <w:tcPr>
            <w:tcW w:w="1049" w:type="pct"/>
          </w:tcPr>
          <w:p w14:paraId="796C0FA4" w14:textId="1071EDE8" w:rsidR="003E4A36" w:rsidRPr="003E4A36" w:rsidRDefault="003E4A36" w:rsidP="003E4A36">
            <w:pPr>
              <w:rPr>
                <w:b/>
              </w:rPr>
            </w:pPr>
            <w:r w:rsidRPr="003E4A36">
              <w:rPr>
                <w:b/>
              </w:rPr>
              <w:t>[ 0.0 -100.0 ]</w:t>
            </w:r>
          </w:p>
        </w:tc>
        <w:tc>
          <w:tcPr>
            <w:tcW w:w="1287" w:type="pct"/>
          </w:tcPr>
          <w:p w14:paraId="567D3BC8" w14:textId="52479E69" w:rsidR="003E4A36" w:rsidRPr="00924D6F" w:rsidRDefault="003E4A36" w:rsidP="003E4A36">
            <w:r>
              <w:rPr>
                <w:b/>
              </w:rPr>
              <w:t>Log Directory</w:t>
            </w:r>
          </w:p>
        </w:tc>
      </w:tr>
      <w:tr w:rsidR="003E4A36" w:rsidRPr="00924D6F" w14:paraId="20757083" w14:textId="77777777" w:rsidTr="004058B9">
        <w:tc>
          <w:tcPr>
            <w:tcW w:w="949" w:type="pct"/>
          </w:tcPr>
          <w:p w14:paraId="3AA1E9EF" w14:textId="728FDEFF" w:rsidR="003E4A36" w:rsidRPr="00924D6F" w:rsidRDefault="003E4A36" w:rsidP="003E4A36">
            <w:pPr>
              <w:rPr>
                <w:i/>
              </w:rPr>
            </w:pPr>
            <w:r>
              <w:rPr>
                <w:i/>
              </w:rPr>
              <w:t>br_log_name</w:t>
            </w:r>
          </w:p>
        </w:tc>
        <w:tc>
          <w:tcPr>
            <w:tcW w:w="495" w:type="pct"/>
          </w:tcPr>
          <w:p w14:paraId="709844A5" w14:textId="2D166344" w:rsidR="003E4A36" w:rsidRPr="00924D6F" w:rsidRDefault="003E4A36" w:rsidP="003E4A36">
            <w:pPr>
              <w:jc w:val="center"/>
            </w:pPr>
            <w:r>
              <w:t>string</w:t>
            </w:r>
          </w:p>
        </w:tc>
        <w:tc>
          <w:tcPr>
            <w:tcW w:w="464" w:type="pct"/>
          </w:tcPr>
          <w:p w14:paraId="1C8E7171" w14:textId="264B5E54" w:rsidR="003E4A36" w:rsidRPr="00924D6F" w:rsidRDefault="003E4A36" w:rsidP="003E4A36">
            <w:pPr>
              <w:jc w:val="center"/>
              <w:rPr>
                <w:color w:val="FF0000"/>
              </w:rPr>
            </w:pPr>
            <w:r>
              <w:t>string</w:t>
            </w:r>
          </w:p>
        </w:tc>
        <w:tc>
          <w:tcPr>
            <w:tcW w:w="756" w:type="pct"/>
          </w:tcPr>
          <w:p w14:paraId="0EF010BD" w14:textId="77777777" w:rsidR="003E4A36" w:rsidRDefault="003E4A36" w:rsidP="003E4A36">
            <w:pPr>
              <w:jc w:val="center"/>
              <w:rPr>
                <w:color w:val="000000" w:themeColor="text1"/>
              </w:rPr>
            </w:pPr>
            <w:r>
              <w:rPr>
                <w:color w:val="000000" w:themeColor="text1"/>
              </w:rPr>
              <w:t>TEXT</w:t>
            </w:r>
          </w:p>
          <w:p w14:paraId="43B26BFC" w14:textId="2ABED2B1" w:rsidR="003E4A36" w:rsidRPr="00924D6F" w:rsidRDefault="003E4A36" w:rsidP="003E4A36">
            <w:pPr>
              <w:jc w:val="center"/>
              <w:rPr>
                <w:color w:val="FF0000"/>
              </w:rPr>
            </w:pPr>
            <w:r w:rsidRPr="00226F7B">
              <w:rPr>
                <w:color w:val="000000" w:themeColor="text1"/>
                <w:sz w:val="18"/>
              </w:rPr>
              <w:t>(TEXT)</w:t>
            </w:r>
          </w:p>
        </w:tc>
        <w:tc>
          <w:tcPr>
            <w:tcW w:w="1049" w:type="pct"/>
          </w:tcPr>
          <w:p w14:paraId="0B5E5FE8" w14:textId="7D35C0A4" w:rsidR="003E4A36" w:rsidRPr="009C2AFE" w:rsidRDefault="003E4A36" w:rsidP="003E4A36">
            <w:pPr>
              <w:rPr>
                <w:b/>
              </w:rPr>
            </w:pPr>
            <w:r>
              <w:rPr>
                <w:b/>
              </w:rPr>
              <w:t>&lt;</w:t>
            </w:r>
            <w:r w:rsidRPr="00074FBC">
              <w:rPr>
                <w:b/>
                <w:i/>
              </w:rPr>
              <w:t>file_name</w:t>
            </w:r>
            <w:r>
              <w:rPr>
                <w:b/>
              </w:rPr>
              <w:t>&gt;</w:t>
            </w:r>
          </w:p>
          <w:p w14:paraId="2EE57D23" w14:textId="476F3F8F" w:rsidR="003E4A36" w:rsidRPr="003E4A36" w:rsidRDefault="003E4A36" w:rsidP="003E4A36">
            <w:pPr>
              <w:rPr>
                <w:color w:val="000000" w:themeColor="text1"/>
              </w:rPr>
            </w:pPr>
            <w:r>
              <w:rPr>
                <w:sz w:val="18"/>
              </w:rPr>
              <w:t xml:space="preserve">Factory </w:t>
            </w:r>
            <w:r w:rsidRPr="009C2AFE">
              <w:rPr>
                <w:sz w:val="18"/>
              </w:rPr>
              <w:t xml:space="preserve">Default: </w:t>
            </w:r>
            <w:r>
              <w:rPr>
                <w:rFonts w:ascii="Courier New" w:hAnsi="Courier New" w:cs="Courier New"/>
                <w:b/>
                <w:i/>
                <w:sz w:val="18"/>
              </w:rPr>
              <w:t>brlog.txt</w:t>
            </w:r>
          </w:p>
        </w:tc>
        <w:tc>
          <w:tcPr>
            <w:tcW w:w="1287" w:type="pct"/>
          </w:tcPr>
          <w:p w14:paraId="34FE7258" w14:textId="237C6F62" w:rsidR="003E4A36" w:rsidRPr="00EB5734" w:rsidRDefault="003E4A36" w:rsidP="003E4A36">
            <w:pPr>
              <w:rPr>
                <w:b/>
                <w:color w:val="171717" w:themeColor="background2" w:themeShade="1A"/>
              </w:rPr>
            </w:pPr>
            <w:r>
              <w:rPr>
                <w:b/>
              </w:rPr>
              <w:t>Bot-Recv Log File Name</w:t>
            </w:r>
          </w:p>
        </w:tc>
      </w:tr>
      <w:tr w:rsidR="003E4A36" w:rsidRPr="00924D6F" w14:paraId="48A49304" w14:textId="77777777" w:rsidTr="004058B9">
        <w:tc>
          <w:tcPr>
            <w:tcW w:w="949" w:type="pct"/>
          </w:tcPr>
          <w:p w14:paraId="64CA2DCB" w14:textId="4C97EF43" w:rsidR="003E4A36" w:rsidRDefault="003E4A36" w:rsidP="003E4A36">
            <w:pPr>
              <w:rPr>
                <w:i/>
              </w:rPr>
            </w:pPr>
            <w:r>
              <w:rPr>
                <w:i/>
              </w:rPr>
              <w:t>br_log_file</w:t>
            </w:r>
          </w:p>
        </w:tc>
        <w:tc>
          <w:tcPr>
            <w:tcW w:w="495" w:type="pct"/>
          </w:tcPr>
          <w:p w14:paraId="3B4BB1B1" w14:textId="7948A075" w:rsidR="003E4A36" w:rsidRPr="00924D6F" w:rsidRDefault="003E4A36" w:rsidP="003E4A36">
            <w:pPr>
              <w:jc w:val="center"/>
            </w:pPr>
            <w:r>
              <w:t>string</w:t>
            </w:r>
          </w:p>
        </w:tc>
        <w:tc>
          <w:tcPr>
            <w:tcW w:w="464" w:type="pct"/>
          </w:tcPr>
          <w:p w14:paraId="61ECB12F" w14:textId="7240A7E1" w:rsidR="003E4A36" w:rsidRDefault="003E4A36" w:rsidP="003E4A36">
            <w:pPr>
              <w:jc w:val="center"/>
            </w:pPr>
            <w:r>
              <w:t>string</w:t>
            </w:r>
          </w:p>
        </w:tc>
        <w:tc>
          <w:tcPr>
            <w:tcW w:w="756" w:type="pct"/>
          </w:tcPr>
          <w:p w14:paraId="35755AD9" w14:textId="77777777" w:rsidR="003E4A36" w:rsidRDefault="003E4A36" w:rsidP="003E4A36">
            <w:pPr>
              <w:jc w:val="center"/>
              <w:rPr>
                <w:color w:val="000000" w:themeColor="text1"/>
              </w:rPr>
            </w:pPr>
            <w:r>
              <w:rPr>
                <w:color w:val="000000" w:themeColor="text1"/>
              </w:rPr>
              <w:t>TEXT</w:t>
            </w:r>
          </w:p>
          <w:p w14:paraId="505648C4" w14:textId="722B1743" w:rsidR="003E4A36" w:rsidRDefault="003E4A36" w:rsidP="003E4A36">
            <w:pPr>
              <w:jc w:val="center"/>
              <w:rPr>
                <w:color w:val="000000" w:themeColor="text1"/>
              </w:rPr>
            </w:pPr>
            <w:r w:rsidRPr="00226F7B">
              <w:rPr>
                <w:color w:val="000000" w:themeColor="text1"/>
                <w:sz w:val="18"/>
              </w:rPr>
              <w:t>(TEXT)</w:t>
            </w:r>
          </w:p>
        </w:tc>
        <w:tc>
          <w:tcPr>
            <w:tcW w:w="1049" w:type="pct"/>
          </w:tcPr>
          <w:p w14:paraId="6E323AD3" w14:textId="1585D524" w:rsidR="003E4A36" w:rsidRPr="009C2AFE" w:rsidRDefault="003E4A36" w:rsidP="003E4A36">
            <w:pPr>
              <w:rPr>
                <w:b/>
              </w:rPr>
            </w:pPr>
            <w:r>
              <w:rPr>
                <w:b/>
              </w:rPr>
              <w:t>&lt;</w:t>
            </w:r>
            <w:r>
              <w:rPr>
                <w:b/>
                <w:i/>
              </w:rPr>
              <w:t>full_path_to_file</w:t>
            </w:r>
            <w:r>
              <w:rPr>
                <w:b/>
              </w:rPr>
              <w:t>&gt;</w:t>
            </w:r>
          </w:p>
          <w:p w14:paraId="1932683D" w14:textId="63772E25" w:rsidR="003E4A36" w:rsidRPr="00924D6F" w:rsidRDefault="003E4A36" w:rsidP="003E4A36">
            <w:pPr>
              <w:rPr>
                <w:color w:val="FF0000"/>
              </w:rPr>
            </w:pPr>
          </w:p>
        </w:tc>
        <w:tc>
          <w:tcPr>
            <w:tcW w:w="1287" w:type="pct"/>
          </w:tcPr>
          <w:p w14:paraId="711B2959" w14:textId="0AC2BF52" w:rsidR="003E4A36" w:rsidRDefault="003E4A36" w:rsidP="003E4A36">
            <w:pPr>
              <w:rPr>
                <w:b/>
              </w:rPr>
            </w:pPr>
            <w:r>
              <w:rPr>
                <w:b/>
              </w:rPr>
              <w:t>Bot-Recv Log File</w:t>
            </w:r>
          </w:p>
          <w:p w14:paraId="3DD5A841" w14:textId="6B0CB26E" w:rsidR="003E4A36" w:rsidRPr="00EB5734" w:rsidRDefault="003E4A36" w:rsidP="003E4A36">
            <w:pPr>
              <w:rPr>
                <w:b/>
                <w:color w:val="171717" w:themeColor="background2" w:themeShade="1A"/>
              </w:rPr>
            </w:pPr>
            <w:r w:rsidRPr="00225BAE">
              <w:t>(</w:t>
            </w:r>
            <w:r>
              <w:t>full path of the Bot-Recv Log File; saves recalculation in later App executions)</w:t>
            </w:r>
          </w:p>
        </w:tc>
      </w:tr>
      <w:tr w:rsidR="003E4A36" w:rsidRPr="00924D6F" w14:paraId="15A1A261" w14:textId="77777777" w:rsidTr="004058B9">
        <w:tc>
          <w:tcPr>
            <w:tcW w:w="949" w:type="pct"/>
          </w:tcPr>
          <w:p w14:paraId="546A238F" w14:textId="61AA013B" w:rsidR="003E4A36" w:rsidRPr="00924D6F" w:rsidRDefault="003E4A36" w:rsidP="003E4A36">
            <w:pPr>
              <w:rPr>
                <w:i/>
              </w:rPr>
            </w:pPr>
            <w:r w:rsidRPr="00225BAE">
              <w:rPr>
                <w:i/>
              </w:rPr>
              <w:t>bs_log_name</w:t>
            </w:r>
          </w:p>
        </w:tc>
        <w:tc>
          <w:tcPr>
            <w:tcW w:w="495" w:type="pct"/>
          </w:tcPr>
          <w:p w14:paraId="06E31A37" w14:textId="49511319" w:rsidR="003E4A36" w:rsidRPr="00924D6F" w:rsidRDefault="003E4A36" w:rsidP="003E4A36">
            <w:pPr>
              <w:jc w:val="center"/>
            </w:pPr>
            <w:r>
              <w:t>string</w:t>
            </w:r>
          </w:p>
        </w:tc>
        <w:tc>
          <w:tcPr>
            <w:tcW w:w="464" w:type="pct"/>
          </w:tcPr>
          <w:p w14:paraId="51716DB8" w14:textId="7DE1101A" w:rsidR="003E4A36" w:rsidRPr="00924D6F" w:rsidRDefault="003E4A36" w:rsidP="003E4A36">
            <w:pPr>
              <w:jc w:val="center"/>
              <w:rPr>
                <w:color w:val="FF0000"/>
              </w:rPr>
            </w:pPr>
            <w:r>
              <w:t>string</w:t>
            </w:r>
          </w:p>
        </w:tc>
        <w:tc>
          <w:tcPr>
            <w:tcW w:w="756" w:type="pct"/>
          </w:tcPr>
          <w:p w14:paraId="605F37F7" w14:textId="77777777" w:rsidR="003E4A36" w:rsidRDefault="003E4A36" w:rsidP="003E4A36">
            <w:pPr>
              <w:jc w:val="center"/>
              <w:rPr>
                <w:color w:val="000000" w:themeColor="text1"/>
              </w:rPr>
            </w:pPr>
            <w:r>
              <w:rPr>
                <w:color w:val="000000" w:themeColor="text1"/>
              </w:rPr>
              <w:t>TEXT</w:t>
            </w:r>
          </w:p>
          <w:p w14:paraId="7F42AFC1" w14:textId="3FF2E23C" w:rsidR="003E4A36" w:rsidRPr="00924D6F" w:rsidRDefault="003E4A36" w:rsidP="003E4A36">
            <w:pPr>
              <w:jc w:val="center"/>
              <w:rPr>
                <w:color w:val="FF0000"/>
              </w:rPr>
            </w:pPr>
            <w:r w:rsidRPr="00226F7B">
              <w:rPr>
                <w:color w:val="000000" w:themeColor="text1"/>
                <w:sz w:val="18"/>
              </w:rPr>
              <w:t>(TEXT)</w:t>
            </w:r>
          </w:p>
        </w:tc>
        <w:tc>
          <w:tcPr>
            <w:tcW w:w="1049" w:type="pct"/>
          </w:tcPr>
          <w:p w14:paraId="27C422CB" w14:textId="77777777" w:rsidR="003E4A36" w:rsidRPr="009C2AFE" w:rsidRDefault="003E4A36" w:rsidP="003E4A36">
            <w:pPr>
              <w:rPr>
                <w:b/>
              </w:rPr>
            </w:pPr>
            <w:r>
              <w:rPr>
                <w:b/>
              </w:rPr>
              <w:t>&lt;</w:t>
            </w:r>
            <w:r w:rsidRPr="00074FBC">
              <w:rPr>
                <w:b/>
                <w:i/>
              </w:rPr>
              <w:t>file_name</w:t>
            </w:r>
            <w:r>
              <w:rPr>
                <w:b/>
              </w:rPr>
              <w:t>&gt;</w:t>
            </w:r>
          </w:p>
          <w:p w14:paraId="3C5D80AA" w14:textId="36F39688" w:rsidR="003E4A36" w:rsidRPr="00924D6F" w:rsidRDefault="003E4A36" w:rsidP="003E4A36">
            <w:pPr>
              <w:rPr>
                <w:color w:val="FF0000"/>
              </w:rPr>
            </w:pPr>
            <w:r>
              <w:rPr>
                <w:sz w:val="18"/>
              </w:rPr>
              <w:t xml:space="preserve">Factory </w:t>
            </w:r>
            <w:r w:rsidRPr="009C2AFE">
              <w:rPr>
                <w:sz w:val="18"/>
              </w:rPr>
              <w:t xml:space="preserve">Default: </w:t>
            </w:r>
            <w:r>
              <w:rPr>
                <w:rFonts w:ascii="Courier New" w:hAnsi="Courier New" w:cs="Courier New"/>
                <w:b/>
                <w:i/>
                <w:sz w:val="18"/>
              </w:rPr>
              <w:t>bslog.txt</w:t>
            </w:r>
          </w:p>
        </w:tc>
        <w:tc>
          <w:tcPr>
            <w:tcW w:w="1287" w:type="pct"/>
          </w:tcPr>
          <w:p w14:paraId="6A1DD5D8" w14:textId="01DF0655" w:rsidR="003E4A36" w:rsidRPr="00EB5734" w:rsidRDefault="003E4A36" w:rsidP="003E4A36">
            <w:pPr>
              <w:rPr>
                <w:b/>
              </w:rPr>
            </w:pPr>
            <w:r>
              <w:rPr>
                <w:b/>
              </w:rPr>
              <w:t>Bot-Send Log File Name</w:t>
            </w:r>
          </w:p>
        </w:tc>
      </w:tr>
      <w:tr w:rsidR="003E4A36" w:rsidRPr="00924D6F" w14:paraId="461B4D4C" w14:textId="77777777" w:rsidTr="004058B9">
        <w:tc>
          <w:tcPr>
            <w:tcW w:w="949" w:type="pct"/>
          </w:tcPr>
          <w:p w14:paraId="24C40111" w14:textId="79707B03" w:rsidR="003E4A36" w:rsidRPr="00225BAE" w:rsidRDefault="003E4A36" w:rsidP="003E4A36">
            <w:pPr>
              <w:rPr>
                <w:i/>
              </w:rPr>
            </w:pPr>
            <w:r>
              <w:rPr>
                <w:i/>
              </w:rPr>
              <w:t>bs_log_file</w:t>
            </w:r>
          </w:p>
        </w:tc>
        <w:tc>
          <w:tcPr>
            <w:tcW w:w="495" w:type="pct"/>
          </w:tcPr>
          <w:p w14:paraId="0E69B4EE" w14:textId="28FD631A" w:rsidR="003E4A36" w:rsidRPr="00924D6F" w:rsidRDefault="003E4A36" w:rsidP="003E4A36">
            <w:pPr>
              <w:jc w:val="center"/>
            </w:pPr>
            <w:r>
              <w:t>string</w:t>
            </w:r>
          </w:p>
        </w:tc>
        <w:tc>
          <w:tcPr>
            <w:tcW w:w="464" w:type="pct"/>
          </w:tcPr>
          <w:p w14:paraId="084EDA71" w14:textId="1BCFA281" w:rsidR="003E4A36" w:rsidRDefault="003E4A36" w:rsidP="003E4A36">
            <w:pPr>
              <w:jc w:val="center"/>
            </w:pPr>
            <w:r>
              <w:t>string</w:t>
            </w:r>
          </w:p>
        </w:tc>
        <w:tc>
          <w:tcPr>
            <w:tcW w:w="756" w:type="pct"/>
          </w:tcPr>
          <w:p w14:paraId="079A0256" w14:textId="77777777" w:rsidR="003E4A36" w:rsidRDefault="003E4A36" w:rsidP="003E4A36">
            <w:pPr>
              <w:jc w:val="center"/>
              <w:rPr>
                <w:color w:val="000000" w:themeColor="text1"/>
              </w:rPr>
            </w:pPr>
            <w:r>
              <w:rPr>
                <w:color w:val="000000" w:themeColor="text1"/>
              </w:rPr>
              <w:t>TEXT</w:t>
            </w:r>
          </w:p>
          <w:p w14:paraId="541EDB92" w14:textId="3A585E0E" w:rsidR="003E4A36" w:rsidRDefault="003E4A36" w:rsidP="003E4A36">
            <w:pPr>
              <w:jc w:val="center"/>
              <w:rPr>
                <w:color w:val="000000" w:themeColor="text1"/>
              </w:rPr>
            </w:pPr>
            <w:r w:rsidRPr="00226F7B">
              <w:rPr>
                <w:color w:val="000000" w:themeColor="text1"/>
                <w:sz w:val="18"/>
              </w:rPr>
              <w:t>(TEXT)</w:t>
            </w:r>
          </w:p>
        </w:tc>
        <w:tc>
          <w:tcPr>
            <w:tcW w:w="1049" w:type="pct"/>
          </w:tcPr>
          <w:p w14:paraId="4CF1230A" w14:textId="77777777" w:rsidR="003E4A36" w:rsidRPr="009C2AFE" w:rsidRDefault="003E4A36" w:rsidP="003E4A36">
            <w:pPr>
              <w:rPr>
                <w:b/>
              </w:rPr>
            </w:pPr>
            <w:r>
              <w:rPr>
                <w:b/>
              </w:rPr>
              <w:t>&lt;</w:t>
            </w:r>
            <w:r>
              <w:rPr>
                <w:b/>
                <w:i/>
              </w:rPr>
              <w:t>full_path_to_file</w:t>
            </w:r>
            <w:r>
              <w:rPr>
                <w:b/>
              </w:rPr>
              <w:t>&gt;</w:t>
            </w:r>
          </w:p>
          <w:p w14:paraId="3EDA448F" w14:textId="77777777" w:rsidR="003E4A36" w:rsidRPr="00924D6F" w:rsidRDefault="003E4A36" w:rsidP="003E4A36">
            <w:pPr>
              <w:rPr>
                <w:color w:val="FF0000"/>
              </w:rPr>
            </w:pPr>
          </w:p>
        </w:tc>
        <w:tc>
          <w:tcPr>
            <w:tcW w:w="1287" w:type="pct"/>
          </w:tcPr>
          <w:p w14:paraId="26BE905E" w14:textId="77777777" w:rsidR="003E4A36" w:rsidRDefault="003E4A36" w:rsidP="003E4A36">
            <w:pPr>
              <w:rPr>
                <w:b/>
              </w:rPr>
            </w:pPr>
            <w:r>
              <w:rPr>
                <w:b/>
              </w:rPr>
              <w:t>Bot-Send Log File</w:t>
            </w:r>
          </w:p>
          <w:p w14:paraId="5684F797" w14:textId="100BA593" w:rsidR="003E4A36" w:rsidRPr="00EB5734" w:rsidRDefault="003E4A36" w:rsidP="003E4A36">
            <w:pPr>
              <w:rPr>
                <w:b/>
              </w:rPr>
            </w:pPr>
            <w:r w:rsidRPr="00225BAE">
              <w:t>(</w:t>
            </w:r>
            <w:r>
              <w:t>full path of the Bot-Recv Log File; saves recalculation in later App executions)</w:t>
            </w:r>
          </w:p>
        </w:tc>
      </w:tr>
      <w:tr w:rsidR="004058B9" w:rsidRPr="00924D6F" w14:paraId="42BF3E15" w14:textId="77777777" w:rsidTr="004058B9">
        <w:tc>
          <w:tcPr>
            <w:tcW w:w="949" w:type="pct"/>
          </w:tcPr>
          <w:p w14:paraId="74DF0DB8" w14:textId="1E0B5BD9" w:rsidR="004058B9" w:rsidRPr="00924D6F" w:rsidRDefault="004058B9" w:rsidP="004058B9">
            <w:pPr>
              <w:rPr>
                <w:i/>
              </w:rPr>
            </w:pPr>
            <w:r>
              <w:rPr>
                <w:i/>
              </w:rPr>
              <w:t>wt_changed</w:t>
            </w:r>
          </w:p>
        </w:tc>
        <w:tc>
          <w:tcPr>
            <w:tcW w:w="495" w:type="pct"/>
          </w:tcPr>
          <w:p w14:paraId="2C1E4BAC" w14:textId="01F00F11" w:rsidR="004058B9" w:rsidRPr="00924D6F" w:rsidRDefault="004058B9" w:rsidP="004058B9">
            <w:pPr>
              <w:jc w:val="center"/>
            </w:pPr>
            <w:r w:rsidRPr="00924D6F">
              <w:t>number</w:t>
            </w:r>
          </w:p>
        </w:tc>
        <w:tc>
          <w:tcPr>
            <w:tcW w:w="464" w:type="pct"/>
          </w:tcPr>
          <w:p w14:paraId="2149DAD4" w14:textId="11BE5EF4" w:rsidR="004058B9" w:rsidRPr="00924D6F" w:rsidRDefault="004058B9" w:rsidP="004058B9">
            <w:pPr>
              <w:jc w:val="center"/>
              <w:rPr>
                <w:color w:val="000000" w:themeColor="text1"/>
              </w:rPr>
            </w:pPr>
            <w:r>
              <w:rPr>
                <w:color w:val="000000" w:themeColor="text1"/>
              </w:rPr>
              <w:t>bool</w:t>
            </w:r>
          </w:p>
        </w:tc>
        <w:tc>
          <w:tcPr>
            <w:tcW w:w="756" w:type="pct"/>
          </w:tcPr>
          <w:p w14:paraId="67689884" w14:textId="77777777" w:rsidR="004058B9" w:rsidRDefault="004058B9" w:rsidP="004058B9">
            <w:pPr>
              <w:jc w:val="center"/>
              <w:rPr>
                <w:color w:val="000000" w:themeColor="text1"/>
              </w:rPr>
            </w:pPr>
            <w:r>
              <w:rPr>
                <w:color w:val="000000" w:themeColor="text1"/>
              </w:rPr>
              <w:t>BOOLEAN</w:t>
            </w:r>
          </w:p>
          <w:p w14:paraId="68215A9A" w14:textId="32AFFD76" w:rsidR="004058B9" w:rsidRPr="00924D6F" w:rsidRDefault="004058B9" w:rsidP="004058B9">
            <w:pPr>
              <w:jc w:val="center"/>
              <w:rPr>
                <w:color w:val="000000" w:themeColor="text1"/>
              </w:rPr>
            </w:pPr>
            <w:r w:rsidRPr="006F619D">
              <w:rPr>
                <w:color w:val="000000" w:themeColor="text1"/>
                <w:sz w:val="18"/>
              </w:rPr>
              <w:t>(NUMERIC)</w:t>
            </w:r>
          </w:p>
        </w:tc>
        <w:tc>
          <w:tcPr>
            <w:tcW w:w="1049" w:type="pct"/>
          </w:tcPr>
          <w:p w14:paraId="162D9835" w14:textId="77777777" w:rsidR="004058B9" w:rsidRDefault="004058B9" w:rsidP="004058B9">
            <w:pPr>
              <w:rPr>
                <w:b/>
              </w:rPr>
            </w:pPr>
            <w:r>
              <w:rPr>
                <w:b/>
              </w:rPr>
              <w:t>[ True | False ]</w:t>
            </w:r>
          </w:p>
          <w:p w14:paraId="629DA40E" w14:textId="6E34F4B4" w:rsidR="004058B9" w:rsidRPr="004058B9" w:rsidRDefault="004058B9" w:rsidP="004058B9">
            <w:pPr>
              <w:rPr>
                <w:b/>
                <w:color w:val="000000" w:themeColor="text1"/>
              </w:rPr>
            </w:pPr>
            <w:r>
              <w:rPr>
                <w:sz w:val="18"/>
              </w:rPr>
              <w:t xml:space="preserve">Factory </w:t>
            </w:r>
            <w:r w:rsidRPr="009C2AFE">
              <w:rPr>
                <w:sz w:val="18"/>
              </w:rPr>
              <w:t xml:space="preserve">Default: </w:t>
            </w:r>
            <w:r>
              <w:rPr>
                <w:rFonts w:ascii="Courier New" w:hAnsi="Courier New" w:cs="Courier New"/>
                <w:b/>
                <w:i/>
                <w:sz w:val="18"/>
              </w:rPr>
              <w:t>False</w:t>
            </w:r>
          </w:p>
        </w:tc>
        <w:tc>
          <w:tcPr>
            <w:tcW w:w="1287" w:type="pct"/>
          </w:tcPr>
          <w:p w14:paraId="399DEF83" w14:textId="77777777" w:rsidR="004058B9" w:rsidRDefault="004058B9" w:rsidP="004058B9">
            <w:pPr>
              <w:rPr>
                <w:b/>
              </w:rPr>
            </w:pPr>
            <w:r>
              <w:rPr>
                <w:b/>
              </w:rPr>
              <w:t>Weight Factor Changed</w:t>
            </w:r>
          </w:p>
          <w:p w14:paraId="5432FA75" w14:textId="07C8B394" w:rsidR="004058B9" w:rsidRPr="003E4A36" w:rsidRDefault="004058B9" w:rsidP="004058B9">
            <w:pPr>
              <w:rPr>
                <w:b/>
              </w:rPr>
            </w:pPr>
          </w:p>
        </w:tc>
      </w:tr>
      <w:tr w:rsidR="004058B9" w:rsidRPr="00924D6F" w14:paraId="2295D0D2" w14:textId="77777777" w:rsidTr="004058B9">
        <w:tc>
          <w:tcPr>
            <w:tcW w:w="949" w:type="pct"/>
          </w:tcPr>
          <w:p w14:paraId="3DBD94D4" w14:textId="131423A7" w:rsidR="004058B9" w:rsidRPr="00924D6F" w:rsidRDefault="004058B9" w:rsidP="004058B9">
            <w:pPr>
              <w:rPr>
                <w:i/>
              </w:rPr>
            </w:pPr>
            <w:r>
              <w:rPr>
                <w:i/>
              </w:rPr>
              <w:t>pipo_scor_wt</w:t>
            </w:r>
          </w:p>
        </w:tc>
        <w:tc>
          <w:tcPr>
            <w:tcW w:w="495" w:type="pct"/>
          </w:tcPr>
          <w:p w14:paraId="2D0363C1" w14:textId="06903E32" w:rsidR="004058B9" w:rsidRPr="00924D6F" w:rsidRDefault="004058B9" w:rsidP="004058B9">
            <w:pPr>
              <w:jc w:val="center"/>
            </w:pPr>
            <w:r>
              <w:t>float</w:t>
            </w:r>
          </w:p>
        </w:tc>
        <w:tc>
          <w:tcPr>
            <w:tcW w:w="464" w:type="pct"/>
          </w:tcPr>
          <w:p w14:paraId="7616BBAD" w14:textId="0B74EB38" w:rsidR="004058B9" w:rsidRPr="00924D6F" w:rsidRDefault="004058B9" w:rsidP="004058B9">
            <w:pPr>
              <w:jc w:val="center"/>
            </w:pPr>
            <w:r>
              <w:t>float</w:t>
            </w:r>
          </w:p>
        </w:tc>
        <w:tc>
          <w:tcPr>
            <w:tcW w:w="756" w:type="pct"/>
          </w:tcPr>
          <w:p w14:paraId="38A50A82" w14:textId="77777777" w:rsidR="004058B9" w:rsidRDefault="004058B9" w:rsidP="004058B9">
            <w:pPr>
              <w:jc w:val="center"/>
              <w:rPr>
                <w:color w:val="000000" w:themeColor="text1"/>
              </w:rPr>
            </w:pPr>
            <w:r>
              <w:rPr>
                <w:color w:val="000000" w:themeColor="text1"/>
              </w:rPr>
              <w:t>FLOAT</w:t>
            </w:r>
          </w:p>
          <w:p w14:paraId="428E0463" w14:textId="2E90F618" w:rsidR="004058B9" w:rsidRPr="00924D6F" w:rsidRDefault="004058B9" w:rsidP="004058B9">
            <w:pPr>
              <w:jc w:val="center"/>
            </w:pPr>
            <w:r w:rsidRPr="003E6567">
              <w:rPr>
                <w:color w:val="000000" w:themeColor="text1"/>
                <w:sz w:val="18"/>
              </w:rPr>
              <w:t>(REAL)</w:t>
            </w:r>
          </w:p>
        </w:tc>
        <w:tc>
          <w:tcPr>
            <w:tcW w:w="1049" w:type="pct"/>
          </w:tcPr>
          <w:p w14:paraId="45EAEC8C" w14:textId="77777777" w:rsidR="004058B9" w:rsidRDefault="004058B9" w:rsidP="004058B9">
            <w:pPr>
              <w:jc w:val="center"/>
              <w:rPr>
                <w:color w:val="000000" w:themeColor="text1"/>
              </w:rPr>
            </w:pPr>
            <w:r>
              <w:rPr>
                <w:color w:val="000000" w:themeColor="text1"/>
              </w:rPr>
              <w:t>FLOAT</w:t>
            </w:r>
          </w:p>
          <w:p w14:paraId="5D4B18CA" w14:textId="6081829D" w:rsidR="004058B9" w:rsidRPr="004058B9" w:rsidRDefault="004058B9" w:rsidP="004058B9">
            <w:pPr>
              <w:rPr>
                <w:b/>
              </w:rPr>
            </w:pPr>
            <w:r w:rsidRPr="003E6567">
              <w:rPr>
                <w:color w:val="000000" w:themeColor="text1"/>
                <w:sz w:val="18"/>
              </w:rPr>
              <w:t>(REAL)</w:t>
            </w:r>
          </w:p>
        </w:tc>
        <w:tc>
          <w:tcPr>
            <w:tcW w:w="1287" w:type="pct"/>
          </w:tcPr>
          <w:p w14:paraId="7985F1AF" w14:textId="4BB1AB21" w:rsidR="004058B9" w:rsidRPr="00924D6F" w:rsidRDefault="004058B9" w:rsidP="004058B9">
            <w:r w:rsidRPr="000B0A96">
              <w:rPr>
                <w:b/>
              </w:rPr>
              <w:t>Score Weight Factor</w:t>
            </w:r>
          </w:p>
        </w:tc>
      </w:tr>
      <w:tr w:rsidR="004058B9" w:rsidRPr="00924D6F" w14:paraId="08C2C6B4" w14:textId="77777777" w:rsidTr="004058B9">
        <w:tc>
          <w:tcPr>
            <w:tcW w:w="949" w:type="pct"/>
          </w:tcPr>
          <w:p w14:paraId="6878C0B5" w14:textId="090BF2F8" w:rsidR="004058B9" w:rsidRPr="00924D6F" w:rsidRDefault="004058B9" w:rsidP="004058B9">
            <w:pPr>
              <w:rPr>
                <w:i/>
              </w:rPr>
            </w:pPr>
            <w:r>
              <w:rPr>
                <w:i/>
              </w:rPr>
              <w:t>pipo_qual_wt</w:t>
            </w:r>
          </w:p>
        </w:tc>
        <w:tc>
          <w:tcPr>
            <w:tcW w:w="495" w:type="pct"/>
          </w:tcPr>
          <w:p w14:paraId="7B85D756" w14:textId="56ED6A14" w:rsidR="004058B9" w:rsidRPr="00924D6F" w:rsidRDefault="004058B9" w:rsidP="004058B9">
            <w:pPr>
              <w:jc w:val="center"/>
            </w:pPr>
            <w:r>
              <w:t>float</w:t>
            </w:r>
          </w:p>
        </w:tc>
        <w:tc>
          <w:tcPr>
            <w:tcW w:w="464" w:type="pct"/>
          </w:tcPr>
          <w:p w14:paraId="58A2FA8C" w14:textId="39C759BC" w:rsidR="004058B9" w:rsidRPr="004F649E" w:rsidRDefault="004058B9" w:rsidP="004058B9">
            <w:pPr>
              <w:jc w:val="center"/>
              <w:rPr>
                <w:color w:val="FF0000"/>
              </w:rPr>
            </w:pPr>
            <w:r>
              <w:t>float</w:t>
            </w:r>
          </w:p>
        </w:tc>
        <w:tc>
          <w:tcPr>
            <w:tcW w:w="756" w:type="pct"/>
          </w:tcPr>
          <w:p w14:paraId="457EB87B" w14:textId="77777777" w:rsidR="004058B9" w:rsidRDefault="004058B9" w:rsidP="004058B9">
            <w:pPr>
              <w:jc w:val="center"/>
              <w:rPr>
                <w:color w:val="000000" w:themeColor="text1"/>
              </w:rPr>
            </w:pPr>
            <w:r>
              <w:rPr>
                <w:color w:val="000000" w:themeColor="text1"/>
              </w:rPr>
              <w:t>FLOAT</w:t>
            </w:r>
          </w:p>
          <w:p w14:paraId="6E6BDBEF" w14:textId="29781FED" w:rsidR="004058B9" w:rsidRPr="004F649E" w:rsidRDefault="004058B9" w:rsidP="004058B9">
            <w:pPr>
              <w:jc w:val="center"/>
              <w:rPr>
                <w:color w:val="FF0000"/>
              </w:rPr>
            </w:pPr>
            <w:r w:rsidRPr="003E6567">
              <w:rPr>
                <w:color w:val="000000" w:themeColor="text1"/>
                <w:sz w:val="18"/>
              </w:rPr>
              <w:t>(REAL)</w:t>
            </w:r>
          </w:p>
        </w:tc>
        <w:tc>
          <w:tcPr>
            <w:tcW w:w="1049" w:type="pct"/>
          </w:tcPr>
          <w:p w14:paraId="40A520BE" w14:textId="77777777" w:rsidR="004058B9" w:rsidRDefault="004058B9" w:rsidP="004058B9">
            <w:pPr>
              <w:rPr>
                <w:b/>
              </w:rPr>
            </w:pPr>
            <w:r>
              <w:rPr>
                <w:b/>
              </w:rPr>
              <w:t>[0.0 - 1.0]</w:t>
            </w:r>
          </w:p>
          <w:p w14:paraId="3AE16353" w14:textId="19E5E4E4" w:rsidR="004058B9" w:rsidRPr="00924D6F" w:rsidRDefault="004058B9" w:rsidP="004058B9">
            <w:r w:rsidRPr="009C2AFE">
              <w:rPr>
                <w:sz w:val="18"/>
              </w:rPr>
              <w:t xml:space="preserve">Default: </w:t>
            </w:r>
            <w:r>
              <w:rPr>
                <w:b/>
                <w:sz w:val="18"/>
              </w:rPr>
              <w:t>0.5</w:t>
            </w:r>
          </w:p>
        </w:tc>
        <w:tc>
          <w:tcPr>
            <w:tcW w:w="1287" w:type="pct"/>
          </w:tcPr>
          <w:p w14:paraId="3104306E" w14:textId="3C3998AF" w:rsidR="004058B9" w:rsidRPr="00924D6F" w:rsidRDefault="004058B9" w:rsidP="004058B9">
            <w:r w:rsidRPr="000B0A96">
              <w:rPr>
                <w:b/>
              </w:rPr>
              <w:t>Quality Weight Factor</w:t>
            </w:r>
          </w:p>
        </w:tc>
      </w:tr>
      <w:tr w:rsidR="004058B9" w:rsidRPr="00924D6F" w14:paraId="4E280ED9" w14:textId="77777777" w:rsidTr="004058B9">
        <w:tc>
          <w:tcPr>
            <w:tcW w:w="949" w:type="pct"/>
          </w:tcPr>
          <w:p w14:paraId="334D9998" w14:textId="5BB76D9E" w:rsidR="004058B9" w:rsidRPr="004F649E" w:rsidRDefault="004058B9" w:rsidP="004058B9">
            <w:pPr>
              <w:rPr>
                <w:i/>
              </w:rPr>
            </w:pPr>
            <w:r>
              <w:rPr>
                <w:i/>
              </w:rPr>
              <w:t>pipo_size_wt</w:t>
            </w:r>
          </w:p>
        </w:tc>
        <w:tc>
          <w:tcPr>
            <w:tcW w:w="495" w:type="pct"/>
          </w:tcPr>
          <w:p w14:paraId="430A2A85" w14:textId="68932264" w:rsidR="004058B9" w:rsidRPr="00924D6F" w:rsidRDefault="004058B9" w:rsidP="004058B9">
            <w:pPr>
              <w:jc w:val="center"/>
            </w:pPr>
            <w:r>
              <w:t>float</w:t>
            </w:r>
          </w:p>
        </w:tc>
        <w:tc>
          <w:tcPr>
            <w:tcW w:w="464" w:type="pct"/>
          </w:tcPr>
          <w:p w14:paraId="780E0309" w14:textId="02141403" w:rsidR="004058B9" w:rsidRPr="00924D6F" w:rsidRDefault="004058B9" w:rsidP="004058B9">
            <w:pPr>
              <w:jc w:val="center"/>
            </w:pPr>
            <w:r>
              <w:t>float</w:t>
            </w:r>
          </w:p>
        </w:tc>
        <w:tc>
          <w:tcPr>
            <w:tcW w:w="756" w:type="pct"/>
          </w:tcPr>
          <w:p w14:paraId="404AF19A" w14:textId="77777777" w:rsidR="004058B9" w:rsidRDefault="004058B9" w:rsidP="004058B9">
            <w:pPr>
              <w:jc w:val="center"/>
              <w:rPr>
                <w:color w:val="000000" w:themeColor="text1"/>
              </w:rPr>
            </w:pPr>
            <w:r>
              <w:rPr>
                <w:color w:val="000000" w:themeColor="text1"/>
              </w:rPr>
              <w:t>FLOAT</w:t>
            </w:r>
          </w:p>
          <w:p w14:paraId="6610C2BD" w14:textId="162367FB" w:rsidR="004058B9" w:rsidRPr="00924D6F" w:rsidRDefault="004058B9" w:rsidP="004058B9">
            <w:pPr>
              <w:jc w:val="center"/>
            </w:pPr>
            <w:r w:rsidRPr="003E6567">
              <w:rPr>
                <w:color w:val="000000" w:themeColor="text1"/>
                <w:sz w:val="18"/>
              </w:rPr>
              <w:t>(REAL)</w:t>
            </w:r>
          </w:p>
        </w:tc>
        <w:tc>
          <w:tcPr>
            <w:tcW w:w="1049" w:type="pct"/>
          </w:tcPr>
          <w:p w14:paraId="1EFD7CEF" w14:textId="77777777" w:rsidR="004058B9" w:rsidRDefault="004058B9" w:rsidP="004058B9">
            <w:pPr>
              <w:rPr>
                <w:b/>
              </w:rPr>
            </w:pPr>
            <w:r>
              <w:rPr>
                <w:b/>
              </w:rPr>
              <w:t>[0.0 - 1.0]</w:t>
            </w:r>
          </w:p>
          <w:p w14:paraId="2C0BCAFE" w14:textId="7DAEB250" w:rsidR="004058B9" w:rsidRPr="004058B9" w:rsidRDefault="004058B9" w:rsidP="004058B9">
            <w:pPr>
              <w:rPr>
                <w:b/>
                <w:color w:val="4472C4" w:themeColor="accent1"/>
              </w:rPr>
            </w:pPr>
            <w:r w:rsidRPr="009C2AFE">
              <w:rPr>
                <w:sz w:val="18"/>
              </w:rPr>
              <w:t xml:space="preserve">Default: </w:t>
            </w:r>
            <w:r>
              <w:rPr>
                <w:b/>
                <w:sz w:val="18"/>
              </w:rPr>
              <w:t>0.5</w:t>
            </w:r>
          </w:p>
        </w:tc>
        <w:tc>
          <w:tcPr>
            <w:tcW w:w="1287" w:type="pct"/>
          </w:tcPr>
          <w:p w14:paraId="065A3821" w14:textId="08A3475F" w:rsidR="004058B9" w:rsidRPr="00924D6F" w:rsidRDefault="004058B9" w:rsidP="004058B9">
            <w:r w:rsidRPr="000B0A96">
              <w:rPr>
                <w:b/>
              </w:rPr>
              <w:t>Size Weight Factor</w:t>
            </w:r>
          </w:p>
        </w:tc>
      </w:tr>
      <w:tr w:rsidR="004058B9" w:rsidRPr="00924D6F" w14:paraId="0CC6CE3C" w14:textId="77777777" w:rsidTr="004058B9">
        <w:tc>
          <w:tcPr>
            <w:tcW w:w="949" w:type="pct"/>
          </w:tcPr>
          <w:p w14:paraId="71CE71E5" w14:textId="260AA883" w:rsidR="004058B9" w:rsidRPr="00924D6F" w:rsidRDefault="004058B9" w:rsidP="004058B9">
            <w:pPr>
              <w:rPr>
                <w:i/>
              </w:rPr>
            </w:pPr>
            <w:r>
              <w:rPr>
                <w:i/>
              </w:rPr>
              <w:t>pipo_trig_wt</w:t>
            </w:r>
          </w:p>
        </w:tc>
        <w:tc>
          <w:tcPr>
            <w:tcW w:w="495" w:type="pct"/>
          </w:tcPr>
          <w:p w14:paraId="17F460F2" w14:textId="33148AF2" w:rsidR="004058B9" w:rsidRPr="00924D6F" w:rsidRDefault="004058B9" w:rsidP="004058B9">
            <w:pPr>
              <w:jc w:val="center"/>
            </w:pPr>
            <w:r>
              <w:t>float</w:t>
            </w:r>
          </w:p>
        </w:tc>
        <w:tc>
          <w:tcPr>
            <w:tcW w:w="464" w:type="pct"/>
          </w:tcPr>
          <w:p w14:paraId="1537D60B" w14:textId="4068ED21" w:rsidR="004058B9" w:rsidRPr="00924D6F" w:rsidRDefault="004058B9" w:rsidP="004058B9">
            <w:pPr>
              <w:jc w:val="center"/>
            </w:pPr>
            <w:r>
              <w:t>float</w:t>
            </w:r>
          </w:p>
        </w:tc>
        <w:tc>
          <w:tcPr>
            <w:tcW w:w="756" w:type="pct"/>
          </w:tcPr>
          <w:p w14:paraId="7221EF1A" w14:textId="77777777" w:rsidR="004058B9" w:rsidRDefault="004058B9" w:rsidP="004058B9">
            <w:pPr>
              <w:jc w:val="center"/>
              <w:rPr>
                <w:color w:val="000000" w:themeColor="text1"/>
              </w:rPr>
            </w:pPr>
            <w:r>
              <w:rPr>
                <w:color w:val="000000" w:themeColor="text1"/>
              </w:rPr>
              <w:t>FLOAT</w:t>
            </w:r>
          </w:p>
          <w:p w14:paraId="1F5A0C5C" w14:textId="1ADEBB59" w:rsidR="004058B9" w:rsidRPr="00924D6F" w:rsidRDefault="004058B9" w:rsidP="004058B9">
            <w:pPr>
              <w:jc w:val="center"/>
            </w:pPr>
            <w:r w:rsidRPr="003E6567">
              <w:rPr>
                <w:color w:val="000000" w:themeColor="text1"/>
                <w:sz w:val="18"/>
              </w:rPr>
              <w:t>(REAL)</w:t>
            </w:r>
          </w:p>
        </w:tc>
        <w:tc>
          <w:tcPr>
            <w:tcW w:w="1049" w:type="pct"/>
          </w:tcPr>
          <w:p w14:paraId="1FBF7CB2" w14:textId="77777777" w:rsidR="004058B9" w:rsidRDefault="004058B9" w:rsidP="004058B9">
            <w:pPr>
              <w:rPr>
                <w:b/>
              </w:rPr>
            </w:pPr>
            <w:r>
              <w:rPr>
                <w:b/>
              </w:rPr>
              <w:t>[0.0 - 1.0]</w:t>
            </w:r>
          </w:p>
          <w:p w14:paraId="5C98ECE7" w14:textId="101F712A" w:rsidR="004058B9" w:rsidRPr="004058B9" w:rsidRDefault="004058B9" w:rsidP="004058B9">
            <w:pPr>
              <w:rPr>
                <w:b/>
                <w:color w:val="4472C4" w:themeColor="accent1"/>
              </w:rPr>
            </w:pPr>
            <w:r w:rsidRPr="009C2AFE">
              <w:rPr>
                <w:sz w:val="18"/>
              </w:rPr>
              <w:t xml:space="preserve">Default: </w:t>
            </w:r>
            <w:r>
              <w:rPr>
                <w:b/>
                <w:sz w:val="18"/>
              </w:rPr>
              <w:t>0.5</w:t>
            </w:r>
          </w:p>
        </w:tc>
        <w:tc>
          <w:tcPr>
            <w:tcW w:w="1287" w:type="pct"/>
          </w:tcPr>
          <w:p w14:paraId="1CAAEB16" w14:textId="77777777" w:rsidR="004058B9" w:rsidRPr="000B0A96" w:rsidRDefault="004058B9" w:rsidP="004058B9">
            <w:pPr>
              <w:rPr>
                <w:b/>
              </w:rPr>
            </w:pPr>
            <w:r w:rsidRPr="000B0A96">
              <w:rPr>
                <w:b/>
              </w:rPr>
              <w:t>Trigger Weight Factor</w:t>
            </w:r>
          </w:p>
          <w:p w14:paraId="37031845" w14:textId="74E9F907" w:rsidR="004058B9" w:rsidRPr="00924D6F" w:rsidRDefault="004058B9" w:rsidP="004058B9"/>
        </w:tc>
      </w:tr>
      <w:tr w:rsidR="004058B9" w:rsidRPr="00924D6F" w14:paraId="7FD774B6" w14:textId="77777777" w:rsidTr="004058B9">
        <w:tc>
          <w:tcPr>
            <w:tcW w:w="949" w:type="pct"/>
          </w:tcPr>
          <w:p w14:paraId="41E28BFE" w14:textId="5C21C9AD" w:rsidR="004058B9" w:rsidRPr="00924D6F" w:rsidRDefault="004058B9" w:rsidP="004058B9">
            <w:pPr>
              <w:rPr>
                <w:i/>
              </w:rPr>
            </w:pPr>
            <w:r>
              <w:rPr>
                <w:i/>
              </w:rPr>
              <w:t>pipo_time_wt</w:t>
            </w:r>
          </w:p>
        </w:tc>
        <w:tc>
          <w:tcPr>
            <w:tcW w:w="495" w:type="pct"/>
          </w:tcPr>
          <w:p w14:paraId="2B2171F5" w14:textId="7E4F4371" w:rsidR="004058B9" w:rsidRPr="00924D6F" w:rsidRDefault="004058B9" w:rsidP="004058B9">
            <w:pPr>
              <w:jc w:val="center"/>
            </w:pPr>
            <w:r>
              <w:t>float</w:t>
            </w:r>
          </w:p>
        </w:tc>
        <w:tc>
          <w:tcPr>
            <w:tcW w:w="464" w:type="pct"/>
          </w:tcPr>
          <w:p w14:paraId="3D1D7FF2" w14:textId="72038078" w:rsidR="004058B9" w:rsidRPr="00924D6F" w:rsidRDefault="004058B9" w:rsidP="004058B9">
            <w:pPr>
              <w:jc w:val="center"/>
            </w:pPr>
            <w:r>
              <w:t>float</w:t>
            </w:r>
          </w:p>
        </w:tc>
        <w:tc>
          <w:tcPr>
            <w:tcW w:w="756" w:type="pct"/>
          </w:tcPr>
          <w:p w14:paraId="15C1D955" w14:textId="77777777" w:rsidR="004058B9" w:rsidRDefault="004058B9" w:rsidP="004058B9">
            <w:pPr>
              <w:jc w:val="center"/>
              <w:rPr>
                <w:color w:val="000000" w:themeColor="text1"/>
              </w:rPr>
            </w:pPr>
            <w:r>
              <w:rPr>
                <w:color w:val="000000" w:themeColor="text1"/>
              </w:rPr>
              <w:t>FLOAT</w:t>
            </w:r>
          </w:p>
          <w:p w14:paraId="4C06E918" w14:textId="48BB4D26" w:rsidR="004058B9" w:rsidRPr="00924D6F" w:rsidRDefault="004058B9" w:rsidP="004058B9">
            <w:pPr>
              <w:jc w:val="center"/>
            </w:pPr>
            <w:r w:rsidRPr="003E6567">
              <w:rPr>
                <w:color w:val="000000" w:themeColor="text1"/>
                <w:sz w:val="18"/>
              </w:rPr>
              <w:t>(REAL)</w:t>
            </w:r>
          </w:p>
        </w:tc>
        <w:tc>
          <w:tcPr>
            <w:tcW w:w="1049" w:type="pct"/>
          </w:tcPr>
          <w:p w14:paraId="70A0BFD0" w14:textId="77777777" w:rsidR="004058B9" w:rsidRDefault="004058B9" w:rsidP="004058B9">
            <w:pPr>
              <w:rPr>
                <w:b/>
              </w:rPr>
            </w:pPr>
            <w:r>
              <w:rPr>
                <w:b/>
              </w:rPr>
              <w:t>[0.0 - 1.0]</w:t>
            </w:r>
          </w:p>
          <w:p w14:paraId="40290FEA" w14:textId="61EB75E3" w:rsidR="004058B9" w:rsidRPr="00924D6F" w:rsidRDefault="004058B9" w:rsidP="004058B9">
            <w:pPr>
              <w:rPr>
                <w:color w:val="000000" w:themeColor="text1"/>
              </w:rPr>
            </w:pPr>
            <w:r w:rsidRPr="009C2AFE">
              <w:rPr>
                <w:sz w:val="18"/>
              </w:rPr>
              <w:t xml:space="preserve">Default: </w:t>
            </w:r>
            <w:r>
              <w:rPr>
                <w:b/>
                <w:sz w:val="18"/>
              </w:rPr>
              <w:t>0.5</w:t>
            </w:r>
          </w:p>
        </w:tc>
        <w:tc>
          <w:tcPr>
            <w:tcW w:w="1287" w:type="pct"/>
          </w:tcPr>
          <w:p w14:paraId="7B1F6E4D" w14:textId="154D6A5A" w:rsidR="004058B9" w:rsidRPr="00924D6F" w:rsidRDefault="004058B9" w:rsidP="004058B9">
            <w:r w:rsidRPr="000B0A96">
              <w:rPr>
                <w:b/>
              </w:rPr>
              <w:t>Time Weight Factor</w:t>
            </w:r>
          </w:p>
        </w:tc>
      </w:tr>
      <w:tr w:rsidR="004058B9" w:rsidRPr="00924D6F" w14:paraId="6A3134F8" w14:textId="77777777" w:rsidTr="004058B9">
        <w:tc>
          <w:tcPr>
            <w:tcW w:w="949" w:type="pct"/>
          </w:tcPr>
          <w:p w14:paraId="07A55AE3" w14:textId="79929BD7" w:rsidR="004058B9" w:rsidRPr="00924D6F" w:rsidRDefault="004058B9" w:rsidP="004058B9">
            <w:pPr>
              <w:rPr>
                <w:i/>
              </w:rPr>
            </w:pPr>
            <w:r>
              <w:rPr>
                <w:i/>
              </w:rPr>
              <w:t>purge_rating</w:t>
            </w:r>
          </w:p>
        </w:tc>
        <w:tc>
          <w:tcPr>
            <w:tcW w:w="495" w:type="pct"/>
          </w:tcPr>
          <w:p w14:paraId="6D9C782D" w14:textId="12DB4C1B" w:rsidR="004058B9" w:rsidRPr="00924D6F" w:rsidRDefault="004058B9" w:rsidP="004058B9">
            <w:pPr>
              <w:jc w:val="center"/>
            </w:pPr>
            <w:r>
              <w:t>float</w:t>
            </w:r>
          </w:p>
        </w:tc>
        <w:tc>
          <w:tcPr>
            <w:tcW w:w="464" w:type="pct"/>
          </w:tcPr>
          <w:p w14:paraId="26BB3BA7" w14:textId="261113C3" w:rsidR="004058B9" w:rsidRPr="00924D6F" w:rsidRDefault="004058B9" w:rsidP="004058B9">
            <w:pPr>
              <w:jc w:val="center"/>
            </w:pPr>
            <w:r>
              <w:t>float</w:t>
            </w:r>
          </w:p>
        </w:tc>
        <w:tc>
          <w:tcPr>
            <w:tcW w:w="756" w:type="pct"/>
          </w:tcPr>
          <w:p w14:paraId="7B2BCE58" w14:textId="77777777" w:rsidR="004058B9" w:rsidRDefault="004058B9" w:rsidP="004058B9">
            <w:pPr>
              <w:jc w:val="center"/>
              <w:rPr>
                <w:color w:val="000000" w:themeColor="text1"/>
              </w:rPr>
            </w:pPr>
            <w:r>
              <w:rPr>
                <w:color w:val="000000" w:themeColor="text1"/>
              </w:rPr>
              <w:t>FLOAT</w:t>
            </w:r>
          </w:p>
          <w:p w14:paraId="3D461BD5" w14:textId="5A97F29D" w:rsidR="004058B9" w:rsidRPr="00924D6F" w:rsidRDefault="004058B9" w:rsidP="004058B9">
            <w:pPr>
              <w:jc w:val="center"/>
            </w:pPr>
            <w:r w:rsidRPr="003E6567">
              <w:rPr>
                <w:color w:val="000000" w:themeColor="text1"/>
                <w:sz w:val="18"/>
              </w:rPr>
              <w:t>(REAL)</w:t>
            </w:r>
          </w:p>
        </w:tc>
        <w:tc>
          <w:tcPr>
            <w:tcW w:w="1049" w:type="pct"/>
          </w:tcPr>
          <w:p w14:paraId="751BE4EF" w14:textId="77777777" w:rsidR="004058B9" w:rsidRPr="009C2AFE" w:rsidRDefault="004058B9" w:rsidP="004058B9">
            <w:pPr>
              <w:rPr>
                <w:b/>
              </w:rPr>
            </w:pPr>
            <w:r>
              <w:rPr>
                <w:b/>
              </w:rPr>
              <w:t>[0.0500 - 0.9000]</w:t>
            </w:r>
          </w:p>
          <w:p w14:paraId="45A69BB6" w14:textId="4A2A8C00" w:rsidR="004058B9" w:rsidRPr="00924D6F" w:rsidRDefault="004058B9" w:rsidP="004058B9">
            <w:r w:rsidRPr="009C2AFE">
              <w:rPr>
                <w:sz w:val="18"/>
              </w:rPr>
              <w:t xml:space="preserve">Default: </w:t>
            </w:r>
            <w:r>
              <w:rPr>
                <w:rFonts w:ascii="Courier New" w:hAnsi="Courier New" w:cs="Courier New"/>
                <w:b/>
                <w:i/>
                <w:sz w:val="18"/>
              </w:rPr>
              <w:t>0.1000</w:t>
            </w:r>
          </w:p>
        </w:tc>
        <w:tc>
          <w:tcPr>
            <w:tcW w:w="1287" w:type="pct"/>
          </w:tcPr>
          <w:p w14:paraId="4255A1E9" w14:textId="09F1526B" w:rsidR="004058B9" w:rsidRPr="00924D6F" w:rsidRDefault="004058B9" w:rsidP="004058B9">
            <w:r w:rsidRPr="000B0A96">
              <w:rPr>
                <w:b/>
              </w:rPr>
              <w:t>Purge Rating</w:t>
            </w:r>
          </w:p>
        </w:tc>
      </w:tr>
      <w:tr w:rsidR="004058B9" w:rsidRPr="00924D6F" w14:paraId="18D4B7F0" w14:textId="77777777" w:rsidTr="004058B9">
        <w:tc>
          <w:tcPr>
            <w:tcW w:w="949" w:type="pct"/>
          </w:tcPr>
          <w:p w14:paraId="7CC9F950" w14:textId="063E3500" w:rsidR="004058B9" w:rsidRPr="00924D6F" w:rsidRDefault="004058B9" w:rsidP="004058B9">
            <w:pPr>
              <w:rPr>
                <w:i/>
              </w:rPr>
            </w:pPr>
            <w:r>
              <w:rPr>
                <w:i/>
              </w:rPr>
              <w:t>max_msg_size</w:t>
            </w:r>
          </w:p>
        </w:tc>
        <w:tc>
          <w:tcPr>
            <w:tcW w:w="495" w:type="pct"/>
          </w:tcPr>
          <w:p w14:paraId="6B6E6F7D" w14:textId="583615A5" w:rsidR="004058B9" w:rsidRPr="00924D6F" w:rsidRDefault="004058B9" w:rsidP="004058B9">
            <w:pPr>
              <w:jc w:val="center"/>
            </w:pPr>
            <w:r>
              <w:t>integer</w:t>
            </w:r>
          </w:p>
        </w:tc>
        <w:tc>
          <w:tcPr>
            <w:tcW w:w="464" w:type="pct"/>
          </w:tcPr>
          <w:p w14:paraId="06B81150" w14:textId="77777777" w:rsidR="004058B9" w:rsidRPr="00924D6F" w:rsidRDefault="004058B9" w:rsidP="004058B9">
            <w:pPr>
              <w:jc w:val="center"/>
            </w:pPr>
            <w:r>
              <w:t>integer</w:t>
            </w:r>
          </w:p>
        </w:tc>
        <w:tc>
          <w:tcPr>
            <w:tcW w:w="756" w:type="pct"/>
          </w:tcPr>
          <w:p w14:paraId="5E7CEA20" w14:textId="77777777" w:rsidR="004058B9" w:rsidRDefault="004058B9" w:rsidP="004058B9">
            <w:pPr>
              <w:jc w:val="center"/>
              <w:rPr>
                <w:color w:val="000000" w:themeColor="text1"/>
              </w:rPr>
            </w:pPr>
            <w:r>
              <w:rPr>
                <w:color w:val="000000" w:themeColor="text1"/>
              </w:rPr>
              <w:t>SMALLINT</w:t>
            </w:r>
          </w:p>
          <w:p w14:paraId="792EB313" w14:textId="77777777" w:rsidR="004058B9" w:rsidRPr="00924D6F" w:rsidRDefault="004058B9" w:rsidP="004058B9">
            <w:pPr>
              <w:jc w:val="center"/>
            </w:pPr>
            <w:r w:rsidRPr="00226F7B">
              <w:rPr>
                <w:color w:val="000000" w:themeColor="text1"/>
                <w:sz w:val="18"/>
              </w:rPr>
              <w:t>(INTEGER)</w:t>
            </w:r>
          </w:p>
        </w:tc>
        <w:tc>
          <w:tcPr>
            <w:tcW w:w="1049" w:type="pct"/>
          </w:tcPr>
          <w:p w14:paraId="708402C2" w14:textId="77777777" w:rsidR="004058B9" w:rsidRPr="009C2AFE" w:rsidRDefault="004058B9" w:rsidP="004058B9">
            <w:pPr>
              <w:rPr>
                <w:b/>
              </w:rPr>
            </w:pPr>
            <w:r>
              <w:rPr>
                <w:b/>
              </w:rPr>
              <w:t>[1024-n]</w:t>
            </w:r>
          </w:p>
          <w:p w14:paraId="0F98DDDC" w14:textId="136AB2E8" w:rsidR="004058B9" w:rsidRPr="00924D6F" w:rsidRDefault="004058B9" w:rsidP="004058B9">
            <w:pPr>
              <w:rPr>
                <w:color w:val="000000" w:themeColor="text1"/>
              </w:rPr>
            </w:pPr>
            <w:r w:rsidRPr="009C2AFE">
              <w:rPr>
                <w:sz w:val="18"/>
              </w:rPr>
              <w:t xml:space="preserve">Default: </w:t>
            </w:r>
            <w:r>
              <w:rPr>
                <w:rFonts w:ascii="Courier New" w:hAnsi="Courier New" w:cs="Courier New"/>
                <w:b/>
                <w:i/>
                <w:sz w:val="18"/>
              </w:rPr>
              <w:t>65536</w:t>
            </w:r>
          </w:p>
        </w:tc>
        <w:tc>
          <w:tcPr>
            <w:tcW w:w="1287" w:type="pct"/>
          </w:tcPr>
          <w:p w14:paraId="4137E839" w14:textId="6DDFCC01" w:rsidR="004058B9" w:rsidRPr="00924D6F" w:rsidRDefault="004058B9" w:rsidP="004058B9">
            <w:r w:rsidRPr="00E8185A">
              <w:rPr>
                <w:b/>
              </w:rPr>
              <w:t>Max Message Size</w:t>
            </w:r>
          </w:p>
        </w:tc>
      </w:tr>
      <w:tr w:rsidR="00BB13F7" w:rsidRPr="00924D6F" w14:paraId="6030C934" w14:textId="77777777" w:rsidTr="004058B9">
        <w:tc>
          <w:tcPr>
            <w:tcW w:w="949" w:type="pct"/>
          </w:tcPr>
          <w:p w14:paraId="0D557169" w14:textId="1E8369A9" w:rsidR="00BB13F7" w:rsidRDefault="00BB13F7" w:rsidP="00BB13F7">
            <w:pPr>
              <w:rPr>
                <w:i/>
              </w:rPr>
            </w:pPr>
            <w:r>
              <w:rPr>
                <w:i/>
              </w:rPr>
              <w:t>reserved1</w:t>
            </w:r>
          </w:p>
        </w:tc>
        <w:tc>
          <w:tcPr>
            <w:tcW w:w="495" w:type="pct"/>
          </w:tcPr>
          <w:p w14:paraId="21EC896F" w14:textId="73442CC0" w:rsidR="00BB13F7" w:rsidRDefault="00BB13F7" w:rsidP="00BB13F7">
            <w:pPr>
              <w:jc w:val="center"/>
            </w:pPr>
            <w:r>
              <w:t>-</w:t>
            </w:r>
          </w:p>
        </w:tc>
        <w:tc>
          <w:tcPr>
            <w:tcW w:w="464" w:type="pct"/>
          </w:tcPr>
          <w:p w14:paraId="0A613B53" w14:textId="1975B1EC" w:rsidR="00BB13F7" w:rsidRDefault="00BB13F7" w:rsidP="00BB13F7">
            <w:pPr>
              <w:jc w:val="center"/>
              <w:rPr>
                <w:color w:val="000000" w:themeColor="text1"/>
              </w:rPr>
            </w:pPr>
            <w:r>
              <w:rPr>
                <w:color w:val="000000" w:themeColor="text1"/>
              </w:rPr>
              <w:t>-</w:t>
            </w:r>
          </w:p>
        </w:tc>
        <w:tc>
          <w:tcPr>
            <w:tcW w:w="756" w:type="pct"/>
          </w:tcPr>
          <w:p w14:paraId="3778537C" w14:textId="5AA548A6" w:rsidR="00BB13F7" w:rsidRDefault="00717276" w:rsidP="00717276">
            <w:pPr>
              <w:jc w:val="center"/>
              <w:rPr>
                <w:color w:val="000000" w:themeColor="text1"/>
              </w:rPr>
            </w:pPr>
            <w:r>
              <w:rPr>
                <w:color w:val="000000" w:themeColor="text1"/>
              </w:rPr>
              <w:t>BLOB</w:t>
            </w:r>
          </w:p>
          <w:p w14:paraId="4F2D8404" w14:textId="6EDD5549" w:rsidR="00BB13F7" w:rsidRDefault="00BB13F7" w:rsidP="00717276">
            <w:pPr>
              <w:tabs>
                <w:tab w:val="left" w:pos="540"/>
                <w:tab w:val="center" w:pos="599"/>
              </w:tabs>
              <w:jc w:val="center"/>
              <w:rPr>
                <w:color w:val="000000" w:themeColor="text1"/>
              </w:rPr>
            </w:pPr>
            <w:r w:rsidRPr="00226F7B">
              <w:rPr>
                <w:color w:val="000000" w:themeColor="text1"/>
                <w:sz w:val="18"/>
              </w:rPr>
              <w:t>(</w:t>
            </w:r>
            <w:r w:rsidR="00717276">
              <w:rPr>
                <w:color w:val="000000" w:themeColor="text1"/>
                <w:sz w:val="18"/>
              </w:rPr>
              <w:t>BLOB</w:t>
            </w:r>
            <w:r w:rsidRPr="00226F7B">
              <w:rPr>
                <w:color w:val="000000" w:themeColor="text1"/>
                <w:sz w:val="18"/>
              </w:rPr>
              <w:t>)</w:t>
            </w:r>
          </w:p>
        </w:tc>
        <w:tc>
          <w:tcPr>
            <w:tcW w:w="1049" w:type="pct"/>
          </w:tcPr>
          <w:p w14:paraId="202E7562" w14:textId="0F6800CF" w:rsidR="00BB13F7" w:rsidRDefault="00BB13F7" w:rsidP="00BB13F7">
            <w:pPr>
              <w:jc w:val="center"/>
              <w:rPr>
                <w:color w:val="000000" w:themeColor="text1"/>
              </w:rPr>
            </w:pPr>
            <w:r>
              <w:rPr>
                <w:color w:val="000000" w:themeColor="text1"/>
              </w:rPr>
              <w:t>-</w:t>
            </w:r>
          </w:p>
        </w:tc>
        <w:tc>
          <w:tcPr>
            <w:tcW w:w="1287" w:type="pct"/>
          </w:tcPr>
          <w:p w14:paraId="3159E19B" w14:textId="23F3B707" w:rsidR="00BB13F7" w:rsidRDefault="00BB13F7" w:rsidP="00BB13F7">
            <w:pPr>
              <w:jc w:val="center"/>
              <w:rPr>
                <w:b/>
              </w:rPr>
            </w:pPr>
            <w:r>
              <w:rPr>
                <w:b/>
                <w:color w:val="000000" w:themeColor="text1"/>
              </w:rPr>
              <w:t>-</w:t>
            </w:r>
          </w:p>
        </w:tc>
      </w:tr>
      <w:tr w:rsidR="00717276" w:rsidRPr="00924D6F" w14:paraId="1B4B3367" w14:textId="77777777" w:rsidTr="004058B9">
        <w:tc>
          <w:tcPr>
            <w:tcW w:w="949" w:type="pct"/>
          </w:tcPr>
          <w:p w14:paraId="267DA507" w14:textId="61B9C732" w:rsidR="00717276" w:rsidRDefault="00717276" w:rsidP="00717276">
            <w:pPr>
              <w:rPr>
                <w:i/>
              </w:rPr>
            </w:pPr>
            <w:r>
              <w:rPr>
                <w:i/>
              </w:rPr>
              <w:t>reserved2</w:t>
            </w:r>
          </w:p>
        </w:tc>
        <w:tc>
          <w:tcPr>
            <w:tcW w:w="495" w:type="pct"/>
          </w:tcPr>
          <w:p w14:paraId="3D30C46D" w14:textId="2F8E2C1D" w:rsidR="00717276" w:rsidRDefault="00717276" w:rsidP="00717276">
            <w:pPr>
              <w:jc w:val="center"/>
            </w:pPr>
            <w:r>
              <w:t>-</w:t>
            </w:r>
          </w:p>
        </w:tc>
        <w:tc>
          <w:tcPr>
            <w:tcW w:w="464" w:type="pct"/>
          </w:tcPr>
          <w:p w14:paraId="12EC5CFF" w14:textId="7C3F1A84" w:rsidR="00717276" w:rsidRDefault="00717276" w:rsidP="00717276">
            <w:pPr>
              <w:jc w:val="center"/>
              <w:rPr>
                <w:color w:val="000000" w:themeColor="text1"/>
              </w:rPr>
            </w:pPr>
            <w:r>
              <w:rPr>
                <w:color w:val="000000" w:themeColor="text1"/>
              </w:rPr>
              <w:t>-</w:t>
            </w:r>
          </w:p>
        </w:tc>
        <w:tc>
          <w:tcPr>
            <w:tcW w:w="756" w:type="pct"/>
          </w:tcPr>
          <w:p w14:paraId="4101AF5C" w14:textId="77777777" w:rsidR="00717276" w:rsidRDefault="00717276" w:rsidP="00717276">
            <w:pPr>
              <w:jc w:val="center"/>
              <w:rPr>
                <w:color w:val="000000" w:themeColor="text1"/>
              </w:rPr>
            </w:pPr>
            <w:r>
              <w:rPr>
                <w:color w:val="000000" w:themeColor="text1"/>
              </w:rPr>
              <w:t>BLOB</w:t>
            </w:r>
          </w:p>
          <w:p w14:paraId="10B85C7C" w14:textId="78B12C24" w:rsidR="00717276" w:rsidRDefault="00717276" w:rsidP="00717276">
            <w:pPr>
              <w:jc w:val="center"/>
              <w:rPr>
                <w:color w:val="000000" w:themeColor="text1"/>
              </w:rPr>
            </w:pPr>
            <w:r w:rsidRPr="00226F7B">
              <w:rPr>
                <w:color w:val="000000" w:themeColor="text1"/>
                <w:sz w:val="18"/>
              </w:rPr>
              <w:t>(</w:t>
            </w:r>
            <w:r>
              <w:rPr>
                <w:color w:val="000000" w:themeColor="text1"/>
                <w:sz w:val="18"/>
              </w:rPr>
              <w:t>BLOB</w:t>
            </w:r>
            <w:r w:rsidRPr="00226F7B">
              <w:rPr>
                <w:color w:val="000000" w:themeColor="text1"/>
                <w:sz w:val="18"/>
              </w:rPr>
              <w:t>)</w:t>
            </w:r>
          </w:p>
        </w:tc>
        <w:tc>
          <w:tcPr>
            <w:tcW w:w="1049" w:type="pct"/>
          </w:tcPr>
          <w:p w14:paraId="0BC0BD38" w14:textId="5B69394C" w:rsidR="00717276" w:rsidRDefault="00717276" w:rsidP="00717276">
            <w:pPr>
              <w:jc w:val="center"/>
              <w:rPr>
                <w:color w:val="000000" w:themeColor="text1"/>
              </w:rPr>
            </w:pPr>
            <w:r>
              <w:rPr>
                <w:color w:val="000000" w:themeColor="text1"/>
              </w:rPr>
              <w:t>-</w:t>
            </w:r>
          </w:p>
        </w:tc>
        <w:tc>
          <w:tcPr>
            <w:tcW w:w="1287" w:type="pct"/>
          </w:tcPr>
          <w:p w14:paraId="7C27BB59" w14:textId="6EC7FD9C" w:rsidR="00717276" w:rsidRDefault="00717276" w:rsidP="00717276">
            <w:pPr>
              <w:jc w:val="center"/>
              <w:rPr>
                <w:b/>
              </w:rPr>
            </w:pPr>
            <w:r>
              <w:rPr>
                <w:b/>
                <w:color w:val="000000" w:themeColor="text1"/>
              </w:rPr>
              <w:t>-</w:t>
            </w:r>
          </w:p>
        </w:tc>
      </w:tr>
      <w:tr w:rsidR="00717276" w:rsidRPr="00924D6F" w14:paraId="5B05B794" w14:textId="77777777" w:rsidTr="004058B9">
        <w:tc>
          <w:tcPr>
            <w:tcW w:w="949" w:type="pct"/>
          </w:tcPr>
          <w:p w14:paraId="3943CD31" w14:textId="46587C4D" w:rsidR="00717276" w:rsidRPr="00924D6F" w:rsidRDefault="00717276" w:rsidP="00717276">
            <w:pPr>
              <w:rPr>
                <w:i/>
              </w:rPr>
            </w:pPr>
            <w:r>
              <w:rPr>
                <w:i/>
              </w:rPr>
              <w:t>reserved3</w:t>
            </w:r>
          </w:p>
        </w:tc>
        <w:tc>
          <w:tcPr>
            <w:tcW w:w="495" w:type="pct"/>
          </w:tcPr>
          <w:p w14:paraId="7923AFCF" w14:textId="77777777" w:rsidR="00717276" w:rsidRPr="00924D6F" w:rsidRDefault="00717276" w:rsidP="00717276">
            <w:pPr>
              <w:jc w:val="center"/>
            </w:pPr>
            <w:r>
              <w:t>-</w:t>
            </w:r>
          </w:p>
        </w:tc>
        <w:tc>
          <w:tcPr>
            <w:tcW w:w="464" w:type="pct"/>
          </w:tcPr>
          <w:p w14:paraId="691C7E53" w14:textId="77777777" w:rsidR="00717276" w:rsidRDefault="00717276" w:rsidP="00717276">
            <w:pPr>
              <w:jc w:val="center"/>
            </w:pPr>
            <w:r>
              <w:rPr>
                <w:color w:val="000000" w:themeColor="text1"/>
              </w:rPr>
              <w:t>-</w:t>
            </w:r>
          </w:p>
        </w:tc>
        <w:tc>
          <w:tcPr>
            <w:tcW w:w="756" w:type="pct"/>
          </w:tcPr>
          <w:p w14:paraId="24B6474F" w14:textId="77777777" w:rsidR="00717276" w:rsidRDefault="00717276" w:rsidP="00717276">
            <w:pPr>
              <w:jc w:val="center"/>
              <w:rPr>
                <w:color w:val="000000" w:themeColor="text1"/>
              </w:rPr>
            </w:pPr>
            <w:r>
              <w:rPr>
                <w:color w:val="000000" w:themeColor="text1"/>
              </w:rPr>
              <w:t>BLOB</w:t>
            </w:r>
          </w:p>
          <w:p w14:paraId="0527262D" w14:textId="7FDA6043" w:rsidR="00717276" w:rsidRDefault="00717276" w:rsidP="00717276">
            <w:pPr>
              <w:jc w:val="center"/>
              <w:rPr>
                <w:color w:val="000000" w:themeColor="text1"/>
              </w:rPr>
            </w:pPr>
            <w:r w:rsidRPr="00226F7B">
              <w:rPr>
                <w:color w:val="000000" w:themeColor="text1"/>
                <w:sz w:val="18"/>
              </w:rPr>
              <w:t>(</w:t>
            </w:r>
            <w:r>
              <w:rPr>
                <w:color w:val="000000" w:themeColor="text1"/>
                <w:sz w:val="18"/>
              </w:rPr>
              <w:t>BLOB</w:t>
            </w:r>
            <w:r w:rsidRPr="00226F7B">
              <w:rPr>
                <w:color w:val="000000" w:themeColor="text1"/>
                <w:sz w:val="18"/>
              </w:rPr>
              <w:t>)</w:t>
            </w:r>
          </w:p>
        </w:tc>
        <w:tc>
          <w:tcPr>
            <w:tcW w:w="1049" w:type="pct"/>
          </w:tcPr>
          <w:p w14:paraId="49F02EAA" w14:textId="77777777" w:rsidR="00717276" w:rsidRPr="00924D6F" w:rsidRDefault="00717276" w:rsidP="00717276">
            <w:pPr>
              <w:jc w:val="center"/>
              <w:rPr>
                <w:color w:val="000000" w:themeColor="text1"/>
              </w:rPr>
            </w:pPr>
            <w:r>
              <w:rPr>
                <w:color w:val="000000" w:themeColor="text1"/>
              </w:rPr>
              <w:t>-</w:t>
            </w:r>
          </w:p>
        </w:tc>
        <w:tc>
          <w:tcPr>
            <w:tcW w:w="1287" w:type="pct"/>
          </w:tcPr>
          <w:p w14:paraId="1E3B10F1" w14:textId="77777777" w:rsidR="00717276" w:rsidRPr="00035B46" w:rsidRDefault="00717276" w:rsidP="00717276">
            <w:pPr>
              <w:jc w:val="center"/>
              <w:rPr>
                <w:b/>
              </w:rPr>
            </w:pPr>
            <w:r>
              <w:rPr>
                <w:b/>
              </w:rPr>
              <w:t>-</w:t>
            </w:r>
          </w:p>
        </w:tc>
      </w:tr>
      <w:tr w:rsidR="00717276" w:rsidRPr="00924D6F" w14:paraId="7205DDD5" w14:textId="77777777" w:rsidTr="004058B9">
        <w:tc>
          <w:tcPr>
            <w:tcW w:w="949" w:type="pct"/>
          </w:tcPr>
          <w:p w14:paraId="0560944B" w14:textId="23F86B70" w:rsidR="00717276" w:rsidRPr="00924D6F" w:rsidRDefault="00717276" w:rsidP="00717276">
            <w:pPr>
              <w:rPr>
                <w:i/>
              </w:rPr>
            </w:pPr>
            <w:r>
              <w:rPr>
                <w:i/>
              </w:rPr>
              <w:t>reserved4</w:t>
            </w:r>
          </w:p>
        </w:tc>
        <w:tc>
          <w:tcPr>
            <w:tcW w:w="495" w:type="pct"/>
          </w:tcPr>
          <w:p w14:paraId="6525A775" w14:textId="77777777" w:rsidR="00717276" w:rsidRPr="00924D6F" w:rsidRDefault="00717276" w:rsidP="00717276">
            <w:pPr>
              <w:jc w:val="center"/>
            </w:pPr>
            <w:r>
              <w:t>-</w:t>
            </w:r>
          </w:p>
        </w:tc>
        <w:tc>
          <w:tcPr>
            <w:tcW w:w="464" w:type="pct"/>
          </w:tcPr>
          <w:p w14:paraId="709625C4" w14:textId="77777777" w:rsidR="00717276" w:rsidRDefault="00717276" w:rsidP="00717276">
            <w:pPr>
              <w:jc w:val="center"/>
            </w:pPr>
            <w:r>
              <w:rPr>
                <w:color w:val="000000" w:themeColor="text1"/>
              </w:rPr>
              <w:t>-</w:t>
            </w:r>
          </w:p>
        </w:tc>
        <w:tc>
          <w:tcPr>
            <w:tcW w:w="756" w:type="pct"/>
          </w:tcPr>
          <w:p w14:paraId="606854E8" w14:textId="77777777" w:rsidR="00717276" w:rsidRDefault="00717276" w:rsidP="00717276">
            <w:pPr>
              <w:jc w:val="center"/>
              <w:rPr>
                <w:color w:val="000000" w:themeColor="text1"/>
              </w:rPr>
            </w:pPr>
            <w:r>
              <w:rPr>
                <w:color w:val="000000" w:themeColor="text1"/>
              </w:rPr>
              <w:t>BLOB</w:t>
            </w:r>
          </w:p>
          <w:p w14:paraId="4B33D07B" w14:textId="1D8E444A" w:rsidR="00717276" w:rsidRDefault="00717276" w:rsidP="00717276">
            <w:pPr>
              <w:jc w:val="center"/>
              <w:rPr>
                <w:color w:val="000000" w:themeColor="text1"/>
              </w:rPr>
            </w:pPr>
            <w:r w:rsidRPr="00226F7B">
              <w:rPr>
                <w:color w:val="000000" w:themeColor="text1"/>
                <w:sz w:val="18"/>
              </w:rPr>
              <w:t>(</w:t>
            </w:r>
            <w:r>
              <w:rPr>
                <w:color w:val="000000" w:themeColor="text1"/>
                <w:sz w:val="18"/>
              </w:rPr>
              <w:t>BLOB</w:t>
            </w:r>
            <w:r w:rsidRPr="00226F7B">
              <w:rPr>
                <w:color w:val="000000" w:themeColor="text1"/>
                <w:sz w:val="18"/>
              </w:rPr>
              <w:t>)</w:t>
            </w:r>
          </w:p>
        </w:tc>
        <w:tc>
          <w:tcPr>
            <w:tcW w:w="1049" w:type="pct"/>
          </w:tcPr>
          <w:p w14:paraId="1DD1D754" w14:textId="77777777" w:rsidR="00717276" w:rsidRPr="00924D6F" w:rsidRDefault="00717276" w:rsidP="00717276">
            <w:pPr>
              <w:jc w:val="center"/>
              <w:rPr>
                <w:color w:val="000000" w:themeColor="text1"/>
              </w:rPr>
            </w:pPr>
            <w:r>
              <w:rPr>
                <w:color w:val="000000" w:themeColor="text1"/>
              </w:rPr>
              <w:t>-</w:t>
            </w:r>
          </w:p>
        </w:tc>
        <w:tc>
          <w:tcPr>
            <w:tcW w:w="1287" w:type="pct"/>
          </w:tcPr>
          <w:p w14:paraId="163E606C" w14:textId="77777777" w:rsidR="00717276" w:rsidRPr="00035B46" w:rsidRDefault="00717276" w:rsidP="00717276">
            <w:pPr>
              <w:jc w:val="center"/>
              <w:rPr>
                <w:b/>
              </w:rPr>
            </w:pPr>
            <w:r>
              <w:rPr>
                <w:b/>
              </w:rPr>
              <w:t>-</w:t>
            </w:r>
          </w:p>
        </w:tc>
      </w:tr>
    </w:tbl>
    <w:p w14:paraId="0EFF0952" w14:textId="71FD73FF" w:rsidR="00D90118" w:rsidRDefault="00042F85" w:rsidP="00042F85">
      <w:pPr>
        <w:pStyle w:val="Caption"/>
        <w:jc w:val="center"/>
      </w:pPr>
      <w:bookmarkStart w:id="115" w:name="_Toc2597653"/>
      <w:r>
        <w:lastRenderedPageBreak/>
        <w:t xml:space="preserve">Table </w:t>
      </w:r>
      <w:r w:rsidR="00CF3168">
        <w:rPr>
          <w:noProof/>
        </w:rPr>
        <w:fldChar w:fldCharType="begin"/>
      </w:r>
      <w:r w:rsidR="00CF3168">
        <w:rPr>
          <w:noProof/>
        </w:rPr>
        <w:instrText xml:space="preserve"> SEQ Table \* ARABIC </w:instrText>
      </w:r>
      <w:r w:rsidR="00CF3168">
        <w:rPr>
          <w:noProof/>
        </w:rPr>
        <w:fldChar w:fldCharType="separate"/>
      </w:r>
      <w:r>
        <w:rPr>
          <w:noProof/>
        </w:rPr>
        <w:t>2</w:t>
      </w:r>
      <w:r w:rsidR="00CF3168">
        <w:rPr>
          <w:noProof/>
        </w:rPr>
        <w:fldChar w:fldCharType="end"/>
      </w:r>
      <w:r>
        <w:t xml:space="preserve">:  </w:t>
      </w:r>
      <w:bookmarkStart w:id="116" w:name="_Hlk1735158"/>
      <w:r>
        <w:t>The 'admin' Table Schema (with Configuration File Mappings)</w:t>
      </w:r>
      <w:bookmarkEnd w:id="115"/>
      <w:bookmarkEnd w:id="116"/>
    </w:p>
    <w:p w14:paraId="53272792" w14:textId="32012F8E" w:rsidR="00B75AC1" w:rsidRDefault="00B75AC1" w:rsidP="00B75AC1">
      <w:pPr>
        <w:pStyle w:val="Heading3"/>
      </w:pPr>
      <w:bookmarkStart w:id="117" w:name="_Toc2865845"/>
      <w:r>
        <w:t>Status Table</w:t>
      </w:r>
      <w:r w:rsidR="00DC5B84">
        <w:t xml:space="preserve"> (</w:t>
      </w:r>
      <w:r w:rsidR="006E11FC">
        <w:t>‘</w:t>
      </w:r>
      <w:r w:rsidR="00DC5B84" w:rsidRPr="00DC5B84">
        <w:rPr>
          <w:i/>
        </w:rPr>
        <w:t>status</w:t>
      </w:r>
      <w:r w:rsidR="006E11FC">
        <w:rPr>
          <w:i/>
        </w:rPr>
        <w:t>’</w:t>
      </w:r>
      <w:r w:rsidR="00DC5B84">
        <w:t>)</w:t>
      </w:r>
      <w:bookmarkEnd w:id="117"/>
    </w:p>
    <w:bookmarkEnd w:id="114"/>
    <w:p w14:paraId="2025E954" w14:textId="29427AD4" w:rsidR="00B75AC1" w:rsidRDefault="00083799" w:rsidP="00083799">
      <w:pPr>
        <w:jc w:val="both"/>
      </w:pPr>
      <w:r>
        <w:rPr>
          <w:color w:val="000000" w:themeColor="text1"/>
        </w:rPr>
        <w:t>A single</w:t>
      </w:r>
      <w:r w:rsidR="00387B7E">
        <w:rPr>
          <w:color w:val="000000" w:themeColor="text1"/>
        </w:rPr>
        <w:t xml:space="preserve">, </w:t>
      </w:r>
      <w:r w:rsidR="00387B7E">
        <w:t>JSON-formatted</w:t>
      </w:r>
      <w:r>
        <w:rPr>
          <w:color w:val="000000" w:themeColor="text1"/>
        </w:rPr>
        <w:t xml:space="preserve"> Status file (</w:t>
      </w:r>
      <w:r w:rsidRPr="00083799">
        <w:rPr>
          <w:rFonts w:ascii="Courier New" w:hAnsi="Courier New" w:cs="Courier New"/>
          <w:i/>
          <w:color w:val="2F5496" w:themeColor="accent1" w:themeShade="BF"/>
          <w:sz w:val="20"/>
        </w:rPr>
        <w:t>sys_status.json</w:t>
      </w:r>
      <w:r>
        <w:rPr>
          <w:color w:val="000000" w:themeColor="text1"/>
        </w:rPr>
        <w:t xml:space="preserve">) is consumed from each Data Folder discovered by the Bot-Send subsystem </w:t>
      </w:r>
      <w:r>
        <w:t>(</w:t>
      </w:r>
      <w:r w:rsidRPr="00B41D5C">
        <w:rPr>
          <w:i/>
        </w:rPr>
        <w:t>i.e.</w:t>
      </w:r>
      <w:r>
        <w:t xml:space="preserve">, one “Data Folder” for each Numurus SDK sampling).  The file is </w:t>
      </w:r>
      <w:r w:rsidR="008D3957">
        <w:t>parsed,</w:t>
      </w:r>
      <w:r>
        <w:t xml:space="preserve"> and the Value associated with each keyword </w:t>
      </w:r>
      <w:r w:rsidR="00387B7E">
        <w:t>is</w:t>
      </w:r>
      <w:r>
        <w:t xml:space="preserve"> stored in </w:t>
      </w:r>
      <w:r w:rsidR="00387B7E">
        <w:t>its</w:t>
      </w:r>
      <w:r>
        <w:t xml:space="preserve"> respective </w:t>
      </w:r>
      <w:r w:rsidR="00387B7E">
        <w:t>Status Table</w:t>
      </w:r>
      <w:r w:rsidR="00D859D7">
        <w:t xml:space="preserve"> “</w:t>
      </w:r>
      <w:r w:rsidR="00AD7E21">
        <w:t>C</w:t>
      </w:r>
      <w:r w:rsidR="00D859D7">
        <w:t>olumn.”</w:t>
      </w:r>
    </w:p>
    <w:p w14:paraId="696A0314" w14:textId="0DF73349" w:rsidR="00D859D7" w:rsidRDefault="00387B7E" w:rsidP="00D859D7">
      <w:pPr>
        <w:jc w:val="both"/>
      </w:pPr>
      <w:r>
        <w:rPr>
          <w:color w:val="000000" w:themeColor="text1"/>
        </w:rPr>
        <w:t xml:space="preserve">The Status </w:t>
      </w:r>
      <w:r w:rsidR="001B7F70">
        <w:rPr>
          <w:color w:val="000000" w:themeColor="text1"/>
        </w:rPr>
        <w:t xml:space="preserve">Table in the Float’s database </w:t>
      </w:r>
      <w:r>
        <w:rPr>
          <w:color w:val="000000" w:themeColor="text1"/>
        </w:rPr>
        <w:t>is a</w:t>
      </w:r>
      <w:r w:rsidR="001B7F70">
        <w:rPr>
          <w:color w:val="000000" w:themeColor="text1"/>
        </w:rPr>
        <w:t xml:space="preserve"> </w:t>
      </w:r>
      <w:r>
        <w:rPr>
          <w:color w:val="000000" w:themeColor="text1"/>
        </w:rPr>
        <w:t>so-called</w:t>
      </w:r>
      <w:r w:rsidR="00D859D7" w:rsidRPr="00D859D7">
        <w:rPr>
          <w:color w:val="000000" w:themeColor="text1"/>
        </w:rPr>
        <w:t xml:space="preserve"> </w:t>
      </w:r>
      <w:r w:rsidR="00D859D7">
        <w:rPr>
          <w:color w:val="000000" w:themeColor="text1"/>
        </w:rPr>
        <w:t>“</w:t>
      </w:r>
      <w:r w:rsidR="00D859D7" w:rsidRPr="00D859D7">
        <w:rPr>
          <w:color w:val="000000" w:themeColor="text1"/>
        </w:rPr>
        <w:t>rowid</w:t>
      </w:r>
      <w:r w:rsidR="00D859D7">
        <w:rPr>
          <w:color w:val="000000" w:themeColor="text1"/>
        </w:rPr>
        <w:t>”</w:t>
      </w:r>
      <w:r w:rsidR="00D859D7" w:rsidRPr="00D859D7">
        <w:rPr>
          <w:color w:val="000000" w:themeColor="text1"/>
        </w:rPr>
        <w:t xml:space="preserve"> </w:t>
      </w:r>
      <w:r w:rsidR="001B7F70">
        <w:rPr>
          <w:color w:val="000000" w:themeColor="text1"/>
        </w:rPr>
        <w:t>T</w:t>
      </w:r>
      <w:r w:rsidR="00D859D7" w:rsidRPr="00D859D7">
        <w:rPr>
          <w:color w:val="000000" w:themeColor="text1"/>
        </w:rPr>
        <w:t>able</w:t>
      </w:r>
      <w:r>
        <w:rPr>
          <w:color w:val="000000" w:themeColor="text1"/>
        </w:rPr>
        <w:t>,</w:t>
      </w:r>
      <w:r w:rsidR="001B7F70">
        <w:rPr>
          <w:color w:val="000000" w:themeColor="text1"/>
        </w:rPr>
        <w:t xml:space="preserve"> which</w:t>
      </w:r>
      <w:r w:rsidR="00D859D7" w:rsidRPr="00D859D7">
        <w:rPr>
          <w:color w:val="000000" w:themeColor="text1"/>
        </w:rPr>
        <w:t xml:space="preserve"> </w:t>
      </w:r>
      <w:r>
        <w:rPr>
          <w:color w:val="000000" w:themeColor="text1"/>
        </w:rPr>
        <w:t>is</w:t>
      </w:r>
      <w:r w:rsidR="00D859D7" w:rsidRPr="00D859D7">
        <w:rPr>
          <w:color w:val="000000" w:themeColor="text1"/>
        </w:rPr>
        <w:t xml:space="preserve"> distinguished by the fact that </w:t>
      </w:r>
      <w:r>
        <w:rPr>
          <w:color w:val="000000" w:themeColor="text1"/>
        </w:rPr>
        <w:t>it has</w:t>
      </w:r>
      <w:r w:rsidR="00D859D7" w:rsidRPr="00D859D7">
        <w:rPr>
          <w:color w:val="000000" w:themeColor="text1"/>
        </w:rPr>
        <w:t xml:space="preserve"> a unique, non-NULL, signed 64-bit integer that is used as the access key for the </w:t>
      </w:r>
      <w:r>
        <w:rPr>
          <w:color w:val="000000" w:themeColor="text1"/>
        </w:rPr>
        <w:t>“records”</w:t>
      </w:r>
      <w:r w:rsidR="00D859D7" w:rsidRPr="00D859D7">
        <w:rPr>
          <w:color w:val="000000" w:themeColor="text1"/>
        </w:rPr>
        <w:t xml:space="preserve"> in the underlying B-tree storage engine.</w:t>
      </w:r>
      <w:r w:rsidR="001B7F70">
        <w:rPr>
          <w:color w:val="000000" w:themeColor="text1"/>
        </w:rPr>
        <w:t xml:space="preserve">  </w:t>
      </w:r>
      <w:r w:rsidR="001B7F70" w:rsidRPr="001B7F70">
        <w:rPr>
          <w:color w:val="000000" w:themeColor="text1"/>
        </w:rPr>
        <w:t>Access to records via rowid is highly optimized and very fast.</w:t>
      </w:r>
      <w:r w:rsidR="001B7F70">
        <w:rPr>
          <w:color w:val="000000" w:themeColor="text1"/>
        </w:rPr>
        <w:t xml:space="preserve">  </w:t>
      </w:r>
      <w:r w:rsidR="001B7F70">
        <w:t xml:space="preserve">The rowid is created automatically as </w:t>
      </w:r>
      <w:r>
        <w:t xml:space="preserve">each </w:t>
      </w:r>
      <w:r w:rsidR="001B7F70">
        <w:t>Status record</w:t>
      </w:r>
      <w:r>
        <w:t xml:space="preserve"> is</w:t>
      </w:r>
      <w:r w:rsidR="001B7F70">
        <w:t xml:space="preserve"> inserted into the Table.</w:t>
      </w:r>
      <w:r w:rsidR="000457C7">
        <w:t xml:space="preserve">  This rowid also acts as a “foreign key” in the Data Table records (see the “Data Table” section later in this document), “linking” individual Data Table records back to their associated Status record here in the Status Table.</w:t>
      </w:r>
    </w:p>
    <w:p w14:paraId="373916FC" w14:textId="49B73A84" w:rsidR="008136FF" w:rsidRDefault="008136FF" w:rsidP="00D859D7">
      <w:pPr>
        <w:jc w:val="both"/>
        <w:rPr>
          <w:color w:val="000000" w:themeColor="text1"/>
        </w:rPr>
      </w:pPr>
      <w:r>
        <w:rPr>
          <w:color w:val="000000" w:themeColor="text1"/>
        </w:rPr>
        <w:t>When a Status record is created, the “state” Column id seeded with a ‘0’ value, indicating that the record is in the “created” state.  The “state” Column is updated periodically during the Status record’s lifetime to indicate, further, that the Status record’s information has been sent to “the Cloud,” has been acknowledged as received, has been targeted for purging during housekeeping, and/or other necessary contextual applications.</w:t>
      </w:r>
    </w:p>
    <w:p w14:paraId="5F7733D6" w14:textId="6AC13A90" w:rsidR="008136FF" w:rsidRDefault="008136FF" w:rsidP="00D859D7">
      <w:pPr>
        <w:jc w:val="both"/>
        <w:rPr>
          <w:color w:val="000000" w:themeColor="text1"/>
        </w:rPr>
      </w:pPr>
      <w:r>
        <w:rPr>
          <w:color w:val="000000" w:themeColor="text1"/>
        </w:rPr>
        <w:t xml:space="preserve">At </w:t>
      </w:r>
      <w:r w:rsidR="00A72176">
        <w:rPr>
          <w:color w:val="000000" w:themeColor="text1"/>
        </w:rPr>
        <w:t xml:space="preserve">Status </w:t>
      </w:r>
      <w:r>
        <w:rPr>
          <w:color w:val="000000" w:themeColor="text1"/>
        </w:rPr>
        <w:t>record creation, the “base” Column is seeded with a ‘0’ value, indicating that this record forms part of the “base set” of records, to which “the Cloud” can be “reset” if such a Request is made from “the Cloud.”</w:t>
      </w:r>
      <w:r w:rsidR="00A72176">
        <w:rPr>
          <w:color w:val="000000" w:themeColor="text1"/>
        </w:rPr>
        <w:t xml:space="preserve">  A base record is retained in the database</w:t>
      </w:r>
      <w:r w:rsidR="00997C1F">
        <w:rPr>
          <w:color w:val="000000" w:themeColor="text1"/>
        </w:rPr>
        <w:t xml:space="preserve"> </w:t>
      </w:r>
      <w:r w:rsidR="000C47E5">
        <w:rPr>
          <w:color w:val="000000" w:themeColor="text1"/>
        </w:rPr>
        <w:t>indefinitely but</w:t>
      </w:r>
      <w:r w:rsidR="00997C1F">
        <w:rPr>
          <w:color w:val="000000" w:themeColor="text1"/>
        </w:rPr>
        <w:t xml:space="preserve"> can be replaced at any time should newer base records supersede it (at which point it will likely be targeted for deletion/purging).</w:t>
      </w:r>
    </w:p>
    <w:p w14:paraId="11F09103" w14:textId="6CBC1985" w:rsidR="00A15D70" w:rsidRDefault="00A15D70" w:rsidP="00D859D7">
      <w:pPr>
        <w:jc w:val="both"/>
        <w:rPr>
          <w:color w:val="000000" w:themeColor="text1"/>
        </w:rPr>
      </w:pPr>
      <w:r>
        <w:rPr>
          <w:color w:val="000000" w:themeColor="text1"/>
        </w:rPr>
        <w:t>At the time of this writing, the Status Table contains four (4) special Columns</w:t>
      </w:r>
      <w:r w:rsidR="00555DD7">
        <w:rPr>
          <w:color w:val="000000" w:themeColor="text1"/>
        </w:rPr>
        <w:t xml:space="preserve"> (reserved[1-4]) reserved for future expansion and/or enhancement.  They are created as NULL BLOBs in this revision but are easily transformed as required.</w:t>
      </w:r>
    </w:p>
    <w:p w14:paraId="067EB816" w14:textId="56B6634E" w:rsidR="00633996" w:rsidRPr="00083799" w:rsidRDefault="00633996" w:rsidP="00D859D7">
      <w:pPr>
        <w:jc w:val="both"/>
        <w:rPr>
          <w:color w:val="000000" w:themeColor="text1"/>
        </w:rPr>
      </w:pPr>
      <w:r>
        <w:rPr>
          <w:color w:val="000000" w:themeColor="text1"/>
        </w:rPr>
        <w:t>The remaining Status Table Columns are seeded at record creation with the Values from the keyword-value pairs in the JSON</w:t>
      </w:r>
      <w:r w:rsidR="00555DD7">
        <w:rPr>
          <w:color w:val="000000" w:themeColor="text1"/>
        </w:rPr>
        <w:t>-formatted Status</w:t>
      </w:r>
      <w:r>
        <w:rPr>
          <w:color w:val="000000" w:themeColor="text1"/>
        </w:rPr>
        <w:t xml:space="preserve"> file according to the types, ranges, formats, and descriptions presented in </w:t>
      </w:r>
      <w:r w:rsidR="00A6557A">
        <w:rPr>
          <w:color w:val="000000" w:themeColor="text1"/>
        </w:rPr>
        <w:fldChar w:fldCharType="begin"/>
      </w:r>
      <w:r w:rsidR="00A6557A">
        <w:rPr>
          <w:color w:val="000000" w:themeColor="text1"/>
        </w:rPr>
        <w:instrText xml:space="preserve"> REF _Ref536781713 \h </w:instrText>
      </w:r>
      <w:r w:rsidR="00A6557A">
        <w:rPr>
          <w:color w:val="000000" w:themeColor="text1"/>
        </w:rPr>
      </w:r>
      <w:r w:rsidR="00A6557A">
        <w:rPr>
          <w:color w:val="000000" w:themeColor="text1"/>
        </w:rPr>
        <w:fldChar w:fldCharType="separate"/>
      </w:r>
      <w:r w:rsidR="00A6557A">
        <w:t xml:space="preserve">Table </w:t>
      </w:r>
      <w:r w:rsidR="00A6557A">
        <w:rPr>
          <w:noProof/>
        </w:rPr>
        <w:t>2</w:t>
      </w:r>
      <w:r w:rsidR="00A6557A">
        <w:rPr>
          <w:color w:val="000000" w:themeColor="text1"/>
        </w:rPr>
        <w:fldChar w:fldCharType="end"/>
      </w:r>
      <w:r w:rsidR="00EE148E">
        <w:rPr>
          <w:color w:val="000000" w:themeColor="text1"/>
        </w:rPr>
        <w:t xml:space="preserve"> </w:t>
      </w:r>
      <w:r w:rsidR="00EE148E">
        <w:rPr>
          <w:color w:val="000000" w:themeColor="text1"/>
        </w:rPr>
        <w:fldChar w:fldCharType="begin"/>
      </w:r>
      <w:r w:rsidR="00EE148E">
        <w:rPr>
          <w:color w:val="000000" w:themeColor="text1"/>
        </w:rPr>
        <w:instrText xml:space="preserve"> REF _Ref536781712 \p \h </w:instrText>
      </w:r>
      <w:r w:rsidR="00EE148E">
        <w:rPr>
          <w:color w:val="000000" w:themeColor="text1"/>
        </w:rPr>
      </w:r>
      <w:r w:rsidR="00EE148E">
        <w:rPr>
          <w:color w:val="000000" w:themeColor="text1"/>
        </w:rPr>
        <w:fldChar w:fldCharType="separate"/>
      </w:r>
      <w:r w:rsidR="00EE148E">
        <w:rPr>
          <w:color w:val="000000" w:themeColor="text1"/>
        </w:rPr>
        <w:t>below</w:t>
      </w:r>
      <w:r w:rsidR="00EE148E">
        <w:rPr>
          <w:color w:val="000000" w:themeColor="text1"/>
        </w:rPr>
        <w:fldChar w:fldCharType="end"/>
      </w:r>
      <w:r w:rsidR="00EE148E">
        <w:rPr>
          <w:color w:val="000000" w:themeColor="text1"/>
        </w:rPr>
        <w:t>.</w:t>
      </w:r>
    </w:p>
    <w:tbl>
      <w:tblPr>
        <w:tblStyle w:val="TableGrid1"/>
        <w:tblW w:w="5000" w:type="pct"/>
        <w:tblLook w:val="04A0" w:firstRow="1" w:lastRow="0" w:firstColumn="1" w:lastColumn="0" w:noHBand="0" w:noVBand="1"/>
      </w:tblPr>
      <w:tblGrid>
        <w:gridCol w:w="1796"/>
        <w:gridCol w:w="925"/>
        <w:gridCol w:w="868"/>
        <w:gridCol w:w="1356"/>
        <w:gridCol w:w="1621"/>
        <w:gridCol w:w="2784"/>
      </w:tblGrid>
      <w:tr w:rsidR="00B75AC1" w:rsidRPr="00924D6F" w14:paraId="350CA926" w14:textId="77777777" w:rsidTr="001C1D4F">
        <w:trPr>
          <w:trHeight w:val="576"/>
        </w:trPr>
        <w:tc>
          <w:tcPr>
            <w:tcW w:w="960" w:type="pct"/>
            <w:shd w:val="clear" w:color="auto" w:fill="767171" w:themeFill="background2" w:themeFillShade="80"/>
            <w:vAlign w:val="center"/>
          </w:tcPr>
          <w:p w14:paraId="6974F475" w14:textId="77777777" w:rsidR="00B75AC1" w:rsidRPr="00924D6F" w:rsidRDefault="00B75AC1" w:rsidP="008D072A">
            <w:pPr>
              <w:jc w:val="center"/>
              <w:rPr>
                <w:b/>
                <w:color w:val="FFFFFF" w:themeColor="background1"/>
              </w:rPr>
            </w:pPr>
            <w:bookmarkStart w:id="118" w:name="_Hlk536693799"/>
            <w:r>
              <w:rPr>
                <w:b/>
                <w:color w:val="FFFFFF" w:themeColor="background1"/>
              </w:rPr>
              <w:t>Column</w:t>
            </w:r>
            <w:r w:rsidRPr="00924D6F">
              <w:rPr>
                <w:b/>
                <w:color w:val="FFFFFF" w:themeColor="background1"/>
              </w:rPr>
              <w:t xml:space="preserve"> Name</w:t>
            </w:r>
          </w:p>
        </w:tc>
        <w:tc>
          <w:tcPr>
            <w:tcW w:w="495" w:type="pct"/>
            <w:shd w:val="clear" w:color="auto" w:fill="767171" w:themeFill="background2" w:themeFillShade="80"/>
            <w:vAlign w:val="center"/>
          </w:tcPr>
          <w:p w14:paraId="46D32E81" w14:textId="77777777" w:rsidR="00B75AC1" w:rsidRPr="00924D6F" w:rsidRDefault="00B75AC1" w:rsidP="008D072A">
            <w:pPr>
              <w:jc w:val="center"/>
              <w:rPr>
                <w:b/>
                <w:color w:val="FFFFFF" w:themeColor="background1"/>
              </w:rPr>
            </w:pPr>
            <w:r w:rsidRPr="00924D6F">
              <w:rPr>
                <w:b/>
                <w:color w:val="FFFFFF" w:themeColor="background1"/>
              </w:rPr>
              <w:t>JSON Type</w:t>
            </w:r>
          </w:p>
        </w:tc>
        <w:tc>
          <w:tcPr>
            <w:tcW w:w="464" w:type="pct"/>
            <w:shd w:val="clear" w:color="auto" w:fill="767171" w:themeFill="background2" w:themeFillShade="80"/>
          </w:tcPr>
          <w:p w14:paraId="2EABEA53" w14:textId="77777777" w:rsidR="00B75AC1" w:rsidRDefault="00B75AC1" w:rsidP="008D072A">
            <w:pPr>
              <w:jc w:val="center"/>
              <w:rPr>
                <w:b/>
                <w:color w:val="FFFFFF" w:themeColor="background1"/>
              </w:rPr>
            </w:pPr>
            <w:r>
              <w:rPr>
                <w:b/>
                <w:color w:val="FFFFFF" w:themeColor="background1"/>
              </w:rPr>
              <w:t xml:space="preserve">Python </w:t>
            </w:r>
          </w:p>
          <w:p w14:paraId="1449355E" w14:textId="77777777" w:rsidR="00B75AC1" w:rsidRDefault="00B75AC1" w:rsidP="008D072A">
            <w:pPr>
              <w:jc w:val="center"/>
              <w:rPr>
                <w:b/>
                <w:color w:val="FFFFFF" w:themeColor="background1"/>
              </w:rPr>
            </w:pPr>
            <w:r>
              <w:rPr>
                <w:b/>
                <w:color w:val="FFFFFF" w:themeColor="background1"/>
              </w:rPr>
              <w:t>Type</w:t>
            </w:r>
          </w:p>
        </w:tc>
        <w:tc>
          <w:tcPr>
            <w:tcW w:w="725" w:type="pct"/>
            <w:shd w:val="clear" w:color="auto" w:fill="767171" w:themeFill="background2" w:themeFillShade="80"/>
          </w:tcPr>
          <w:p w14:paraId="57910800" w14:textId="11B5AFEE" w:rsidR="00B75AC1" w:rsidRDefault="00B75AC1" w:rsidP="008D072A">
            <w:pPr>
              <w:jc w:val="center"/>
              <w:rPr>
                <w:b/>
                <w:color w:val="FFFFFF" w:themeColor="background1"/>
              </w:rPr>
            </w:pPr>
            <w:r>
              <w:rPr>
                <w:b/>
                <w:color w:val="FFFFFF" w:themeColor="background1"/>
              </w:rPr>
              <w:t>SQLite</w:t>
            </w:r>
            <w:r w:rsidR="00075AF4">
              <w:rPr>
                <w:b/>
                <w:color w:val="FFFFFF" w:themeColor="background1"/>
              </w:rPr>
              <w:t xml:space="preserve"> Type</w:t>
            </w:r>
          </w:p>
          <w:p w14:paraId="71ECD252" w14:textId="77777777" w:rsidR="00B75AC1" w:rsidRPr="00924D6F" w:rsidRDefault="00B75AC1" w:rsidP="008D072A">
            <w:pPr>
              <w:jc w:val="center"/>
              <w:rPr>
                <w:b/>
                <w:color w:val="FFFFFF" w:themeColor="background1"/>
              </w:rPr>
            </w:pPr>
            <w:r>
              <w:rPr>
                <w:b/>
                <w:color w:val="FFFFFF" w:themeColor="background1"/>
              </w:rPr>
              <w:t>Affinity</w:t>
            </w:r>
          </w:p>
        </w:tc>
        <w:tc>
          <w:tcPr>
            <w:tcW w:w="867" w:type="pct"/>
            <w:shd w:val="clear" w:color="auto" w:fill="767171" w:themeFill="background2" w:themeFillShade="80"/>
            <w:vAlign w:val="center"/>
          </w:tcPr>
          <w:p w14:paraId="254D8A54" w14:textId="77777777" w:rsidR="00B75AC1" w:rsidRPr="00924D6F" w:rsidRDefault="00B75AC1" w:rsidP="008D072A">
            <w:pPr>
              <w:jc w:val="center"/>
              <w:rPr>
                <w:b/>
                <w:color w:val="FFFFFF" w:themeColor="background1"/>
              </w:rPr>
            </w:pPr>
            <w:r w:rsidRPr="00924D6F">
              <w:rPr>
                <w:b/>
                <w:color w:val="FFFFFF" w:themeColor="background1"/>
              </w:rPr>
              <w:t>Range/Format</w:t>
            </w:r>
          </w:p>
        </w:tc>
        <w:tc>
          <w:tcPr>
            <w:tcW w:w="1489" w:type="pct"/>
            <w:shd w:val="clear" w:color="auto" w:fill="767171" w:themeFill="background2" w:themeFillShade="80"/>
            <w:vAlign w:val="center"/>
          </w:tcPr>
          <w:p w14:paraId="2AC079C8" w14:textId="77777777" w:rsidR="00B75AC1" w:rsidRPr="00924D6F" w:rsidRDefault="00B75AC1" w:rsidP="008D072A">
            <w:pPr>
              <w:jc w:val="center"/>
              <w:rPr>
                <w:b/>
                <w:color w:val="FFFFFF" w:themeColor="background1"/>
              </w:rPr>
            </w:pPr>
            <w:r w:rsidRPr="00924D6F">
              <w:rPr>
                <w:b/>
                <w:color w:val="FFFFFF" w:themeColor="background1"/>
              </w:rPr>
              <w:t>Description/Notes</w:t>
            </w:r>
          </w:p>
        </w:tc>
      </w:tr>
      <w:tr w:rsidR="00D718EF" w:rsidRPr="00924D6F" w14:paraId="4496D72D" w14:textId="77777777" w:rsidTr="001C1D4F">
        <w:tc>
          <w:tcPr>
            <w:tcW w:w="960" w:type="pct"/>
            <w:shd w:val="clear" w:color="auto" w:fill="F2F2F2" w:themeFill="background1" w:themeFillShade="F2"/>
          </w:tcPr>
          <w:p w14:paraId="417BCCDD" w14:textId="77777777" w:rsidR="00D718EF" w:rsidRDefault="00D718EF" w:rsidP="00D718EF">
            <w:pPr>
              <w:rPr>
                <w:i/>
              </w:rPr>
            </w:pPr>
            <w:r>
              <w:rPr>
                <w:i/>
              </w:rPr>
              <w:t>row_id</w:t>
            </w:r>
          </w:p>
          <w:p w14:paraId="41C1F930" w14:textId="3443428B" w:rsidR="00D718EF" w:rsidRPr="00095574" w:rsidRDefault="00D718EF" w:rsidP="00D718EF">
            <w:pPr>
              <w:rPr>
                <w:b/>
              </w:rPr>
            </w:pPr>
            <w:r w:rsidRPr="00095574">
              <w:rPr>
                <w:b/>
                <w:sz w:val="18"/>
              </w:rPr>
              <w:t>(hidden)</w:t>
            </w:r>
          </w:p>
        </w:tc>
        <w:tc>
          <w:tcPr>
            <w:tcW w:w="495" w:type="pct"/>
            <w:shd w:val="clear" w:color="auto" w:fill="F2F2F2" w:themeFill="background1" w:themeFillShade="F2"/>
          </w:tcPr>
          <w:p w14:paraId="49816CDF" w14:textId="77777777" w:rsidR="00D718EF" w:rsidRPr="00924D6F" w:rsidRDefault="00D718EF" w:rsidP="00D718EF">
            <w:pPr>
              <w:jc w:val="center"/>
            </w:pPr>
            <w:r>
              <w:t>-</w:t>
            </w:r>
          </w:p>
        </w:tc>
        <w:tc>
          <w:tcPr>
            <w:tcW w:w="464" w:type="pct"/>
            <w:shd w:val="clear" w:color="auto" w:fill="F2F2F2" w:themeFill="background1" w:themeFillShade="F2"/>
          </w:tcPr>
          <w:p w14:paraId="053A76F7" w14:textId="158D404E" w:rsidR="00D718EF" w:rsidRDefault="000C47E5" w:rsidP="00D718EF">
            <w:pPr>
              <w:jc w:val="center"/>
              <w:rPr>
                <w:color w:val="000000" w:themeColor="text1"/>
              </w:rPr>
            </w:pPr>
            <w:r>
              <w:rPr>
                <w:color w:val="000000" w:themeColor="text1"/>
              </w:rPr>
              <w:t>integer</w:t>
            </w:r>
          </w:p>
        </w:tc>
        <w:tc>
          <w:tcPr>
            <w:tcW w:w="725" w:type="pct"/>
            <w:shd w:val="clear" w:color="auto" w:fill="F2F2F2" w:themeFill="background1" w:themeFillShade="F2"/>
          </w:tcPr>
          <w:p w14:paraId="22F4852D" w14:textId="77777777" w:rsidR="00D718EF" w:rsidRDefault="00D718EF" w:rsidP="00D718EF">
            <w:pPr>
              <w:jc w:val="center"/>
              <w:rPr>
                <w:color w:val="000000" w:themeColor="text1"/>
              </w:rPr>
            </w:pPr>
            <w:r>
              <w:rPr>
                <w:color w:val="000000" w:themeColor="text1"/>
              </w:rPr>
              <w:t>BIGINT</w:t>
            </w:r>
          </w:p>
          <w:p w14:paraId="2EF28DF1" w14:textId="19A5CC1E" w:rsidR="00D718EF" w:rsidRPr="00924D6F" w:rsidRDefault="00D718EF" w:rsidP="00D718EF">
            <w:pPr>
              <w:jc w:val="center"/>
              <w:rPr>
                <w:color w:val="000000" w:themeColor="text1"/>
              </w:rPr>
            </w:pPr>
            <w:r w:rsidRPr="00226F7B">
              <w:rPr>
                <w:color w:val="000000" w:themeColor="text1"/>
                <w:sz w:val="18"/>
              </w:rPr>
              <w:t>(INTEGER)</w:t>
            </w:r>
          </w:p>
        </w:tc>
        <w:tc>
          <w:tcPr>
            <w:tcW w:w="867" w:type="pct"/>
            <w:shd w:val="clear" w:color="auto" w:fill="F2F2F2" w:themeFill="background1" w:themeFillShade="F2"/>
          </w:tcPr>
          <w:p w14:paraId="2A3C1079" w14:textId="4258D357" w:rsidR="00D718EF" w:rsidRPr="00924D6F" w:rsidRDefault="00D718EF" w:rsidP="00D718EF">
            <w:pPr>
              <w:rPr>
                <w:color w:val="000000" w:themeColor="text1"/>
              </w:rPr>
            </w:pPr>
            <w:r w:rsidRPr="00F84185">
              <w:rPr>
                <w:color w:val="000000" w:themeColor="text1"/>
              </w:rPr>
              <w:t xml:space="preserve">[ 1 - </w:t>
            </w:r>
            <w:r>
              <w:rPr>
                <w:color w:val="000000" w:themeColor="text1"/>
              </w:rPr>
              <w:t>2</w:t>
            </w:r>
            <w:r w:rsidRPr="00FF1AC2">
              <w:rPr>
                <w:color w:val="000000" w:themeColor="text1"/>
                <w:vertAlign w:val="superscript"/>
              </w:rPr>
              <w:t>6</w:t>
            </w:r>
            <w:r>
              <w:rPr>
                <w:color w:val="000000" w:themeColor="text1"/>
                <w:vertAlign w:val="superscript"/>
              </w:rPr>
              <w:t>3</w:t>
            </w:r>
            <w:r w:rsidRPr="00F84185">
              <w:rPr>
                <w:color w:val="000000" w:themeColor="text1"/>
              </w:rPr>
              <w:t xml:space="preserve"> ]</w:t>
            </w:r>
          </w:p>
        </w:tc>
        <w:tc>
          <w:tcPr>
            <w:tcW w:w="1489" w:type="pct"/>
            <w:shd w:val="clear" w:color="auto" w:fill="F2F2F2" w:themeFill="background1" w:themeFillShade="F2"/>
          </w:tcPr>
          <w:p w14:paraId="5D50B517" w14:textId="77777777" w:rsidR="00D718EF" w:rsidRPr="001E5039" w:rsidRDefault="00D718EF" w:rsidP="00D718EF">
            <w:pPr>
              <w:rPr>
                <w:b/>
              </w:rPr>
            </w:pPr>
            <w:r w:rsidRPr="001E5039">
              <w:rPr>
                <w:b/>
              </w:rPr>
              <w:t>Status Record Index</w:t>
            </w:r>
          </w:p>
          <w:p w14:paraId="7C4029F7" w14:textId="77777777" w:rsidR="00D718EF" w:rsidRPr="00924D6F" w:rsidRDefault="00D718EF" w:rsidP="00D718EF">
            <w:r>
              <w:t>(</w:t>
            </w:r>
            <w:r w:rsidRPr="00B049F2">
              <w:rPr>
                <w:i/>
              </w:rPr>
              <w:t>implicit</w:t>
            </w:r>
            <w:r>
              <w:t xml:space="preserve"> autoincrement column; 64-bit signed integer)</w:t>
            </w:r>
          </w:p>
        </w:tc>
      </w:tr>
      <w:tr w:rsidR="009574DA" w:rsidRPr="00924D6F" w14:paraId="46A5C3BF" w14:textId="77777777" w:rsidTr="001C1D4F">
        <w:tc>
          <w:tcPr>
            <w:tcW w:w="960" w:type="pct"/>
          </w:tcPr>
          <w:p w14:paraId="69C9A94B" w14:textId="5E817A38" w:rsidR="009574DA" w:rsidRPr="00924D6F" w:rsidRDefault="009574DA" w:rsidP="009574DA">
            <w:pPr>
              <w:rPr>
                <w:i/>
              </w:rPr>
            </w:pPr>
            <w:r>
              <w:rPr>
                <w:i/>
              </w:rPr>
              <w:t>state</w:t>
            </w:r>
          </w:p>
        </w:tc>
        <w:tc>
          <w:tcPr>
            <w:tcW w:w="495" w:type="pct"/>
          </w:tcPr>
          <w:p w14:paraId="78709B2D" w14:textId="6E51D7D9" w:rsidR="009574DA" w:rsidRPr="00924D6F" w:rsidRDefault="009574DA" w:rsidP="009574DA">
            <w:pPr>
              <w:jc w:val="center"/>
            </w:pPr>
            <w:r>
              <w:t>-</w:t>
            </w:r>
          </w:p>
        </w:tc>
        <w:tc>
          <w:tcPr>
            <w:tcW w:w="464" w:type="pct"/>
          </w:tcPr>
          <w:p w14:paraId="12FE13FF" w14:textId="54D2A20E" w:rsidR="009574DA" w:rsidRPr="00924D6F" w:rsidRDefault="009574DA" w:rsidP="009574DA">
            <w:pPr>
              <w:jc w:val="center"/>
              <w:rPr>
                <w:color w:val="000000" w:themeColor="text1"/>
              </w:rPr>
            </w:pPr>
            <w:r>
              <w:rPr>
                <w:color w:val="000000" w:themeColor="text1"/>
              </w:rPr>
              <w:t>integer</w:t>
            </w:r>
          </w:p>
        </w:tc>
        <w:tc>
          <w:tcPr>
            <w:tcW w:w="725" w:type="pct"/>
          </w:tcPr>
          <w:p w14:paraId="2F9FE79A" w14:textId="77777777" w:rsidR="009574DA" w:rsidRDefault="009574DA" w:rsidP="009574DA">
            <w:pPr>
              <w:jc w:val="center"/>
              <w:rPr>
                <w:color w:val="000000" w:themeColor="text1"/>
              </w:rPr>
            </w:pPr>
            <w:r>
              <w:rPr>
                <w:color w:val="000000" w:themeColor="text1"/>
              </w:rPr>
              <w:t>TINYINT</w:t>
            </w:r>
          </w:p>
          <w:p w14:paraId="3851E0D9" w14:textId="2484C3BB" w:rsidR="009574DA" w:rsidRPr="00924D6F" w:rsidRDefault="009574DA" w:rsidP="009574DA">
            <w:pPr>
              <w:jc w:val="center"/>
              <w:rPr>
                <w:color w:val="000000" w:themeColor="text1"/>
              </w:rPr>
            </w:pPr>
            <w:r w:rsidRPr="003E6567">
              <w:rPr>
                <w:color w:val="000000" w:themeColor="text1"/>
                <w:sz w:val="18"/>
              </w:rPr>
              <w:t>(INTEGER)</w:t>
            </w:r>
          </w:p>
        </w:tc>
        <w:tc>
          <w:tcPr>
            <w:tcW w:w="867" w:type="pct"/>
          </w:tcPr>
          <w:p w14:paraId="382BBC0D" w14:textId="20C0FBE6" w:rsidR="009574DA" w:rsidRPr="00924D6F" w:rsidRDefault="009574DA" w:rsidP="009574DA">
            <w:pPr>
              <w:rPr>
                <w:color w:val="000000" w:themeColor="text1"/>
              </w:rPr>
            </w:pPr>
            <w:r>
              <w:rPr>
                <w:color w:val="000000" w:themeColor="text1"/>
              </w:rPr>
              <w:t xml:space="preserve">[ 0 - </w:t>
            </w:r>
            <w:r w:rsidR="000E6719">
              <w:rPr>
                <w:color w:val="000000" w:themeColor="text1"/>
              </w:rPr>
              <w:t>3</w:t>
            </w:r>
            <w:r>
              <w:rPr>
                <w:color w:val="000000" w:themeColor="text1"/>
              </w:rPr>
              <w:t xml:space="preserve"> ]</w:t>
            </w:r>
          </w:p>
        </w:tc>
        <w:tc>
          <w:tcPr>
            <w:tcW w:w="1489" w:type="pct"/>
          </w:tcPr>
          <w:p w14:paraId="35DBEC6A" w14:textId="1CFC9256" w:rsidR="009574DA" w:rsidRDefault="00BF6AB2" w:rsidP="009574DA">
            <w:pPr>
              <w:rPr>
                <w:b/>
              </w:rPr>
            </w:pPr>
            <w:r>
              <w:rPr>
                <w:b/>
              </w:rPr>
              <w:t xml:space="preserve">Status </w:t>
            </w:r>
            <w:r w:rsidR="009574DA">
              <w:rPr>
                <w:b/>
              </w:rPr>
              <w:t>Record State</w:t>
            </w:r>
          </w:p>
          <w:p w14:paraId="00DA02B0" w14:textId="7F3375F2" w:rsidR="009574DA" w:rsidRPr="001E5039" w:rsidRDefault="009574DA" w:rsidP="009574DA">
            <w:pPr>
              <w:rPr>
                <w:b/>
              </w:rPr>
            </w:pPr>
            <w:r>
              <w:t>(0=</w:t>
            </w:r>
            <w:r w:rsidR="00275A2B">
              <w:t>active</w:t>
            </w:r>
            <w:r>
              <w:t>; 1=sent; 2=ack</w:t>
            </w:r>
            <w:r w:rsidR="00980DDA">
              <w:t>)</w:t>
            </w:r>
            <w:r>
              <w:t xml:space="preserve"> </w:t>
            </w:r>
          </w:p>
        </w:tc>
      </w:tr>
      <w:tr w:rsidR="009574DA" w:rsidRPr="00924D6F" w14:paraId="712596B4" w14:textId="77777777" w:rsidTr="001C1D4F">
        <w:tc>
          <w:tcPr>
            <w:tcW w:w="960" w:type="pct"/>
          </w:tcPr>
          <w:p w14:paraId="60535DDD" w14:textId="5D9063BD" w:rsidR="009574DA" w:rsidRPr="00924D6F" w:rsidRDefault="009574DA" w:rsidP="009574DA">
            <w:pPr>
              <w:rPr>
                <w:i/>
              </w:rPr>
            </w:pPr>
            <w:r>
              <w:rPr>
                <w:i/>
              </w:rPr>
              <w:t>base</w:t>
            </w:r>
          </w:p>
        </w:tc>
        <w:tc>
          <w:tcPr>
            <w:tcW w:w="495" w:type="pct"/>
          </w:tcPr>
          <w:p w14:paraId="7944C6AA" w14:textId="704EC138" w:rsidR="009574DA" w:rsidRPr="00924D6F" w:rsidRDefault="001D0453" w:rsidP="009574DA">
            <w:pPr>
              <w:jc w:val="center"/>
            </w:pPr>
            <w:r>
              <w:t>-</w:t>
            </w:r>
          </w:p>
        </w:tc>
        <w:tc>
          <w:tcPr>
            <w:tcW w:w="464" w:type="pct"/>
          </w:tcPr>
          <w:p w14:paraId="5E8670BA" w14:textId="0698230F" w:rsidR="009574DA" w:rsidRPr="00924D6F" w:rsidRDefault="009574DA" w:rsidP="009574DA">
            <w:pPr>
              <w:jc w:val="center"/>
              <w:rPr>
                <w:color w:val="000000" w:themeColor="text1"/>
              </w:rPr>
            </w:pPr>
            <w:r>
              <w:rPr>
                <w:color w:val="000000" w:themeColor="text1"/>
              </w:rPr>
              <w:t>bool</w:t>
            </w:r>
          </w:p>
        </w:tc>
        <w:tc>
          <w:tcPr>
            <w:tcW w:w="725" w:type="pct"/>
          </w:tcPr>
          <w:p w14:paraId="15859E50" w14:textId="77777777" w:rsidR="009574DA" w:rsidRDefault="009574DA" w:rsidP="009574DA">
            <w:pPr>
              <w:jc w:val="center"/>
              <w:rPr>
                <w:color w:val="000000" w:themeColor="text1"/>
              </w:rPr>
            </w:pPr>
            <w:r>
              <w:rPr>
                <w:color w:val="000000" w:themeColor="text1"/>
              </w:rPr>
              <w:t>BOOLEAN</w:t>
            </w:r>
          </w:p>
          <w:p w14:paraId="669F6AE8" w14:textId="42172ED1" w:rsidR="009574DA" w:rsidRPr="00924D6F" w:rsidRDefault="009574DA" w:rsidP="009574DA">
            <w:pPr>
              <w:jc w:val="center"/>
              <w:rPr>
                <w:color w:val="000000" w:themeColor="text1"/>
              </w:rPr>
            </w:pPr>
            <w:r w:rsidRPr="006F619D">
              <w:rPr>
                <w:color w:val="000000" w:themeColor="text1"/>
                <w:sz w:val="18"/>
              </w:rPr>
              <w:t>(NUMERIC)</w:t>
            </w:r>
          </w:p>
        </w:tc>
        <w:tc>
          <w:tcPr>
            <w:tcW w:w="867" w:type="pct"/>
          </w:tcPr>
          <w:p w14:paraId="0CD5303C" w14:textId="0E6BD3E8" w:rsidR="009574DA" w:rsidRPr="00924D6F" w:rsidRDefault="009574DA" w:rsidP="009574DA">
            <w:pPr>
              <w:rPr>
                <w:color w:val="000000" w:themeColor="text1"/>
              </w:rPr>
            </w:pPr>
            <w:r>
              <w:rPr>
                <w:color w:val="000000" w:themeColor="text1"/>
              </w:rPr>
              <w:t>True, False</w:t>
            </w:r>
          </w:p>
        </w:tc>
        <w:tc>
          <w:tcPr>
            <w:tcW w:w="1489" w:type="pct"/>
          </w:tcPr>
          <w:p w14:paraId="59AD25CD" w14:textId="77777777" w:rsidR="009574DA" w:rsidRDefault="009574DA" w:rsidP="009574DA">
            <w:pPr>
              <w:rPr>
                <w:b/>
              </w:rPr>
            </w:pPr>
            <w:r>
              <w:rPr>
                <w:b/>
              </w:rPr>
              <w:t>Base Record</w:t>
            </w:r>
          </w:p>
          <w:p w14:paraId="69A81B20" w14:textId="628FFDFD" w:rsidR="009574DA" w:rsidRPr="001E5039" w:rsidRDefault="009574DA" w:rsidP="009574DA">
            <w:pPr>
              <w:rPr>
                <w:b/>
              </w:rPr>
            </w:pPr>
            <w:r w:rsidRPr="006F619D">
              <w:t>(forms</w:t>
            </w:r>
            <w:r>
              <w:t xml:space="preserve"> part of the “last” deliverable base of Status and Data Product records)</w:t>
            </w:r>
          </w:p>
        </w:tc>
      </w:tr>
      <w:tr w:rsidR="00C92CD4" w:rsidRPr="00924D6F" w14:paraId="2AF17FC7" w14:textId="77777777" w:rsidTr="001C1D4F">
        <w:tc>
          <w:tcPr>
            <w:tcW w:w="960" w:type="pct"/>
          </w:tcPr>
          <w:p w14:paraId="675B0E9A" w14:textId="37FFEDB3" w:rsidR="00C92CD4" w:rsidRDefault="001D0453" w:rsidP="009574DA">
            <w:pPr>
              <w:rPr>
                <w:i/>
              </w:rPr>
            </w:pPr>
            <w:r>
              <w:rPr>
                <w:i/>
              </w:rPr>
              <w:t>meta_state</w:t>
            </w:r>
          </w:p>
        </w:tc>
        <w:tc>
          <w:tcPr>
            <w:tcW w:w="495" w:type="pct"/>
          </w:tcPr>
          <w:p w14:paraId="2B4C291A" w14:textId="18576F57" w:rsidR="00C92CD4" w:rsidRPr="00924D6F" w:rsidRDefault="001D0453" w:rsidP="009574DA">
            <w:pPr>
              <w:jc w:val="center"/>
            </w:pPr>
            <w:r>
              <w:t>-</w:t>
            </w:r>
          </w:p>
        </w:tc>
        <w:tc>
          <w:tcPr>
            <w:tcW w:w="464" w:type="pct"/>
          </w:tcPr>
          <w:p w14:paraId="23D19E4B" w14:textId="5978A351" w:rsidR="00C92CD4" w:rsidRDefault="001D0453" w:rsidP="009574DA">
            <w:pPr>
              <w:jc w:val="center"/>
              <w:rPr>
                <w:color w:val="000000" w:themeColor="text1"/>
              </w:rPr>
            </w:pPr>
            <w:r>
              <w:rPr>
                <w:color w:val="000000" w:themeColor="text1"/>
              </w:rPr>
              <w:t>integer</w:t>
            </w:r>
          </w:p>
        </w:tc>
        <w:tc>
          <w:tcPr>
            <w:tcW w:w="725" w:type="pct"/>
          </w:tcPr>
          <w:p w14:paraId="3FCF8A72" w14:textId="77777777" w:rsidR="001D0453" w:rsidRDefault="001D0453" w:rsidP="001D0453">
            <w:pPr>
              <w:jc w:val="center"/>
              <w:rPr>
                <w:color w:val="000000" w:themeColor="text1"/>
              </w:rPr>
            </w:pPr>
            <w:r>
              <w:rPr>
                <w:color w:val="000000" w:themeColor="text1"/>
              </w:rPr>
              <w:t>TINYINT</w:t>
            </w:r>
          </w:p>
          <w:p w14:paraId="3BB2608A" w14:textId="17FF15AD" w:rsidR="00C92CD4" w:rsidRDefault="001D0453" w:rsidP="001D0453">
            <w:pPr>
              <w:jc w:val="center"/>
              <w:rPr>
                <w:color w:val="000000" w:themeColor="text1"/>
              </w:rPr>
            </w:pPr>
            <w:r w:rsidRPr="003E6567">
              <w:rPr>
                <w:color w:val="000000" w:themeColor="text1"/>
                <w:sz w:val="18"/>
              </w:rPr>
              <w:t>(INTEGER)</w:t>
            </w:r>
          </w:p>
        </w:tc>
        <w:tc>
          <w:tcPr>
            <w:tcW w:w="867" w:type="pct"/>
          </w:tcPr>
          <w:p w14:paraId="452E57F0" w14:textId="5E4C8133" w:rsidR="00C92CD4" w:rsidRDefault="001D0453" w:rsidP="009574DA">
            <w:pPr>
              <w:rPr>
                <w:color w:val="000000" w:themeColor="text1"/>
              </w:rPr>
            </w:pPr>
            <w:r>
              <w:rPr>
                <w:color w:val="000000" w:themeColor="text1"/>
              </w:rPr>
              <w:t>[0-TBD]</w:t>
            </w:r>
          </w:p>
        </w:tc>
        <w:tc>
          <w:tcPr>
            <w:tcW w:w="1489" w:type="pct"/>
          </w:tcPr>
          <w:p w14:paraId="3A97F964" w14:textId="31C0AEAA" w:rsidR="00C92CD4" w:rsidRDefault="001D0453" w:rsidP="009574DA">
            <w:pPr>
              <w:rPr>
                <w:b/>
              </w:rPr>
            </w:pPr>
            <w:r>
              <w:rPr>
                <w:b/>
              </w:rPr>
              <w:t>Meta State</w:t>
            </w:r>
          </w:p>
          <w:p w14:paraId="1DF068CF" w14:textId="1A5204F6" w:rsidR="001D0453" w:rsidRPr="001D0453" w:rsidRDefault="005358C4" w:rsidP="009574DA">
            <w:r>
              <w:t xml:space="preserve"> </w:t>
            </w:r>
            <w:r w:rsidR="00FD585C">
              <w:t xml:space="preserve">(0=No Data Files; </w:t>
            </w:r>
            <w:r w:rsidR="004D4C77">
              <w:t>1=</w:t>
            </w:r>
            <w:r w:rsidR="003A1248">
              <w:t>No Meta Files</w:t>
            </w:r>
            <w:r>
              <w:t>)</w:t>
            </w:r>
            <w:r w:rsidR="003A1248">
              <w:t xml:space="preserve"> </w:t>
            </w:r>
            <w:r w:rsidRPr="005358C4">
              <w:rPr>
                <w:i/>
                <w:color w:val="FF0000"/>
              </w:rPr>
              <w:t>TBD</w:t>
            </w:r>
          </w:p>
        </w:tc>
      </w:tr>
      <w:tr w:rsidR="00485775" w:rsidRPr="00924D6F" w14:paraId="1AD5BFC9" w14:textId="77777777" w:rsidTr="001C1D4F">
        <w:tc>
          <w:tcPr>
            <w:tcW w:w="960" w:type="pct"/>
          </w:tcPr>
          <w:p w14:paraId="734F39CC" w14:textId="10B3A3E0" w:rsidR="00485775" w:rsidRPr="00924D6F" w:rsidRDefault="00485775" w:rsidP="00485775">
            <w:pPr>
              <w:rPr>
                <w:i/>
              </w:rPr>
            </w:pPr>
            <w:r>
              <w:rPr>
                <w:i/>
              </w:rPr>
              <w:lastRenderedPageBreak/>
              <w:t>reserved1</w:t>
            </w:r>
          </w:p>
        </w:tc>
        <w:tc>
          <w:tcPr>
            <w:tcW w:w="495" w:type="pct"/>
          </w:tcPr>
          <w:p w14:paraId="41693F25" w14:textId="65837E12" w:rsidR="00485775" w:rsidRPr="00924D6F" w:rsidRDefault="00485775" w:rsidP="00485775">
            <w:pPr>
              <w:jc w:val="center"/>
            </w:pPr>
            <w:r>
              <w:t>-</w:t>
            </w:r>
          </w:p>
        </w:tc>
        <w:tc>
          <w:tcPr>
            <w:tcW w:w="464" w:type="pct"/>
          </w:tcPr>
          <w:p w14:paraId="7DA847FA" w14:textId="38F5D35A" w:rsidR="00485775" w:rsidRDefault="00485775" w:rsidP="00485775">
            <w:pPr>
              <w:jc w:val="center"/>
              <w:rPr>
                <w:color w:val="000000" w:themeColor="text1"/>
              </w:rPr>
            </w:pPr>
            <w:r>
              <w:rPr>
                <w:color w:val="000000" w:themeColor="text1"/>
              </w:rPr>
              <w:t>-</w:t>
            </w:r>
          </w:p>
        </w:tc>
        <w:tc>
          <w:tcPr>
            <w:tcW w:w="725" w:type="pct"/>
          </w:tcPr>
          <w:p w14:paraId="6240BCC6" w14:textId="77777777" w:rsidR="00485775" w:rsidRDefault="00485775" w:rsidP="00485775">
            <w:pPr>
              <w:jc w:val="center"/>
              <w:rPr>
                <w:color w:val="000000" w:themeColor="text1"/>
              </w:rPr>
            </w:pPr>
            <w:r>
              <w:rPr>
                <w:color w:val="000000" w:themeColor="text1"/>
              </w:rPr>
              <w:t>BLOB</w:t>
            </w:r>
          </w:p>
          <w:p w14:paraId="3BDE4459" w14:textId="6896E4F3" w:rsidR="00485775" w:rsidRDefault="00485775" w:rsidP="00485775">
            <w:pPr>
              <w:jc w:val="center"/>
              <w:rPr>
                <w:color w:val="000000" w:themeColor="text1"/>
              </w:rPr>
            </w:pPr>
            <w:r w:rsidRPr="00226F7B">
              <w:rPr>
                <w:color w:val="000000" w:themeColor="text1"/>
                <w:sz w:val="18"/>
              </w:rPr>
              <w:t>(</w:t>
            </w:r>
            <w:r>
              <w:rPr>
                <w:color w:val="000000" w:themeColor="text1"/>
                <w:sz w:val="18"/>
              </w:rPr>
              <w:t>BLOB</w:t>
            </w:r>
            <w:r w:rsidRPr="00226F7B">
              <w:rPr>
                <w:color w:val="000000" w:themeColor="text1"/>
                <w:sz w:val="18"/>
              </w:rPr>
              <w:t>)</w:t>
            </w:r>
          </w:p>
        </w:tc>
        <w:tc>
          <w:tcPr>
            <w:tcW w:w="867" w:type="pct"/>
          </w:tcPr>
          <w:p w14:paraId="58F0CDFE" w14:textId="6F25B145" w:rsidR="00485775" w:rsidRDefault="00485775" w:rsidP="00485775">
            <w:pPr>
              <w:jc w:val="center"/>
              <w:rPr>
                <w:color w:val="000000" w:themeColor="text1"/>
              </w:rPr>
            </w:pPr>
            <w:r>
              <w:rPr>
                <w:color w:val="000000" w:themeColor="text1"/>
              </w:rPr>
              <w:t>-</w:t>
            </w:r>
          </w:p>
        </w:tc>
        <w:tc>
          <w:tcPr>
            <w:tcW w:w="1489" w:type="pct"/>
          </w:tcPr>
          <w:p w14:paraId="291B63F0" w14:textId="10D7BBC8" w:rsidR="00485775" w:rsidRPr="00B049F2" w:rsidRDefault="00485775" w:rsidP="00485775">
            <w:pPr>
              <w:jc w:val="center"/>
              <w:rPr>
                <w:b/>
                <w:color w:val="000000" w:themeColor="text1"/>
              </w:rPr>
            </w:pPr>
            <w:r>
              <w:rPr>
                <w:b/>
                <w:color w:val="000000" w:themeColor="text1"/>
              </w:rPr>
              <w:t>-</w:t>
            </w:r>
          </w:p>
        </w:tc>
      </w:tr>
      <w:tr w:rsidR="00485775" w:rsidRPr="00924D6F" w14:paraId="5DAD4277" w14:textId="77777777" w:rsidTr="001C1D4F">
        <w:tc>
          <w:tcPr>
            <w:tcW w:w="960" w:type="pct"/>
          </w:tcPr>
          <w:p w14:paraId="67F77170" w14:textId="56A28E22" w:rsidR="00485775" w:rsidRPr="00924D6F" w:rsidRDefault="00485775" w:rsidP="00485775">
            <w:pPr>
              <w:rPr>
                <w:i/>
              </w:rPr>
            </w:pPr>
            <w:r>
              <w:rPr>
                <w:i/>
              </w:rPr>
              <w:t>reserved2</w:t>
            </w:r>
          </w:p>
        </w:tc>
        <w:tc>
          <w:tcPr>
            <w:tcW w:w="495" w:type="pct"/>
          </w:tcPr>
          <w:p w14:paraId="1AC7BB11" w14:textId="0A1A95E9" w:rsidR="00485775" w:rsidRPr="00924D6F" w:rsidRDefault="00485775" w:rsidP="00485775">
            <w:pPr>
              <w:jc w:val="center"/>
            </w:pPr>
            <w:r>
              <w:t>-</w:t>
            </w:r>
          </w:p>
        </w:tc>
        <w:tc>
          <w:tcPr>
            <w:tcW w:w="464" w:type="pct"/>
          </w:tcPr>
          <w:p w14:paraId="7B604BCC" w14:textId="49BA0284" w:rsidR="00485775" w:rsidRDefault="00485775" w:rsidP="00485775">
            <w:pPr>
              <w:jc w:val="center"/>
              <w:rPr>
                <w:color w:val="000000" w:themeColor="text1"/>
              </w:rPr>
            </w:pPr>
            <w:r>
              <w:rPr>
                <w:color w:val="000000" w:themeColor="text1"/>
              </w:rPr>
              <w:t>-</w:t>
            </w:r>
          </w:p>
        </w:tc>
        <w:tc>
          <w:tcPr>
            <w:tcW w:w="725" w:type="pct"/>
          </w:tcPr>
          <w:p w14:paraId="6AA9761E" w14:textId="77777777" w:rsidR="00485775" w:rsidRDefault="00485775" w:rsidP="00485775">
            <w:pPr>
              <w:jc w:val="center"/>
              <w:rPr>
                <w:color w:val="000000" w:themeColor="text1"/>
              </w:rPr>
            </w:pPr>
            <w:r>
              <w:rPr>
                <w:color w:val="000000" w:themeColor="text1"/>
              </w:rPr>
              <w:t>BLOB</w:t>
            </w:r>
          </w:p>
          <w:p w14:paraId="3848BC08" w14:textId="02254175" w:rsidR="00485775" w:rsidRDefault="00485775" w:rsidP="00485775">
            <w:pPr>
              <w:jc w:val="center"/>
              <w:rPr>
                <w:color w:val="000000" w:themeColor="text1"/>
              </w:rPr>
            </w:pPr>
            <w:r w:rsidRPr="00226F7B">
              <w:rPr>
                <w:color w:val="000000" w:themeColor="text1"/>
                <w:sz w:val="18"/>
              </w:rPr>
              <w:t>(</w:t>
            </w:r>
            <w:r>
              <w:rPr>
                <w:color w:val="000000" w:themeColor="text1"/>
                <w:sz w:val="18"/>
              </w:rPr>
              <w:t>BLOB</w:t>
            </w:r>
            <w:r w:rsidRPr="00226F7B">
              <w:rPr>
                <w:color w:val="000000" w:themeColor="text1"/>
                <w:sz w:val="18"/>
              </w:rPr>
              <w:t>)</w:t>
            </w:r>
          </w:p>
        </w:tc>
        <w:tc>
          <w:tcPr>
            <w:tcW w:w="867" w:type="pct"/>
          </w:tcPr>
          <w:p w14:paraId="59626089" w14:textId="140EA4DF" w:rsidR="00485775" w:rsidRDefault="00485775" w:rsidP="00485775">
            <w:pPr>
              <w:jc w:val="center"/>
              <w:rPr>
                <w:color w:val="000000" w:themeColor="text1"/>
              </w:rPr>
            </w:pPr>
            <w:r>
              <w:rPr>
                <w:color w:val="000000" w:themeColor="text1"/>
              </w:rPr>
              <w:t>-</w:t>
            </w:r>
          </w:p>
        </w:tc>
        <w:tc>
          <w:tcPr>
            <w:tcW w:w="1489" w:type="pct"/>
          </w:tcPr>
          <w:p w14:paraId="2E1E5B9C" w14:textId="3F4BA70C" w:rsidR="00485775" w:rsidRPr="00B049F2" w:rsidRDefault="00485775" w:rsidP="00485775">
            <w:pPr>
              <w:jc w:val="center"/>
              <w:rPr>
                <w:b/>
                <w:color w:val="000000" w:themeColor="text1"/>
              </w:rPr>
            </w:pPr>
            <w:r>
              <w:rPr>
                <w:b/>
                <w:color w:val="000000" w:themeColor="text1"/>
              </w:rPr>
              <w:t>-</w:t>
            </w:r>
          </w:p>
        </w:tc>
      </w:tr>
      <w:tr w:rsidR="00B75AC1" w:rsidRPr="00924D6F" w14:paraId="1D3BCE41" w14:textId="77777777" w:rsidTr="001C1D4F">
        <w:tc>
          <w:tcPr>
            <w:tcW w:w="960" w:type="pct"/>
          </w:tcPr>
          <w:p w14:paraId="4A136FCD" w14:textId="77777777" w:rsidR="00B75AC1" w:rsidRPr="00924D6F" w:rsidRDefault="00B75AC1" w:rsidP="008D072A">
            <w:pPr>
              <w:rPr>
                <w:i/>
              </w:rPr>
            </w:pPr>
            <w:bookmarkStart w:id="119" w:name="_Hlk536628349"/>
            <w:r w:rsidRPr="00924D6F">
              <w:rPr>
                <w:i/>
              </w:rPr>
              <w:t>timestamp</w:t>
            </w:r>
          </w:p>
        </w:tc>
        <w:tc>
          <w:tcPr>
            <w:tcW w:w="495" w:type="pct"/>
          </w:tcPr>
          <w:p w14:paraId="66B4E16A" w14:textId="77777777" w:rsidR="00B75AC1" w:rsidRPr="00924D6F" w:rsidRDefault="00B75AC1" w:rsidP="008D072A">
            <w:pPr>
              <w:jc w:val="center"/>
            </w:pPr>
            <w:r w:rsidRPr="00924D6F">
              <w:t>number</w:t>
            </w:r>
          </w:p>
        </w:tc>
        <w:tc>
          <w:tcPr>
            <w:tcW w:w="464" w:type="pct"/>
          </w:tcPr>
          <w:p w14:paraId="44388676" w14:textId="77777777" w:rsidR="00B75AC1" w:rsidRDefault="00B75AC1" w:rsidP="008D072A">
            <w:pPr>
              <w:jc w:val="center"/>
              <w:rPr>
                <w:color w:val="000000" w:themeColor="text1"/>
              </w:rPr>
            </w:pPr>
            <w:r>
              <w:rPr>
                <w:color w:val="000000" w:themeColor="text1"/>
              </w:rPr>
              <w:t>float</w:t>
            </w:r>
          </w:p>
        </w:tc>
        <w:tc>
          <w:tcPr>
            <w:tcW w:w="725" w:type="pct"/>
          </w:tcPr>
          <w:p w14:paraId="7326AFDD" w14:textId="77777777" w:rsidR="00721778" w:rsidRDefault="00721778" w:rsidP="00721778">
            <w:pPr>
              <w:jc w:val="center"/>
              <w:rPr>
                <w:color w:val="000000" w:themeColor="text1"/>
              </w:rPr>
            </w:pPr>
            <w:r>
              <w:rPr>
                <w:color w:val="000000" w:themeColor="text1"/>
              </w:rPr>
              <w:t>DOUBLE PRECISION</w:t>
            </w:r>
          </w:p>
          <w:p w14:paraId="478B265F" w14:textId="2E35A5F3" w:rsidR="00B75AC1" w:rsidRPr="00924D6F" w:rsidRDefault="00721778" w:rsidP="00721778">
            <w:pPr>
              <w:jc w:val="center"/>
              <w:rPr>
                <w:color w:val="000000" w:themeColor="text1"/>
              </w:rPr>
            </w:pPr>
            <w:r w:rsidRPr="003E6567">
              <w:rPr>
                <w:color w:val="000000" w:themeColor="text1"/>
                <w:sz w:val="18"/>
              </w:rPr>
              <w:t>(REAL)</w:t>
            </w:r>
          </w:p>
        </w:tc>
        <w:tc>
          <w:tcPr>
            <w:tcW w:w="867" w:type="pct"/>
          </w:tcPr>
          <w:p w14:paraId="3B9AF5D3" w14:textId="44F70CAD" w:rsidR="00B75AC1" w:rsidRPr="004717F0" w:rsidRDefault="00B75AC1" w:rsidP="008D072A">
            <w:pPr>
              <w:rPr>
                <w:color w:val="000000" w:themeColor="text1"/>
              </w:rPr>
            </w:pPr>
            <w:r>
              <w:rPr>
                <w:color w:val="000000" w:themeColor="text1"/>
              </w:rPr>
              <w:t>[ (0.0 - 2</w:t>
            </w:r>
            <w:r w:rsidRPr="00B049F2">
              <w:rPr>
                <w:color w:val="000000" w:themeColor="text1"/>
                <w:vertAlign w:val="superscript"/>
              </w:rPr>
              <w:t>32</w:t>
            </w:r>
            <w:r w:rsidRPr="00B049F2">
              <w:rPr>
                <w:color w:val="000000" w:themeColor="text1"/>
              </w:rPr>
              <w:t>)</w:t>
            </w:r>
            <w:r>
              <w:rPr>
                <w:color w:val="000000" w:themeColor="text1"/>
              </w:rPr>
              <w:t xml:space="preserve"> ]</w:t>
            </w:r>
          </w:p>
        </w:tc>
        <w:tc>
          <w:tcPr>
            <w:tcW w:w="1489" w:type="pct"/>
          </w:tcPr>
          <w:p w14:paraId="42D568EF" w14:textId="77777777" w:rsidR="00B75AC1" w:rsidRDefault="00B75AC1" w:rsidP="008D072A">
            <w:pPr>
              <w:rPr>
                <w:b/>
                <w:color w:val="000000" w:themeColor="text1"/>
              </w:rPr>
            </w:pPr>
            <w:r w:rsidRPr="00B049F2">
              <w:rPr>
                <w:b/>
                <w:color w:val="000000" w:themeColor="text1"/>
              </w:rPr>
              <w:t>Unix Epoch</w:t>
            </w:r>
            <w:r>
              <w:rPr>
                <w:b/>
                <w:color w:val="000000" w:themeColor="text1"/>
              </w:rPr>
              <w:t xml:space="preserve"> Time</w:t>
            </w:r>
          </w:p>
          <w:p w14:paraId="10276508" w14:textId="77777777" w:rsidR="00B75AC1" w:rsidRPr="00924D6F" w:rsidRDefault="00B75AC1" w:rsidP="008D072A">
            <w:pPr>
              <w:rPr>
                <w:color w:val="000000" w:themeColor="text1"/>
              </w:rPr>
            </w:pPr>
            <w:r>
              <w:rPr>
                <w:color w:val="000000" w:themeColor="text1"/>
              </w:rPr>
              <w:t>(</w:t>
            </w:r>
            <w:r w:rsidRPr="00924D6F">
              <w:rPr>
                <w:color w:val="000000" w:themeColor="text1"/>
              </w:rPr>
              <w:t>millisecond resolution</w:t>
            </w:r>
            <w:r>
              <w:rPr>
                <w:color w:val="000000" w:themeColor="text1"/>
              </w:rPr>
              <w:t>)</w:t>
            </w:r>
          </w:p>
          <w:p w14:paraId="525B8CF7" w14:textId="77777777" w:rsidR="00B75AC1" w:rsidRPr="00924D6F" w:rsidRDefault="00B75AC1" w:rsidP="008D072A"/>
        </w:tc>
      </w:tr>
      <w:bookmarkEnd w:id="119"/>
      <w:tr w:rsidR="004717F0" w:rsidRPr="00924D6F" w14:paraId="34474D0D" w14:textId="77777777" w:rsidTr="001C1D4F">
        <w:tc>
          <w:tcPr>
            <w:tcW w:w="960" w:type="pct"/>
          </w:tcPr>
          <w:p w14:paraId="1A644405" w14:textId="77777777" w:rsidR="004717F0" w:rsidRPr="00924D6F" w:rsidRDefault="004717F0" w:rsidP="004717F0">
            <w:pPr>
              <w:rPr>
                <w:i/>
              </w:rPr>
            </w:pPr>
            <w:r w:rsidRPr="00924D6F">
              <w:rPr>
                <w:i/>
              </w:rPr>
              <w:t>serial_num</w:t>
            </w:r>
          </w:p>
        </w:tc>
        <w:tc>
          <w:tcPr>
            <w:tcW w:w="495" w:type="pct"/>
          </w:tcPr>
          <w:p w14:paraId="13923455" w14:textId="77777777" w:rsidR="004717F0" w:rsidRPr="00924D6F" w:rsidRDefault="004717F0" w:rsidP="004717F0">
            <w:pPr>
              <w:jc w:val="center"/>
            </w:pPr>
            <w:r w:rsidRPr="00924D6F">
              <w:t>string</w:t>
            </w:r>
          </w:p>
        </w:tc>
        <w:tc>
          <w:tcPr>
            <w:tcW w:w="464" w:type="pct"/>
          </w:tcPr>
          <w:p w14:paraId="6AEE636A" w14:textId="77777777" w:rsidR="004717F0" w:rsidRPr="00B049F2" w:rsidRDefault="004717F0" w:rsidP="004717F0">
            <w:pPr>
              <w:jc w:val="center"/>
              <w:rPr>
                <w:color w:val="171717" w:themeColor="background2" w:themeShade="1A"/>
              </w:rPr>
            </w:pPr>
            <w:r w:rsidRPr="00B049F2">
              <w:rPr>
                <w:color w:val="171717" w:themeColor="background2" w:themeShade="1A"/>
              </w:rPr>
              <w:t>string</w:t>
            </w:r>
          </w:p>
        </w:tc>
        <w:tc>
          <w:tcPr>
            <w:tcW w:w="725" w:type="pct"/>
          </w:tcPr>
          <w:p w14:paraId="51C7398C" w14:textId="7369F4FC" w:rsidR="004717F0" w:rsidRDefault="000F4A06" w:rsidP="004717F0">
            <w:pPr>
              <w:jc w:val="center"/>
              <w:rPr>
                <w:color w:val="000000" w:themeColor="text1"/>
              </w:rPr>
            </w:pPr>
            <w:r>
              <w:rPr>
                <w:color w:val="000000" w:themeColor="text1"/>
              </w:rPr>
              <w:t>TEXT</w:t>
            </w:r>
          </w:p>
          <w:p w14:paraId="5668BEBC" w14:textId="62F7A2F3" w:rsidR="004717F0" w:rsidRPr="00B049F2" w:rsidRDefault="004717F0" w:rsidP="004717F0">
            <w:pPr>
              <w:jc w:val="center"/>
              <w:rPr>
                <w:color w:val="171717" w:themeColor="background2" w:themeShade="1A"/>
              </w:rPr>
            </w:pPr>
            <w:r w:rsidRPr="00226F7B">
              <w:rPr>
                <w:color w:val="000000" w:themeColor="text1"/>
                <w:sz w:val="18"/>
              </w:rPr>
              <w:t>(TEXT)</w:t>
            </w:r>
          </w:p>
        </w:tc>
        <w:tc>
          <w:tcPr>
            <w:tcW w:w="867" w:type="pct"/>
          </w:tcPr>
          <w:p w14:paraId="0B6A1B6D" w14:textId="77777777" w:rsidR="004717F0" w:rsidRPr="00924D6F" w:rsidRDefault="004717F0" w:rsidP="004717F0">
            <w:pPr>
              <w:rPr>
                <w:color w:val="FF0000"/>
              </w:rPr>
            </w:pPr>
            <w:r w:rsidRPr="00924D6F">
              <w:rPr>
                <w:color w:val="FF0000"/>
              </w:rPr>
              <w:t>TBD</w:t>
            </w:r>
          </w:p>
        </w:tc>
        <w:tc>
          <w:tcPr>
            <w:tcW w:w="1489" w:type="pct"/>
          </w:tcPr>
          <w:p w14:paraId="23BEC5A2" w14:textId="532D7F66" w:rsidR="004717F0" w:rsidRPr="00B049F2" w:rsidRDefault="004717F0" w:rsidP="004717F0">
            <w:pPr>
              <w:rPr>
                <w:b/>
              </w:rPr>
            </w:pPr>
            <w:r>
              <w:rPr>
                <w:b/>
              </w:rPr>
              <w:t>Serial Number</w:t>
            </w:r>
          </w:p>
          <w:p w14:paraId="00AAD202" w14:textId="09FB38B7" w:rsidR="004717F0" w:rsidRPr="00924D6F" w:rsidRDefault="004717F0" w:rsidP="004717F0">
            <w:pPr>
              <w:rPr>
                <w:color w:val="4472C4" w:themeColor="accent1"/>
              </w:rPr>
            </w:pPr>
            <w:r>
              <w:t>(sp</w:t>
            </w:r>
            <w:r w:rsidRPr="00924D6F">
              <w:t xml:space="preserve">ecifies </w:t>
            </w:r>
            <w:r w:rsidR="0017089B">
              <w:t>the Float’s Serial Number</w:t>
            </w:r>
            <w:r>
              <w:t>)</w:t>
            </w:r>
          </w:p>
        </w:tc>
      </w:tr>
      <w:tr w:rsidR="004717F0" w:rsidRPr="00924D6F" w14:paraId="74FB3777" w14:textId="77777777" w:rsidTr="001C1D4F">
        <w:tc>
          <w:tcPr>
            <w:tcW w:w="960" w:type="pct"/>
          </w:tcPr>
          <w:p w14:paraId="2E63B9A7" w14:textId="77777777" w:rsidR="004717F0" w:rsidRPr="00924D6F" w:rsidRDefault="004717F0" w:rsidP="004717F0">
            <w:pPr>
              <w:rPr>
                <w:i/>
              </w:rPr>
            </w:pPr>
            <w:r w:rsidRPr="00924D6F">
              <w:rPr>
                <w:i/>
              </w:rPr>
              <w:t>sw_rev</w:t>
            </w:r>
          </w:p>
        </w:tc>
        <w:tc>
          <w:tcPr>
            <w:tcW w:w="495" w:type="pct"/>
          </w:tcPr>
          <w:p w14:paraId="42D5F70C" w14:textId="77777777" w:rsidR="004717F0" w:rsidRPr="00924D6F" w:rsidRDefault="004717F0" w:rsidP="004717F0">
            <w:pPr>
              <w:jc w:val="center"/>
            </w:pPr>
            <w:r w:rsidRPr="00924D6F">
              <w:t>string</w:t>
            </w:r>
          </w:p>
        </w:tc>
        <w:tc>
          <w:tcPr>
            <w:tcW w:w="464" w:type="pct"/>
          </w:tcPr>
          <w:p w14:paraId="25737279" w14:textId="77777777" w:rsidR="004717F0" w:rsidRPr="00924D6F" w:rsidRDefault="004717F0" w:rsidP="004717F0">
            <w:pPr>
              <w:jc w:val="center"/>
              <w:rPr>
                <w:color w:val="FF0000"/>
              </w:rPr>
            </w:pPr>
            <w:r w:rsidRPr="00B049F2">
              <w:rPr>
                <w:color w:val="171717" w:themeColor="background2" w:themeShade="1A"/>
              </w:rPr>
              <w:t>string</w:t>
            </w:r>
          </w:p>
        </w:tc>
        <w:tc>
          <w:tcPr>
            <w:tcW w:w="725" w:type="pct"/>
          </w:tcPr>
          <w:p w14:paraId="06B7DEE9" w14:textId="2323B904" w:rsidR="004717F0" w:rsidRDefault="000F4A06" w:rsidP="004717F0">
            <w:pPr>
              <w:jc w:val="center"/>
              <w:rPr>
                <w:color w:val="000000" w:themeColor="text1"/>
              </w:rPr>
            </w:pPr>
            <w:r>
              <w:rPr>
                <w:color w:val="000000" w:themeColor="text1"/>
              </w:rPr>
              <w:t>TEXT</w:t>
            </w:r>
            <w:r w:rsidR="004717F0">
              <w:rPr>
                <w:color w:val="000000" w:themeColor="text1"/>
              </w:rPr>
              <w:t>)</w:t>
            </w:r>
          </w:p>
          <w:p w14:paraId="58FB455A" w14:textId="56EF38E2" w:rsidR="004717F0" w:rsidRPr="00924D6F" w:rsidRDefault="004717F0" w:rsidP="004717F0">
            <w:pPr>
              <w:jc w:val="center"/>
              <w:rPr>
                <w:color w:val="FF0000"/>
              </w:rPr>
            </w:pPr>
            <w:r w:rsidRPr="00226F7B">
              <w:rPr>
                <w:color w:val="000000" w:themeColor="text1"/>
                <w:sz w:val="18"/>
              </w:rPr>
              <w:t>(TEXT)</w:t>
            </w:r>
          </w:p>
        </w:tc>
        <w:tc>
          <w:tcPr>
            <w:tcW w:w="867" w:type="pct"/>
          </w:tcPr>
          <w:p w14:paraId="3AA06CC8" w14:textId="77777777" w:rsidR="004717F0" w:rsidRPr="00924D6F" w:rsidRDefault="004717F0" w:rsidP="004717F0">
            <w:pPr>
              <w:rPr>
                <w:color w:val="FF0000"/>
              </w:rPr>
            </w:pPr>
            <w:r w:rsidRPr="00924D6F">
              <w:rPr>
                <w:color w:val="FF0000"/>
              </w:rPr>
              <w:t xml:space="preserve">TBD </w:t>
            </w:r>
          </w:p>
        </w:tc>
        <w:tc>
          <w:tcPr>
            <w:tcW w:w="1489" w:type="pct"/>
          </w:tcPr>
          <w:p w14:paraId="3779FB64" w14:textId="77777777" w:rsidR="004717F0" w:rsidRPr="00B049F2" w:rsidRDefault="004717F0" w:rsidP="004717F0">
            <w:pPr>
              <w:rPr>
                <w:b/>
              </w:rPr>
            </w:pPr>
            <w:r w:rsidRPr="00B049F2">
              <w:rPr>
                <w:b/>
              </w:rPr>
              <w:t>Software Revision</w:t>
            </w:r>
          </w:p>
          <w:p w14:paraId="5DADF0C9" w14:textId="77777777" w:rsidR="004717F0" w:rsidRPr="00924D6F" w:rsidRDefault="004717F0" w:rsidP="004717F0">
            <w:r>
              <w:t>(sp</w:t>
            </w:r>
            <w:r w:rsidRPr="00924D6F">
              <w:t xml:space="preserve">ecifies overall </w:t>
            </w:r>
            <w:r>
              <w:t>s/w</w:t>
            </w:r>
            <w:r w:rsidRPr="00924D6F">
              <w:t xml:space="preserve"> rev</w:t>
            </w:r>
            <w:r>
              <w:t>ision</w:t>
            </w:r>
            <w:r w:rsidRPr="00924D6F">
              <w:t xml:space="preserve"> for the system. </w:t>
            </w:r>
            <w:r>
              <w:t xml:space="preserve"> </w:t>
            </w:r>
            <w:r w:rsidRPr="00924D6F">
              <w:t>Independent of config index values</w:t>
            </w:r>
            <w:r>
              <w:t>)</w:t>
            </w:r>
          </w:p>
        </w:tc>
      </w:tr>
      <w:tr w:rsidR="004717F0" w:rsidRPr="00924D6F" w14:paraId="6AF455B9" w14:textId="77777777" w:rsidTr="001C1D4F">
        <w:tc>
          <w:tcPr>
            <w:tcW w:w="960" w:type="pct"/>
          </w:tcPr>
          <w:p w14:paraId="648BD860" w14:textId="77777777" w:rsidR="004717F0" w:rsidRPr="00924D6F" w:rsidRDefault="004717F0" w:rsidP="004717F0">
            <w:pPr>
              <w:rPr>
                <w:i/>
              </w:rPr>
            </w:pPr>
            <w:r w:rsidRPr="00924D6F">
              <w:rPr>
                <w:i/>
              </w:rPr>
              <w:t>navsat_fix_time</w:t>
            </w:r>
          </w:p>
        </w:tc>
        <w:tc>
          <w:tcPr>
            <w:tcW w:w="495" w:type="pct"/>
          </w:tcPr>
          <w:p w14:paraId="63F8B65C" w14:textId="77777777" w:rsidR="004717F0" w:rsidRPr="00924D6F" w:rsidRDefault="004717F0" w:rsidP="004717F0">
            <w:pPr>
              <w:jc w:val="center"/>
            </w:pPr>
            <w:r w:rsidRPr="00924D6F">
              <w:t>number</w:t>
            </w:r>
          </w:p>
        </w:tc>
        <w:tc>
          <w:tcPr>
            <w:tcW w:w="464" w:type="pct"/>
          </w:tcPr>
          <w:p w14:paraId="5778DF4E" w14:textId="5E2A7E23" w:rsidR="004717F0" w:rsidRPr="00924D6F" w:rsidRDefault="00721778" w:rsidP="004717F0">
            <w:pPr>
              <w:jc w:val="center"/>
            </w:pPr>
            <w:r>
              <w:rPr>
                <w:color w:val="000000" w:themeColor="text1"/>
              </w:rPr>
              <w:t>float</w:t>
            </w:r>
          </w:p>
        </w:tc>
        <w:tc>
          <w:tcPr>
            <w:tcW w:w="725" w:type="pct"/>
          </w:tcPr>
          <w:p w14:paraId="5675FFBE" w14:textId="77777777" w:rsidR="00721778" w:rsidRDefault="00721778" w:rsidP="00721778">
            <w:pPr>
              <w:jc w:val="center"/>
              <w:rPr>
                <w:color w:val="000000" w:themeColor="text1"/>
              </w:rPr>
            </w:pPr>
            <w:r>
              <w:rPr>
                <w:color w:val="000000" w:themeColor="text1"/>
              </w:rPr>
              <w:t>DOUBLE PRECISION</w:t>
            </w:r>
          </w:p>
          <w:p w14:paraId="531BA527" w14:textId="07E0FB43" w:rsidR="004717F0" w:rsidRPr="009A4CCB" w:rsidRDefault="00721778" w:rsidP="00721778">
            <w:pPr>
              <w:jc w:val="center"/>
              <w:rPr>
                <w:color w:val="000000" w:themeColor="text1"/>
              </w:rPr>
            </w:pPr>
            <w:r w:rsidRPr="003E6567">
              <w:rPr>
                <w:color w:val="000000" w:themeColor="text1"/>
                <w:sz w:val="18"/>
              </w:rPr>
              <w:t>(REAL)</w:t>
            </w:r>
          </w:p>
        </w:tc>
        <w:tc>
          <w:tcPr>
            <w:tcW w:w="867" w:type="pct"/>
          </w:tcPr>
          <w:p w14:paraId="669B9FA2" w14:textId="77777777" w:rsidR="004717F0" w:rsidRPr="00924D6F" w:rsidRDefault="004717F0" w:rsidP="004717F0">
            <w:pPr>
              <w:rPr>
                <w:color w:val="000000" w:themeColor="text1"/>
              </w:rPr>
            </w:pPr>
            <w:r>
              <w:rPr>
                <w:color w:val="000000" w:themeColor="text1"/>
              </w:rPr>
              <w:t>[ 0 - 2</w:t>
            </w:r>
            <w:r w:rsidRPr="00B049F2">
              <w:rPr>
                <w:color w:val="000000" w:themeColor="text1"/>
                <w:vertAlign w:val="superscript"/>
              </w:rPr>
              <w:t>32</w:t>
            </w:r>
            <w:r>
              <w:rPr>
                <w:color w:val="000000" w:themeColor="text1"/>
              </w:rPr>
              <w:t xml:space="preserve"> ]</w:t>
            </w:r>
          </w:p>
          <w:p w14:paraId="7B47FB37" w14:textId="77777777" w:rsidR="004717F0" w:rsidRPr="00924D6F" w:rsidRDefault="004717F0" w:rsidP="004717F0"/>
        </w:tc>
        <w:tc>
          <w:tcPr>
            <w:tcW w:w="1489" w:type="pct"/>
          </w:tcPr>
          <w:p w14:paraId="137D665E" w14:textId="77777777" w:rsidR="004717F0" w:rsidRPr="009A4CCB" w:rsidRDefault="004717F0" w:rsidP="004717F0">
            <w:pPr>
              <w:rPr>
                <w:b/>
                <w:color w:val="171717" w:themeColor="background2" w:themeShade="1A"/>
              </w:rPr>
            </w:pPr>
            <w:r w:rsidRPr="009A4CCB">
              <w:rPr>
                <w:b/>
                <w:color w:val="171717" w:themeColor="background2" w:themeShade="1A"/>
              </w:rPr>
              <w:t>Unix Epoch Time</w:t>
            </w:r>
          </w:p>
          <w:p w14:paraId="4CCCE184" w14:textId="77777777" w:rsidR="004717F0" w:rsidRPr="00924D6F" w:rsidRDefault="004717F0" w:rsidP="004717F0">
            <w:r>
              <w:t>(</w:t>
            </w:r>
            <w:r w:rsidRPr="00924D6F">
              <w:t>last satellite fix</w:t>
            </w:r>
            <w:r>
              <w:t>)</w:t>
            </w:r>
          </w:p>
        </w:tc>
      </w:tr>
      <w:tr w:rsidR="004717F0" w:rsidRPr="00924D6F" w14:paraId="65C11CE9" w14:textId="77777777" w:rsidTr="001C1D4F">
        <w:tc>
          <w:tcPr>
            <w:tcW w:w="960" w:type="pct"/>
          </w:tcPr>
          <w:p w14:paraId="3A899311" w14:textId="77777777" w:rsidR="004717F0" w:rsidRPr="00924D6F" w:rsidRDefault="004717F0" w:rsidP="004717F0">
            <w:pPr>
              <w:rPr>
                <w:i/>
              </w:rPr>
            </w:pPr>
            <w:r w:rsidRPr="00924D6F">
              <w:rPr>
                <w:i/>
              </w:rPr>
              <w:t>latitude</w:t>
            </w:r>
          </w:p>
        </w:tc>
        <w:tc>
          <w:tcPr>
            <w:tcW w:w="495" w:type="pct"/>
          </w:tcPr>
          <w:p w14:paraId="4ADBCC91" w14:textId="77777777" w:rsidR="004717F0" w:rsidRPr="00924D6F" w:rsidRDefault="004717F0" w:rsidP="004717F0">
            <w:pPr>
              <w:jc w:val="center"/>
            </w:pPr>
            <w:r w:rsidRPr="00924D6F">
              <w:t>number</w:t>
            </w:r>
          </w:p>
        </w:tc>
        <w:tc>
          <w:tcPr>
            <w:tcW w:w="464" w:type="pct"/>
          </w:tcPr>
          <w:p w14:paraId="6D43A4E6" w14:textId="77777777" w:rsidR="004717F0" w:rsidRPr="00924D6F" w:rsidRDefault="004717F0" w:rsidP="004717F0">
            <w:pPr>
              <w:jc w:val="center"/>
            </w:pPr>
            <w:r>
              <w:t>float</w:t>
            </w:r>
          </w:p>
        </w:tc>
        <w:tc>
          <w:tcPr>
            <w:tcW w:w="725" w:type="pct"/>
          </w:tcPr>
          <w:p w14:paraId="02EF3DE7" w14:textId="013F0B68" w:rsidR="00986E6A" w:rsidRDefault="00986E6A" w:rsidP="00986E6A">
            <w:pPr>
              <w:jc w:val="center"/>
              <w:rPr>
                <w:color w:val="000000" w:themeColor="text1"/>
              </w:rPr>
            </w:pPr>
            <w:r>
              <w:rPr>
                <w:color w:val="000000" w:themeColor="text1"/>
              </w:rPr>
              <w:t>DOUBLE</w:t>
            </w:r>
            <w:r w:rsidR="00721778">
              <w:rPr>
                <w:color w:val="000000" w:themeColor="text1"/>
              </w:rPr>
              <w:t xml:space="preserve"> PRECISION</w:t>
            </w:r>
          </w:p>
          <w:p w14:paraId="5719FDAB" w14:textId="2F2684F6" w:rsidR="004717F0" w:rsidRPr="00924D6F" w:rsidRDefault="00986E6A" w:rsidP="00986E6A">
            <w:pPr>
              <w:jc w:val="center"/>
            </w:pPr>
            <w:r w:rsidRPr="003E6567">
              <w:rPr>
                <w:color w:val="000000" w:themeColor="text1"/>
                <w:sz w:val="18"/>
              </w:rPr>
              <w:t>(REAL)</w:t>
            </w:r>
          </w:p>
        </w:tc>
        <w:tc>
          <w:tcPr>
            <w:tcW w:w="867" w:type="pct"/>
          </w:tcPr>
          <w:p w14:paraId="1B257B8A" w14:textId="77777777" w:rsidR="004717F0" w:rsidRPr="00924D6F" w:rsidRDefault="004717F0" w:rsidP="004717F0">
            <w:r>
              <w:t xml:space="preserve">[ </w:t>
            </w:r>
            <w:r w:rsidRPr="00924D6F">
              <w:t>-90.0</w:t>
            </w:r>
            <w:r>
              <w:t xml:space="preserve"> - </w:t>
            </w:r>
            <w:r w:rsidRPr="00924D6F">
              <w:t>90.0</w:t>
            </w:r>
            <w:r>
              <w:t xml:space="preserve"> ]</w:t>
            </w:r>
          </w:p>
        </w:tc>
        <w:tc>
          <w:tcPr>
            <w:tcW w:w="1489" w:type="pct"/>
          </w:tcPr>
          <w:p w14:paraId="08011EA0" w14:textId="77777777" w:rsidR="004717F0" w:rsidRPr="00EB5734" w:rsidRDefault="004717F0" w:rsidP="004717F0">
            <w:pPr>
              <w:rPr>
                <w:b/>
              </w:rPr>
            </w:pPr>
            <w:r w:rsidRPr="00EB5734">
              <w:rPr>
                <w:b/>
              </w:rPr>
              <w:t>Latitude Position</w:t>
            </w:r>
          </w:p>
          <w:p w14:paraId="2E008A29" w14:textId="77777777" w:rsidR="004717F0" w:rsidRPr="00924D6F" w:rsidRDefault="004717F0" w:rsidP="004717F0">
            <w:r>
              <w:t>(p</w:t>
            </w:r>
            <w:r w:rsidRPr="00924D6F">
              <w:t>ositive is north of equator</w:t>
            </w:r>
            <w:r>
              <w:t>)</w:t>
            </w:r>
          </w:p>
        </w:tc>
      </w:tr>
      <w:tr w:rsidR="004717F0" w:rsidRPr="00924D6F" w14:paraId="319CEA36" w14:textId="77777777" w:rsidTr="001C1D4F">
        <w:tc>
          <w:tcPr>
            <w:tcW w:w="960" w:type="pct"/>
          </w:tcPr>
          <w:p w14:paraId="3C7F0491" w14:textId="77777777" w:rsidR="004717F0" w:rsidRPr="00924D6F" w:rsidRDefault="004717F0" w:rsidP="004717F0">
            <w:pPr>
              <w:rPr>
                <w:i/>
              </w:rPr>
            </w:pPr>
            <w:r w:rsidRPr="00924D6F">
              <w:rPr>
                <w:i/>
              </w:rPr>
              <w:t>longitude</w:t>
            </w:r>
          </w:p>
        </w:tc>
        <w:tc>
          <w:tcPr>
            <w:tcW w:w="495" w:type="pct"/>
          </w:tcPr>
          <w:p w14:paraId="6FDEF40F" w14:textId="77777777" w:rsidR="004717F0" w:rsidRPr="00924D6F" w:rsidRDefault="004717F0" w:rsidP="004717F0">
            <w:pPr>
              <w:jc w:val="center"/>
            </w:pPr>
            <w:r w:rsidRPr="00924D6F">
              <w:t>number</w:t>
            </w:r>
          </w:p>
        </w:tc>
        <w:tc>
          <w:tcPr>
            <w:tcW w:w="464" w:type="pct"/>
          </w:tcPr>
          <w:p w14:paraId="5745C4EE" w14:textId="77777777" w:rsidR="004717F0" w:rsidRPr="00924D6F" w:rsidRDefault="004717F0" w:rsidP="004717F0">
            <w:pPr>
              <w:jc w:val="center"/>
            </w:pPr>
            <w:r>
              <w:t>float</w:t>
            </w:r>
          </w:p>
        </w:tc>
        <w:tc>
          <w:tcPr>
            <w:tcW w:w="725" w:type="pct"/>
          </w:tcPr>
          <w:p w14:paraId="48F05DBA" w14:textId="77777777" w:rsidR="00721778" w:rsidRDefault="00721778" w:rsidP="00721778">
            <w:pPr>
              <w:jc w:val="center"/>
              <w:rPr>
                <w:color w:val="000000" w:themeColor="text1"/>
              </w:rPr>
            </w:pPr>
            <w:r>
              <w:rPr>
                <w:color w:val="000000" w:themeColor="text1"/>
              </w:rPr>
              <w:t>DOUBLE PRECISION</w:t>
            </w:r>
          </w:p>
          <w:p w14:paraId="2AA0C471" w14:textId="484885B5" w:rsidR="004717F0" w:rsidRPr="00924D6F" w:rsidRDefault="00721778" w:rsidP="00721778">
            <w:pPr>
              <w:jc w:val="center"/>
            </w:pPr>
            <w:r w:rsidRPr="003E6567">
              <w:rPr>
                <w:color w:val="000000" w:themeColor="text1"/>
                <w:sz w:val="18"/>
              </w:rPr>
              <w:t>(REAL)</w:t>
            </w:r>
          </w:p>
        </w:tc>
        <w:tc>
          <w:tcPr>
            <w:tcW w:w="867" w:type="pct"/>
          </w:tcPr>
          <w:p w14:paraId="749CDEB1" w14:textId="77777777" w:rsidR="004717F0" w:rsidRPr="00924D6F" w:rsidRDefault="004717F0" w:rsidP="004717F0">
            <w:r>
              <w:t xml:space="preserve">[ </w:t>
            </w:r>
            <w:r w:rsidRPr="00924D6F">
              <w:t>-180.0</w:t>
            </w:r>
            <w:r>
              <w:t xml:space="preserve"> - </w:t>
            </w:r>
            <w:r w:rsidRPr="00924D6F">
              <w:t>180.0</w:t>
            </w:r>
            <w:r>
              <w:t xml:space="preserve"> ]</w:t>
            </w:r>
            <w:r w:rsidRPr="00924D6F">
              <w:t xml:space="preserve"> </w:t>
            </w:r>
          </w:p>
        </w:tc>
        <w:tc>
          <w:tcPr>
            <w:tcW w:w="1489" w:type="pct"/>
          </w:tcPr>
          <w:p w14:paraId="41181C9E" w14:textId="77777777" w:rsidR="004717F0" w:rsidRPr="00EB5734" w:rsidRDefault="004717F0" w:rsidP="004717F0">
            <w:pPr>
              <w:rPr>
                <w:b/>
              </w:rPr>
            </w:pPr>
            <w:r w:rsidRPr="00EB5734">
              <w:rPr>
                <w:b/>
              </w:rPr>
              <w:t>Longitude Position</w:t>
            </w:r>
          </w:p>
          <w:p w14:paraId="550EBE07" w14:textId="77777777" w:rsidR="004717F0" w:rsidRPr="00924D6F" w:rsidRDefault="004717F0" w:rsidP="004717F0">
            <w:r>
              <w:t>(p</w:t>
            </w:r>
            <w:r w:rsidRPr="00924D6F">
              <w:t>ositive is east of prime meridian</w:t>
            </w:r>
            <w:r>
              <w:t>)</w:t>
            </w:r>
          </w:p>
        </w:tc>
      </w:tr>
      <w:tr w:rsidR="004717F0" w:rsidRPr="00924D6F" w14:paraId="4AEDA762" w14:textId="77777777" w:rsidTr="001C1D4F">
        <w:tc>
          <w:tcPr>
            <w:tcW w:w="960" w:type="pct"/>
          </w:tcPr>
          <w:p w14:paraId="6BD1E106" w14:textId="77777777" w:rsidR="004717F0" w:rsidRPr="00924D6F" w:rsidRDefault="004717F0" w:rsidP="004717F0">
            <w:pPr>
              <w:rPr>
                <w:i/>
              </w:rPr>
            </w:pPr>
            <w:r w:rsidRPr="00924D6F">
              <w:rPr>
                <w:i/>
              </w:rPr>
              <w:t>heading</w:t>
            </w:r>
          </w:p>
        </w:tc>
        <w:tc>
          <w:tcPr>
            <w:tcW w:w="495" w:type="pct"/>
          </w:tcPr>
          <w:p w14:paraId="6DB280FD" w14:textId="77777777" w:rsidR="004717F0" w:rsidRPr="00924D6F" w:rsidRDefault="004717F0" w:rsidP="004717F0">
            <w:pPr>
              <w:jc w:val="center"/>
            </w:pPr>
            <w:r w:rsidRPr="00924D6F">
              <w:t>number</w:t>
            </w:r>
          </w:p>
        </w:tc>
        <w:tc>
          <w:tcPr>
            <w:tcW w:w="464" w:type="pct"/>
          </w:tcPr>
          <w:p w14:paraId="740B53A2" w14:textId="77777777" w:rsidR="004717F0" w:rsidRPr="00924D6F" w:rsidRDefault="004717F0" w:rsidP="004717F0">
            <w:pPr>
              <w:jc w:val="center"/>
            </w:pPr>
            <w:r>
              <w:t>float</w:t>
            </w:r>
          </w:p>
        </w:tc>
        <w:tc>
          <w:tcPr>
            <w:tcW w:w="725" w:type="pct"/>
          </w:tcPr>
          <w:p w14:paraId="6C7BA981" w14:textId="77777777" w:rsidR="00721778" w:rsidRDefault="00721778" w:rsidP="00721778">
            <w:pPr>
              <w:jc w:val="center"/>
              <w:rPr>
                <w:color w:val="000000" w:themeColor="text1"/>
              </w:rPr>
            </w:pPr>
            <w:r>
              <w:rPr>
                <w:color w:val="000000" w:themeColor="text1"/>
              </w:rPr>
              <w:t>DOUBLE PRECISION</w:t>
            </w:r>
          </w:p>
          <w:p w14:paraId="71945314" w14:textId="5F229892" w:rsidR="004717F0" w:rsidRPr="00924D6F" w:rsidRDefault="00721778" w:rsidP="00721778">
            <w:pPr>
              <w:jc w:val="center"/>
            </w:pPr>
            <w:r w:rsidRPr="003E6567">
              <w:rPr>
                <w:color w:val="000000" w:themeColor="text1"/>
                <w:sz w:val="18"/>
              </w:rPr>
              <w:t>(REAL)</w:t>
            </w:r>
          </w:p>
        </w:tc>
        <w:tc>
          <w:tcPr>
            <w:tcW w:w="867" w:type="pct"/>
          </w:tcPr>
          <w:p w14:paraId="62440F63" w14:textId="77777777" w:rsidR="004717F0" w:rsidRPr="00924D6F" w:rsidRDefault="004717F0" w:rsidP="004717F0">
            <w:r>
              <w:t xml:space="preserve">[ </w:t>
            </w:r>
            <w:r w:rsidRPr="00924D6F">
              <w:t>0.0</w:t>
            </w:r>
            <w:r>
              <w:t xml:space="preserve"> - </w:t>
            </w:r>
            <w:r w:rsidRPr="00924D6F">
              <w:t>360.0</w:t>
            </w:r>
            <w:r>
              <w:t xml:space="preserve"> ]</w:t>
            </w:r>
          </w:p>
        </w:tc>
        <w:tc>
          <w:tcPr>
            <w:tcW w:w="1489" w:type="pct"/>
          </w:tcPr>
          <w:p w14:paraId="680F432C" w14:textId="77777777" w:rsidR="004717F0" w:rsidRPr="00EB5734" w:rsidRDefault="004717F0" w:rsidP="004717F0">
            <w:pPr>
              <w:rPr>
                <w:b/>
              </w:rPr>
            </w:pPr>
            <w:r w:rsidRPr="00EB5734">
              <w:rPr>
                <w:b/>
              </w:rPr>
              <w:t>Float Heading</w:t>
            </w:r>
          </w:p>
          <w:p w14:paraId="2C90D2A4" w14:textId="77777777" w:rsidR="004717F0" w:rsidRPr="00924D6F" w:rsidRDefault="004717F0" w:rsidP="004717F0">
            <w:r>
              <w:t>(m</w:t>
            </w:r>
            <w:r w:rsidRPr="00924D6F">
              <w:t xml:space="preserve">agnetic </w:t>
            </w:r>
            <w:r>
              <w:t>n</w:t>
            </w:r>
            <w:r w:rsidRPr="00924D6F">
              <w:t>orth</w:t>
            </w:r>
            <w:r>
              <w:t>)</w:t>
            </w:r>
          </w:p>
        </w:tc>
      </w:tr>
      <w:tr w:rsidR="004717F0" w:rsidRPr="00924D6F" w14:paraId="0C664CED" w14:textId="77777777" w:rsidTr="001C1D4F">
        <w:tc>
          <w:tcPr>
            <w:tcW w:w="960" w:type="pct"/>
          </w:tcPr>
          <w:p w14:paraId="1A3B3139" w14:textId="77777777" w:rsidR="004717F0" w:rsidRPr="00924D6F" w:rsidRDefault="004717F0" w:rsidP="004717F0">
            <w:pPr>
              <w:rPr>
                <w:i/>
              </w:rPr>
            </w:pPr>
            <w:r w:rsidRPr="00924D6F">
              <w:rPr>
                <w:i/>
              </w:rPr>
              <w:t>batt_charge</w:t>
            </w:r>
          </w:p>
        </w:tc>
        <w:tc>
          <w:tcPr>
            <w:tcW w:w="495" w:type="pct"/>
          </w:tcPr>
          <w:p w14:paraId="6BDC0A48" w14:textId="77777777" w:rsidR="004717F0" w:rsidRPr="00924D6F" w:rsidRDefault="004717F0" w:rsidP="004717F0">
            <w:pPr>
              <w:jc w:val="center"/>
            </w:pPr>
            <w:r w:rsidRPr="00924D6F">
              <w:t>number</w:t>
            </w:r>
          </w:p>
        </w:tc>
        <w:tc>
          <w:tcPr>
            <w:tcW w:w="464" w:type="pct"/>
          </w:tcPr>
          <w:p w14:paraId="73835D4C" w14:textId="77777777" w:rsidR="004717F0" w:rsidRPr="00924D6F" w:rsidRDefault="004717F0" w:rsidP="004717F0">
            <w:pPr>
              <w:jc w:val="center"/>
            </w:pPr>
            <w:r>
              <w:t>float</w:t>
            </w:r>
          </w:p>
        </w:tc>
        <w:tc>
          <w:tcPr>
            <w:tcW w:w="725" w:type="pct"/>
          </w:tcPr>
          <w:p w14:paraId="46334C18" w14:textId="75720ACF" w:rsidR="00721778" w:rsidRDefault="00721778" w:rsidP="00721778">
            <w:pPr>
              <w:jc w:val="center"/>
              <w:rPr>
                <w:color w:val="000000" w:themeColor="text1"/>
              </w:rPr>
            </w:pPr>
            <w:r>
              <w:rPr>
                <w:color w:val="000000" w:themeColor="text1"/>
              </w:rPr>
              <w:t>FLOAT</w:t>
            </w:r>
          </w:p>
          <w:p w14:paraId="119F113E" w14:textId="38FB1B4C" w:rsidR="004717F0" w:rsidRPr="00924D6F" w:rsidRDefault="00721778" w:rsidP="00721778">
            <w:pPr>
              <w:jc w:val="center"/>
            </w:pPr>
            <w:r w:rsidRPr="003E6567">
              <w:rPr>
                <w:color w:val="000000" w:themeColor="text1"/>
                <w:sz w:val="18"/>
              </w:rPr>
              <w:t>(REAL)</w:t>
            </w:r>
          </w:p>
        </w:tc>
        <w:tc>
          <w:tcPr>
            <w:tcW w:w="867" w:type="pct"/>
          </w:tcPr>
          <w:p w14:paraId="1E6528E7" w14:textId="77777777" w:rsidR="004717F0" w:rsidRPr="00924D6F" w:rsidRDefault="004717F0" w:rsidP="004717F0">
            <w:r>
              <w:t xml:space="preserve">[ </w:t>
            </w:r>
            <w:r w:rsidRPr="00924D6F">
              <w:t>0.0</w:t>
            </w:r>
            <w:r>
              <w:t xml:space="preserve"> -</w:t>
            </w:r>
            <w:r w:rsidRPr="00924D6F">
              <w:t>100.0</w:t>
            </w:r>
            <w:r>
              <w:t xml:space="preserve"> )</w:t>
            </w:r>
          </w:p>
        </w:tc>
        <w:tc>
          <w:tcPr>
            <w:tcW w:w="1489" w:type="pct"/>
          </w:tcPr>
          <w:p w14:paraId="29DEF44B" w14:textId="77777777" w:rsidR="004717F0" w:rsidRPr="00EB5734" w:rsidRDefault="004717F0" w:rsidP="004717F0">
            <w:pPr>
              <w:rPr>
                <w:b/>
              </w:rPr>
            </w:pPr>
            <w:r w:rsidRPr="00EB5734">
              <w:rPr>
                <w:b/>
              </w:rPr>
              <w:t>Battery Charge</w:t>
            </w:r>
          </w:p>
          <w:p w14:paraId="694EBAEF" w14:textId="77777777" w:rsidR="004717F0" w:rsidRPr="00924D6F" w:rsidRDefault="004717F0" w:rsidP="004717F0">
            <w:r>
              <w:t>(</w:t>
            </w:r>
            <w:r w:rsidRPr="00924D6F">
              <w:t>percentage</w:t>
            </w:r>
            <w:r>
              <w:t xml:space="preserve"> c</w:t>
            </w:r>
            <w:r w:rsidRPr="00924D6F">
              <w:t>harge remaining</w:t>
            </w:r>
            <w:r>
              <w:t>)</w:t>
            </w:r>
          </w:p>
        </w:tc>
      </w:tr>
      <w:tr w:rsidR="004717F0" w:rsidRPr="00924D6F" w14:paraId="1A5531AB" w14:textId="77777777" w:rsidTr="001C1D4F">
        <w:tc>
          <w:tcPr>
            <w:tcW w:w="960" w:type="pct"/>
          </w:tcPr>
          <w:p w14:paraId="4BA1DB5E" w14:textId="77777777" w:rsidR="004717F0" w:rsidRPr="00924D6F" w:rsidRDefault="004717F0" w:rsidP="004717F0">
            <w:pPr>
              <w:rPr>
                <w:i/>
              </w:rPr>
            </w:pPr>
            <w:r w:rsidRPr="00924D6F">
              <w:rPr>
                <w:i/>
              </w:rPr>
              <w:t>bus_voltage</w:t>
            </w:r>
          </w:p>
        </w:tc>
        <w:tc>
          <w:tcPr>
            <w:tcW w:w="495" w:type="pct"/>
          </w:tcPr>
          <w:p w14:paraId="1B6972A0" w14:textId="77777777" w:rsidR="004717F0" w:rsidRPr="00924D6F" w:rsidRDefault="004717F0" w:rsidP="004717F0">
            <w:pPr>
              <w:jc w:val="center"/>
            </w:pPr>
            <w:r w:rsidRPr="00924D6F">
              <w:t>number</w:t>
            </w:r>
          </w:p>
        </w:tc>
        <w:tc>
          <w:tcPr>
            <w:tcW w:w="464" w:type="pct"/>
          </w:tcPr>
          <w:p w14:paraId="375F36EC" w14:textId="77777777" w:rsidR="004717F0" w:rsidRPr="00924D6F" w:rsidRDefault="004717F0" w:rsidP="004717F0">
            <w:pPr>
              <w:jc w:val="center"/>
              <w:rPr>
                <w:color w:val="FF0000"/>
              </w:rPr>
            </w:pPr>
            <w:r>
              <w:t>float</w:t>
            </w:r>
          </w:p>
        </w:tc>
        <w:tc>
          <w:tcPr>
            <w:tcW w:w="725" w:type="pct"/>
          </w:tcPr>
          <w:p w14:paraId="4F25DF90" w14:textId="426C5396" w:rsidR="00721778" w:rsidRDefault="00721778" w:rsidP="00721778">
            <w:pPr>
              <w:jc w:val="center"/>
              <w:rPr>
                <w:color w:val="000000" w:themeColor="text1"/>
              </w:rPr>
            </w:pPr>
            <w:r>
              <w:rPr>
                <w:color w:val="000000" w:themeColor="text1"/>
              </w:rPr>
              <w:t>FLOAT</w:t>
            </w:r>
          </w:p>
          <w:p w14:paraId="5ACACA8F" w14:textId="7AFE7EDC" w:rsidR="004717F0" w:rsidRPr="00924D6F" w:rsidRDefault="00721778" w:rsidP="00721778">
            <w:pPr>
              <w:jc w:val="center"/>
              <w:rPr>
                <w:color w:val="FF0000"/>
              </w:rPr>
            </w:pPr>
            <w:r w:rsidRPr="003E6567">
              <w:rPr>
                <w:color w:val="000000" w:themeColor="text1"/>
                <w:sz w:val="18"/>
              </w:rPr>
              <w:t>(REAL)</w:t>
            </w:r>
          </w:p>
        </w:tc>
        <w:tc>
          <w:tcPr>
            <w:tcW w:w="867" w:type="pct"/>
          </w:tcPr>
          <w:p w14:paraId="30C9AD16" w14:textId="77777777" w:rsidR="004717F0" w:rsidRPr="00924D6F" w:rsidRDefault="004717F0" w:rsidP="004717F0">
            <w:r w:rsidRPr="00924D6F">
              <w:rPr>
                <w:color w:val="FF0000"/>
              </w:rPr>
              <w:t>TBD</w:t>
            </w:r>
          </w:p>
        </w:tc>
        <w:tc>
          <w:tcPr>
            <w:tcW w:w="1489" w:type="pct"/>
          </w:tcPr>
          <w:p w14:paraId="4401F65D" w14:textId="77777777" w:rsidR="004717F0" w:rsidRPr="00EB5734" w:rsidRDefault="004717F0" w:rsidP="004717F0">
            <w:pPr>
              <w:rPr>
                <w:b/>
                <w:color w:val="171717" w:themeColor="background2" w:themeShade="1A"/>
              </w:rPr>
            </w:pPr>
            <w:r w:rsidRPr="00EB5734">
              <w:rPr>
                <w:b/>
                <w:color w:val="171717" w:themeColor="background2" w:themeShade="1A"/>
              </w:rPr>
              <w:t>Main Bus Voltage</w:t>
            </w:r>
          </w:p>
        </w:tc>
      </w:tr>
      <w:tr w:rsidR="004717F0" w:rsidRPr="00924D6F" w14:paraId="045B513B" w14:textId="77777777" w:rsidTr="001C1D4F">
        <w:tc>
          <w:tcPr>
            <w:tcW w:w="960" w:type="pct"/>
          </w:tcPr>
          <w:p w14:paraId="515F2577" w14:textId="77777777" w:rsidR="004717F0" w:rsidRPr="00924D6F" w:rsidRDefault="004717F0" w:rsidP="004717F0">
            <w:pPr>
              <w:rPr>
                <w:i/>
              </w:rPr>
            </w:pPr>
            <w:r w:rsidRPr="00924D6F">
              <w:rPr>
                <w:i/>
              </w:rPr>
              <w:t>temperature</w:t>
            </w:r>
          </w:p>
        </w:tc>
        <w:tc>
          <w:tcPr>
            <w:tcW w:w="495" w:type="pct"/>
          </w:tcPr>
          <w:p w14:paraId="4A2D36D9" w14:textId="77777777" w:rsidR="004717F0" w:rsidRPr="00924D6F" w:rsidRDefault="004717F0" w:rsidP="004717F0">
            <w:pPr>
              <w:jc w:val="center"/>
            </w:pPr>
            <w:r w:rsidRPr="00924D6F">
              <w:t>number</w:t>
            </w:r>
          </w:p>
        </w:tc>
        <w:tc>
          <w:tcPr>
            <w:tcW w:w="464" w:type="pct"/>
          </w:tcPr>
          <w:p w14:paraId="439DFCE5" w14:textId="77777777" w:rsidR="004717F0" w:rsidRPr="00924D6F" w:rsidRDefault="004717F0" w:rsidP="004717F0">
            <w:pPr>
              <w:jc w:val="center"/>
              <w:rPr>
                <w:color w:val="FF0000"/>
              </w:rPr>
            </w:pPr>
            <w:r>
              <w:t>float</w:t>
            </w:r>
          </w:p>
        </w:tc>
        <w:tc>
          <w:tcPr>
            <w:tcW w:w="725" w:type="pct"/>
          </w:tcPr>
          <w:p w14:paraId="07428117" w14:textId="77777777" w:rsidR="00721778" w:rsidRDefault="00721778" w:rsidP="00721778">
            <w:pPr>
              <w:jc w:val="center"/>
              <w:rPr>
                <w:color w:val="000000" w:themeColor="text1"/>
              </w:rPr>
            </w:pPr>
            <w:r>
              <w:rPr>
                <w:color w:val="000000" w:themeColor="text1"/>
              </w:rPr>
              <w:t>FLOAT</w:t>
            </w:r>
          </w:p>
          <w:p w14:paraId="1EFBC3C5" w14:textId="1D5EF905" w:rsidR="004717F0" w:rsidRPr="00924D6F" w:rsidRDefault="00721778" w:rsidP="00721778">
            <w:pPr>
              <w:jc w:val="center"/>
              <w:rPr>
                <w:color w:val="FF0000"/>
              </w:rPr>
            </w:pPr>
            <w:r w:rsidRPr="003E6567">
              <w:rPr>
                <w:color w:val="000000" w:themeColor="text1"/>
                <w:sz w:val="18"/>
              </w:rPr>
              <w:t>(REAL)</w:t>
            </w:r>
          </w:p>
        </w:tc>
        <w:tc>
          <w:tcPr>
            <w:tcW w:w="867" w:type="pct"/>
          </w:tcPr>
          <w:p w14:paraId="3B922998" w14:textId="77777777" w:rsidR="004717F0" w:rsidRPr="00924D6F" w:rsidRDefault="004717F0" w:rsidP="004717F0">
            <w:pPr>
              <w:rPr>
                <w:color w:val="FF0000"/>
              </w:rPr>
            </w:pPr>
            <w:r w:rsidRPr="00924D6F">
              <w:rPr>
                <w:color w:val="FF0000"/>
              </w:rPr>
              <w:t>TBD</w:t>
            </w:r>
          </w:p>
        </w:tc>
        <w:tc>
          <w:tcPr>
            <w:tcW w:w="1489" w:type="pct"/>
          </w:tcPr>
          <w:p w14:paraId="71527B91" w14:textId="77777777" w:rsidR="004717F0" w:rsidRPr="00EB5734" w:rsidRDefault="004717F0" w:rsidP="004717F0">
            <w:pPr>
              <w:rPr>
                <w:b/>
              </w:rPr>
            </w:pPr>
            <w:r w:rsidRPr="00EB5734">
              <w:rPr>
                <w:b/>
              </w:rPr>
              <w:t>Main Temperature</w:t>
            </w:r>
          </w:p>
        </w:tc>
      </w:tr>
      <w:tr w:rsidR="004717F0" w:rsidRPr="00924D6F" w14:paraId="21D3394A" w14:textId="77777777" w:rsidTr="001C1D4F">
        <w:tc>
          <w:tcPr>
            <w:tcW w:w="960" w:type="pct"/>
          </w:tcPr>
          <w:p w14:paraId="3E47F91C" w14:textId="77777777" w:rsidR="004717F0" w:rsidRPr="00924D6F" w:rsidRDefault="004717F0" w:rsidP="004717F0">
            <w:pPr>
              <w:rPr>
                <w:i/>
              </w:rPr>
            </w:pPr>
            <w:r w:rsidRPr="00924D6F">
              <w:rPr>
                <w:i/>
              </w:rPr>
              <w:t>trig_wake_count</w:t>
            </w:r>
          </w:p>
        </w:tc>
        <w:tc>
          <w:tcPr>
            <w:tcW w:w="495" w:type="pct"/>
          </w:tcPr>
          <w:p w14:paraId="6A2C753F" w14:textId="77777777" w:rsidR="004717F0" w:rsidRPr="00924D6F" w:rsidRDefault="004717F0" w:rsidP="004717F0">
            <w:pPr>
              <w:jc w:val="center"/>
            </w:pPr>
            <w:r w:rsidRPr="00924D6F">
              <w:t>number</w:t>
            </w:r>
          </w:p>
        </w:tc>
        <w:tc>
          <w:tcPr>
            <w:tcW w:w="464" w:type="pct"/>
          </w:tcPr>
          <w:p w14:paraId="469AD611" w14:textId="77777777" w:rsidR="004717F0" w:rsidRPr="00924D6F" w:rsidRDefault="004717F0" w:rsidP="004717F0">
            <w:pPr>
              <w:jc w:val="center"/>
              <w:rPr>
                <w:color w:val="000000" w:themeColor="text1"/>
              </w:rPr>
            </w:pPr>
            <w:r>
              <w:rPr>
                <w:color w:val="000000" w:themeColor="text1"/>
              </w:rPr>
              <w:t>integer</w:t>
            </w:r>
          </w:p>
        </w:tc>
        <w:tc>
          <w:tcPr>
            <w:tcW w:w="725" w:type="pct"/>
          </w:tcPr>
          <w:p w14:paraId="585CE0F5" w14:textId="672A7B30" w:rsidR="00BA0EE2" w:rsidRDefault="00BA0EE2" w:rsidP="00BA0EE2">
            <w:pPr>
              <w:jc w:val="center"/>
              <w:rPr>
                <w:color w:val="000000" w:themeColor="text1"/>
              </w:rPr>
            </w:pPr>
            <w:r>
              <w:rPr>
                <w:color w:val="000000" w:themeColor="text1"/>
              </w:rPr>
              <w:t>SMALLINT</w:t>
            </w:r>
          </w:p>
          <w:p w14:paraId="3D131E65" w14:textId="7E2EECA5" w:rsidR="004717F0" w:rsidRPr="00924D6F" w:rsidRDefault="00BA0EE2" w:rsidP="00BA0EE2">
            <w:pPr>
              <w:jc w:val="center"/>
              <w:rPr>
                <w:color w:val="000000" w:themeColor="text1"/>
              </w:rPr>
            </w:pPr>
            <w:r w:rsidRPr="00226F7B">
              <w:rPr>
                <w:color w:val="000000" w:themeColor="text1"/>
                <w:sz w:val="18"/>
              </w:rPr>
              <w:t>(INTEGER)</w:t>
            </w:r>
          </w:p>
        </w:tc>
        <w:tc>
          <w:tcPr>
            <w:tcW w:w="867" w:type="pct"/>
          </w:tcPr>
          <w:p w14:paraId="2181E8D4" w14:textId="77777777" w:rsidR="004717F0" w:rsidRPr="00924D6F" w:rsidRDefault="004717F0" w:rsidP="004717F0">
            <w:pPr>
              <w:rPr>
                <w:color w:val="000000" w:themeColor="text1"/>
              </w:rPr>
            </w:pPr>
            <w:r w:rsidRPr="00924D6F">
              <w:rPr>
                <w:color w:val="000000" w:themeColor="text1"/>
              </w:rPr>
              <w:t>[</w:t>
            </w:r>
            <w:r>
              <w:rPr>
                <w:color w:val="000000" w:themeColor="text1"/>
              </w:rPr>
              <w:t xml:space="preserve"> </w:t>
            </w:r>
            <w:r w:rsidRPr="00924D6F">
              <w:rPr>
                <w:color w:val="000000" w:themeColor="text1"/>
              </w:rPr>
              <w:t>0</w:t>
            </w:r>
            <w:r>
              <w:rPr>
                <w:color w:val="000000" w:themeColor="text1"/>
              </w:rPr>
              <w:t xml:space="preserve"> - 10000 ]</w:t>
            </w:r>
            <w:r w:rsidRPr="00924D6F">
              <w:rPr>
                <w:color w:val="000000" w:themeColor="text1"/>
              </w:rPr>
              <w:t xml:space="preserve"> </w:t>
            </w:r>
          </w:p>
        </w:tc>
        <w:tc>
          <w:tcPr>
            <w:tcW w:w="1489" w:type="pct"/>
          </w:tcPr>
          <w:p w14:paraId="0FCDC238" w14:textId="77777777" w:rsidR="004717F0" w:rsidRPr="00EB5734" w:rsidRDefault="004717F0" w:rsidP="004717F0">
            <w:pPr>
              <w:rPr>
                <w:b/>
              </w:rPr>
            </w:pPr>
            <w:r w:rsidRPr="00EB5734">
              <w:rPr>
                <w:b/>
              </w:rPr>
              <w:t>Trigger Wake Count</w:t>
            </w:r>
          </w:p>
          <w:p w14:paraId="63A09078" w14:textId="77777777" w:rsidR="004717F0" w:rsidRPr="00924D6F" w:rsidRDefault="004717F0" w:rsidP="004717F0">
            <w:r>
              <w:t>(nu</w:t>
            </w:r>
            <w:r w:rsidRPr="00924D6F">
              <w:t>mber of times Zynq has awoken due to sensor detection triggers</w:t>
            </w:r>
            <w:r>
              <w:t>)</w:t>
            </w:r>
          </w:p>
        </w:tc>
      </w:tr>
      <w:tr w:rsidR="004717F0" w:rsidRPr="00924D6F" w14:paraId="082BD7A9" w14:textId="77777777" w:rsidTr="001C1D4F">
        <w:tc>
          <w:tcPr>
            <w:tcW w:w="960" w:type="pct"/>
          </w:tcPr>
          <w:p w14:paraId="3F49A2BA" w14:textId="77777777" w:rsidR="004717F0" w:rsidRPr="00924D6F" w:rsidRDefault="004717F0" w:rsidP="004717F0">
            <w:pPr>
              <w:rPr>
                <w:i/>
              </w:rPr>
            </w:pPr>
            <w:r w:rsidRPr="00924D6F">
              <w:rPr>
                <w:i/>
              </w:rPr>
              <w:t>wake_event_type</w:t>
            </w:r>
          </w:p>
        </w:tc>
        <w:tc>
          <w:tcPr>
            <w:tcW w:w="495" w:type="pct"/>
          </w:tcPr>
          <w:p w14:paraId="06F4810E" w14:textId="77777777" w:rsidR="004717F0" w:rsidRPr="00924D6F" w:rsidRDefault="004717F0" w:rsidP="004717F0">
            <w:pPr>
              <w:jc w:val="center"/>
            </w:pPr>
            <w:r w:rsidRPr="00924D6F">
              <w:t>number</w:t>
            </w:r>
          </w:p>
        </w:tc>
        <w:tc>
          <w:tcPr>
            <w:tcW w:w="464" w:type="pct"/>
          </w:tcPr>
          <w:p w14:paraId="6D07B480" w14:textId="77777777" w:rsidR="004717F0" w:rsidRPr="00924D6F" w:rsidRDefault="004717F0" w:rsidP="004717F0">
            <w:pPr>
              <w:jc w:val="center"/>
            </w:pPr>
            <w:r>
              <w:t>integer</w:t>
            </w:r>
          </w:p>
        </w:tc>
        <w:tc>
          <w:tcPr>
            <w:tcW w:w="725" w:type="pct"/>
          </w:tcPr>
          <w:p w14:paraId="0A0DDA05" w14:textId="530CC6EC" w:rsidR="00BA0EE2" w:rsidRDefault="00BA0EE2" w:rsidP="00BA0EE2">
            <w:pPr>
              <w:jc w:val="center"/>
              <w:rPr>
                <w:color w:val="000000" w:themeColor="text1"/>
              </w:rPr>
            </w:pPr>
            <w:r>
              <w:rPr>
                <w:color w:val="000000" w:themeColor="text1"/>
              </w:rPr>
              <w:t>TINYINT</w:t>
            </w:r>
          </w:p>
          <w:p w14:paraId="5BA4781A" w14:textId="50719CF9" w:rsidR="004717F0" w:rsidRPr="00924D6F" w:rsidRDefault="00BA0EE2" w:rsidP="00BA0EE2">
            <w:pPr>
              <w:jc w:val="center"/>
            </w:pPr>
            <w:r w:rsidRPr="00226F7B">
              <w:rPr>
                <w:color w:val="000000" w:themeColor="text1"/>
                <w:sz w:val="18"/>
              </w:rPr>
              <w:t>(INTEGER)</w:t>
            </w:r>
          </w:p>
        </w:tc>
        <w:tc>
          <w:tcPr>
            <w:tcW w:w="867" w:type="pct"/>
          </w:tcPr>
          <w:p w14:paraId="4FA062F9" w14:textId="77777777" w:rsidR="004717F0" w:rsidRPr="00924D6F" w:rsidRDefault="004717F0" w:rsidP="004717F0">
            <w:r w:rsidRPr="00924D6F">
              <w:t>0: alarm,</w:t>
            </w:r>
            <w:r w:rsidRPr="00924D6F">
              <w:br/>
              <w:t>1: trigger</w:t>
            </w:r>
          </w:p>
        </w:tc>
        <w:tc>
          <w:tcPr>
            <w:tcW w:w="1489" w:type="pct"/>
          </w:tcPr>
          <w:p w14:paraId="5701C904" w14:textId="77777777" w:rsidR="004717F0" w:rsidRPr="005E0408" w:rsidRDefault="004717F0" w:rsidP="004717F0">
            <w:pPr>
              <w:rPr>
                <w:b/>
              </w:rPr>
            </w:pPr>
            <w:r w:rsidRPr="005E0408">
              <w:rPr>
                <w:b/>
              </w:rPr>
              <w:t>Wake Event Type</w:t>
            </w:r>
          </w:p>
          <w:p w14:paraId="7A898121" w14:textId="77777777" w:rsidR="004717F0" w:rsidRPr="00924D6F" w:rsidRDefault="004717F0" w:rsidP="004717F0">
            <w:r>
              <w:t>(s</w:t>
            </w:r>
            <w:r w:rsidRPr="00924D6F">
              <w:t>pecifies the event that initiated the data collection</w:t>
            </w:r>
            <w:r>
              <w:t>)</w:t>
            </w:r>
          </w:p>
        </w:tc>
      </w:tr>
      <w:tr w:rsidR="004717F0" w:rsidRPr="00924D6F" w14:paraId="2EBA434A" w14:textId="77777777" w:rsidTr="001C1D4F">
        <w:tc>
          <w:tcPr>
            <w:tcW w:w="960" w:type="pct"/>
          </w:tcPr>
          <w:p w14:paraId="14FD2DDD" w14:textId="77777777" w:rsidR="004717F0" w:rsidRPr="00924D6F" w:rsidRDefault="004717F0" w:rsidP="004717F0">
            <w:pPr>
              <w:rPr>
                <w:i/>
              </w:rPr>
            </w:pPr>
            <w:r w:rsidRPr="00924D6F">
              <w:rPr>
                <w:i/>
              </w:rPr>
              <w:t>wake_event_id</w:t>
            </w:r>
          </w:p>
        </w:tc>
        <w:tc>
          <w:tcPr>
            <w:tcW w:w="495" w:type="pct"/>
          </w:tcPr>
          <w:p w14:paraId="4FD524FE" w14:textId="77777777" w:rsidR="004717F0" w:rsidRPr="00924D6F" w:rsidRDefault="004717F0" w:rsidP="004717F0">
            <w:pPr>
              <w:jc w:val="center"/>
            </w:pPr>
            <w:r w:rsidRPr="00924D6F">
              <w:t>number</w:t>
            </w:r>
          </w:p>
        </w:tc>
        <w:tc>
          <w:tcPr>
            <w:tcW w:w="464" w:type="pct"/>
          </w:tcPr>
          <w:p w14:paraId="3EF8F678" w14:textId="12D4FB52" w:rsidR="004717F0" w:rsidRPr="004F649E" w:rsidRDefault="00BA0EE2" w:rsidP="004717F0">
            <w:pPr>
              <w:jc w:val="center"/>
              <w:rPr>
                <w:color w:val="FF0000"/>
              </w:rPr>
            </w:pPr>
            <w:r>
              <w:t>integer</w:t>
            </w:r>
          </w:p>
        </w:tc>
        <w:tc>
          <w:tcPr>
            <w:tcW w:w="725" w:type="pct"/>
          </w:tcPr>
          <w:p w14:paraId="2B199FF2" w14:textId="77777777" w:rsidR="00BA0EE2" w:rsidRDefault="00BA0EE2" w:rsidP="00BA0EE2">
            <w:pPr>
              <w:jc w:val="center"/>
              <w:rPr>
                <w:color w:val="000000" w:themeColor="text1"/>
              </w:rPr>
            </w:pPr>
            <w:r>
              <w:rPr>
                <w:color w:val="000000" w:themeColor="text1"/>
              </w:rPr>
              <w:t>SMALLINT</w:t>
            </w:r>
          </w:p>
          <w:p w14:paraId="70143D65" w14:textId="1119E3D4" w:rsidR="004717F0" w:rsidRPr="004F649E" w:rsidRDefault="00BA0EE2" w:rsidP="00BA0EE2">
            <w:pPr>
              <w:jc w:val="center"/>
              <w:rPr>
                <w:color w:val="FF0000"/>
              </w:rPr>
            </w:pPr>
            <w:r w:rsidRPr="00226F7B">
              <w:rPr>
                <w:color w:val="000000" w:themeColor="text1"/>
                <w:sz w:val="18"/>
              </w:rPr>
              <w:t>(INTEGER)</w:t>
            </w:r>
          </w:p>
        </w:tc>
        <w:tc>
          <w:tcPr>
            <w:tcW w:w="867" w:type="pct"/>
          </w:tcPr>
          <w:p w14:paraId="538449CB" w14:textId="77777777" w:rsidR="004717F0" w:rsidRPr="00924D6F" w:rsidRDefault="004717F0" w:rsidP="004717F0">
            <w:r w:rsidRPr="00924D6F">
              <w:rPr>
                <w:i/>
              </w:rPr>
              <w:t>task_id</w:t>
            </w:r>
            <w:r w:rsidRPr="00924D6F">
              <w:t xml:space="preserve"> for alarms,</w:t>
            </w:r>
            <w:r w:rsidRPr="00924D6F">
              <w:br/>
            </w:r>
            <w:r w:rsidRPr="00924D6F">
              <w:rPr>
                <w:i/>
              </w:rPr>
              <w:t xml:space="preserve">smarttrigger_id </w:t>
            </w:r>
            <w:r w:rsidRPr="00924D6F">
              <w:t>for trigger</w:t>
            </w:r>
          </w:p>
        </w:tc>
        <w:tc>
          <w:tcPr>
            <w:tcW w:w="1489" w:type="pct"/>
          </w:tcPr>
          <w:p w14:paraId="150FE590" w14:textId="77777777" w:rsidR="004717F0" w:rsidRPr="005E0408" w:rsidRDefault="004717F0" w:rsidP="004717F0">
            <w:pPr>
              <w:rPr>
                <w:b/>
              </w:rPr>
            </w:pPr>
            <w:r w:rsidRPr="005E0408">
              <w:rPr>
                <w:b/>
              </w:rPr>
              <w:t xml:space="preserve">Wake Event </w:t>
            </w:r>
            <w:r>
              <w:rPr>
                <w:b/>
              </w:rPr>
              <w:t>ID</w:t>
            </w:r>
          </w:p>
          <w:p w14:paraId="1DE67F9C" w14:textId="77777777" w:rsidR="004717F0" w:rsidRPr="00924D6F" w:rsidRDefault="004717F0" w:rsidP="004717F0">
            <w:r>
              <w:t>(i</w:t>
            </w:r>
            <w:r w:rsidRPr="00924D6F">
              <w:t xml:space="preserve">nterpretation depends on value of the </w:t>
            </w:r>
            <w:r w:rsidRPr="00924D6F">
              <w:rPr>
                <w:i/>
              </w:rPr>
              <w:t>wake_event_type</w:t>
            </w:r>
            <w:r w:rsidRPr="009878D7">
              <w:t>)</w:t>
            </w:r>
          </w:p>
        </w:tc>
      </w:tr>
      <w:tr w:rsidR="00BA0EE2" w:rsidRPr="00924D6F" w14:paraId="20AEEE93" w14:textId="77777777" w:rsidTr="001C1D4F">
        <w:tc>
          <w:tcPr>
            <w:tcW w:w="960" w:type="pct"/>
          </w:tcPr>
          <w:p w14:paraId="3AB42987" w14:textId="77777777" w:rsidR="00BA0EE2" w:rsidRPr="004F649E" w:rsidRDefault="00BA0EE2" w:rsidP="00BA0EE2">
            <w:pPr>
              <w:rPr>
                <w:i/>
              </w:rPr>
            </w:pPr>
            <w:r w:rsidRPr="004F649E">
              <w:rPr>
                <w:i/>
              </w:rPr>
              <w:t>task_index</w:t>
            </w:r>
          </w:p>
        </w:tc>
        <w:tc>
          <w:tcPr>
            <w:tcW w:w="495" w:type="pct"/>
          </w:tcPr>
          <w:p w14:paraId="2CA9EA00" w14:textId="77777777" w:rsidR="00BA0EE2" w:rsidRPr="00924D6F" w:rsidRDefault="00BA0EE2" w:rsidP="00BA0EE2">
            <w:pPr>
              <w:jc w:val="center"/>
            </w:pPr>
            <w:r w:rsidRPr="00924D6F">
              <w:t>number</w:t>
            </w:r>
          </w:p>
        </w:tc>
        <w:tc>
          <w:tcPr>
            <w:tcW w:w="464" w:type="pct"/>
          </w:tcPr>
          <w:p w14:paraId="0D82C032" w14:textId="77777777" w:rsidR="00BA0EE2" w:rsidRPr="00924D6F" w:rsidRDefault="00BA0EE2" w:rsidP="00BA0EE2">
            <w:pPr>
              <w:jc w:val="center"/>
            </w:pPr>
            <w:r>
              <w:t>integer</w:t>
            </w:r>
          </w:p>
        </w:tc>
        <w:tc>
          <w:tcPr>
            <w:tcW w:w="725" w:type="pct"/>
          </w:tcPr>
          <w:p w14:paraId="3D6BB65F" w14:textId="1F33FD8A" w:rsidR="00BA0EE2" w:rsidRDefault="00BA0EE2" w:rsidP="00BA0EE2">
            <w:pPr>
              <w:jc w:val="center"/>
              <w:rPr>
                <w:color w:val="000000" w:themeColor="text1"/>
              </w:rPr>
            </w:pPr>
            <w:r>
              <w:rPr>
                <w:color w:val="000000" w:themeColor="text1"/>
              </w:rPr>
              <w:t>SMALLINT</w:t>
            </w:r>
          </w:p>
          <w:p w14:paraId="6C13E87F" w14:textId="684031A7" w:rsidR="00BA0EE2" w:rsidRPr="00924D6F" w:rsidRDefault="00BA0EE2" w:rsidP="00BA0EE2">
            <w:pPr>
              <w:jc w:val="center"/>
            </w:pPr>
            <w:r w:rsidRPr="00226F7B">
              <w:rPr>
                <w:color w:val="000000" w:themeColor="text1"/>
                <w:sz w:val="18"/>
              </w:rPr>
              <w:t>(INTEGER)</w:t>
            </w:r>
          </w:p>
        </w:tc>
        <w:tc>
          <w:tcPr>
            <w:tcW w:w="867" w:type="pct"/>
          </w:tcPr>
          <w:p w14:paraId="52CB4207" w14:textId="06F02519" w:rsidR="00BA0EE2" w:rsidRPr="00924D6F" w:rsidRDefault="00BA0EE2" w:rsidP="00BA0EE2">
            <w:pPr>
              <w:rPr>
                <w:color w:val="4472C4" w:themeColor="accent1"/>
              </w:rPr>
            </w:pPr>
            <w:r w:rsidRPr="00924D6F">
              <w:t>[</w:t>
            </w:r>
            <w:r>
              <w:t xml:space="preserve"> </w:t>
            </w:r>
            <w:r w:rsidRPr="00924D6F">
              <w:t>0</w:t>
            </w:r>
            <w:r>
              <w:t xml:space="preserve"> - 255 ]</w:t>
            </w:r>
          </w:p>
        </w:tc>
        <w:tc>
          <w:tcPr>
            <w:tcW w:w="1489" w:type="pct"/>
          </w:tcPr>
          <w:p w14:paraId="5AB0E3FA" w14:textId="77777777" w:rsidR="00BA0EE2" w:rsidRPr="004F649E" w:rsidRDefault="00BA0EE2" w:rsidP="00BA0EE2">
            <w:pPr>
              <w:rPr>
                <w:b/>
              </w:rPr>
            </w:pPr>
            <w:r w:rsidRPr="004F649E">
              <w:rPr>
                <w:b/>
              </w:rPr>
              <w:t>Task Index</w:t>
            </w:r>
          </w:p>
          <w:p w14:paraId="4F26DB11" w14:textId="77777777" w:rsidR="00BA0EE2" w:rsidRPr="00924D6F" w:rsidRDefault="00BA0EE2" w:rsidP="00BA0EE2">
            <w:r>
              <w:t>(m</w:t>
            </w:r>
            <w:r w:rsidRPr="00924D6F">
              <w:t>ost recent task schedule update index</w:t>
            </w:r>
            <w:r>
              <w:t>)</w:t>
            </w:r>
          </w:p>
        </w:tc>
      </w:tr>
      <w:tr w:rsidR="00BA0EE2" w:rsidRPr="00924D6F" w14:paraId="3E0F0232" w14:textId="77777777" w:rsidTr="001C1D4F">
        <w:tc>
          <w:tcPr>
            <w:tcW w:w="960" w:type="pct"/>
          </w:tcPr>
          <w:p w14:paraId="7203373F" w14:textId="77777777" w:rsidR="00BA0EE2" w:rsidRPr="00924D6F" w:rsidRDefault="00BA0EE2" w:rsidP="00BA0EE2">
            <w:pPr>
              <w:rPr>
                <w:i/>
              </w:rPr>
            </w:pPr>
            <w:r w:rsidRPr="00924D6F">
              <w:rPr>
                <w:i/>
              </w:rPr>
              <w:lastRenderedPageBreak/>
              <w:t>trig_cfg_index</w:t>
            </w:r>
          </w:p>
        </w:tc>
        <w:tc>
          <w:tcPr>
            <w:tcW w:w="495" w:type="pct"/>
          </w:tcPr>
          <w:p w14:paraId="006B4E6C" w14:textId="77777777" w:rsidR="00BA0EE2" w:rsidRPr="00924D6F" w:rsidRDefault="00BA0EE2" w:rsidP="00BA0EE2">
            <w:pPr>
              <w:jc w:val="center"/>
            </w:pPr>
            <w:r w:rsidRPr="00924D6F">
              <w:t>number</w:t>
            </w:r>
          </w:p>
        </w:tc>
        <w:tc>
          <w:tcPr>
            <w:tcW w:w="464" w:type="pct"/>
          </w:tcPr>
          <w:p w14:paraId="2FAC3351" w14:textId="77777777" w:rsidR="00BA0EE2" w:rsidRPr="00924D6F" w:rsidRDefault="00BA0EE2" w:rsidP="00BA0EE2">
            <w:pPr>
              <w:jc w:val="center"/>
            </w:pPr>
            <w:r>
              <w:t>integer</w:t>
            </w:r>
          </w:p>
        </w:tc>
        <w:tc>
          <w:tcPr>
            <w:tcW w:w="725" w:type="pct"/>
          </w:tcPr>
          <w:p w14:paraId="48C37236" w14:textId="7F83F11D" w:rsidR="00BA0EE2" w:rsidRDefault="00BA0EE2" w:rsidP="00BA0EE2">
            <w:pPr>
              <w:jc w:val="center"/>
              <w:rPr>
                <w:color w:val="000000" w:themeColor="text1"/>
              </w:rPr>
            </w:pPr>
            <w:r>
              <w:rPr>
                <w:color w:val="000000" w:themeColor="text1"/>
              </w:rPr>
              <w:t>SMALLINT</w:t>
            </w:r>
          </w:p>
          <w:p w14:paraId="7C397919" w14:textId="0D016A25" w:rsidR="00BA0EE2" w:rsidRPr="00924D6F" w:rsidRDefault="00BA0EE2" w:rsidP="00BA0EE2">
            <w:pPr>
              <w:jc w:val="center"/>
            </w:pPr>
            <w:r w:rsidRPr="00226F7B">
              <w:rPr>
                <w:color w:val="000000" w:themeColor="text1"/>
                <w:sz w:val="18"/>
              </w:rPr>
              <w:t>(INTEGER)</w:t>
            </w:r>
          </w:p>
        </w:tc>
        <w:tc>
          <w:tcPr>
            <w:tcW w:w="867" w:type="pct"/>
          </w:tcPr>
          <w:p w14:paraId="43E7B525" w14:textId="3B69C52A" w:rsidR="00BA0EE2" w:rsidRPr="00924D6F" w:rsidRDefault="00BA0EE2" w:rsidP="00BA0EE2">
            <w:pPr>
              <w:rPr>
                <w:color w:val="4472C4" w:themeColor="accent1"/>
              </w:rPr>
            </w:pPr>
            <w:r w:rsidRPr="00924D6F">
              <w:t>[</w:t>
            </w:r>
            <w:r>
              <w:t xml:space="preserve"> </w:t>
            </w:r>
            <w:r w:rsidRPr="00924D6F">
              <w:t>0</w:t>
            </w:r>
            <w:r>
              <w:t xml:space="preserve"> - 255 ]</w:t>
            </w:r>
          </w:p>
        </w:tc>
        <w:tc>
          <w:tcPr>
            <w:tcW w:w="1489" w:type="pct"/>
          </w:tcPr>
          <w:p w14:paraId="2B1D34D1" w14:textId="77777777" w:rsidR="00BA0EE2" w:rsidRPr="004F649E" w:rsidRDefault="00BA0EE2" w:rsidP="00BA0EE2">
            <w:pPr>
              <w:rPr>
                <w:b/>
              </w:rPr>
            </w:pPr>
            <w:r w:rsidRPr="004F649E">
              <w:rPr>
                <w:b/>
              </w:rPr>
              <w:t>Trigger Config Index</w:t>
            </w:r>
          </w:p>
          <w:p w14:paraId="1A8010BE" w14:textId="77777777" w:rsidR="00BA0EE2" w:rsidRPr="00924D6F" w:rsidRDefault="00BA0EE2" w:rsidP="00BA0EE2">
            <w:r>
              <w:t>(m</w:t>
            </w:r>
            <w:r w:rsidRPr="00924D6F">
              <w:t>ost recent SmartTrigger configuration index</w:t>
            </w:r>
            <w:r>
              <w:t>)</w:t>
            </w:r>
          </w:p>
        </w:tc>
      </w:tr>
      <w:tr w:rsidR="00BA0EE2" w:rsidRPr="00924D6F" w14:paraId="1E9AA96F" w14:textId="77777777" w:rsidTr="001C1D4F">
        <w:tc>
          <w:tcPr>
            <w:tcW w:w="960" w:type="pct"/>
          </w:tcPr>
          <w:p w14:paraId="60D40257" w14:textId="77777777" w:rsidR="00BA0EE2" w:rsidRPr="00924D6F" w:rsidRDefault="00BA0EE2" w:rsidP="00BA0EE2">
            <w:pPr>
              <w:rPr>
                <w:i/>
              </w:rPr>
            </w:pPr>
            <w:r w:rsidRPr="00924D6F">
              <w:rPr>
                <w:i/>
              </w:rPr>
              <w:t>rule_cfg_index</w:t>
            </w:r>
          </w:p>
        </w:tc>
        <w:tc>
          <w:tcPr>
            <w:tcW w:w="495" w:type="pct"/>
          </w:tcPr>
          <w:p w14:paraId="406ABD11" w14:textId="77777777" w:rsidR="00BA0EE2" w:rsidRPr="00924D6F" w:rsidRDefault="00BA0EE2" w:rsidP="00BA0EE2">
            <w:pPr>
              <w:jc w:val="center"/>
            </w:pPr>
            <w:r w:rsidRPr="00924D6F">
              <w:t>number</w:t>
            </w:r>
          </w:p>
        </w:tc>
        <w:tc>
          <w:tcPr>
            <w:tcW w:w="464" w:type="pct"/>
          </w:tcPr>
          <w:p w14:paraId="59E3F982" w14:textId="77777777" w:rsidR="00BA0EE2" w:rsidRPr="00924D6F" w:rsidRDefault="00BA0EE2" w:rsidP="00BA0EE2">
            <w:pPr>
              <w:jc w:val="center"/>
            </w:pPr>
            <w:r>
              <w:t>integer</w:t>
            </w:r>
          </w:p>
        </w:tc>
        <w:tc>
          <w:tcPr>
            <w:tcW w:w="725" w:type="pct"/>
          </w:tcPr>
          <w:p w14:paraId="45572255" w14:textId="77777777" w:rsidR="00BA0EE2" w:rsidRDefault="00BA0EE2" w:rsidP="00BA0EE2">
            <w:pPr>
              <w:jc w:val="center"/>
              <w:rPr>
                <w:color w:val="000000" w:themeColor="text1"/>
              </w:rPr>
            </w:pPr>
            <w:r>
              <w:rPr>
                <w:color w:val="000000" w:themeColor="text1"/>
              </w:rPr>
              <w:t>SMALLINT</w:t>
            </w:r>
          </w:p>
          <w:p w14:paraId="19E7E33E" w14:textId="3ACCDEA9" w:rsidR="00BA0EE2" w:rsidRPr="00924D6F" w:rsidRDefault="00BA0EE2" w:rsidP="00BA0EE2">
            <w:pPr>
              <w:jc w:val="center"/>
            </w:pPr>
            <w:r w:rsidRPr="00226F7B">
              <w:rPr>
                <w:color w:val="000000" w:themeColor="text1"/>
                <w:sz w:val="18"/>
              </w:rPr>
              <w:t>(INTEGER)</w:t>
            </w:r>
          </w:p>
        </w:tc>
        <w:tc>
          <w:tcPr>
            <w:tcW w:w="867" w:type="pct"/>
          </w:tcPr>
          <w:p w14:paraId="70059464" w14:textId="77777777" w:rsidR="00BA0EE2" w:rsidRPr="00924D6F" w:rsidRDefault="00BA0EE2" w:rsidP="00BA0EE2">
            <w:pPr>
              <w:rPr>
                <w:color w:val="000000" w:themeColor="text1"/>
              </w:rPr>
            </w:pPr>
            <w:r w:rsidRPr="00924D6F">
              <w:t>[</w:t>
            </w:r>
            <w:r>
              <w:t xml:space="preserve"> </w:t>
            </w:r>
            <w:r w:rsidRPr="00924D6F">
              <w:t>0</w:t>
            </w:r>
            <w:r>
              <w:t xml:space="preserve"> - </w:t>
            </w:r>
            <w:r w:rsidRPr="0081426C">
              <w:rPr>
                <w:color w:val="FF0000"/>
              </w:rPr>
              <w:t xml:space="preserve">TBD </w:t>
            </w:r>
            <w:r>
              <w:t>]</w:t>
            </w:r>
          </w:p>
        </w:tc>
        <w:tc>
          <w:tcPr>
            <w:tcW w:w="1489" w:type="pct"/>
          </w:tcPr>
          <w:p w14:paraId="211ABC7D" w14:textId="77777777" w:rsidR="00BA0EE2" w:rsidRPr="004F649E" w:rsidRDefault="00BA0EE2" w:rsidP="00BA0EE2">
            <w:pPr>
              <w:rPr>
                <w:b/>
              </w:rPr>
            </w:pPr>
            <w:r>
              <w:rPr>
                <w:b/>
              </w:rPr>
              <w:t>Rule</w:t>
            </w:r>
            <w:r w:rsidRPr="004F649E">
              <w:rPr>
                <w:b/>
              </w:rPr>
              <w:t xml:space="preserve"> Config Index</w:t>
            </w:r>
          </w:p>
          <w:p w14:paraId="19BDBA24" w14:textId="77777777" w:rsidR="00BA0EE2" w:rsidRPr="00924D6F" w:rsidRDefault="00BA0EE2" w:rsidP="00BA0EE2">
            <w:r>
              <w:t>(m</w:t>
            </w:r>
            <w:r w:rsidRPr="00924D6F">
              <w:t>ost recent SmartTrigger rule modification index</w:t>
            </w:r>
            <w:r>
              <w:t>)</w:t>
            </w:r>
          </w:p>
        </w:tc>
      </w:tr>
      <w:tr w:rsidR="00BA0EE2" w:rsidRPr="00924D6F" w14:paraId="3D2460C3" w14:textId="77777777" w:rsidTr="001C1D4F">
        <w:tc>
          <w:tcPr>
            <w:tcW w:w="960" w:type="pct"/>
          </w:tcPr>
          <w:p w14:paraId="2E62BD33" w14:textId="77777777" w:rsidR="00BA0EE2" w:rsidRPr="00924D6F" w:rsidRDefault="00BA0EE2" w:rsidP="00BA0EE2">
            <w:pPr>
              <w:rPr>
                <w:i/>
              </w:rPr>
            </w:pPr>
            <w:r w:rsidRPr="00924D6F">
              <w:rPr>
                <w:i/>
              </w:rPr>
              <w:t>sensor_cfg_index</w:t>
            </w:r>
          </w:p>
        </w:tc>
        <w:tc>
          <w:tcPr>
            <w:tcW w:w="495" w:type="pct"/>
          </w:tcPr>
          <w:p w14:paraId="1D011802" w14:textId="77777777" w:rsidR="00BA0EE2" w:rsidRPr="00924D6F" w:rsidRDefault="00BA0EE2" w:rsidP="00BA0EE2">
            <w:pPr>
              <w:jc w:val="center"/>
            </w:pPr>
            <w:r w:rsidRPr="00924D6F">
              <w:t>number</w:t>
            </w:r>
          </w:p>
        </w:tc>
        <w:tc>
          <w:tcPr>
            <w:tcW w:w="464" w:type="pct"/>
          </w:tcPr>
          <w:p w14:paraId="4E02CD55" w14:textId="77777777" w:rsidR="00BA0EE2" w:rsidRPr="00924D6F" w:rsidRDefault="00BA0EE2" w:rsidP="00BA0EE2">
            <w:pPr>
              <w:jc w:val="center"/>
            </w:pPr>
            <w:r>
              <w:t>integer</w:t>
            </w:r>
          </w:p>
        </w:tc>
        <w:tc>
          <w:tcPr>
            <w:tcW w:w="725" w:type="pct"/>
          </w:tcPr>
          <w:p w14:paraId="0C141CFE" w14:textId="77777777" w:rsidR="00BA0EE2" w:rsidRDefault="00BA0EE2" w:rsidP="00BA0EE2">
            <w:pPr>
              <w:jc w:val="center"/>
              <w:rPr>
                <w:color w:val="000000" w:themeColor="text1"/>
              </w:rPr>
            </w:pPr>
            <w:r>
              <w:rPr>
                <w:color w:val="000000" w:themeColor="text1"/>
              </w:rPr>
              <w:t>SMALLINT</w:t>
            </w:r>
          </w:p>
          <w:p w14:paraId="5C8C1017" w14:textId="7AA8F2E5" w:rsidR="00BA0EE2" w:rsidRPr="00924D6F" w:rsidRDefault="00BA0EE2" w:rsidP="00BA0EE2">
            <w:pPr>
              <w:jc w:val="center"/>
            </w:pPr>
            <w:r w:rsidRPr="00226F7B">
              <w:rPr>
                <w:color w:val="000000" w:themeColor="text1"/>
                <w:sz w:val="18"/>
              </w:rPr>
              <w:t>(INTEGER)</w:t>
            </w:r>
          </w:p>
        </w:tc>
        <w:tc>
          <w:tcPr>
            <w:tcW w:w="867" w:type="pct"/>
          </w:tcPr>
          <w:p w14:paraId="045236DF" w14:textId="77777777" w:rsidR="00BA0EE2" w:rsidRPr="00924D6F" w:rsidRDefault="00BA0EE2" w:rsidP="00BA0EE2">
            <w:r w:rsidRPr="00924D6F">
              <w:t>[</w:t>
            </w:r>
            <w:r>
              <w:t xml:space="preserve"> </w:t>
            </w:r>
            <w:r w:rsidRPr="00924D6F">
              <w:t>0</w:t>
            </w:r>
            <w:r>
              <w:t xml:space="preserve"> - </w:t>
            </w:r>
            <w:r w:rsidRPr="00E17E9A">
              <w:rPr>
                <w:color w:val="FF0000"/>
              </w:rPr>
              <w:t xml:space="preserve">TBD </w:t>
            </w:r>
            <w:r>
              <w:t>]</w:t>
            </w:r>
          </w:p>
        </w:tc>
        <w:tc>
          <w:tcPr>
            <w:tcW w:w="1489" w:type="pct"/>
          </w:tcPr>
          <w:p w14:paraId="610FCDCB" w14:textId="77777777" w:rsidR="00BA0EE2" w:rsidRPr="004F649E" w:rsidRDefault="00BA0EE2" w:rsidP="00BA0EE2">
            <w:pPr>
              <w:rPr>
                <w:b/>
              </w:rPr>
            </w:pPr>
            <w:r>
              <w:rPr>
                <w:b/>
              </w:rPr>
              <w:t>Sensor</w:t>
            </w:r>
            <w:r w:rsidRPr="004F649E">
              <w:rPr>
                <w:b/>
              </w:rPr>
              <w:t xml:space="preserve"> Config Index</w:t>
            </w:r>
          </w:p>
          <w:p w14:paraId="3656DB35" w14:textId="77777777" w:rsidR="00BA0EE2" w:rsidRPr="00924D6F" w:rsidRDefault="00BA0EE2" w:rsidP="00BA0EE2">
            <w:r>
              <w:t>(m</w:t>
            </w:r>
            <w:r w:rsidRPr="00924D6F">
              <w:t>ost recent sensor configuration index</w:t>
            </w:r>
            <w:r>
              <w:t>)</w:t>
            </w:r>
          </w:p>
        </w:tc>
      </w:tr>
      <w:tr w:rsidR="00BA0EE2" w:rsidRPr="00924D6F" w14:paraId="408F9186" w14:textId="77777777" w:rsidTr="001C1D4F">
        <w:tc>
          <w:tcPr>
            <w:tcW w:w="960" w:type="pct"/>
          </w:tcPr>
          <w:p w14:paraId="37A0F0E2" w14:textId="77777777" w:rsidR="00BA0EE2" w:rsidRPr="00924D6F" w:rsidRDefault="00BA0EE2" w:rsidP="00BA0EE2">
            <w:pPr>
              <w:rPr>
                <w:i/>
              </w:rPr>
            </w:pPr>
            <w:r w:rsidRPr="00924D6F">
              <w:rPr>
                <w:i/>
              </w:rPr>
              <w:t>node_cfg_index</w:t>
            </w:r>
          </w:p>
        </w:tc>
        <w:tc>
          <w:tcPr>
            <w:tcW w:w="495" w:type="pct"/>
          </w:tcPr>
          <w:p w14:paraId="3445D1FD" w14:textId="77777777" w:rsidR="00BA0EE2" w:rsidRPr="00924D6F" w:rsidRDefault="00BA0EE2" w:rsidP="00BA0EE2">
            <w:pPr>
              <w:jc w:val="center"/>
            </w:pPr>
            <w:r w:rsidRPr="00924D6F">
              <w:t>number</w:t>
            </w:r>
          </w:p>
        </w:tc>
        <w:tc>
          <w:tcPr>
            <w:tcW w:w="464" w:type="pct"/>
          </w:tcPr>
          <w:p w14:paraId="7595A01D" w14:textId="77777777" w:rsidR="00BA0EE2" w:rsidRPr="00924D6F" w:rsidRDefault="00BA0EE2" w:rsidP="00BA0EE2">
            <w:pPr>
              <w:jc w:val="center"/>
            </w:pPr>
            <w:r>
              <w:t>integer</w:t>
            </w:r>
          </w:p>
        </w:tc>
        <w:tc>
          <w:tcPr>
            <w:tcW w:w="725" w:type="pct"/>
          </w:tcPr>
          <w:p w14:paraId="1A4827C9" w14:textId="77777777" w:rsidR="00035B46" w:rsidRDefault="00035B46" w:rsidP="00035B46">
            <w:pPr>
              <w:jc w:val="center"/>
              <w:rPr>
                <w:color w:val="000000" w:themeColor="text1"/>
              </w:rPr>
            </w:pPr>
            <w:r>
              <w:rPr>
                <w:color w:val="000000" w:themeColor="text1"/>
              </w:rPr>
              <w:t>SMALLINT</w:t>
            </w:r>
          </w:p>
          <w:p w14:paraId="082C6423" w14:textId="5D2B1A44" w:rsidR="00BA0EE2" w:rsidRPr="00924D6F" w:rsidRDefault="00035B46" w:rsidP="00035B46">
            <w:pPr>
              <w:jc w:val="center"/>
            </w:pPr>
            <w:r w:rsidRPr="00226F7B">
              <w:rPr>
                <w:color w:val="000000" w:themeColor="text1"/>
                <w:sz w:val="18"/>
              </w:rPr>
              <w:t>(INTEGER)</w:t>
            </w:r>
          </w:p>
        </w:tc>
        <w:tc>
          <w:tcPr>
            <w:tcW w:w="867" w:type="pct"/>
          </w:tcPr>
          <w:p w14:paraId="2A0A3FE6" w14:textId="77777777" w:rsidR="00BA0EE2" w:rsidRPr="00924D6F" w:rsidRDefault="00BA0EE2" w:rsidP="00BA0EE2">
            <w:pPr>
              <w:rPr>
                <w:color w:val="000000" w:themeColor="text1"/>
              </w:rPr>
            </w:pPr>
            <w:r w:rsidRPr="00924D6F">
              <w:t>[</w:t>
            </w:r>
            <w:r>
              <w:t xml:space="preserve"> </w:t>
            </w:r>
            <w:r w:rsidRPr="00924D6F">
              <w:t>0</w:t>
            </w:r>
            <w:r>
              <w:t xml:space="preserve"> - </w:t>
            </w:r>
            <w:r w:rsidRPr="00E17E9A">
              <w:rPr>
                <w:color w:val="FF0000"/>
              </w:rPr>
              <w:t xml:space="preserve">TBD </w:t>
            </w:r>
            <w:r>
              <w:t>]</w:t>
            </w:r>
          </w:p>
        </w:tc>
        <w:tc>
          <w:tcPr>
            <w:tcW w:w="1489" w:type="pct"/>
          </w:tcPr>
          <w:p w14:paraId="66422255" w14:textId="77777777" w:rsidR="00BA0EE2" w:rsidRPr="004F649E" w:rsidRDefault="00BA0EE2" w:rsidP="00BA0EE2">
            <w:pPr>
              <w:rPr>
                <w:b/>
              </w:rPr>
            </w:pPr>
            <w:r>
              <w:rPr>
                <w:b/>
              </w:rPr>
              <w:t>Node</w:t>
            </w:r>
            <w:r w:rsidRPr="004F649E">
              <w:rPr>
                <w:b/>
              </w:rPr>
              <w:t xml:space="preserve"> Config Index</w:t>
            </w:r>
          </w:p>
          <w:p w14:paraId="122C1789" w14:textId="77777777" w:rsidR="00BA0EE2" w:rsidRPr="00924D6F" w:rsidRDefault="00BA0EE2" w:rsidP="00BA0EE2">
            <w:r>
              <w:t>(m</w:t>
            </w:r>
            <w:r w:rsidRPr="00924D6F">
              <w:t>ost recent Node configuration index</w:t>
            </w:r>
            <w:r>
              <w:t>)</w:t>
            </w:r>
          </w:p>
        </w:tc>
      </w:tr>
      <w:tr w:rsidR="00BA0EE2" w:rsidRPr="00924D6F" w14:paraId="0D27DCC9" w14:textId="77777777" w:rsidTr="001C1D4F">
        <w:tc>
          <w:tcPr>
            <w:tcW w:w="960" w:type="pct"/>
          </w:tcPr>
          <w:p w14:paraId="5ECEA8B4" w14:textId="77777777" w:rsidR="00BA0EE2" w:rsidRPr="00924D6F" w:rsidRDefault="00BA0EE2" w:rsidP="00BA0EE2">
            <w:pPr>
              <w:rPr>
                <w:i/>
              </w:rPr>
            </w:pPr>
            <w:r w:rsidRPr="00924D6F">
              <w:rPr>
                <w:i/>
              </w:rPr>
              <w:t>state_flags</w:t>
            </w:r>
          </w:p>
        </w:tc>
        <w:tc>
          <w:tcPr>
            <w:tcW w:w="495" w:type="pct"/>
          </w:tcPr>
          <w:p w14:paraId="392AF83A" w14:textId="77777777" w:rsidR="00BA0EE2" w:rsidRPr="00924D6F" w:rsidRDefault="00BA0EE2" w:rsidP="00BA0EE2">
            <w:pPr>
              <w:jc w:val="center"/>
            </w:pPr>
            <w:r w:rsidRPr="00924D6F">
              <w:t>number</w:t>
            </w:r>
          </w:p>
        </w:tc>
        <w:tc>
          <w:tcPr>
            <w:tcW w:w="464" w:type="pct"/>
          </w:tcPr>
          <w:p w14:paraId="4081A60E" w14:textId="77777777" w:rsidR="00BA0EE2" w:rsidRPr="00924D6F" w:rsidRDefault="00BA0EE2" w:rsidP="00BA0EE2">
            <w:pPr>
              <w:jc w:val="center"/>
              <w:rPr>
                <w:color w:val="000000" w:themeColor="text1"/>
              </w:rPr>
            </w:pPr>
            <w:r>
              <w:t>integer</w:t>
            </w:r>
          </w:p>
        </w:tc>
        <w:tc>
          <w:tcPr>
            <w:tcW w:w="725" w:type="pct"/>
          </w:tcPr>
          <w:p w14:paraId="450E6A13" w14:textId="77777777" w:rsidR="00035B46" w:rsidRDefault="00035B46" w:rsidP="00035B46">
            <w:pPr>
              <w:jc w:val="center"/>
              <w:rPr>
                <w:color w:val="000000" w:themeColor="text1"/>
              </w:rPr>
            </w:pPr>
            <w:r>
              <w:rPr>
                <w:color w:val="000000" w:themeColor="text1"/>
              </w:rPr>
              <w:t>SMALLINT</w:t>
            </w:r>
          </w:p>
          <w:p w14:paraId="48CC50E2" w14:textId="550843A7" w:rsidR="00BA0EE2" w:rsidRPr="00924D6F" w:rsidRDefault="00035B46" w:rsidP="00035B46">
            <w:pPr>
              <w:jc w:val="center"/>
              <w:rPr>
                <w:color w:val="000000" w:themeColor="text1"/>
              </w:rPr>
            </w:pPr>
            <w:r w:rsidRPr="00226F7B">
              <w:rPr>
                <w:color w:val="000000" w:themeColor="text1"/>
                <w:sz w:val="18"/>
              </w:rPr>
              <w:t>(INTEGER)</w:t>
            </w:r>
          </w:p>
        </w:tc>
        <w:tc>
          <w:tcPr>
            <w:tcW w:w="867" w:type="pct"/>
          </w:tcPr>
          <w:p w14:paraId="6147DA39" w14:textId="77777777" w:rsidR="00BA0EE2" w:rsidRPr="00924D6F" w:rsidRDefault="00BA0EE2" w:rsidP="00BA0EE2">
            <w:pPr>
              <w:rPr>
                <w:color w:val="4472C4" w:themeColor="accent1"/>
              </w:rPr>
            </w:pPr>
            <w:r w:rsidRPr="00924D6F">
              <w:rPr>
                <w:color w:val="000000" w:themeColor="text1"/>
              </w:rPr>
              <w:t xml:space="preserve">32-bit mask. </w:t>
            </w:r>
            <w:r w:rsidRPr="00924D6F">
              <w:rPr>
                <w:color w:val="FF0000"/>
              </w:rPr>
              <w:t>Contents TBD.</w:t>
            </w:r>
          </w:p>
        </w:tc>
        <w:tc>
          <w:tcPr>
            <w:tcW w:w="1489" w:type="pct"/>
          </w:tcPr>
          <w:p w14:paraId="1C8B9AAB" w14:textId="77777777" w:rsidR="00BA0EE2" w:rsidRPr="00035B46" w:rsidRDefault="00BA0EE2" w:rsidP="00BA0EE2">
            <w:pPr>
              <w:rPr>
                <w:b/>
              </w:rPr>
            </w:pPr>
            <w:r w:rsidRPr="00035B46">
              <w:rPr>
                <w:b/>
              </w:rPr>
              <w:t>State Flag Mask</w:t>
            </w:r>
          </w:p>
          <w:p w14:paraId="32B9636B" w14:textId="77777777" w:rsidR="00BA0EE2" w:rsidRPr="00924D6F" w:rsidRDefault="00BA0EE2" w:rsidP="00BA0EE2">
            <w:r>
              <w:t>(</w:t>
            </w:r>
            <w:r w:rsidRPr="00E17E9A">
              <w:rPr>
                <w:i/>
              </w:rPr>
              <w:t>e.g.</w:t>
            </w:r>
            <w:r>
              <w:t xml:space="preserve">, </w:t>
            </w:r>
            <w:r w:rsidRPr="00924D6F">
              <w:t>temperature and storage warnings, drag line state</w:t>
            </w:r>
            <w:r>
              <w:t>, etc.)</w:t>
            </w:r>
          </w:p>
        </w:tc>
      </w:tr>
      <w:tr w:rsidR="00485775" w:rsidRPr="00924D6F" w14:paraId="7DF76DB8" w14:textId="77777777" w:rsidTr="001C1D4F">
        <w:tc>
          <w:tcPr>
            <w:tcW w:w="960" w:type="pct"/>
          </w:tcPr>
          <w:p w14:paraId="7B6D6D99" w14:textId="7F282DD0" w:rsidR="00485775" w:rsidRPr="00924D6F" w:rsidRDefault="00485775" w:rsidP="00485775">
            <w:pPr>
              <w:rPr>
                <w:i/>
              </w:rPr>
            </w:pPr>
            <w:r>
              <w:rPr>
                <w:i/>
              </w:rPr>
              <w:t>reserved3</w:t>
            </w:r>
          </w:p>
        </w:tc>
        <w:tc>
          <w:tcPr>
            <w:tcW w:w="495" w:type="pct"/>
          </w:tcPr>
          <w:p w14:paraId="30127F11" w14:textId="70C0B3B0" w:rsidR="00485775" w:rsidRPr="00924D6F" w:rsidRDefault="00485775" w:rsidP="00485775">
            <w:pPr>
              <w:jc w:val="center"/>
            </w:pPr>
            <w:r>
              <w:t>-</w:t>
            </w:r>
          </w:p>
        </w:tc>
        <w:tc>
          <w:tcPr>
            <w:tcW w:w="464" w:type="pct"/>
          </w:tcPr>
          <w:p w14:paraId="50A18C03" w14:textId="2BBA5861" w:rsidR="00485775" w:rsidRDefault="00485775" w:rsidP="00485775">
            <w:pPr>
              <w:jc w:val="center"/>
            </w:pPr>
            <w:r>
              <w:rPr>
                <w:color w:val="000000" w:themeColor="text1"/>
              </w:rPr>
              <w:t>-</w:t>
            </w:r>
          </w:p>
        </w:tc>
        <w:tc>
          <w:tcPr>
            <w:tcW w:w="725" w:type="pct"/>
          </w:tcPr>
          <w:p w14:paraId="316AAC2F" w14:textId="77777777" w:rsidR="00485775" w:rsidRDefault="00485775" w:rsidP="00485775">
            <w:pPr>
              <w:jc w:val="center"/>
              <w:rPr>
                <w:color w:val="000000" w:themeColor="text1"/>
              </w:rPr>
            </w:pPr>
            <w:r>
              <w:rPr>
                <w:color w:val="000000" w:themeColor="text1"/>
              </w:rPr>
              <w:t>BLOB</w:t>
            </w:r>
          </w:p>
          <w:p w14:paraId="60852AF3" w14:textId="645C621C" w:rsidR="00485775" w:rsidRDefault="00485775" w:rsidP="00485775">
            <w:pPr>
              <w:jc w:val="center"/>
              <w:rPr>
                <w:color w:val="000000" w:themeColor="text1"/>
              </w:rPr>
            </w:pPr>
            <w:r w:rsidRPr="00226F7B">
              <w:rPr>
                <w:color w:val="000000" w:themeColor="text1"/>
                <w:sz w:val="18"/>
              </w:rPr>
              <w:t>(</w:t>
            </w:r>
            <w:r>
              <w:rPr>
                <w:color w:val="000000" w:themeColor="text1"/>
                <w:sz w:val="18"/>
              </w:rPr>
              <w:t>BLOB</w:t>
            </w:r>
            <w:r w:rsidRPr="00226F7B">
              <w:rPr>
                <w:color w:val="000000" w:themeColor="text1"/>
                <w:sz w:val="18"/>
              </w:rPr>
              <w:t>)</w:t>
            </w:r>
          </w:p>
        </w:tc>
        <w:tc>
          <w:tcPr>
            <w:tcW w:w="867" w:type="pct"/>
          </w:tcPr>
          <w:p w14:paraId="6FCDA0A3" w14:textId="288553A7" w:rsidR="00485775" w:rsidRPr="00924D6F" w:rsidRDefault="00485775" w:rsidP="00485775">
            <w:pPr>
              <w:jc w:val="center"/>
              <w:rPr>
                <w:color w:val="000000" w:themeColor="text1"/>
              </w:rPr>
            </w:pPr>
            <w:r>
              <w:rPr>
                <w:color w:val="000000" w:themeColor="text1"/>
              </w:rPr>
              <w:t>-</w:t>
            </w:r>
          </w:p>
        </w:tc>
        <w:tc>
          <w:tcPr>
            <w:tcW w:w="1489" w:type="pct"/>
          </w:tcPr>
          <w:p w14:paraId="3E9890CA" w14:textId="4309788C" w:rsidR="00485775" w:rsidRPr="00035B46" w:rsidRDefault="00485775" w:rsidP="00485775">
            <w:pPr>
              <w:jc w:val="center"/>
              <w:rPr>
                <w:b/>
              </w:rPr>
            </w:pPr>
            <w:r>
              <w:rPr>
                <w:b/>
              </w:rPr>
              <w:t>-</w:t>
            </w:r>
          </w:p>
        </w:tc>
      </w:tr>
      <w:tr w:rsidR="00485775" w:rsidRPr="00924D6F" w14:paraId="47FEE6AA" w14:textId="77777777" w:rsidTr="001C1D4F">
        <w:tc>
          <w:tcPr>
            <w:tcW w:w="960" w:type="pct"/>
          </w:tcPr>
          <w:p w14:paraId="7BA1E76E" w14:textId="1B818332" w:rsidR="00485775" w:rsidRPr="00924D6F" w:rsidRDefault="00485775" w:rsidP="00485775">
            <w:pPr>
              <w:rPr>
                <w:i/>
              </w:rPr>
            </w:pPr>
            <w:r>
              <w:rPr>
                <w:i/>
              </w:rPr>
              <w:t>reserved4</w:t>
            </w:r>
          </w:p>
        </w:tc>
        <w:tc>
          <w:tcPr>
            <w:tcW w:w="495" w:type="pct"/>
          </w:tcPr>
          <w:p w14:paraId="0D385BA1" w14:textId="56E47B23" w:rsidR="00485775" w:rsidRPr="00924D6F" w:rsidRDefault="00485775" w:rsidP="00485775">
            <w:pPr>
              <w:jc w:val="center"/>
            </w:pPr>
            <w:r>
              <w:t>-</w:t>
            </w:r>
          </w:p>
        </w:tc>
        <w:tc>
          <w:tcPr>
            <w:tcW w:w="464" w:type="pct"/>
          </w:tcPr>
          <w:p w14:paraId="461FDBEC" w14:textId="1654E3CE" w:rsidR="00485775" w:rsidRDefault="00485775" w:rsidP="00485775">
            <w:pPr>
              <w:jc w:val="center"/>
            </w:pPr>
            <w:r>
              <w:rPr>
                <w:color w:val="000000" w:themeColor="text1"/>
              </w:rPr>
              <w:t>-</w:t>
            </w:r>
          </w:p>
        </w:tc>
        <w:tc>
          <w:tcPr>
            <w:tcW w:w="725" w:type="pct"/>
          </w:tcPr>
          <w:p w14:paraId="0A74A192" w14:textId="77777777" w:rsidR="00485775" w:rsidRDefault="00485775" w:rsidP="00485775">
            <w:pPr>
              <w:jc w:val="center"/>
              <w:rPr>
                <w:color w:val="000000" w:themeColor="text1"/>
              </w:rPr>
            </w:pPr>
            <w:r>
              <w:rPr>
                <w:color w:val="000000" w:themeColor="text1"/>
              </w:rPr>
              <w:t>BLOB</w:t>
            </w:r>
          </w:p>
          <w:p w14:paraId="4F44BB8F" w14:textId="37672572" w:rsidR="00485775" w:rsidRDefault="00485775" w:rsidP="00485775">
            <w:pPr>
              <w:jc w:val="center"/>
              <w:rPr>
                <w:color w:val="000000" w:themeColor="text1"/>
              </w:rPr>
            </w:pPr>
            <w:r w:rsidRPr="00226F7B">
              <w:rPr>
                <w:color w:val="000000" w:themeColor="text1"/>
                <w:sz w:val="18"/>
              </w:rPr>
              <w:t>(</w:t>
            </w:r>
            <w:r>
              <w:rPr>
                <w:color w:val="000000" w:themeColor="text1"/>
                <w:sz w:val="18"/>
              </w:rPr>
              <w:t>BLOB</w:t>
            </w:r>
            <w:r w:rsidRPr="00226F7B">
              <w:rPr>
                <w:color w:val="000000" w:themeColor="text1"/>
                <w:sz w:val="18"/>
              </w:rPr>
              <w:t>)</w:t>
            </w:r>
          </w:p>
        </w:tc>
        <w:tc>
          <w:tcPr>
            <w:tcW w:w="867" w:type="pct"/>
          </w:tcPr>
          <w:p w14:paraId="1ADC3A16" w14:textId="1DE70722" w:rsidR="00485775" w:rsidRPr="00924D6F" w:rsidRDefault="00485775" w:rsidP="00485775">
            <w:pPr>
              <w:jc w:val="center"/>
              <w:rPr>
                <w:color w:val="000000" w:themeColor="text1"/>
              </w:rPr>
            </w:pPr>
            <w:r>
              <w:rPr>
                <w:color w:val="000000" w:themeColor="text1"/>
              </w:rPr>
              <w:t>-</w:t>
            </w:r>
          </w:p>
        </w:tc>
        <w:tc>
          <w:tcPr>
            <w:tcW w:w="1489" w:type="pct"/>
          </w:tcPr>
          <w:p w14:paraId="0DAD2F5E" w14:textId="5D625A7D" w:rsidR="00485775" w:rsidRPr="00035B46" w:rsidRDefault="00485775" w:rsidP="00485775">
            <w:pPr>
              <w:jc w:val="center"/>
              <w:rPr>
                <w:b/>
              </w:rPr>
            </w:pPr>
            <w:r>
              <w:rPr>
                <w:b/>
              </w:rPr>
              <w:t>-</w:t>
            </w:r>
          </w:p>
        </w:tc>
      </w:tr>
    </w:tbl>
    <w:p w14:paraId="4D4DC77C" w14:textId="3432F85D" w:rsidR="00B75AC1" w:rsidRPr="00340BE0" w:rsidRDefault="00B75AC1" w:rsidP="00B75AC1">
      <w:pPr>
        <w:pStyle w:val="Caption"/>
        <w:jc w:val="center"/>
      </w:pPr>
      <w:bookmarkStart w:id="120" w:name="_Ref536781713"/>
      <w:bookmarkStart w:id="121" w:name="_Ref536781712"/>
      <w:bookmarkStart w:id="122" w:name="_Ref2345517"/>
      <w:bookmarkStart w:id="123" w:name="_Toc2597654"/>
      <w:bookmarkEnd w:id="118"/>
      <w:r>
        <w:t xml:space="preserve">Table </w:t>
      </w:r>
      <w:r w:rsidR="00D81959">
        <w:rPr>
          <w:noProof/>
        </w:rPr>
        <w:fldChar w:fldCharType="begin"/>
      </w:r>
      <w:r w:rsidR="00D81959">
        <w:rPr>
          <w:noProof/>
        </w:rPr>
        <w:instrText xml:space="preserve"> SEQ Table \* ARABIC </w:instrText>
      </w:r>
      <w:r w:rsidR="00D81959">
        <w:rPr>
          <w:noProof/>
        </w:rPr>
        <w:fldChar w:fldCharType="separate"/>
      </w:r>
      <w:r w:rsidR="00042F85">
        <w:rPr>
          <w:noProof/>
        </w:rPr>
        <w:t>3</w:t>
      </w:r>
      <w:r w:rsidR="00D81959">
        <w:rPr>
          <w:noProof/>
        </w:rPr>
        <w:fldChar w:fldCharType="end"/>
      </w:r>
      <w:bookmarkEnd w:id="120"/>
      <w:r>
        <w:t xml:space="preserve">:  </w:t>
      </w:r>
      <w:bookmarkEnd w:id="121"/>
      <w:r w:rsidR="00DD66E3" w:rsidRPr="00DD66E3">
        <w:t xml:space="preserve">The </w:t>
      </w:r>
      <w:r w:rsidR="003476C8">
        <w:t>‘</w:t>
      </w:r>
      <w:r w:rsidR="00DD66E3">
        <w:t>status</w:t>
      </w:r>
      <w:r w:rsidR="003476C8">
        <w:t>’</w:t>
      </w:r>
      <w:r w:rsidR="00DD66E3" w:rsidRPr="00DD66E3">
        <w:t xml:space="preserve"> Table Schema (with </w:t>
      </w:r>
      <w:r w:rsidR="00DD66E3">
        <w:t>Status</w:t>
      </w:r>
      <w:r w:rsidR="00DD66E3" w:rsidRPr="00DD66E3">
        <w:t xml:space="preserve"> File Mappings)</w:t>
      </w:r>
      <w:bookmarkEnd w:id="122"/>
      <w:bookmarkEnd w:id="123"/>
    </w:p>
    <w:p w14:paraId="79E991F8" w14:textId="54FD1FF1" w:rsidR="00DC5B84" w:rsidRDefault="00DC5B84" w:rsidP="00B75AC1">
      <w:pPr>
        <w:pStyle w:val="Heading3"/>
      </w:pPr>
      <w:bookmarkStart w:id="124" w:name="_Toc2865846"/>
      <w:r>
        <w:t>Status Table Index</w:t>
      </w:r>
      <w:bookmarkEnd w:id="124"/>
    </w:p>
    <w:p w14:paraId="0DBF4CD3" w14:textId="10EA54A6" w:rsidR="00DC5B84" w:rsidRPr="00DC5B84" w:rsidRDefault="00DC5B84" w:rsidP="00DC5B84">
      <w:pPr>
        <w:rPr>
          <w:i/>
          <w:color w:val="FF0000"/>
        </w:rPr>
      </w:pPr>
      <w:r w:rsidRPr="00DC5B84">
        <w:rPr>
          <w:i/>
          <w:color w:val="FF0000"/>
        </w:rPr>
        <w:t>coming …</w:t>
      </w:r>
    </w:p>
    <w:p w14:paraId="3BEAD04A" w14:textId="3D214D6E" w:rsidR="00B75AC1" w:rsidRDefault="00B75AC1" w:rsidP="00B75AC1">
      <w:pPr>
        <w:pStyle w:val="Heading3"/>
      </w:pPr>
      <w:bookmarkStart w:id="125" w:name="_Toc2865847"/>
      <w:r>
        <w:t>Data Product Table</w:t>
      </w:r>
      <w:r w:rsidR="00DC5B84">
        <w:t xml:space="preserve"> (</w:t>
      </w:r>
      <w:r w:rsidR="006E11FC">
        <w:t>‘</w:t>
      </w:r>
      <w:r w:rsidR="00DC5B84" w:rsidRPr="00DC5B84">
        <w:rPr>
          <w:i/>
        </w:rPr>
        <w:t>data</w:t>
      </w:r>
      <w:r w:rsidR="006E11FC">
        <w:rPr>
          <w:i/>
        </w:rPr>
        <w:t>’</w:t>
      </w:r>
      <w:r w:rsidR="00DC5B84">
        <w:t>)</w:t>
      </w:r>
      <w:bookmarkEnd w:id="125"/>
    </w:p>
    <w:p w14:paraId="3A2F24D3" w14:textId="56126C19" w:rsidR="00485775" w:rsidRDefault="00B75AC1" w:rsidP="00387B7E">
      <w:pPr>
        <w:jc w:val="both"/>
        <w:rPr>
          <w:color w:val="000000" w:themeColor="text1"/>
        </w:rPr>
      </w:pPr>
      <w:r>
        <w:rPr>
          <w:color w:val="000000" w:themeColor="text1"/>
        </w:rPr>
        <w:t xml:space="preserve">The </w:t>
      </w:r>
      <w:r w:rsidR="00D85EA3">
        <w:rPr>
          <w:color w:val="000000" w:themeColor="text1"/>
        </w:rPr>
        <w:t xml:space="preserve">SDK’s </w:t>
      </w:r>
      <w:r>
        <w:rPr>
          <w:color w:val="000000" w:themeColor="text1"/>
        </w:rPr>
        <w:t>JSON-formatted Data Product</w:t>
      </w:r>
      <w:r w:rsidRPr="00F84185">
        <w:rPr>
          <w:color w:val="000000" w:themeColor="text1"/>
        </w:rPr>
        <w:t xml:space="preserve"> </w:t>
      </w:r>
      <w:r w:rsidR="00296C51">
        <w:rPr>
          <w:color w:val="000000" w:themeColor="text1"/>
        </w:rPr>
        <w:t>samplings</w:t>
      </w:r>
      <w:r w:rsidRPr="00F84185">
        <w:rPr>
          <w:color w:val="000000" w:themeColor="text1"/>
        </w:rPr>
        <w:t xml:space="preserve"> are split into</w:t>
      </w:r>
      <w:r w:rsidR="00296C51">
        <w:rPr>
          <w:color w:val="000000" w:themeColor="text1"/>
        </w:rPr>
        <w:t xml:space="preserve"> three possible files: 1) </w:t>
      </w:r>
      <w:r w:rsidR="00485775">
        <w:rPr>
          <w:color w:val="000000" w:themeColor="text1"/>
        </w:rPr>
        <w:t>the primary</w:t>
      </w:r>
      <w:r w:rsidR="00296C51">
        <w:rPr>
          <w:color w:val="000000" w:themeColor="text1"/>
        </w:rPr>
        <w:t xml:space="preserve"> “data” file </w:t>
      </w:r>
      <w:r w:rsidR="00296C51" w:rsidRPr="00296C51">
        <w:rPr>
          <w:rFonts w:ascii="Courier New" w:hAnsi="Courier New" w:cs="Courier New"/>
          <w:i/>
          <w:color w:val="2F5496" w:themeColor="accent1" w:themeShade="BF"/>
          <w:sz w:val="20"/>
        </w:rPr>
        <w:t>(&lt;Node_ID&gt;_</w:t>
      </w:r>
      <w:r w:rsidR="00C83E64">
        <w:rPr>
          <w:rFonts w:ascii="Courier New" w:hAnsi="Courier New" w:cs="Courier New"/>
          <w:i/>
          <w:color w:val="2F5496" w:themeColor="accent1" w:themeShade="BF"/>
          <w:sz w:val="20"/>
        </w:rPr>
        <w:t>meta</w:t>
      </w:r>
      <w:r w:rsidR="00296C51" w:rsidRPr="00296C51">
        <w:rPr>
          <w:rFonts w:ascii="Courier New" w:hAnsi="Courier New" w:cs="Courier New"/>
          <w:i/>
          <w:color w:val="2F5496" w:themeColor="accent1" w:themeShade="BF"/>
          <w:sz w:val="20"/>
        </w:rPr>
        <w:t>.json</w:t>
      </w:r>
      <w:r w:rsidR="00296C51">
        <w:rPr>
          <w:color w:val="000000" w:themeColor="text1"/>
        </w:rPr>
        <w:t xml:space="preserve">), 2) a </w:t>
      </w:r>
      <w:r w:rsidR="00485775">
        <w:rPr>
          <w:color w:val="000000" w:themeColor="text1"/>
        </w:rPr>
        <w:t>mandatory</w:t>
      </w:r>
      <w:r w:rsidR="00296C51">
        <w:rPr>
          <w:color w:val="000000" w:themeColor="text1"/>
        </w:rPr>
        <w:t xml:space="preserve"> “standard” file (</w:t>
      </w:r>
      <w:r w:rsidR="00296C51" w:rsidRPr="00296C51">
        <w:rPr>
          <w:rFonts w:ascii="Courier New" w:hAnsi="Courier New" w:cs="Courier New"/>
          <w:i/>
          <w:color w:val="2F5496" w:themeColor="accent1" w:themeShade="BF"/>
          <w:sz w:val="20"/>
        </w:rPr>
        <w:t>&lt;Node_ID&gt;_std.json</w:t>
      </w:r>
      <w:r w:rsidR="00296C51">
        <w:rPr>
          <w:color w:val="000000" w:themeColor="text1"/>
        </w:rPr>
        <w:t xml:space="preserve">) </w:t>
      </w:r>
      <w:r w:rsidR="006A35FD">
        <w:rPr>
          <w:color w:val="000000" w:themeColor="text1"/>
        </w:rPr>
        <w:t>and</w:t>
      </w:r>
      <w:r w:rsidR="00296C51">
        <w:rPr>
          <w:color w:val="000000" w:themeColor="text1"/>
        </w:rPr>
        <w:t>, 3) an optional “change” file (</w:t>
      </w:r>
      <w:r w:rsidR="00296C51" w:rsidRPr="00296C51">
        <w:rPr>
          <w:rFonts w:ascii="Courier New" w:hAnsi="Courier New" w:cs="Courier New"/>
          <w:i/>
          <w:color w:val="2F5496" w:themeColor="accent1" w:themeShade="BF"/>
          <w:sz w:val="20"/>
        </w:rPr>
        <w:t>&lt;Node_ID&gt;_change.json</w:t>
      </w:r>
      <w:r w:rsidR="00296C51">
        <w:rPr>
          <w:color w:val="000000" w:themeColor="text1"/>
        </w:rPr>
        <w:t>).</w:t>
      </w:r>
    </w:p>
    <w:p w14:paraId="22E19D71" w14:textId="3470BDB9" w:rsidR="00387B7E" w:rsidRDefault="006A35FD" w:rsidP="00387B7E">
      <w:pPr>
        <w:jc w:val="both"/>
      </w:pPr>
      <w:r>
        <w:t>Each</w:t>
      </w:r>
      <w:r w:rsidR="00387B7E">
        <w:t xml:space="preserve"> </w:t>
      </w:r>
      <w:r>
        <w:t>Data Product</w:t>
      </w:r>
      <w:r w:rsidR="006C0C27">
        <w:t xml:space="preserve">’s </w:t>
      </w:r>
      <w:r w:rsidR="00C83E64">
        <w:t>meta</w:t>
      </w:r>
      <w:r w:rsidR="00485775">
        <w:t>data</w:t>
      </w:r>
      <w:r w:rsidR="00387B7E">
        <w:t xml:space="preserve"> file is </w:t>
      </w:r>
      <w:r w:rsidR="00F5262F">
        <w:t>parsed,</w:t>
      </w:r>
      <w:r w:rsidR="00387B7E">
        <w:t xml:space="preserve"> and the Values associated with each keyword are stored in their respective Float database “columns.”</w:t>
      </w:r>
    </w:p>
    <w:p w14:paraId="17F7C46A" w14:textId="5CA848D0" w:rsidR="00B75AC1" w:rsidRDefault="00387B7E" w:rsidP="00B75AC1">
      <w:pPr>
        <w:rPr>
          <w:i/>
          <w:color w:val="FF0000"/>
        </w:rPr>
      </w:pPr>
      <w:r>
        <w:rPr>
          <w:i/>
          <w:color w:val="FF0000"/>
        </w:rPr>
        <w:t>more</w:t>
      </w:r>
      <w:r w:rsidR="00B75AC1">
        <w:rPr>
          <w:i/>
          <w:color w:val="FF0000"/>
        </w:rPr>
        <w:t xml:space="preserve"> coming …</w:t>
      </w:r>
    </w:p>
    <w:tbl>
      <w:tblPr>
        <w:tblStyle w:val="TableGrid1"/>
        <w:tblW w:w="5000" w:type="pct"/>
        <w:tblLook w:val="04A0" w:firstRow="1" w:lastRow="0" w:firstColumn="1" w:lastColumn="0" w:noHBand="0" w:noVBand="1"/>
      </w:tblPr>
      <w:tblGrid>
        <w:gridCol w:w="1172"/>
        <w:gridCol w:w="926"/>
        <w:gridCol w:w="868"/>
        <w:gridCol w:w="1541"/>
        <w:gridCol w:w="2485"/>
        <w:gridCol w:w="2358"/>
      </w:tblGrid>
      <w:tr w:rsidR="00D718EF" w:rsidRPr="00924D6F" w14:paraId="1C91D253" w14:textId="77777777" w:rsidTr="00485775">
        <w:trPr>
          <w:trHeight w:val="576"/>
        </w:trPr>
        <w:tc>
          <w:tcPr>
            <w:tcW w:w="627" w:type="pct"/>
            <w:shd w:val="clear" w:color="auto" w:fill="767171" w:themeFill="background2" w:themeFillShade="80"/>
            <w:vAlign w:val="center"/>
          </w:tcPr>
          <w:p w14:paraId="2F7BF15A" w14:textId="77777777" w:rsidR="00B75AC1" w:rsidRPr="00924D6F" w:rsidRDefault="00B75AC1" w:rsidP="008D072A">
            <w:pPr>
              <w:jc w:val="center"/>
              <w:rPr>
                <w:b/>
                <w:color w:val="FFFFFF" w:themeColor="background1"/>
              </w:rPr>
            </w:pPr>
            <w:r>
              <w:rPr>
                <w:b/>
                <w:color w:val="FFFFFF" w:themeColor="background1"/>
              </w:rPr>
              <w:t>Column</w:t>
            </w:r>
            <w:r w:rsidRPr="00924D6F">
              <w:rPr>
                <w:b/>
                <w:color w:val="FFFFFF" w:themeColor="background1"/>
              </w:rPr>
              <w:t xml:space="preserve"> Name</w:t>
            </w:r>
          </w:p>
        </w:tc>
        <w:tc>
          <w:tcPr>
            <w:tcW w:w="495" w:type="pct"/>
            <w:shd w:val="clear" w:color="auto" w:fill="767171" w:themeFill="background2" w:themeFillShade="80"/>
            <w:vAlign w:val="center"/>
          </w:tcPr>
          <w:p w14:paraId="40E6E52F" w14:textId="77777777" w:rsidR="00B75AC1" w:rsidRPr="00924D6F" w:rsidRDefault="00B75AC1" w:rsidP="008D072A">
            <w:pPr>
              <w:jc w:val="center"/>
              <w:rPr>
                <w:b/>
                <w:color w:val="FFFFFF" w:themeColor="background1"/>
              </w:rPr>
            </w:pPr>
            <w:r w:rsidRPr="00924D6F">
              <w:rPr>
                <w:b/>
                <w:color w:val="FFFFFF" w:themeColor="background1"/>
              </w:rPr>
              <w:t>JSON Type</w:t>
            </w:r>
          </w:p>
        </w:tc>
        <w:tc>
          <w:tcPr>
            <w:tcW w:w="464" w:type="pct"/>
            <w:shd w:val="clear" w:color="auto" w:fill="767171" w:themeFill="background2" w:themeFillShade="80"/>
          </w:tcPr>
          <w:p w14:paraId="74F30D98" w14:textId="77777777" w:rsidR="00B75AC1" w:rsidRDefault="00B75AC1" w:rsidP="008D072A">
            <w:pPr>
              <w:jc w:val="center"/>
              <w:rPr>
                <w:b/>
                <w:color w:val="FFFFFF" w:themeColor="background1"/>
              </w:rPr>
            </w:pPr>
            <w:r>
              <w:rPr>
                <w:b/>
                <w:color w:val="FFFFFF" w:themeColor="background1"/>
              </w:rPr>
              <w:t xml:space="preserve">Python </w:t>
            </w:r>
          </w:p>
          <w:p w14:paraId="2B5D7209" w14:textId="77777777" w:rsidR="00B75AC1" w:rsidRDefault="00B75AC1" w:rsidP="008D072A">
            <w:pPr>
              <w:jc w:val="center"/>
              <w:rPr>
                <w:b/>
                <w:color w:val="FFFFFF" w:themeColor="background1"/>
              </w:rPr>
            </w:pPr>
            <w:r>
              <w:rPr>
                <w:b/>
                <w:color w:val="FFFFFF" w:themeColor="background1"/>
              </w:rPr>
              <w:t>Type</w:t>
            </w:r>
          </w:p>
        </w:tc>
        <w:tc>
          <w:tcPr>
            <w:tcW w:w="824" w:type="pct"/>
            <w:shd w:val="clear" w:color="auto" w:fill="767171" w:themeFill="background2" w:themeFillShade="80"/>
          </w:tcPr>
          <w:p w14:paraId="3AEC99D0" w14:textId="1B2E7C94" w:rsidR="00B75AC1" w:rsidRDefault="00B75AC1" w:rsidP="008D072A">
            <w:pPr>
              <w:jc w:val="center"/>
              <w:rPr>
                <w:b/>
                <w:color w:val="FFFFFF" w:themeColor="background1"/>
              </w:rPr>
            </w:pPr>
            <w:r>
              <w:rPr>
                <w:b/>
                <w:color w:val="FFFFFF" w:themeColor="background1"/>
              </w:rPr>
              <w:t>SQLite</w:t>
            </w:r>
            <w:r w:rsidR="00075AF4">
              <w:rPr>
                <w:b/>
                <w:color w:val="FFFFFF" w:themeColor="background1"/>
              </w:rPr>
              <w:t xml:space="preserve"> Type</w:t>
            </w:r>
          </w:p>
          <w:p w14:paraId="21D59289" w14:textId="1099AD31" w:rsidR="00B75AC1" w:rsidRPr="00924D6F" w:rsidRDefault="00226F7B" w:rsidP="008D072A">
            <w:pPr>
              <w:jc w:val="center"/>
              <w:rPr>
                <w:b/>
                <w:color w:val="FFFFFF" w:themeColor="background1"/>
              </w:rPr>
            </w:pPr>
            <w:r>
              <w:rPr>
                <w:b/>
                <w:color w:val="FFFFFF" w:themeColor="background1"/>
              </w:rPr>
              <w:t>(</w:t>
            </w:r>
            <w:r w:rsidR="00B75AC1">
              <w:rPr>
                <w:b/>
                <w:color w:val="FFFFFF" w:themeColor="background1"/>
              </w:rPr>
              <w:t>Affinity</w:t>
            </w:r>
            <w:r>
              <w:rPr>
                <w:b/>
                <w:color w:val="FFFFFF" w:themeColor="background1"/>
              </w:rPr>
              <w:t>)</w:t>
            </w:r>
          </w:p>
        </w:tc>
        <w:tc>
          <w:tcPr>
            <w:tcW w:w="1329" w:type="pct"/>
            <w:shd w:val="clear" w:color="auto" w:fill="767171" w:themeFill="background2" w:themeFillShade="80"/>
            <w:vAlign w:val="center"/>
          </w:tcPr>
          <w:p w14:paraId="196360AC" w14:textId="77777777" w:rsidR="00B75AC1" w:rsidRPr="00924D6F" w:rsidRDefault="00B75AC1" w:rsidP="008D072A">
            <w:pPr>
              <w:jc w:val="center"/>
              <w:rPr>
                <w:b/>
                <w:color w:val="FFFFFF" w:themeColor="background1"/>
              </w:rPr>
            </w:pPr>
            <w:r w:rsidRPr="00924D6F">
              <w:rPr>
                <w:b/>
                <w:color w:val="FFFFFF" w:themeColor="background1"/>
              </w:rPr>
              <w:t>Range/Format</w:t>
            </w:r>
          </w:p>
        </w:tc>
        <w:tc>
          <w:tcPr>
            <w:tcW w:w="1261" w:type="pct"/>
            <w:shd w:val="clear" w:color="auto" w:fill="767171" w:themeFill="background2" w:themeFillShade="80"/>
            <w:vAlign w:val="center"/>
          </w:tcPr>
          <w:p w14:paraId="1480643A" w14:textId="77777777" w:rsidR="00B75AC1" w:rsidRPr="00924D6F" w:rsidRDefault="00B75AC1" w:rsidP="008D072A">
            <w:pPr>
              <w:jc w:val="center"/>
              <w:rPr>
                <w:b/>
                <w:color w:val="FFFFFF" w:themeColor="background1"/>
              </w:rPr>
            </w:pPr>
            <w:r w:rsidRPr="00924D6F">
              <w:rPr>
                <w:b/>
                <w:color w:val="FFFFFF" w:themeColor="background1"/>
              </w:rPr>
              <w:t>Description/Notes</w:t>
            </w:r>
          </w:p>
        </w:tc>
      </w:tr>
      <w:tr w:rsidR="00D718EF" w:rsidRPr="00924D6F" w14:paraId="0F7392B5" w14:textId="77777777" w:rsidTr="00485775">
        <w:tc>
          <w:tcPr>
            <w:tcW w:w="627" w:type="pct"/>
            <w:shd w:val="clear" w:color="auto" w:fill="F2F2F2" w:themeFill="background1" w:themeFillShade="F2"/>
          </w:tcPr>
          <w:p w14:paraId="38722FD7" w14:textId="77777777" w:rsidR="00D718EF" w:rsidRDefault="00D718EF" w:rsidP="00D718EF">
            <w:pPr>
              <w:rPr>
                <w:i/>
              </w:rPr>
            </w:pPr>
            <w:r>
              <w:rPr>
                <w:i/>
              </w:rPr>
              <w:t>row_id</w:t>
            </w:r>
          </w:p>
          <w:p w14:paraId="213E780C" w14:textId="44068AB6" w:rsidR="00D718EF" w:rsidRPr="00075AF4" w:rsidRDefault="00D718EF" w:rsidP="00D718EF">
            <w:pPr>
              <w:rPr>
                <w:b/>
              </w:rPr>
            </w:pPr>
            <w:r w:rsidRPr="00075AF4">
              <w:rPr>
                <w:b/>
                <w:sz w:val="18"/>
              </w:rPr>
              <w:t>(hidden)</w:t>
            </w:r>
          </w:p>
        </w:tc>
        <w:tc>
          <w:tcPr>
            <w:tcW w:w="495" w:type="pct"/>
            <w:shd w:val="clear" w:color="auto" w:fill="F2F2F2" w:themeFill="background1" w:themeFillShade="F2"/>
          </w:tcPr>
          <w:p w14:paraId="7490192E" w14:textId="77777777" w:rsidR="00D718EF" w:rsidRPr="00924D6F" w:rsidRDefault="00D718EF" w:rsidP="00D718EF">
            <w:pPr>
              <w:jc w:val="center"/>
            </w:pPr>
            <w:r>
              <w:t>-</w:t>
            </w:r>
          </w:p>
        </w:tc>
        <w:tc>
          <w:tcPr>
            <w:tcW w:w="464" w:type="pct"/>
            <w:shd w:val="clear" w:color="auto" w:fill="F2F2F2" w:themeFill="background1" w:themeFillShade="F2"/>
          </w:tcPr>
          <w:p w14:paraId="5722FC16" w14:textId="77777777" w:rsidR="00D718EF" w:rsidRDefault="00D718EF" w:rsidP="00D718EF">
            <w:pPr>
              <w:jc w:val="center"/>
              <w:rPr>
                <w:color w:val="000000" w:themeColor="text1"/>
              </w:rPr>
            </w:pPr>
            <w:r>
              <w:rPr>
                <w:color w:val="000000" w:themeColor="text1"/>
              </w:rPr>
              <w:t>integer</w:t>
            </w:r>
          </w:p>
        </w:tc>
        <w:tc>
          <w:tcPr>
            <w:tcW w:w="824" w:type="pct"/>
            <w:shd w:val="clear" w:color="auto" w:fill="F2F2F2" w:themeFill="background1" w:themeFillShade="F2"/>
          </w:tcPr>
          <w:p w14:paraId="51521742" w14:textId="77777777" w:rsidR="00D718EF" w:rsidRDefault="00D718EF" w:rsidP="00D718EF">
            <w:pPr>
              <w:jc w:val="center"/>
              <w:rPr>
                <w:color w:val="000000" w:themeColor="text1"/>
              </w:rPr>
            </w:pPr>
            <w:r>
              <w:rPr>
                <w:color w:val="000000" w:themeColor="text1"/>
              </w:rPr>
              <w:t>BIGINT</w:t>
            </w:r>
          </w:p>
          <w:p w14:paraId="742DB3ED" w14:textId="71646AA7" w:rsidR="00D718EF" w:rsidRPr="00924D6F" w:rsidRDefault="00D718EF" w:rsidP="00D718EF">
            <w:pPr>
              <w:jc w:val="center"/>
              <w:rPr>
                <w:color w:val="000000" w:themeColor="text1"/>
              </w:rPr>
            </w:pPr>
            <w:r w:rsidRPr="00226F7B">
              <w:rPr>
                <w:color w:val="000000" w:themeColor="text1"/>
                <w:sz w:val="18"/>
              </w:rPr>
              <w:t>(INTEGER)</w:t>
            </w:r>
          </w:p>
        </w:tc>
        <w:tc>
          <w:tcPr>
            <w:tcW w:w="1329" w:type="pct"/>
            <w:shd w:val="clear" w:color="auto" w:fill="F2F2F2" w:themeFill="background1" w:themeFillShade="F2"/>
          </w:tcPr>
          <w:p w14:paraId="185C866F" w14:textId="0AFC4919" w:rsidR="00D718EF" w:rsidRPr="00485775" w:rsidRDefault="00D718EF" w:rsidP="00D718EF">
            <w:pPr>
              <w:rPr>
                <w:b/>
                <w:color w:val="000000" w:themeColor="text1"/>
              </w:rPr>
            </w:pPr>
            <w:r w:rsidRPr="00485775">
              <w:rPr>
                <w:b/>
                <w:color w:val="000000" w:themeColor="text1"/>
              </w:rPr>
              <w:t>[ 1 - 2</w:t>
            </w:r>
            <w:r w:rsidRPr="00485775">
              <w:rPr>
                <w:b/>
                <w:color w:val="000000" w:themeColor="text1"/>
                <w:vertAlign w:val="superscript"/>
              </w:rPr>
              <w:t>63</w:t>
            </w:r>
            <w:r w:rsidRPr="00485775">
              <w:rPr>
                <w:b/>
                <w:color w:val="000000" w:themeColor="text1"/>
              </w:rPr>
              <w:t xml:space="preserve"> ]</w:t>
            </w:r>
          </w:p>
        </w:tc>
        <w:tc>
          <w:tcPr>
            <w:tcW w:w="1261" w:type="pct"/>
            <w:shd w:val="clear" w:color="auto" w:fill="F2F2F2" w:themeFill="background1" w:themeFillShade="F2"/>
          </w:tcPr>
          <w:p w14:paraId="309E0334" w14:textId="4C9CA0C1" w:rsidR="00D718EF" w:rsidRPr="001E5039" w:rsidRDefault="00D718EF" w:rsidP="00D718EF">
            <w:pPr>
              <w:rPr>
                <w:b/>
              </w:rPr>
            </w:pPr>
            <w:r>
              <w:rPr>
                <w:b/>
              </w:rPr>
              <w:t>Data</w:t>
            </w:r>
            <w:r w:rsidRPr="001E5039">
              <w:rPr>
                <w:b/>
              </w:rPr>
              <w:t xml:space="preserve"> Record Index</w:t>
            </w:r>
          </w:p>
          <w:p w14:paraId="38EDA22E" w14:textId="77777777" w:rsidR="00D718EF" w:rsidRPr="00924D6F" w:rsidRDefault="00D718EF" w:rsidP="00D718EF">
            <w:r>
              <w:t>(</w:t>
            </w:r>
            <w:r w:rsidRPr="00B049F2">
              <w:rPr>
                <w:i/>
              </w:rPr>
              <w:t>implicit</w:t>
            </w:r>
            <w:r>
              <w:t xml:space="preserve"> autoincrement column; 64-bit signed integer)</w:t>
            </w:r>
          </w:p>
        </w:tc>
      </w:tr>
      <w:tr w:rsidR="000A699F" w:rsidRPr="00924D6F" w14:paraId="5AE214B8" w14:textId="77777777" w:rsidTr="00485775">
        <w:tc>
          <w:tcPr>
            <w:tcW w:w="627" w:type="pct"/>
          </w:tcPr>
          <w:p w14:paraId="179A1CF4" w14:textId="5C805F7D" w:rsidR="000A699F" w:rsidRDefault="000A699F" w:rsidP="000A699F">
            <w:pPr>
              <w:rPr>
                <w:i/>
              </w:rPr>
            </w:pPr>
            <w:r>
              <w:rPr>
                <w:i/>
              </w:rPr>
              <w:t>state</w:t>
            </w:r>
          </w:p>
        </w:tc>
        <w:tc>
          <w:tcPr>
            <w:tcW w:w="495" w:type="pct"/>
          </w:tcPr>
          <w:p w14:paraId="0E55846D" w14:textId="43DC35FF" w:rsidR="000A699F" w:rsidRDefault="000A699F" w:rsidP="000A699F">
            <w:pPr>
              <w:jc w:val="center"/>
              <w:rPr>
                <w:color w:val="000000" w:themeColor="text1"/>
              </w:rPr>
            </w:pPr>
            <w:r>
              <w:t>-</w:t>
            </w:r>
          </w:p>
        </w:tc>
        <w:tc>
          <w:tcPr>
            <w:tcW w:w="464" w:type="pct"/>
          </w:tcPr>
          <w:p w14:paraId="01C5FD87" w14:textId="72104D94" w:rsidR="000A699F" w:rsidRDefault="000A699F" w:rsidP="000A699F">
            <w:pPr>
              <w:jc w:val="center"/>
              <w:rPr>
                <w:color w:val="000000" w:themeColor="text1"/>
              </w:rPr>
            </w:pPr>
            <w:r>
              <w:rPr>
                <w:color w:val="000000" w:themeColor="text1"/>
              </w:rPr>
              <w:t>integer</w:t>
            </w:r>
          </w:p>
        </w:tc>
        <w:tc>
          <w:tcPr>
            <w:tcW w:w="824" w:type="pct"/>
          </w:tcPr>
          <w:p w14:paraId="767D0DB7" w14:textId="77777777" w:rsidR="000A699F" w:rsidRDefault="000A699F" w:rsidP="000A699F">
            <w:pPr>
              <w:jc w:val="center"/>
              <w:rPr>
                <w:color w:val="000000" w:themeColor="text1"/>
              </w:rPr>
            </w:pPr>
            <w:r>
              <w:rPr>
                <w:color w:val="000000" w:themeColor="text1"/>
              </w:rPr>
              <w:t>TINYINT</w:t>
            </w:r>
          </w:p>
          <w:p w14:paraId="239BD2CD" w14:textId="36841580" w:rsidR="000A699F" w:rsidRDefault="000A699F" w:rsidP="000A699F">
            <w:pPr>
              <w:jc w:val="center"/>
              <w:rPr>
                <w:color w:val="000000" w:themeColor="text1"/>
              </w:rPr>
            </w:pPr>
            <w:r w:rsidRPr="003E6567">
              <w:rPr>
                <w:color w:val="000000" w:themeColor="text1"/>
                <w:sz w:val="18"/>
              </w:rPr>
              <w:t>(INTEGER)</w:t>
            </w:r>
          </w:p>
        </w:tc>
        <w:tc>
          <w:tcPr>
            <w:tcW w:w="1329" w:type="pct"/>
          </w:tcPr>
          <w:p w14:paraId="2BF2C324" w14:textId="04399842" w:rsidR="000A699F" w:rsidRPr="00485775" w:rsidRDefault="000A699F" w:rsidP="000A699F">
            <w:pPr>
              <w:rPr>
                <w:b/>
                <w:color w:val="000000" w:themeColor="text1"/>
              </w:rPr>
            </w:pPr>
            <w:r w:rsidRPr="00485775">
              <w:rPr>
                <w:b/>
                <w:color w:val="000000" w:themeColor="text1"/>
              </w:rPr>
              <w:t>[ 0 - 7 ]</w:t>
            </w:r>
          </w:p>
        </w:tc>
        <w:tc>
          <w:tcPr>
            <w:tcW w:w="1261" w:type="pct"/>
          </w:tcPr>
          <w:p w14:paraId="3092DDC4" w14:textId="77777777" w:rsidR="000A699F" w:rsidRDefault="000A699F" w:rsidP="000A699F">
            <w:pPr>
              <w:rPr>
                <w:b/>
              </w:rPr>
            </w:pPr>
            <w:r>
              <w:rPr>
                <w:b/>
              </w:rPr>
              <w:t>Record State</w:t>
            </w:r>
          </w:p>
          <w:p w14:paraId="1B34FD32" w14:textId="3F7E0748" w:rsidR="000A699F" w:rsidRDefault="000A699F" w:rsidP="000A699F">
            <w:pPr>
              <w:rPr>
                <w:b/>
              </w:rPr>
            </w:pPr>
            <w:r>
              <w:t xml:space="preserve">(0=created; </w:t>
            </w:r>
            <w:r w:rsidR="00B268AF">
              <w:t xml:space="preserve">1=packed; </w:t>
            </w:r>
            <w:bookmarkStart w:id="126" w:name="_GoBack"/>
            <w:bookmarkEnd w:id="126"/>
            <w:r w:rsidR="00F931EE">
              <w:t>2</w:t>
            </w:r>
            <w:r>
              <w:t xml:space="preserve">=sent; </w:t>
            </w:r>
            <w:r w:rsidR="00B268AF">
              <w:t>3</w:t>
            </w:r>
            <w:r>
              <w:t xml:space="preserve">=ack; </w:t>
            </w:r>
            <w:r w:rsidR="00B268AF">
              <w:t>4</w:t>
            </w:r>
            <w:r>
              <w:t xml:space="preserve">=deleted, etc.  </w:t>
            </w:r>
            <w:r w:rsidRPr="00CE4E46">
              <w:rPr>
                <w:i/>
                <w:color w:val="FF0000"/>
              </w:rPr>
              <w:t>TBD</w:t>
            </w:r>
          </w:p>
        </w:tc>
      </w:tr>
      <w:tr w:rsidR="000A699F" w:rsidRPr="00924D6F" w14:paraId="725287C9" w14:textId="77777777" w:rsidTr="00485775">
        <w:tc>
          <w:tcPr>
            <w:tcW w:w="627" w:type="pct"/>
          </w:tcPr>
          <w:p w14:paraId="00DE9C16" w14:textId="2E571412" w:rsidR="000A699F" w:rsidRDefault="000A699F" w:rsidP="000A699F">
            <w:pPr>
              <w:rPr>
                <w:i/>
              </w:rPr>
            </w:pPr>
            <w:r>
              <w:rPr>
                <w:i/>
              </w:rPr>
              <w:t>base</w:t>
            </w:r>
          </w:p>
        </w:tc>
        <w:tc>
          <w:tcPr>
            <w:tcW w:w="495" w:type="pct"/>
          </w:tcPr>
          <w:p w14:paraId="7716BB46" w14:textId="6AA3DDE7" w:rsidR="000A699F" w:rsidRDefault="00485775" w:rsidP="000A699F">
            <w:pPr>
              <w:jc w:val="center"/>
              <w:rPr>
                <w:color w:val="000000" w:themeColor="text1"/>
              </w:rPr>
            </w:pPr>
            <w:r>
              <w:rPr>
                <w:color w:val="000000" w:themeColor="text1"/>
              </w:rPr>
              <w:t>-</w:t>
            </w:r>
          </w:p>
        </w:tc>
        <w:tc>
          <w:tcPr>
            <w:tcW w:w="464" w:type="pct"/>
          </w:tcPr>
          <w:p w14:paraId="3E1B70FB" w14:textId="5DA9BF98" w:rsidR="000A699F" w:rsidRDefault="000A699F" w:rsidP="000A699F">
            <w:pPr>
              <w:jc w:val="center"/>
              <w:rPr>
                <w:color w:val="000000" w:themeColor="text1"/>
              </w:rPr>
            </w:pPr>
            <w:r>
              <w:rPr>
                <w:color w:val="000000" w:themeColor="text1"/>
              </w:rPr>
              <w:t>bool</w:t>
            </w:r>
          </w:p>
        </w:tc>
        <w:tc>
          <w:tcPr>
            <w:tcW w:w="824" w:type="pct"/>
          </w:tcPr>
          <w:p w14:paraId="542807E1" w14:textId="77777777" w:rsidR="000A699F" w:rsidRDefault="000A699F" w:rsidP="000A699F">
            <w:pPr>
              <w:jc w:val="center"/>
              <w:rPr>
                <w:color w:val="000000" w:themeColor="text1"/>
              </w:rPr>
            </w:pPr>
            <w:r>
              <w:rPr>
                <w:color w:val="000000" w:themeColor="text1"/>
              </w:rPr>
              <w:t>BOOLEAN</w:t>
            </w:r>
          </w:p>
          <w:p w14:paraId="3DCA18A3" w14:textId="1EC31E87" w:rsidR="000A699F" w:rsidRDefault="000A699F" w:rsidP="000A699F">
            <w:pPr>
              <w:jc w:val="center"/>
              <w:rPr>
                <w:color w:val="000000" w:themeColor="text1"/>
              </w:rPr>
            </w:pPr>
            <w:r w:rsidRPr="006F619D">
              <w:rPr>
                <w:color w:val="000000" w:themeColor="text1"/>
                <w:sz w:val="18"/>
              </w:rPr>
              <w:t>(NUMERIC)</w:t>
            </w:r>
          </w:p>
        </w:tc>
        <w:tc>
          <w:tcPr>
            <w:tcW w:w="1329" w:type="pct"/>
          </w:tcPr>
          <w:p w14:paraId="0D1FFBAF" w14:textId="11ABB782" w:rsidR="000A699F" w:rsidRPr="00485775" w:rsidRDefault="00485775" w:rsidP="000A699F">
            <w:pPr>
              <w:rPr>
                <w:b/>
                <w:color w:val="000000" w:themeColor="text1"/>
              </w:rPr>
            </w:pPr>
            <w:r w:rsidRPr="00485775">
              <w:rPr>
                <w:b/>
                <w:color w:val="000000" w:themeColor="text1"/>
              </w:rPr>
              <w:t xml:space="preserve">[ </w:t>
            </w:r>
            <w:r w:rsidR="000A699F" w:rsidRPr="00485775">
              <w:rPr>
                <w:b/>
                <w:color w:val="000000" w:themeColor="text1"/>
              </w:rPr>
              <w:t>True</w:t>
            </w:r>
            <w:r w:rsidRPr="00485775">
              <w:rPr>
                <w:b/>
                <w:color w:val="000000" w:themeColor="text1"/>
              </w:rPr>
              <w:t xml:space="preserve"> |</w:t>
            </w:r>
            <w:r w:rsidR="000A699F" w:rsidRPr="00485775">
              <w:rPr>
                <w:b/>
                <w:color w:val="000000" w:themeColor="text1"/>
              </w:rPr>
              <w:t xml:space="preserve"> False</w:t>
            </w:r>
            <w:r w:rsidRPr="00485775">
              <w:rPr>
                <w:b/>
                <w:color w:val="000000" w:themeColor="text1"/>
              </w:rPr>
              <w:t xml:space="preserve"> ]</w:t>
            </w:r>
          </w:p>
        </w:tc>
        <w:tc>
          <w:tcPr>
            <w:tcW w:w="1261" w:type="pct"/>
          </w:tcPr>
          <w:p w14:paraId="72B2023B" w14:textId="77777777" w:rsidR="000A699F" w:rsidRDefault="000A699F" w:rsidP="000A699F">
            <w:pPr>
              <w:rPr>
                <w:b/>
              </w:rPr>
            </w:pPr>
            <w:r>
              <w:rPr>
                <w:b/>
              </w:rPr>
              <w:t>Base Record</w:t>
            </w:r>
          </w:p>
          <w:p w14:paraId="1F073394" w14:textId="320C8FC4" w:rsidR="000A699F" w:rsidRDefault="000A699F" w:rsidP="000A699F">
            <w:pPr>
              <w:rPr>
                <w:b/>
              </w:rPr>
            </w:pPr>
            <w:r w:rsidRPr="006F619D">
              <w:t>(forms</w:t>
            </w:r>
            <w:r>
              <w:t xml:space="preserve"> part of the “last” deliverable base of </w:t>
            </w:r>
            <w:r>
              <w:lastRenderedPageBreak/>
              <w:t>Status and Data Product records)</w:t>
            </w:r>
          </w:p>
        </w:tc>
      </w:tr>
      <w:tr w:rsidR="009475B9" w:rsidRPr="00924D6F" w14:paraId="2019E113" w14:textId="77777777" w:rsidTr="00485775">
        <w:tc>
          <w:tcPr>
            <w:tcW w:w="627" w:type="pct"/>
          </w:tcPr>
          <w:p w14:paraId="6E529F90" w14:textId="271A7AE5" w:rsidR="009475B9" w:rsidRDefault="009475B9" w:rsidP="009475B9">
            <w:pPr>
              <w:rPr>
                <w:i/>
              </w:rPr>
            </w:pPr>
            <w:r>
              <w:rPr>
                <w:i/>
              </w:rPr>
              <w:lastRenderedPageBreak/>
              <w:t>status</w:t>
            </w:r>
          </w:p>
        </w:tc>
        <w:tc>
          <w:tcPr>
            <w:tcW w:w="495" w:type="pct"/>
          </w:tcPr>
          <w:p w14:paraId="72C04528" w14:textId="3DE9649B" w:rsidR="009475B9" w:rsidRDefault="009475B9" w:rsidP="009475B9">
            <w:pPr>
              <w:jc w:val="center"/>
            </w:pPr>
            <w:r>
              <w:t>-</w:t>
            </w:r>
          </w:p>
        </w:tc>
        <w:tc>
          <w:tcPr>
            <w:tcW w:w="464" w:type="pct"/>
          </w:tcPr>
          <w:p w14:paraId="5529F475" w14:textId="3DC557BD" w:rsidR="009475B9" w:rsidRDefault="009475B9" w:rsidP="009475B9">
            <w:pPr>
              <w:jc w:val="center"/>
              <w:rPr>
                <w:color w:val="000000" w:themeColor="text1"/>
              </w:rPr>
            </w:pPr>
            <w:r>
              <w:rPr>
                <w:color w:val="000000" w:themeColor="text1"/>
              </w:rPr>
              <w:t>integer</w:t>
            </w:r>
          </w:p>
        </w:tc>
        <w:tc>
          <w:tcPr>
            <w:tcW w:w="824" w:type="pct"/>
          </w:tcPr>
          <w:p w14:paraId="56C3C7CC" w14:textId="77777777" w:rsidR="009475B9" w:rsidRDefault="009475B9" w:rsidP="009475B9">
            <w:pPr>
              <w:jc w:val="center"/>
              <w:rPr>
                <w:color w:val="000000" w:themeColor="text1"/>
              </w:rPr>
            </w:pPr>
            <w:r>
              <w:rPr>
                <w:color w:val="000000" w:themeColor="text1"/>
              </w:rPr>
              <w:t>BIGINT</w:t>
            </w:r>
          </w:p>
          <w:p w14:paraId="4594201E" w14:textId="2FD4CAA8" w:rsidR="009475B9" w:rsidRDefault="009475B9" w:rsidP="009475B9">
            <w:pPr>
              <w:jc w:val="center"/>
              <w:rPr>
                <w:color w:val="000000" w:themeColor="text1"/>
              </w:rPr>
            </w:pPr>
            <w:r w:rsidRPr="00226F7B">
              <w:rPr>
                <w:color w:val="000000" w:themeColor="text1"/>
                <w:sz w:val="18"/>
              </w:rPr>
              <w:t>(INTEGER)</w:t>
            </w:r>
          </w:p>
        </w:tc>
        <w:tc>
          <w:tcPr>
            <w:tcW w:w="1329" w:type="pct"/>
          </w:tcPr>
          <w:p w14:paraId="5EA10327" w14:textId="116F57F1" w:rsidR="009475B9" w:rsidRPr="00485775" w:rsidRDefault="009475B9" w:rsidP="009475B9">
            <w:pPr>
              <w:rPr>
                <w:b/>
                <w:color w:val="FF0000"/>
              </w:rPr>
            </w:pPr>
            <w:r w:rsidRPr="00485775">
              <w:rPr>
                <w:b/>
                <w:color w:val="000000" w:themeColor="text1"/>
              </w:rPr>
              <w:t>[ 1 - 2</w:t>
            </w:r>
            <w:r w:rsidRPr="00485775">
              <w:rPr>
                <w:b/>
                <w:color w:val="000000" w:themeColor="text1"/>
                <w:vertAlign w:val="superscript"/>
              </w:rPr>
              <w:t>63</w:t>
            </w:r>
            <w:r w:rsidRPr="00485775">
              <w:rPr>
                <w:b/>
                <w:color w:val="000000" w:themeColor="text1"/>
              </w:rPr>
              <w:t xml:space="preserve"> ]</w:t>
            </w:r>
          </w:p>
        </w:tc>
        <w:tc>
          <w:tcPr>
            <w:tcW w:w="1261" w:type="pct"/>
          </w:tcPr>
          <w:p w14:paraId="778D61E8" w14:textId="77777777" w:rsidR="009475B9" w:rsidRDefault="009475B9" w:rsidP="009475B9">
            <w:pPr>
              <w:rPr>
                <w:b/>
                <w:color w:val="000000" w:themeColor="text1"/>
              </w:rPr>
            </w:pPr>
            <w:r>
              <w:rPr>
                <w:b/>
                <w:color w:val="000000" w:themeColor="text1"/>
              </w:rPr>
              <w:t>Status Record ID</w:t>
            </w:r>
          </w:p>
          <w:p w14:paraId="05F20BAD" w14:textId="77777777" w:rsidR="009475B9" w:rsidRPr="00D30F3F" w:rsidRDefault="009475B9" w:rsidP="009475B9">
            <w:pPr>
              <w:rPr>
                <w:b/>
                <w:color w:val="000000" w:themeColor="text1"/>
                <w:sz w:val="20"/>
                <w:szCs w:val="20"/>
              </w:rPr>
            </w:pPr>
            <w:r>
              <w:rPr>
                <w:b/>
                <w:color w:val="000000" w:themeColor="text1"/>
                <w:sz w:val="20"/>
                <w:szCs w:val="20"/>
              </w:rPr>
              <w:t>[</w:t>
            </w:r>
            <w:r w:rsidRPr="00D30F3F">
              <w:rPr>
                <w:b/>
                <w:color w:val="000000" w:themeColor="text1"/>
                <w:sz w:val="20"/>
                <w:szCs w:val="20"/>
              </w:rPr>
              <w:t>foreign key</w:t>
            </w:r>
            <w:r>
              <w:rPr>
                <w:b/>
                <w:color w:val="000000" w:themeColor="text1"/>
                <w:sz w:val="20"/>
                <w:szCs w:val="20"/>
              </w:rPr>
              <w:t>]</w:t>
            </w:r>
          </w:p>
          <w:p w14:paraId="6202CA5B" w14:textId="31B6B235" w:rsidR="009475B9" w:rsidRDefault="009475B9" w:rsidP="009475B9">
            <w:pPr>
              <w:rPr>
                <w:b/>
              </w:rPr>
            </w:pPr>
            <w:r>
              <w:rPr>
                <w:color w:val="000000" w:themeColor="text1"/>
              </w:rPr>
              <w:t>(a pointer to the ‘</w:t>
            </w:r>
            <w:r w:rsidRPr="00F84185">
              <w:rPr>
                <w:i/>
                <w:color w:val="000000" w:themeColor="text1"/>
              </w:rPr>
              <w:t>row_id</w:t>
            </w:r>
            <w:r>
              <w:rPr>
                <w:color w:val="000000" w:themeColor="text1"/>
              </w:rPr>
              <w:t>’ associated System Status Record in the Status Table)</w:t>
            </w:r>
          </w:p>
        </w:tc>
      </w:tr>
      <w:tr w:rsidR="000A699F" w:rsidRPr="00924D6F" w14:paraId="73901F9E" w14:textId="77777777" w:rsidTr="00485775">
        <w:tc>
          <w:tcPr>
            <w:tcW w:w="627" w:type="pct"/>
          </w:tcPr>
          <w:p w14:paraId="6F0B8006" w14:textId="26F40F46" w:rsidR="000A699F" w:rsidRDefault="000A699F" w:rsidP="000A699F">
            <w:pPr>
              <w:rPr>
                <w:i/>
              </w:rPr>
            </w:pPr>
            <w:r>
              <w:rPr>
                <w:i/>
              </w:rPr>
              <w:t>numerator</w:t>
            </w:r>
          </w:p>
        </w:tc>
        <w:tc>
          <w:tcPr>
            <w:tcW w:w="495" w:type="pct"/>
          </w:tcPr>
          <w:p w14:paraId="273B4C75" w14:textId="7BFAA553" w:rsidR="000A699F" w:rsidRDefault="000A699F" w:rsidP="000A699F">
            <w:pPr>
              <w:jc w:val="center"/>
              <w:rPr>
                <w:color w:val="000000" w:themeColor="text1"/>
              </w:rPr>
            </w:pPr>
            <w:r>
              <w:t>-</w:t>
            </w:r>
          </w:p>
        </w:tc>
        <w:tc>
          <w:tcPr>
            <w:tcW w:w="464" w:type="pct"/>
          </w:tcPr>
          <w:p w14:paraId="28F0FC19" w14:textId="59A56A7F" w:rsidR="000A699F" w:rsidRDefault="000A699F" w:rsidP="000A699F">
            <w:pPr>
              <w:jc w:val="center"/>
              <w:rPr>
                <w:color w:val="000000" w:themeColor="text1"/>
              </w:rPr>
            </w:pPr>
            <w:r>
              <w:rPr>
                <w:color w:val="000000" w:themeColor="text1"/>
              </w:rPr>
              <w:t>float</w:t>
            </w:r>
          </w:p>
        </w:tc>
        <w:tc>
          <w:tcPr>
            <w:tcW w:w="824" w:type="pct"/>
          </w:tcPr>
          <w:p w14:paraId="39F36207" w14:textId="77777777" w:rsidR="000A699F" w:rsidRDefault="000A699F" w:rsidP="000A699F">
            <w:pPr>
              <w:jc w:val="center"/>
              <w:rPr>
                <w:color w:val="000000" w:themeColor="text1"/>
              </w:rPr>
            </w:pPr>
            <w:r>
              <w:rPr>
                <w:color w:val="000000" w:themeColor="text1"/>
              </w:rPr>
              <w:t>FLOAT</w:t>
            </w:r>
          </w:p>
          <w:p w14:paraId="40040B85" w14:textId="490482DB" w:rsidR="000A699F" w:rsidRDefault="000A699F" w:rsidP="000A699F">
            <w:pPr>
              <w:jc w:val="center"/>
              <w:rPr>
                <w:color w:val="000000" w:themeColor="text1"/>
              </w:rPr>
            </w:pPr>
            <w:r w:rsidRPr="003E6567">
              <w:rPr>
                <w:color w:val="000000" w:themeColor="text1"/>
                <w:sz w:val="18"/>
              </w:rPr>
              <w:t>(REAL)</w:t>
            </w:r>
          </w:p>
        </w:tc>
        <w:tc>
          <w:tcPr>
            <w:tcW w:w="1329" w:type="pct"/>
          </w:tcPr>
          <w:p w14:paraId="763ACF3F" w14:textId="3A69F220" w:rsidR="000A699F" w:rsidRPr="00485775" w:rsidRDefault="00DD7CAE" w:rsidP="000A699F">
            <w:pPr>
              <w:rPr>
                <w:i/>
                <w:color w:val="000000" w:themeColor="text1"/>
              </w:rPr>
            </w:pPr>
            <w:r w:rsidRPr="00485775">
              <w:rPr>
                <w:i/>
                <w:color w:val="FF0000"/>
              </w:rPr>
              <w:t>TBD</w:t>
            </w:r>
          </w:p>
        </w:tc>
        <w:tc>
          <w:tcPr>
            <w:tcW w:w="1261" w:type="pct"/>
          </w:tcPr>
          <w:p w14:paraId="67575A35" w14:textId="77777777" w:rsidR="000A699F" w:rsidRDefault="000A699F" w:rsidP="000A699F">
            <w:pPr>
              <w:rPr>
                <w:b/>
              </w:rPr>
            </w:pPr>
            <w:r>
              <w:rPr>
                <w:b/>
              </w:rPr>
              <w:t>PIPO Numerator</w:t>
            </w:r>
          </w:p>
          <w:p w14:paraId="492D8D3C" w14:textId="1D2CA435" w:rsidR="000A699F" w:rsidRDefault="000A699F" w:rsidP="000A699F">
            <w:pPr>
              <w:rPr>
                <w:b/>
              </w:rPr>
            </w:pPr>
            <w:r>
              <w:t>(the current, calculated numerator of this record’s PIPO formula)</w:t>
            </w:r>
          </w:p>
        </w:tc>
      </w:tr>
      <w:tr w:rsidR="001A5CEC" w:rsidRPr="00924D6F" w14:paraId="732B2729" w14:textId="77777777" w:rsidTr="00485775">
        <w:tc>
          <w:tcPr>
            <w:tcW w:w="627" w:type="pct"/>
            <w:shd w:val="clear" w:color="auto" w:fill="FFFFFF" w:themeFill="background1"/>
          </w:tcPr>
          <w:p w14:paraId="72F06500" w14:textId="14D5CF79" w:rsidR="001A5CEC" w:rsidRDefault="001A5CEC" w:rsidP="001A5CEC">
            <w:pPr>
              <w:rPr>
                <w:i/>
              </w:rPr>
            </w:pPr>
            <w:r>
              <w:rPr>
                <w:i/>
              </w:rPr>
              <w:t>trigger</w:t>
            </w:r>
          </w:p>
        </w:tc>
        <w:tc>
          <w:tcPr>
            <w:tcW w:w="495" w:type="pct"/>
          </w:tcPr>
          <w:p w14:paraId="0B5FA179" w14:textId="69850655" w:rsidR="001A5CEC" w:rsidRDefault="001A5CEC" w:rsidP="001A5CEC">
            <w:pPr>
              <w:jc w:val="center"/>
            </w:pPr>
            <w:r>
              <w:t>-</w:t>
            </w:r>
          </w:p>
        </w:tc>
        <w:tc>
          <w:tcPr>
            <w:tcW w:w="464" w:type="pct"/>
          </w:tcPr>
          <w:p w14:paraId="6EC244CB" w14:textId="2F50DF9E" w:rsidR="001A5CEC" w:rsidRDefault="001A5CEC" w:rsidP="001A5CEC">
            <w:pPr>
              <w:jc w:val="center"/>
              <w:rPr>
                <w:color w:val="000000" w:themeColor="text1"/>
              </w:rPr>
            </w:pPr>
            <w:r>
              <w:rPr>
                <w:color w:val="000000" w:themeColor="text1"/>
              </w:rPr>
              <w:t>float</w:t>
            </w:r>
          </w:p>
        </w:tc>
        <w:tc>
          <w:tcPr>
            <w:tcW w:w="824" w:type="pct"/>
          </w:tcPr>
          <w:p w14:paraId="4C9F8A16" w14:textId="77777777" w:rsidR="001A5CEC" w:rsidRDefault="001A5CEC" w:rsidP="001A5CEC">
            <w:pPr>
              <w:jc w:val="center"/>
              <w:rPr>
                <w:color w:val="000000" w:themeColor="text1"/>
              </w:rPr>
            </w:pPr>
            <w:r>
              <w:rPr>
                <w:color w:val="000000" w:themeColor="text1"/>
              </w:rPr>
              <w:t>FLOAT</w:t>
            </w:r>
          </w:p>
          <w:p w14:paraId="2DD61589" w14:textId="1F815818" w:rsidR="001A5CEC" w:rsidRDefault="001A5CEC" w:rsidP="001A5CEC">
            <w:pPr>
              <w:jc w:val="center"/>
              <w:rPr>
                <w:color w:val="000000" w:themeColor="text1"/>
              </w:rPr>
            </w:pPr>
            <w:r w:rsidRPr="003E6567">
              <w:rPr>
                <w:color w:val="000000" w:themeColor="text1"/>
                <w:sz w:val="18"/>
              </w:rPr>
              <w:t>(REAL)</w:t>
            </w:r>
          </w:p>
        </w:tc>
        <w:tc>
          <w:tcPr>
            <w:tcW w:w="1329" w:type="pct"/>
          </w:tcPr>
          <w:p w14:paraId="0904F0EE" w14:textId="401D4BFD" w:rsidR="001A5CEC" w:rsidRPr="00485775" w:rsidRDefault="001A5CEC" w:rsidP="001A5CEC">
            <w:pPr>
              <w:rPr>
                <w:b/>
                <w:color w:val="FF0000"/>
              </w:rPr>
            </w:pPr>
            <w:r w:rsidRPr="00485775">
              <w:rPr>
                <w:b/>
                <w:color w:val="000000" w:themeColor="text1"/>
              </w:rPr>
              <w:t>[ 0.5 | 1.0 ]</w:t>
            </w:r>
          </w:p>
        </w:tc>
        <w:tc>
          <w:tcPr>
            <w:tcW w:w="1261" w:type="pct"/>
          </w:tcPr>
          <w:p w14:paraId="3EF8F663" w14:textId="77777777" w:rsidR="001A5CEC" w:rsidRDefault="001A5CEC" w:rsidP="001A5CEC">
            <w:pPr>
              <w:rPr>
                <w:b/>
                <w:color w:val="171717" w:themeColor="background2" w:themeShade="1A"/>
              </w:rPr>
            </w:pPr>
            <w:r>
              <w:rPr>
                <w:b/>
                <w:color w:val="171717" w:themeColor="background2" w:themeShade="1A"/>
              </w:rPr>
              <w:t>Trigger Value</w:t>
            </w:r>
          </w:p>
          <w:p w14:paraId="1D9B8ADE" w14:textId="701106C2" w:rsidR="001A5CEC" w:rsidRDefault="001A5CEC" w:rsidP="001A5CEC">
            <w:pPr>
              <w:rPr>
                <w:b/>
              </w:rPr>
            </w:pPr>
            <w:r>
              <w:rPr>
                <w:color w:val="171717" w:themeColor="background2" w:themeShade="1A"/>
              </w:rPr>
              <w:t xml:space="preserve">(from a lookup table; a combination of the </w:t>
            </w:r>
            <w:r w:rsidRPr="00DD7CAE">
              <w:rPr>
                <w:rFonts w:ascii="Courier New" w:hAnsi="Courier New" w:cs="Courier New"/>
                <w:i/>
                <w:color w:val="171717" w:themeColor="background2" w:themeShade="1A"/>
                <w:sz w:val="20"/>
              </w:rPr>
              <w:t>wake_event_type</w:t>
            </w:r>
            <w:r w:rsidRPr="00DD7CAE">
              <w:rPr>
                <w:color w:val="171717" w:themeColor="background2" w:themeShade="1A"/>
                <w:sz w:val="20"/>
              </w:rPr>
              <w:t xml:space="preserve"> </w:t>
            </w:r>
            <w:r>
              <w:rPr>
                <w:color w:val="171717" w:themeColor="background2" w:themeShade="1A"/>
              </w:rPr>
              <w:t xml:space="preserve">and </w:t>
            </w:r>
            <w:r w:rsidRPr="00DD7CAE">
              <w:rPr>
                <w:rFonts w:ascii="Courier New" w:hAnsi="Courier New" w:cs="Courier New"/>
                <w:i/>
                <w:color w:val="171717" w:themeColor="background2" w:themeShade="1A"/>
                <w:sz w:val="20"/>
              </w:rPr>
              <w:t>wake_event_id</w:t>
            </w:r>
            <w:r w:rsidRPr="00DD7CAE">
              <w:rPr>
                <w:color w:val="171717" w:themeColor="background2" w:themeShade="1A"/>
                <w:sz w:val="20"/>
              </w:rPr>
              <w:t xml:space="preserve"> </w:t>
            </w:r>
            <w:r>
              <w:rPr>
                <w:color w:val="171717" w:themeColor="background2" w:themeShade="1A"/>
              </w:rPr>
              <w:t xml:space="preserve">values from the associated </w:t>
            </w:r>
            <w:r>
              <w:t xml:space="preserve">sys_status.json file; </w:t>
            </w:r>
            <w:r w:rsidRPr="00311E3C">
              <w:t xml:space="preserve">used </w:t>
            </w:r>
            <w:r>
              <w:t>in</w:t>
            </w:r>
            <w:r w:rsidRPr="00311E3C">
              <w:t xml:space="preserve"> prioritizing data</w:t>
            </w:r>
            <w:r>
              <w:t>)</w:t>
            </w:r>
          </w:p>
        </w:tc>
      </w:tr>
      <w:tr w:rsidR="001A5CEC" w:rsidRPr="00924D6F" w14:paraId="3BEE8D1E" w14:textId="77777777" w:rsidTr="00485775">
        <w:tc>
          <w:tcPr>
            <w:tcW w:w="627" w:type="pct"/>
          </w:tcPr>
          <w:p w14:paraId="2B73E71C" w14:textId="54A44FE2" w:rsidR="001A5CEC" w:rsidRDefault="001A5CEC" w:rsidP="001A5CEC">
            <w:pPr>
              <w:rPr>
                <w:i/>
              </w:rPr>
            </w:pPr>
            <w:r>
              <w:rPr>
                <w:i/>
              </w:rPr>
              <w:t>pipo</w:t>
            </w:r>
          </w:p>
        </w:tc>
        <w:tc>
          <w:tcPr>
            <w:tcW w:w="495" w:type="pct"/>
          </w:tcPr>
          <w:p w14:paraId="1875F6DD" w14:textId="3E9967A5" w:rsidR="001A5CEC" w:rsidRDefault="001A5CEC" w:rsidP="001A5CEC">
            <w:pPr>
              <w:jc w:val="center"/>
              <w:rPr>
                <w:color w:val="000000" w:themeColor="text1"/>
              </w:rPr>
            </w:pPr>
            <w:r>
              <w:t>float</w:t>
            </w:r>
          </w:p>
        </w:tc>
        <w:tc>
          <w:tcPr>
            <w:tcW w:w="464" w:type="pct"/>
          </w:tcPr>
          <w:p w14:paraId="008C4006" w14:textId="1E29F6EA" w:rsidR="001A5CEC" w:rsidRDefault="001A5CEC" w:rsidP="001A5CEC">
            <w:pPr>
              <w:jc w:val="center"/>
              <w:rPr>
                <w:color w:val="000000" w:themeColor="text1"/>
              </w:rPr>
            </w:pPr>
            <w:r>
              <w:rPr>
                <w:color w:val="000000" w:themeColor="text1"/>
              </w:rPr>
              <w:t>float</w:t>
            </w:r>
          </w:p>
        </w:tc>
        <w:tc>
          <w:tcPr>
            <w:tcW w:w="824" w:type="pct"/>
          </w:tcPr>
          <w:p w14:paraId="4AF23DE8" w14:textId="77777777" w:rsidR="001A5CEC" w:rsidRDefault="001A5CEC" w:rsidP="001A5CEC">
            <w:pPr>
              <w:jc w:val="center"/>
              <w:rPr>
                <w:color w:val="000000" w:themeColor="text1"/>
              </w:rPr>
            </w:pPr>
            <w:r>
              <w:rPr>
                <w:color w:val="000000" w:themeColor="text1"/>
              </w:rPr>
              <w:t>FLOAT</w:t>
            </w:r>
          </w:p>
          <w:p w14:paraId="1F80E173" w14:textId="4A3DD163" w:rsidR="001A5CEC" w:rsidRDefault="001A5CEC" w:rsidP="001A5CEC">
            <w:pPr>
              <w:jc w:val="center"/>
              <w:rPr>
                <w:color w:val="000000" w:themeColor="text1"/>
              </w:rPr>
            </w:pPr>
            <w:r w:rsidRPr="003E6567">
              <w:rPr>
                <w:color w:val="000000" w:themeColor="text1"/>
                <w:sz w:val="18"/>
              </w:rPr>
              <w:t>(REAL)</w:t>
            </w:r>
          </w:p>
        </w:tc>
        <w:tc>
          <w:tcPr>
            <w:tcW w:w="1329" w:type="pct"/>
          </w:tcPr>
          <w:p w14:paraId="2E55C641" w14:textId="2642C67F" w:rsidR="001A5CEC" w:rsidRPr="00485775" w:rsidRDefault="001A5CEC" w:rsidP="001A5CEC">
            <w:pPr>
              <w:rPr>
                <w:i/>
                <w:color w:val="000000" w:themeColor="text1"/>
              </w:rPr>
            </w:pPr>
            <w:r w:rsidRPr="00485775">
              <w:rPr>
                <w:i/>
                <w:color w:val="FF0000"/>
              </w:rPr>
              <w:t>TBD</w:t>
            </w:r>
          </w:p>
        </w:tc>
        <w:tc>
          <w:tcPr>
            <w:tcW w:w="1261" w:type="pct"/>
          </w:tcPr>
          <w:p w14:paraId="6B27723B" w14:textId="77777777" w:rsidR="001A5CEC" w:rsidRDefault="001A5CEC" w:rsidP="001A5CEC">
            <w:pPr>
              <w:rPr>
                <w:b/>
              </w:rPr>
            </w:pPr>
            <w:r>
              <w:rPr>
                <w:b/>
              </w:rPr>
              <w:t>PIPO Score</w:t>
            </w:r>
          </w:p>
          <w:p w14:paraId="2BA389E9" w14:textId="635642FC" w:rsidR="001A5CEC" w:rsidRDefault="001A5CEC" w:rsidP="001A5CEC">
            <w:pPr>
              <w:rPr>
                <w:b/>
              </w:rPr>
            </w:pPr>
            <w:r>
              <w:t>(the current, calculated PIPO score for this Data Product)</w:t>
            </w:r>
          </w:p>
        </w:tc>
      </w:tr>
      <w:tr w:rsidR="00485775" w:rsidRPr="00924D6F" w14:paraId="7645A33C" w14:textId="77777777" w:rsidTr="00485775">
        <w:tc>
          <w:tcPr>
            <w:tcW w:w="627" w:type="pct"/>
          </w:tcPr>
          <w:p w14:paraId="5E2E88BD" w14:textId="189920DE" w:rsidR="00485775" w:rsidRPr="00924D6F" w:rsidRDefault="00485775" w:rsidP="00485775">
            <w:pPr>
              <w:rPr>
                <w:i/>
              </w:rPr>
            </w:pPr>
            <w:r>
              <w:rPr>
                <w:i/>
              </w:rPr>
              <w:t>reserved1</w:t>
            </w:r>
          </w:p>
        </w:tc>
        <w:tc>
          <w:tcPr>
            <w:tcW w:w="495" w:type="pct"/>
          </w:tcPr>
          <w:p w14:paraId="3A40A655" w14:textId="77777777" w:rsidR="00485775" w:rsidRPr="00924D6F" w:rsidRDefault="00485775" w:rsidP="00485775">
            <w:pPr>
              <w:jc w:val="center"/>
            </w:pPr>
            <w:r>
              <w:t>-</w:t>
            </w:r>
          </w:p>
        </w:tc>
        <w:tc>
          <w:tcPr>
            <w:tcW w:w="464" w:type="pct"/>
          </w:tcPr>
          <w:p w14:paraId="5D39E564" w14:textId="6D388B6D" w:rsidR="00485775" w:rsidRPr="00924D6F" w:rsidRDefault="00485775" w:rsidP="00485775">
            <w:pPr>
              <w:jc w:val="center"/>
              <w:rPr>
                <w:color w:val="000000" w:themeColor="text1"/>
              </w:rPr>
            </w:pPr>
            <w:r>
              <w:rPr>
                <w:color w:val="000000" w:themeColor="text1"/>
              </w:rPr>
              <w:t>-</w:t>
            </w:r>
          </w:p>
        </w:tc>
        <w:tc>
          <w:tcPr>
            <w:tcW w:w="824" w:type="pct"/>
          </w:tcPr>
          <w:p w14:paraId="235B3EDE" w14:textId="77777777" w:rsidR="00485775" w:rsidRDefault="00485775" w:rsidP="00485775">
            <w:pPr>
              <w:jc w:val="center"/>
              <w:rPr>
                <w:color w:val="000000" w:themeColor="text1"/>
              </w:rPr>
            </w:pPr>
            <w:r>
              <w:rPr>
                <w:color w:val="000000" w:themeColor="text1"/>
              </w:rPr>
              <w:t>BLOB</w:t>
            </w:r>
          </w:p>
          <w:p w14:paraId="1122175B" w14:textId="7E879E53" w:rsidR="00485775" w:rsidRPr="00924D6F" w:rsidRDefault="00485775" w:rsidP="00485775">
            <w:pPr>
              <w:jc w:val="center"/>
              <w:rPr>
                <w:color w:val="000000" w:themeColor="text1"/>
              </w:rPr>
            </w:pPr>
            <w:r w:rsidRPr="00226F7B">
              <w:rPr>
                <w:color w:val="000000" w:themeColor="text1"/>
                <w:sz w:val="18"/>
              </w:rPr>
              <w:t>(</w:t>
            </w:r>
            <w:r>
              <w:rPr>
                <w:color w:val="000000" w:themeColor="text1"/>
                <w:sz w:val="18"/>
              </w:rPr>
              <w:t>BLOB</w:t>
            </w:r>
            <w:r w:rsidRPr="00226F7B">
              <w:rPr>
                <w:color w:val="000000" w:themeColor="text1"/>
                <w:sz w:val="18"/>
              </w:rPr>
              <w:t>)</w:t>
            </w:r>
          </w:p>
        </w:tc>
        <w:tc>
          <w:tcPr>
            <w:tcW w:w="1329" w:type="pct"/>
          </w:tcPr>
          <w:p w14:paraId="63E6B25B" w14:textId="3E90807E" w:rsidR="00485775" w:rsidRPr="00924D6F" w:rsidRDefault="00485775" w:rsidP="00485775">
            <w:pPr>
              <w:jc w:val="center"/>
              <w:rPr>
                <w:color w:val="000000" w:themeColor="text1"/>
              </w:rPr>
            </w:pPr>
            <w:r>
              <w:rPr>
                <w:color w:val="000000" w:themeColor="text1"/>
              </w:rPr>
              <w:t>-</w:t>
            </w:r>
          </w:p>
        </w:tc>
        <w:tc>
          <w:tcPr>
            <w:tcW w:w="1261" w:type="pct"/>
          </w:tcPr>
          <w:p w14:paraId="24554505" w14:textId="489E4787" w:rsidR="00485775" w:rsidRPr="001E5039" w:rsidRDefault="00485775" w:rsidP="00485775">
            <w:pPr>
              <w:jc w:val="center"/>
              <w:rPr>
                <w:b/>
              </w:rPr>
            </w:pPr>
            <w:r>
              <w:rPr>
                <w:color w:val="000000" w:themeColor="text1"/>
              </w:rPr>
              <w:t>-</w:t>
            </w:r>
          </w:p>
        </w:tc>
      </w:tr>
      <w:tr w:rsidR="00485775" w:rsidRPr="00924D6F" w14:paraId="7C9A6129" w14:textId="77777777" w:rsidTr="00485775">
        <w:tc>
          <w:tcPr>
            <w:tcW w:w="627" w:type="pct"/>
          </w:tcPr>
          <w:p w14:paraId="17151500" w14:textId="458E9833" w:rsidR="00485775" w:rsidRDefault="00485775" w:rsidP="00485775">
            <w:pPr>
              <w:rPr>
                <w:i/>
              </w:rPr>
            </w:pPr>
            <w:r>
              <w:rPr>
                <w:i/>
              </w:rPr>
              <w:t>reserved2</w:t>
            </w:r>
          </w:p>
        </w:tc>
        <w:tc>
          <w:tcPr>
            <w:tcW w:w="495" w:type="pct"/>
          </w:tcPr>
          <w:p w14:paraId="1ED36ABB" w14:textId="4E601B96" w:rsidR="00485775" w:rsidRDefault="00485775" w:rsidP="00485775">
            <w:pPr>
              <w:jc w:val="center"/>
            </w:pPr>
            <w:r>
              <w:t>-</w:t>
            </w:r>
          </w:p>
        </w:tc>
        <w:tc>
          <w:tcPr>
            <w:tcW w:w="464" w:type="pct"/>
          </w:tcPr>
          <w:p w14:paraId="2FB25795" w14:textId="2D49CA29" w:rsidR="00485775" w:rsidRPr="00924D6F" w:rsidRDefault="00485775" w:rsidP="00485775">
            <w:pPr>
              <w:jc w:val="center"/>
              <w:rPr>
                <w:color w:val="000000" w:themeColor="text1"/>
              </w:rPr>
            </w:pPr>
            <w:r>
              <w:rPr>
                <w:color w:val="000000" w:themeColor="text1"/>
              </w:rPr>
              <w:t>-</w:t>
            </w:r>
          </w:p>
        </w:tc>
        <w:tc>
          <w:tcPr>
            <w:tcW w:w="824" w:type="pct"/>
          </w:tcPr>
          <w:p w14:paraId="6A77D504" w14:textId="77777777" w:rsidR="00485775" w:rsidRDefault="00485775" w:rsidP="00485775">
            <w:pPr>
              <w:jc w:val="center"/>
              <w:rPr>
                <w:color w:val="000000" w:themeColor="text1"/>
              </w:rPr>
            </w:pPr>
            <w:r>
              <w:rPr>
                <w:color w:val="000000" w:themeColor="text1"/>
              </w:rPr>
              <w:t>BLOB</w:t>
            </w:r>
          </w:p>
          <w:p w14:paraId="67D6CC30" w14:textId="1233FCC2" w:rsidR="00485775" w:rsidRPr="00924D6F" w:rsidRDefault="00485775" w:rsidP="00485775">
            <w:pPr>
              <w:jc w:val="center"/>
              <w:rPr>
                <w:color w:val="000000" w:themeColor="text1"/>
              </w:rPr>
            </w:pPr>
            <w:r w:rsidRPr="00226F7B">
              <w:rPr>
                <w:color w:val="000000" w:themeColor="text1"/>
                <w:sz w:val="18"/>
              </w:rPr>
              <w:t>(</w:t>
            </w:r>
            <w:r>
              <w:rPr>
                <w:color w:val="000000" w:themeColor="text1"/>
                <w:sz w:val="18"/>
              </w:rPr>
              <w:t>BLOB</w:t>
            </w:r>
            <w:r w:rsidRPr="00226F7B">
              <w:rPr>
                <w:color w:val="000000" w:themeColor="text1"/>
                <w:sz w:val="18"/>
              </w:rPr>
              <w:t>)</w:t>
            </w:r>
          </w:p>
        </w:tc>
        <w:tc>
          <w:tcPr>
            <w:tcW w:w="1329" w:type="pct"/>
          </w:tcPr>
          <w:p w14:paraId="36643E35" w14:textId="7B2AD324" w:rsidR="00485775" w:rsidRPr="00924D6F" w:rsidRDefault="00485775" w:rsidP="00485775">
            <w:pPr>
              <w:jc w:val="center"/>
              <w:rPr>
                <w:color w:val="000000" w:themeColor="text1"/>
              </w:rPr>
            </w:pPr>
            <w:r>
              <w:rPr>
                <w:color w:val="000000" w:themeColor="text1"/>
              </w:rPr>
              <w:t>-</w:t>
            </w:r>
          </w:p>
        </w:tc>
        <w:tc>
          <w:tcPr>
            <w:tcW w:w="1261" w:type="pct"/>
          </w:tcPr>
          <w:p w14:paraId="3EB338E4" w14:textId="34F308C3" w:rsidR="00485775" w:rsidRPr="001E5039" w:rsidRDefault="00485775" w:rsidP="00485775">
            <w:pPr>
              <w:jc w:val="center"/>
              <w:rPr>
                <w:b/>
              </w:rPr>
            </w:pPr>
            <w:r>
              <w:rPr>
                <w:color w:val="000000" w:themeColor="text1"/>
              </w:rPr>
              <w:t>-</w:t>
            </w:r>
          </w:p>
        </w:tc>
      </w:tr>
      <w:tr w:rsidR="001A5CEC" w:rsidRPr="00924D6F" w14:paraId="56D88C3C" w14:textId="77777777" w:rsidTr="00485775">
        <w:tc>
          <w:tcPr>
            <w:tcW w:w="627" w:type="pct"/>
            <w:shd w:val="clear" w:color="auto" w:fill="auto"/>
          </w:tcPr>
          <w:p w14:paraId="09C2543B" w14:textId="6FDA7381" w:rsidR="001A5CEC" w:rsidRDefault="001A5CEC" w:rsidP="001A5CEC">
            <w:pPr>
              <w:rPr>
                <w:i/>
              </w:rPr>
            </w:pPr>
            <w:r>
              <w:rPr>
                <w:i/>
              </w:rPr>
              <w:t>type</w:t>
            </w:r>
          </w:p>
        </w:tc>
        <w:tc>
          <w:tcPr>
            <w:tcW w:w="495" w:type="pct"/>
          </w:tcPr>
          <w:p w14:paraId="7F2605EA" w14:textId="2A8E04FD" w:rsidR="001A5CEC" w:rsidRDefault="001A5CEC" w:rsidP="001A5CEC">
            <w:pPr>
              <w:jc w:val="center"/>
            </w:pPr>
            <w:r>
              <w:rPr>
                <w:color w:val="000000" w:themeColor="text1"/>
              </w:rPr>
              <w:t>string</w:t>
            </w:r>
          </w:p>
        </w:tc>
        <w:tc>
          <w:tcPr>
            <w:tcW w:w="464" w:type="pct"/>
          </w:tcPr>
          <w:p w14:paraId="70BDE1D5" w14:textId="256231C2" w:rsidR="001A5CEC" w:rsidRDefault="001A5CEC" w:rsidP="001A5CEC">
            <w:pPr>
              <w:jc w:val="center"/>
              <w:rPr>
                <w:color w:val="000000" w:themeColor="text1"/>
              </w:rPr>
            </w:pPr>
            <w:r>
              <w:rPr>
                <w:color w:val="000000" w:themeColor="text1"/>
              </w:rPr>
              <w:t>string</w:t>
            </w:r>
          </w:p>
        </w:tc>
        <w:tc>
          <w:tcPr>
            <w:tcW w:w="824" w:type="pct"/>
          </w:tcPr>
          <w:p w14:paraId="431B9CC5" w14:textId="77777777" w:rsidR="001A5CEC" w:rsidRDefault="001A5CEC" w:rsidP="001A5CEC">
            <w:pPr>
              <w:jc w:val="center"/>
              <w:rPr>
                <w:color w:val="000000" w:themeColor="text1"/>
              </w:rPr>
            </w:pPr>
            <w:r>
              <w:rPr>
                <w:color w:val="000000" w:themeColor="text1"/>
              </w:rPr>
              <w:t>CHARACTER(3)</w:t>
            </w:r>
          </w:p>
          <w:p w14:paraId="3F8DA416" w14:textId="1559FB60" w:rsidR="001A5CEC" w:rsidRDefault="001A5CEC" w:rsidP="001A5CEC">
            <w:pPr>
              <w:jc w:val="center"/>
              <w:rPr>
                <w:color w:val="000000" w:themeColor="text1"/>
              </w:rPr>
            </w:pPr>
            <w:r w:rsidRPr="00226F7B">
              <w:rPr>
                <w:color w:val="000000" w:themeColor="text1"/>
                <w:sz w:val="18"/>
              </w:rPr>
              <w:t>(TEXT)</w:t>
            </w:r>
          </w:p>
        </w:tc>
        <w:tc>
          <w:tcPr>
            <w:tcW w:w="1329" w:type="pct"/>
          </w:tcPr>
          <w:p w14:paraId="37DCB5A3" w14:textId="380D4221" w:rsidR="001A5CEC" w:rsidRPr="00485775" w:rsidRDefault="001A5CEC" w:rsidP="001A5CEC">
            <w:pPr>
              <w:rPr>
                <w:b/>
                <w:color w:val="000000" w:themeColor="text1"/>
              </w:rPr>
            </w:pPr>
            <w:r w:rsidRPr="00485775">
              <w:rPr>
                <w:b/>
                <w:color w:val="000000" w:themeColor="text1"/>
              </w:rPr>
              <w:t>[ [A-Z][A-Z][A-Z] ]</w:t>
            </w:r>
          </w:p>
        </w:tc>
        <w:tc>
          <w:tcPr>
            <w:tcW w:w="1261" w:type="pct"/>
          </w:tcPr>
          <w:p w14:paraId="6FAEC4ED" w14:textId="77777777" w:rsidR="001A5CEC" w:rsidRPr="001E5039" w:rsidRDefault="001A5CEC" w:rsidP="001A5CEC">
            <w:pPr>
              <w:rPr>
                <w:b/>
              </w:rPr>
            </w:pPr>
            <w:r>
              <w:rPr>
                <w:b/>
              </w:rPr>
              <w:t>Data Type ID</w:t>
            </w:r>
          </w:p>
          <w:p w14:paraId="1EC5A93E" w14:textId="176042AC" w:rsidR="001A5CEC" w:rsidRDefault="001A5CEC" w:rsidP="001A5CEC">
            <w:pPr>
              <w:rPr>
                <w:color w:val="000000" w:themeColor="text1"/>
              </w:rPr>
            </w:pPr>
            <w:r>
              <w:rPr>
                <w:color w:val="000000" w:themeColor="text1"/>
              </w:rPr>
              <w:t>&lt;t&gt;_</w:t>
            </w:r>
            <w:r w:rsidRPr="006F619D">
              <w:rPr>
                <w:b/>
                <w:color w:val="2F5496" w:themeColor="accent1" w:themeShade="BF"/>
              </w:rPr>
              <w:t>&lt;</w:t>
            </w:r>
            <w:proofErr w:type="spellStart"/>
            <w:r w:rsidRPr="006F619D">
              <w:rPr>
                <w:b/>
                <w:color w:val="2F5496" w:themeColor="accent1" w:themeShade="BF"/>
              </w:rPr>
              <w:t>i</w:t>
            </w:r>
            <w:proofErr w:type="spellEnd"/>
            <w:r w:rsidRPr="006F619D">
              <w:rPr>
                <w:b/>
                <w:color w:val="2F5496" w:themeColor="accent1" w:themeShade="BF"/>
              </w:rPr>
              <w:t>&gt;</w:t>
            </w:r>
            <w:r>
              <w:rPr>
                <w:color w:val="000000" w:themeColor="text1"/>
              </w:rPr>
              <w:t>_</w:t>
            </w:r>
            <w:r w:rsidR="00485775">
              <w:rPr>
                <w:color w:val="000000" w:themeColor="text1"/>
              </w:rPr>
              <w:t>data</w:t>
            </w:r>
            <w:r>
              <w:rPr>
                <w:color w:val="000000" w:themeColor="text1"/>
              </w:rPr>
              <w:t>.json</w:t>
            </w:r>
          </w:p>
          <w:p w14:paraId="1FFA6DCB" w14:textId="77777777" w:rsidR="001A5CEC" w:rsidRDefault="001A5CEC" w:rsidP="001A5CEC">
            <w:pPr>
              <w:rPr>
                <w:color w:val="000000" w:themeColor="text1"/>
              </w:rPr>
            </w:pPr>
            <w:r>
              <w:rPr>
                <w:color w:val="000000" w:themeColor="text1"/>
              </w:rPr>
              <w:t>&lt;t&gt;_</w:t>
            </w:r>
            <w:r w:rsidRPr="006F619D">
              <w:rPr>
                <w:b/>
                <w:color w:val="2F5496" w:themeColor="accent1" w:themeShade="BF"/>
              </w:rPr>
              <w:t>&lt;</w:t>
            </w:r>
            <w:proofErr w:type="spellStart"/>
            <w:r w:rsidRPr="006F619D">
              <w:rPr>
                <w:b/>
                <w:color w:val="2F5496" w:themeColor="accent1" w:themeShade="BF"/>
              </w:rPr>
              <w:t>i</w:t>
            </w:r>
            <w:proofErr w:type="spellEnd"/>
            <w:r w:rsidRPr="006F619D">
              <w:rPr>
                <w:b/>
                <w:color w:val="2F5496" w:themeColor="accent1" w:themeShade="BF"/>
              </w:rPr>
              <w:t>&gt;</w:t>
            </w:r>
            <w:r>
              <w:rPr>
                <w:color w:val="000000" w:themeColor="text1"/>
              </w:rPr>
              <w:t>_std.json</w:t>
            </w:r>
          </w:p>
          <w:p w14:paraId="6552B60C" w14:textId="77777777" w:rsidR="001A5CEC" w:rsidRDefault="001A5CEC" w:rsidP="001A5CEC">
            <w:pPr>
              <w:rPr>
                <w:color w:val="000000" w:themeColor="text1"/>
              </w:rPr>
            </w:pPr>
            <w:r>
              <w:rPr>
                <w:color w:val="000000" w:themeColor="text1"/>
              </w:rPr>
              <w:t>&lt;t&gt;_</w:t>
            </w:r>
            <w:r w:rsidRPr="006F619D">
              <w:rPr>
                <w:b/>
                <w:color w:val="2F5496" w:themeColor="accent1" w:themeShade="BF"/>
              </w:rPr>
              <w:t>&lt;</w:t>
            </w:r>
            <w:proofErr w:type="spellStart"/>
            <w:r w:rsidRPr="006F619D">
              <w:rPr>
                <w:b/>
                <w:color w:val="2F5496" w:themeColor="accent1" w:themeShade="BF"/>
              </w:rPr>
              <w:t>i</w:t>
            </w:r>
            <w:proofErr w:type="spellEnd"/>
            <w:r w:rsidRPr="006F619D">
              <w:rPr>
                <w:b/>
                <w:color w:val="2F5496" w:themeColor="accent1" w:themeShade="BF"/>
              </w:rPr>
              <w:t>&gt;</w:t>
            </w:r>
            <w:r>
              <w:rPr>
                <w:color w:val="000000" w:themeColor="text1"/>
              </w:rPr>
              <w:t>_change.json</w:t>
            </w:r>
          </w:p>
          <w:p w14:paraId="2930F94B" w14:textId="311ED821" w:rsidR="001A5CEC" w:rsidRDefault="001A5CEC" w:rsidP="001A5CEC">
            <w:pPr>
              <w:rPr>
                <w:b/>
                <w:color w:val="000000" w:themeColor="text1"/>
              </w:rPr>
            </w:pPr>
            <w:r>
              <w:t>(a 3-char string &lt;t&gt;, parsed from the Data Product’s file name, identifying the ”type” of Data Product)</w:t>
            </w:r>
          </w:p>
        </w:tc>
      </w:tr>
      <w:tr w:rsidR="001A5CEC" w:rsidRPr="00924D6F" w14:paraId="081A79E7" w14:textId="77777777" w:rsidTr="00485775">
        <w:tc>
          <w:tcPr>
            <w:tcW w:w="627" w:type="pct"/>
            <w:shd w:val="clear" w:color="auto" w:fill="auto"/>
          </w:tcPr>
          <w:p w14:paraId="740DCF0E" w14:textId="075647CD" w:rsidR="001A5CEC" w:rsidRDefault="001A5CEC" w:rsidP="001A5CEC">
            <w:pPr>
              <w:rPr>
                <w:i/>
              </w:rPr>
            </w:pPr>
            <w:r>
              <w:rPr>
                <w:i/>
              </w:rPr>
              <w:t>instance</w:t>
            </w:r>
          </w:p>
        </w:tc>
        <w:tc>
          <w:tcPr>
            <w:tcW w:w="495" w:type="pct"/>
          </w:tcPr>
          <w:p w14:paraId="50CD39DB" w14:textId="140D46D6" w:rsidR="001A5CEC" w:rsidRDefault="001A5CEC" w:rsidP="001A5CEC">
            <w:pPr>
              <w:jc w:val="center"/>
            </w:pPr>
            <w:r>
              <w:rPr>
                <w:color w:val="000000" w:themeColor="text1"/>
              </w:rPr>
              <w:t>integer</w:t>
            </w:r>
          </w:p>
        </w:tc>
        <w:tc>
          <w:tcPr>
            <w:tcW w:w="464" w:type="pct"/>
          </w:tcPr>
          <w:p w14:paraId="6C316471" w14:textId="5C633E88" w:rsidR="001A5CEC" w:rsidRDefault="001A5CEC" w:rsidP="001A5CEC">
            <w:pPr>
              <w:jc w:val="center"/>
              <w:rPr>
                <w:color w:val="000000" w:themeColor="text1"/>
              </w:rPr>
            </w:pPr>
            <w:r>
              <w:rPr>
                <w:color w:val="000000" w:themeColor="text1"/>
              </w:rPr>
              <w:t>integer</w:t>
            </w:r>
          </w:p>
        </w:tc>
        <w:tc>
          <w:tcPr>
            <w:tcW w:w="824" w:type="pct"/>
          </w:tcPr>
          <w:p w14:paraId="6662C97C" w14:textId="77777777" w:rsidR="001A5CEC" w:rsidRDefault="001A5CEC" w:rsidP="001A5CEC">
            <w:pPr>
              <w:jc w:val="center"/>
              <w:rPr>
                <w:color w:val="000000" w:themeColor="text1"/>
              </w:rPr>
            </w:pPr>
            <w:r>
              <w:rPr>
                <w:color w:val="000000" w:themeColor="text1"/>
              </w:rPr>
              <w:t>TINYINT</w:t>
            </w:r>
          </w:p>
          <w:p w14:paraId="3DE733BE" w14:textId="76D89154" w:rsidR="001A5CEC" w:rsidRDefault="001A5CEC" w:rsidP="001A5CEC">
            <w:pPr>
              <w:jc w:val="center"/>
              <w:rPr>
                <w:color w:val="000000" w:themeColor="text1"/>
              </w:rPr>
            </w:pPr>
            <w:r w:rsidRPr="003E6567">
              <w:rPr>
                <w:color w:val="000000" w:themeColor="text1"/>
                <w:sz w:val="18"/>
              </w:rPr>
              <w:t>(INTEGER)</w:t>
            </w:r>
          </w:p>
        </w:tc>
        <w:tc>
          <w:tcPr>
            <w:tcW w:w="1329" w:type="pct"/>
          </w:tcPr>
          <w:p w14:paraId="69B8E10E" w14:textId="6D4C4A4F" w:rsidR="001A5CEC" w:rsidRPr="00485775" w:rsidRDefault="001A5CEC" w:rsidP="001A5CEC">
            <w:pPr>
              <w:rPr>
                <w:b/>
                <w:color w:val="000000" w:themeColor="text1"/>
              </w:rPr>
            </w:pPr>
            <w:r w:rsidRPr="00485775">
              <w:rPr>
                <w:b/>
                <w:color w:val="000000" w:themeColor="text1"/>
              </w:rPr>
              <w:t>[ 0 - 15 ]</w:t>
            </w:r>
          </w:p>
        </w:tc>
        <w:tc>
          <w:tcPr>
            <w:tcW w:w="1261" w:type="pct"/>
          </w:tcPr>
          <w:p w14:paraId="22CBB036" w14:textId="77777777" w:rsidR="001A5CEC" w:rsidRDefault="001A5CEC" w:rsidP="001A5CEC">
            <w:pPr>
              <w:rPr>
                <w:b/>
              </w:rPr>
            </w:pPr>
            <w:r>
              <w:rPr>
                <w:b/>
              </w:rPr>
              <w:t>Data Instance</w:t>
            </w:r>
          </w:p>
          <w:p w14:paraId="7B33D6AA" w14:textId="59C6BB34" w:rsidR="001A5CEC" w:rsidRDefault="001A5CEC" w:rsidP="001A5CEC">
            <w:pPr>
              <w:rPr>
                <w:color w:val="000000" w:themeColor="text1"/>
              </w:rPr>
            </w:pPr>
            <w:r>
              <w:rPr>
                <w:color w:val="000000" w:themeColor="text1"/>
              </w:rPr>
              <w:t>&lt;t&gt;_</w:t>
            </w:r>
            <w:r w:rsidRPr="006F619D">
              <w:rPr>
                <w:b/>
                <w:color w:val="2F5496" w:themeColor="accent1" w:themeShade="BF"/>
              </w:rPr>
              <w:t>&lt;</w:t>
            </w:r>
            <w:proofErr w:type="spellStart"/>
            <w:r w:rsidRPr="006F619D">
              <w:rPr>
                <w:b/>
                <w:color w:val="2F5496" w:themeColor="accent1" w:themeShade="BF"/>
              </w:rPr>
              <w:t>i</w:t>
            </w:r>
            <w:proofErr w:type="spellEnd"/>
            <w:r w:rsidRPr="006F619D">
              <w:rPr>
                <w:b/>
                <w:color w:val="2F5496" w:themeColor="accent1" w:themeShade="BF"/>
              </w:rPr>
              <w:t>&gt;</w:t>
            </w:r>
            <w:r>
              <w:rPr>
                <w:color w:val="000000" w:themeColor="text1"/>
              </w:rPr>
              <w:t>_</w:t>
            </w:r>
            <w:r w:rsidR="00485775">
              <w:rPr>
                <w:color w:val="000000" w:themeColor="text1"/>
              </w:rPr>
              <w:t>data</w:t>
            </w:r>
            <w:r>
              <w:rPr>
                <w:color w:val="000000" w:themeColor="text1"/>
              </w:rPr>
              <w:t>.json</w:t>
            </w:r>
          </w:p>
          <w:p w14:paraId="0EBF29CD" w14:textId="77777777" w:rsidR="001A5CEC" w:rsidRDefault="001A5CEC" w:rsidP="001A5CEC">
            <w:pPr>
              <w:rPr>
                <w:color w:val="000000" w:themeColor="text1"/>
              </w:rPr>
            </w:pPr>
            <w:r>
              <w:rPr>
                <w:color w:val="000000" w:themeColor="text1"/>
              </w:rPr>
              <w:t>&lt;t&gt;_</w:t>
            </w:r>
            <w:r w:rsidRPr="006F619D">
              <w:rPr>
                <w:b/>
                <w:color w:val="2F5496" w:themeColor="accent1" w:themeShade="BF"/>
              </w:rPr>
              <w:t>&lt;</w:t>
            </w:r>
            <w:proofErr w:type="spellStart"/>
            <w:r w:rsidRPr="006F619D">
              <w:rPr>
                <w:b/>
                <w:color w:val="2F5496" w:themeColor="accent1" w:themeShade="BF"/>
              </w:rPr>
              <w:t>i</w:t>
            </w:r>
            <w:proofErr w:type="spellEnd"/>
            <w:r w:rsidRPr="006F619D">
              <w:rPr>
                <w:b/>
                <w:color w:val="2F5496" w:themeColor="accent1" w:themeShade="BF"/>
              </w:rPr>
              <w:t>&gt;</w:t>
            </w:r>
            <w:r>
              <w:rPr>
                <w:color w:val="000000" w:themeColor="text1"/>
              </w:rPr>
              <w:t>_std.json</w:t>
            </w:r>
          </w:p>
          <w:p w14:paraId="56B362A1" w14:textId="77777777" w:rsidR="001A5CEC" w:rsidRDefault="001A5CEC" w:rsidP="001A5CEC">
            <w:pPr>
              <w:rPr>
                <w:color w:val="000000" w:themeColor="text1"/>
              </w:rPr>
            </w:pPr>
            <w:r>
              <w:rPr>
                <w:color w:val="000000" w:themeColor="text1"/>
              </w:rPr>
              <w:t>&lt;t&gt;_</w:t>
            </w:r>
            <w:r w:rsidRPr="006F619D">
              <w:rPr>
                <w:b/>
                <w:color w:val="2F5496" w:themeColor="accent1" w:themeShade="BF"/>
              </w:rPr>
              <w:t>&lt;</w:t>
            </w:r>
            <w:proofErr w:type="spellStart"/>
            <w:r w:rsidRPr="006F619D">
              <w:rPr>
                <w:b/>
                <w:color w:val="2F5496" w:themeColor="accent1" w:themeShade="BF"/>
              </w:rPr>
              <w:t>i</w:t>
            </w:r>
            <w:proofErr w:type="spellEnd"/>
            <w:r w:rsidRPr="006F619D">
              <w:rPr>
                <w:b/>
                <w:color w:val="2F5496" w:themeColor="accent1" w:themeShade="BF"/>
              </w:rPr>
              <w:t>&gt;</w:t>
            </w:r>
            <w:r>
              <w:rPr>
                <w:color w:val="000000" w:themeColor="text1"/>
              </w:rPr>
              <w:t>_change.json</w:t>
            </w:r>
          </w:p>
          <w:p w14:paraId="749EB88A" w14:textId="3ADBAD6E" w:rsidR="001A5CEC" w:rsidRDefault="001A5CEC" w:rsidP="001A5CEC">
            <w:pPr>
              <w:rPr>
                <w:b/>
                <w:color w:val="000000" w:themeColor="text1"/>
              </w:rPr>
            </w:pPr>
            <w:r>
              <w:t>(a number &lt;</w:t>
            </w:r>
            <w:proofErr w:type="spellStart"/>
            <w:r>
              <w:t>i</w:t>
            </w:r>
            <w:proofErr w:type="spellEnd"/>
            <w:r>
              <w:t xml:space="preserve">&gt;, parsed from the Data Product’s file name, identifying the </w:t>
            </w:r>
            <w:r>
              <w:lastRenderedPageBreak/>
              <w:t>”instance” of this Data Product’s production)</w:t>
            </w:r>
          </w:p>
        </w:tc>
      </w:tr>
      <w:tr w:rsidR="00BA6E4F" w:rsidRPr="00924D6F" w14:paraId="0CBEEBFF" w14:textId="77777777" w:rsidTr="00485775">
        <w:tc>
          <w:tcPr>
            <w:tcW w:w="627" w:type="pct"/>
          </w:tcPr>
          <w:p w14:paraId="2B63C88A" w14:textId="1710D3A1" w:rsidR="00BA6E4F" w:rsidRDefault="00B3670C" w:rsidP="001A5CEC">
            <w:pPr>
              <w:rPr>
                <w:i/>
              </w:rPr>
            </w:pPr>
            <w:r>
              <w:rPr>
                <w:i/>
              </w:rPr>
              <w:lastRenderedPageBreak/>
              <w:t>time</w:t>
            </w:r>
          </w:p>
        </w:tc>
        <w:tc>
          <w:tcPr>
            <w:tcW w:w="495" w:type="pct"/>
          </w:tcPr>
          <w:p w14:paraId="2E112F99" w14:textId="6E679577" w:rsidR="00BA6E4F" w:rsidRDefault="00B3670C" w:rsidP="001A5CEC">
            <w:pPr>
              <w:jc w:val="center"/>
            </w:pPr>
            <w:r>
              <w:t>float</w:t>
            </w:r>
          </w:p>
        </w:tc>
        <w:tc>
          <w:tcPr>
            <w:tcW w:w="464" w:type="pct"/>
          </w:tcPr>
          <w:p w14:paraId="645BD5C6" w14:textId="2BE499D1" w:rsidR="00BA6E4F" w:rsidRDefault="00B3670C" w:rsidP="001A5CEC">
            <w:pPr>
              <w:jc w:val="center"/>
              <w:rPr>
                <w:color w:val="171717" w:themeColor="background2" w:themeShade="1A"/>
              </w:rPr>
            </w:pPr>
            <w:r>
              <w:rPr>
                <w:color w:val="171717" w:themeColor="background2" w:themeShade="1A"/>
              </w:rPr>
              <w:t>float</w:t>
            </w:r>
          </w:p>
        </w:tc>
        <w:tc>
          <w:tcPr>
            <w:tcW w:w="824" w:type="pct"/>
          </w:tcPr>
          <w:p w14:paraId="4331B3F7" w14:textId="77777777" w:rsidR="00B3670C" w:rsidRDefault="00B3670C" w:rsidP="00B3670C">
            <w:pPr>
              <w:jc w:val="center"/>
              <w:rPr>
                <w:color w:val="000000" w:themeColor="text1"/>
              </w:rPr>
            </w:pPr>
            <w:r>
              <w:rPr>
                <w:color w:val="000000" w:themeColor="text1"/>
              </w:rPr>
              <w:t>FLOAT</w:t>
            </w:r>
          </w:p>
          <w:p w14:paraId="3224FAED" w14:textId="64D1D7AE" w:rsidR="00BA6E4F" w:rsidRDefault="00B3670C" w:rsidP="00B3670C">
            <w:pPr>
              <w:jc w:val="center"/>
              <w:rPr>
                <w:color w:val="000000" w:themeColor="text1"/>
              </w:rPr>
            </w:pPr>
            <w:r w:rsidRPr="003E6567">
              <w:rPr>
                <w:color w:val="000000" w:themeColor="text1"/>
                <w:sz w:val="18"/>
              </w:rPr>
              <w:t>(REAL)</w:t>
            </w:r>
          </w:p>
        </w:tc>
        <w:tc>
          <w:tcPr>
            <w:tcW w:w="1329" w:type="pct"/>
          </w:tcPr>
          <w:p w14:paraId="586AC6CD" w14:textId="77777777" w:rsidR="00B3670C" w:rsidRPr="00485775" w:rsidRDefault="00B3670C" w:rsidP="001A5CEC">
            <w:pPr>
              <w:rPr>
                <w:b/>
                <w:color w:val="000000" w:themeColor="text1"/>
              </w:rPr>
            </w:pPr>
            <w:r w:rsidRPr="00485775">
              <w:rPr>
                <w:b/>
                <w:color w:val="000000" w:themeColor="text1"/>
              </w:rPr>
              <w:t>Unix Epoch Timestamp</w:t>
            </w:r>
          </w:p>
          <w:p w14:paraId="4FBB2273" w14:textId="267B0490" w:rsidR="00BA6E4F" w:rsidRDefault="00B3670C" w:rsidP="001A5CEC">
            <w:pPr>
              <w:rPr>
                <w:color w:val="000000" w:themeColor="text1"/>
              </w:rPr>
            </w:pPr>
            <w:r w:rsidRPr="00B3670C">
              <w:rPr>
                <w:color w:val="000000" w:themeColor="text1"/>
                <w:sz w:val="18"/>
              </w:rPr>
              <w:t>(Millisecond resolution)</w:t>
            </w:r>
          </w:p>
        </w:tc>
        <w:tc>
          <w:tcPr>
            <w:tcW w:w="1261" w:type="pct"/>
          </w:tcPr>
          <w:p w14:paraId="4A7B5797" w14:textId="77777777" w:rsidR="00BA6E4F" w:rsidRDefault="00B3670C" w:rsidP="001A5CEC">
            <w:pPr>
              <w:rPr>
                <w:b/>
                <w:color w:val="000000" w:themeColor="text1"/>
              </w:rPr>
            </w:pPr>
            <w:r>
              <w:rPr>
                <w:b/>
                <w:color w:val="000000" w:themeColor="text1"/>
              </w:rPr>
              <w:t>Create Time</w:t>
            </w:r>
          </w:p>
          <w:p w14:paraId="59257323" w14:textId="5715AFAD" w:rsidR="00B3670C" w:rsidRPr="00B3670C" w:rsidRDefault="00B3670C" w:rsidP="001A5CEC">
            <w:pPr>
              <w:rPr>
                <w:color w:val="000000" w:themeColor="text1"/>
              </w:rPr>
            </w:pPr>
            <w:r>
              <w:rPr>
                <w:color w:val="000000" w:themeColor="text1"/>
              </w:rPr>
              <w:t>(</w:t>
            </w:r>
            <w:r w:rsidRPr="00B3670C">
              <w:rPr>
                <w:color w:val="000000" w:themeColor="text1"/>
              </w:rPr>
              <w:t xml:space="preserve">timestamp of the start of data collection. May differ from containing folder’s timestamp due to differences in when </w:t>
            </w:r>
            <w:r w:rsidRPr="00B3670C">
              <w:rPr>
                <w:rFonts w:ascii="Courier New" w:hAnsi="Courier New" w:cs="Courier New"/>
                <w:i/>
                <w:color w:val="000000" w:themeColor="text1"/>
                <w:sz w:val="20"/>
              </w:rPr>
              <w:t>sys_status.json</w:t>
            </w:r>
            <w:r w:rsidRPr="00B3670C">
              <w:rPr>
                <w:color w:val="000000" w:themeColor="text1"/>
              </w:rPr>
              <w:t xml:space="preserve"> info is captured and when data is acquired</w:t>
            </w:r>
            <w:r>
              <w:rPr>
                <w:color w:val="000000" w:themeColor="text1"/>
              </w:rPr>
              <w:t>)</w:t>
            </w:r>
          </w:p>
        </w:tc>
      </w:tr>
      <w:tr w:rsidR="001A5CEC" w:rsidRPr="00924D6F" w14:paraId="37AF959C" w14:textId="77777777" w:rsidTr="00485775">
        <w:tc>
          <w:tcPr>
            <w:tcW w:w="627" w:type="pct"/>
          </w:tcPr>
          <w:p w14:paraId="5B753BEE" w14:textId="77777777" w:rsidR="001A5CEC" w:rsidRPr="00924D6F" w:rsidRDefault="001A5CEC" w:rsidP="001A5CEC">
            <w:pPr>
              <w:rPr>
                <w:i/>
              </w:rPr>
            </w:pPr>
            <w:r>
              <w:rPr>
                <w:i/>
              </w:rPr>
              <w:t>heading</w:t>
            </w:r>
          </w:p>
        </w:tc>
        <w:tc>
          <w:tcPr>
            <w:tcW w:w="495" w:type="pct"/>
          </w:tcPr>
          <w:p w14:paraId="3B890FC6" w14:textId="77777777" w:rsidR="001A5CEC" w:rsidRPr="00924D6F" w:rsidRDefault="001A5CEC" w:rsidP="001A5CEC">
            <w:pPr>
              <w:jc w:val="center"/>
            </w:pPr>
            <w:r>
              <w:t>number</w:t>
            </w:r>
          </w:p>
        </w:tc>
        <w:tc>
          <w:tcPr>
            <w:tcW w:w="464" w:type="pct"/>
          </w:tcPr>
          <w:p w14:paraId="142EF181" w14:textId="77777777" w:rsidR="001A5CEC" w:rsidRPr="00B049F2" w:rsidRDefault="001A5CEC" w:rsidP="001A5CEC">
            <w:pPr>
              <w:jc w:val="center"/>
              <w:rPr>
                <w:color w:val="171717" w:themeColor="background2" w:themeShade="1A"/>
              </w:rPr>
            </w:pPr>
            <w:r>
              <w:rPr>
                <w:color w:val="171717" w:themeColor="background2" w:themeShade="1A"/>
              </w:rPr>
              <w:t>float</w:t>
            </w:r>
          </w:p>
        </w:tc>
        <w:tc>
          <w:tcPr>
            <w:tcW w:w="824" w:type="pct"/>
          </w:tcPr>
          <w:p w14:paraId="460D5A10" w14:textId="3844B21C" w:rsidR="001A5CEC" w:rsidRDefault="001A5CEC" w:rsidP="001A5CEC">
            <w:pPr>
              <w:jc w:val="center"/>
              <w:rPr>
                <w:color w:val="000000" w:themeColor="text1"/>
              </w:rPr>
            </w:pPr>
            <w:r>
              <w:rPr>
                <w:color w:val="000000" w:themeColor="text1"/>
              </w:rPr>
              <w:t>DOUBLE PRECISION</w:t>
            </w:r>
          </w:p>
          <w:p w14:paraId="67F39BC8" w14:textId="0944F720" w:rsidR="001A5CEC" w:rsidRPr="00B049F2" w:rsidRDefault="001A5CEC" w:rsidP="001A5CEC">
            <w:pPr>
              <w:jc w:val="center"/>
              <w:rPr>
                <w:color w:val="171717" w:themeColor="background2" w:themeShade="1A"/>
              </w:rPr>
            </w:pPr>
            <w:r w:rsidRPr="003E6567">
              <w:rPr>
                <w:color w:val="000000" w:themeColor="text1"/>
                <w:sz w:val="18"/>
              </w:rPr>
              <w:t>(REAL)</w:t>
            </w:r>
          </w:p>
        </w:tc>
        <w:tc>
          <w:tcPr>
            <w:tcW w:w="1329" w:type="pct"/>
          </w:tcPr>
          <w:p w14:paraId="07AC3129" w14:textId="77777777" w:rsidR="001A5CEC" w:rsidRPr="00485775" w:rsidRDefault="001A5CEC" w:rsidP="001A5CEC">
            <w:pPr>
              <w:rPr>
                <w:b/>
                <w:color w:val="000000" w:themeColor="text1"/>
              </w:rPr>
            </w:pPr>
            <w:r w:rsidRPr="00485775">
              <w:rPr>
                <w:b/>
                <w:color w:val="000000" w:themeColor="text1"/>
              </w:rPr>
              <w:t>[ 0.0 - 360.0 ]</w:t>
            </w:r>
          </w:p>
        </w:tc>
        <w:tc>
          <w:tcPr>
            <w:tcW w:w="1261" w:type="pct"/>
          </w:tcPr>
          <w:p w14:paraId="73E69BC7" w14:textId="77777777" w:rsidR="001A5CEC" w:rsidRPr="00F84185" w:rsidRDefault="001A5CEC" w:rsidP="001A5CEC">
            <w:pPr>
              <w:rPr>
                <w:b/>
                <w:color w:val="000000" w:themeColor="text1"/>
              </w:rPr>
            </w:pPr>
            <w:r w:rsidRPr="00F84185">
              <w:rPr>
                <w:b/>
                <w:color w:val="000000" w:themeColor="text1"/>
              </w:rPr>
              <w:t>Float Heading</w:t>
            </w:r>
          </w:p>
          <w:p w14:paraId="70F30FBC" w14:textId="77777777" w:rsidR="001A5CEC" w:rsidRPr="00F84185" w:rsidRDefault="001A5CEC" w:rsidP="001A5CEC">
            <w:pPr>
              <w:rPr>
                <w:color w:val="000000" w:themeColor="text1"/>
              </w:rPr>
            </w:pPr>
            <w:r>
              <w:rPr>
                <w:color w:val="000000" w:themeColor="text1"/>
              </w:rPr>
              <w:t>(the c</w:t>
            </w:r>
            <w:r w:rsidRPr="00F84185">
              <w:rPr>
                <w:color w:val="000000" w:themeColor="text1"/>
              </w:rPr>
              <w:t>urrent reading</w:t>
            </w:r>
            <w:r>
              <w:rPr>
                <w:color w:val="000000" w:themeColor="text1"/>
              </w:rPr>
              <w:t>; m</w:t>
            </w:r>
            <w:r w:rsidRPr="00F84185">
              <w:rPr>
                <w:color w:val="000000" w:themeColor="text1"/>
              </w:rPr>
              <w:t xml:space="preserve">agnetic </w:t>
            </w:r>
            <w:r>
              <w:rPr>
                <w:color w:val="000000" w:themeColor="text1"/>
              </w:rPr>
              <w:t>n</w:t>
            </w:r>
            <w:r w:rsidRPr="00F84185">
              <w:rPr>
                <w:color w:val="000000" w:themeColor="text1"/>
              </w:rPr>
              <w:t>orth</w:t>
            </w:r>
            <w:r>
              <w:rPr>
                <w:color w:val="000000" w:themeColor="text1"/>
              </w:rPr>
              <w:t>)</w:t>
            </w:r>
          </w:p>
        </w:tc>
      </w:tr>
      <w:tr w:rsidR="001A5CEC" w:rsidRPr="00924D6F" w14:paraId="50C10359" w14:textId="77777777" w:rsidTr="00485775">
        <w:tc>
          <w:tcPr>
            <w:tcW w:w="627" w:type="pct"/>
          </w:tcPr>
          <w:p w14:paraId="660B5451" w14:textId="77777777" w:rsidR="001A5CEC" w:rsidRPr="00924D6F" w:rsidRDefault="001A5CEC" w:rsidP="001A5CEC">
            <w:pPr>
              <w:rPr>
                <w:i/>
              </w:rPr>
            </w:pPr>
            <w:r w:rsidRPr="00836821">
              <w:rPr>
                <w:i/>
              </w:rPr>
              <w:t>quality</w:t>
            </w:r>
          </w:p>
        </w:tc>
        <w:tc>
          <w:tcPr>
            <w:tcW w:w="495" w:type="pct"/>
          </w:tcPr>
          <w:p w14:paraId="5BAE8EAD" w14:textId="77777777" w:rsidR="001A5CEC" w:rsidRPr="00924D6F" w:rsidRDefault="001A5CEC" w:rsidP="001A5CEC">
            <w:pPr>
              <w:jc w:val="center"/>
            </w:pPr>
            <w:r>
              <w:t>number</w:t>
            </w:r>
          </w:p>
        </w:tc>
        <w:tc>
          <w:tcPr>
            <w:tcW w:w="464" w:type="pct"/>
          </w:tcPr>
          <w:p w14:paraId="52A4683A" w14:textId="77777777" w:rsidR="001A5CEC" w:rsidRPr="00924D6F" w:rsidRDefault="001A5CEC" w:rsidP="001A5CEC">
            <w:pPr>
              <w:jc w:val="center"/>
              <w:rPr>
                <w:color w:val="FF0000"/>
              </w:rPr>
            </w:pPr>
            <w:r>
              <w:rPr>
                <w:color w:val="171717" w:themeColor="background2" w:themeShade="1A"/>
              </w:rPr>
              <w:t>integer</w:t>
            </w:r>
          </w:p>
        </w:tc>
        <w:tc>
          <w:tcPr>
            <w:tcW w:w="824" w:type="pct"/>
          </w:tcPr>
          <w:p w14:paraId="182F34C8" w14:textId="77777777" w:rsidR="001A5CEC" w:rsidRDefault="001A5CEC" w:rsidP="001A5CEC">
            <w:pPr>
              <w:jc w:val="center"/>
              <w:rPr>
                <w:color w:val="000000" w:themeColor="text1"/>
              </w:rPr>
            </w:pPr>
            <w:r>
              <w:rPr>
                <w:color w:val="000000" w:themeColor="text1"/>
              </w:rPr>
              <w:t>TINYINT</w:t>
            </w:r>
          </w:p>
          <w:p w14:paraId="083F49B2" w14:textId="66088A23" w:rsidR="001A5CEC" w:rsidRPr="00924D6F" w:rsidRDefault="001A5CEC" w:rsidP="001A5CEC">
            <w:pPr>
              <w:jc w:val="center"/>
              <w:rPr>
                <w:color w:val="FF0000"/>
              </w:rPr>
            </w:pPr>
            <w:r w:rsidRPr="003E6567">
              <w:rPr>
                <w:color w:val="000000" w:themeColor="text1"/>
                <w:sz w:val="18"/>
              </w:rPr>
              <w:t>(INTEGER)</w:t>
            </w:r>
          </w:p>
        </w:tc>
        <w:tc>
          <w:tcPr>
            <w:tcW w:w="1329" w:type="pct"/>
          </w:tcPr>
          <w:p w14:paraId="7EFAF638" w14:textId="77777777" w:rsidR="001A5CEC" w:rsidRPr="00485775" w:rsidRDefault="001A5CEC" w:rsidP="001A5CEC">
            <w:pPr>
              <w:rPr>
                <w:b/>
                <w:color w:val="FF0000"/>
              </w:rPr>
            </w:pPr>
            <w:r w:rsidRPr="00485775">
              <w:rPr>
                <w:b/>
                <w:color w:val="000000" w:themeColor="text1"/>
              </w:rPr>
              <w:t>[ 0 - 100 ]</w:t>
            </w:r>
          </w:p>
        </w:tc>
        <w:tc>
          <w:tcPr>
            <w:tcW w:w="1261" w:type="pct"/>
          </w:tcPr>
          <w:p w14:paraId="7CC4CA43" w14:textId="7A5BF3A8" w:rsidR="001A5CEC" w:rsidRPr="00B049F2" w:rsidRDefault="001A5CEC" w:rsidP="001A5CEC">
            <w:pPr>
              <w:rPr>
                <w:b/>
              </w:rPr>
            </w:pPr>
            <w:r>
              <w:rPr>
                <w:b/>
              </w:rPr>
              <w:t>Quality Value</w:t>
            </w:r>
          </w:p>
          <w:p w14:paraId="2490595D" w14:textId="77777777" w:rsidR="001A5CEC" w:rsidRPr="00924D6F" w:rsidRDefault="001A5CEC" w:rsidP="001A5CEC">
            <w:r>
              <w:t>(a n</w:t>
            </w:r>
            <w:r w:rsidRPr="00311E3C">
              <w:t>ode-dependent indicator of qualit</w:t>
            </w:r>
            <w:r>
              <w:t xml:space="preserve">y; </w:t>
            </w:r>
            <w:r w:rsidRPr="00311E3C">
              <w:t xml:space="preserve">used </w:t>
            </w:r>
            <w:r>
              <w:t>in</w:t>
            </w:r>
            <w:r w:rsidRPr="00311E3C">
              <w:t xml:space="preserve"> prioritizing data</w:t>
            </w:r>
            <w:r>
              <w:t>)</w:t>
            </w:r>
          </w:p>
        </w:tc>
      </w:tr>
      <w:tr w:rsidR="001A5CEC" w:rsidRPr="00924D6F" w14:paraId="2AEE2B75" w14:textId="77777777" w:rsidTr="00485775">
        <w:tc>
          <w:tcPr>
            <w:tcW w:w="627" w:type="pct"/>
            <w:shd w:val="clear" w:color="auto" w:fill="FFFFFF" w:themeFill="background1"/>
          </w:tcPr>
          <w:p w14:paraId="0BEC7EE6" w14:textId="7C3CBDBB" w:rsidR="001A5CEC" w:rsidRPr="00836821" w:rsidRDefault="001A5CEC" w:rsidP="001A5CEC">
            <w:pPr>
              <w:rPr>
                <w:i/>
              </w:rPr>
            </w:pPr>
            <w:r>
              <w:rPr>
                <w:i/>
              </w:rPr>
              <w:t>score</w:t>
            </w:r>
          </w:p>
        </w:tc>
        <w:tc>
          <w:tcPr>
            <w:tcW w:w="495" w:type="pct"/>
          </w:tcPr>
          <w:p w14:paraId="0ACCFD9F" w14:textId="69C5C4AA" w:rsidR="001A5CEC" w:rsidRDefault="001A5CEC" w:rsidP="001A5CEC">
            <w:pPr>
              <w:jc w:val="center"/>
            </w:pPr>
            <w:r>
              <w:t>number</w:t>
            </w:r>
          </w:p>
        </w:tc>
        <w:tc>
          <w:tcPr>
            <w:tcW w:w="464" w:type="pct"/>
          </w:tcPr>
          <w:p w14:paraId="752A7BD9" w14:textId="7D47AA3B" w:rsidR="001A5CEC" w:rsidRDefault="001A5CEC" w:rsidP="001A5CEC">
            <w:pPr>
              <w:jc w:val="center"/>
              <w:rPr>
                <w:color w:val="000000" w:themeColor="text1"/>
              </w:rPr>
            </w:pPr>
            <w:r>
              <w:rPr>
                <w:color w:val="000000" w:themeColor="text1"/>
              </w:rPr>
              <w:t>float</w:t>
            </w:r>
          </w:p>
        </w:tc>
        <w:tc>
          <w:tcPr>
            <w:tcW w:w="824" w:type="pct"/>
          </w:tcPr>
          <w:p w14:paraId="02DF1317" w14:textId="77777777" w:rsidR="001A5CEC" w:rsidRDefault="001A5CEC" w:rsidP="001A5CEC">
            <w:pPr>
              <w:jc w:val="center"/>
              <w:rPr>
                <w:color w:val="000000" w:themeColor="text1"/>
              </w:rPr>
            </w:pPr>
            <w:r>
              <w:rPr>
                <w:color w:val="000000" w:themeColor="text1"/>
              </w:rPr>
              <w:t>FLOAT</w:t>
            </w:r>
          </w:p>
          <w:p w14:paraId="79DE31C9" w14:textId="42EBFE25" w:rsidR="001A5CEC" w:rsidRDefault="001A5CEC" w:rsidP="001A5CEC">
            <w:pPr>
              <w:jc w:val="center"/>
              <w:rPr>
                <w:color w:val="000000" w:themeColor="text1"/>
              </w:rPr>
            </w:pPr>
            <w:r w:rsidRPr="003E6567">
              <w:rPr>
                <w:color w:val="000000" w:themeColor="text1"/>
                <w:sz w:val="18"/>
              </w:rPr>
              <w:t>(REAL)</w:t>
            </w:r>
          </w:p>
        </w:tc>
        <w:tc>
          <w:tcPr>
            <w:tcW w:w="1329" w:type="pct"/>
          </w:tcPr>
          <w:p w14:paraId="5C28D2E5" w14:textId="3EA9B01B" w:rsidR="001A5CEC" w:rsidRPr="00485775" w:rsidRDefault="001A5CEC" w:rsidP="001A5CEC">
            <w:pPr>
              <w:rPr>
                <w:b/>
                <w:color w:val="000000" w:themeColor="text1"/>
              </w:rPr>
            </w:pPr>
            <w:r w:rsidRPr="00485775">
              <w:rPr>
                <w:b/>
                <w:color w:val="000000" w:themeColor="text1"/>
              </w:rPr>
              <w:t>[ 0.0 - 1.0 ]</w:t>
            </w:r>
          </w:p>
        </w:tc>
        <w:tc>
          <w:tcPr>
            <w:tcW w:w="1261" w:type="pct"/>
          </w:tcPr>
          <w:p w14:paraId="04CB4E8D" w14:textId="77777777" w:rsidR="001A5CEC" w:rsidRDefault="001A5CEC" w:rsidP="001A5CEC">
            <w:pPr>
              <w:rPr>
                <w:b/>
                <w:color w:val="171717" w:themeColor="background2" w:themeShade="1A"/>
              </w:rPr>
            </w:pPr>
            <w:r>
              <w:rPr>
                <w:b/>
                <w:color w:val="171717" w:themeColor="background2" w:themeShade="1A"/>
              </w:rPr>
              <w:t>Score Value</w:t>
            </w:r>
          </w:p>
          <w:p w14:paraId="252F842B" w14:textId="0BCE62C8" w:rsidR="001A5CEC" w:rsidRDefault="001A5CEC" w:rsidP="001A5CEC">
            <w:pPr>
              <w:rPr>
                <w:b/>
                <w:color w:val="171717" w:themeColor="background2" w:themeShade="1A"/>
              </w:rPr>
            </w:pPr>
            <w:r>
              <w:t>(a n</w:t>
            </w:r>
            <w:r w:rsidRPr="00311E3C">
              <w:t xml:space="preserve">ode-dependent </w:t>
            </w:r>
            <w:r>
              <w:t xml:space="preserve">score value; </w:t>
            </w:r>
            <w:r w:rsidRPr="00311E3C">
              <w:t xml:space="preserve">used </w:t>
            </w:r>
            <w:r>
              <w:t>in</w:t>
            </w:r>
            <w:r w:rsidRPr="00311E3C">
              <w:t xml:space="preserve"> prioritizing data</w:t>
            </w:r>
            <w:r>
              <w:t>)</w:t>
            </w:r>
          </w:p>
        </w:tc>
      </w:tr>
      <w:tr w:rsidR="001A5CEC" w:rsidRPr="00924D6F" w14:paraId="79C27807" w14:textId="77777777" w:rsidTr="00485775">
        <w:tc>
          <w:tcPr>
            <w:tcW w:w="627" w:type="pct"/>
          </w:tcPr>
          <w:p w14:paraId="35553371" w14:textId="16B794BA" w:rsidR="001A5CEC" w:rsidRDefault="001A5CEC" w:rsidP="001A5CEC">
            <w:pPr>
              <w:rPr>
                <w:i/>
              </w:rPr>
            </w:pPr>
            <w:r>
              <w:rPr>
                <w:i/>
              </w:rPr>
              <w:t>stdfile</w:t>
            </w:r>
          </w:p>
        </w:tc>
        <w:tc>
          <w:tcPr>
            <w:tcW w:w="495" w:type="pct"/>
          </w:tcPr>
          <w:p w14:paraId="20A353F0" w14:textId="51B66DBC" w:rsidR="001A5CEC" w:rsidRDefault="001A5CEC" w:rsidP="001A5CEC">
            <w:pPr>
              <w:jc w:val="center"/>
            </w:pPr>
            <w:r>
              <w:t>string</w:t>
            </w:r>
          </w:p>
        </w:tc>
        <w:tc>
          <w:tcPr>
            <w:tcW w:w="464" w:type="pct"/>
          </w:tcPr>
          <w:p w14:paraId="34D7E884" w14:textId="5E9CAF9E" w:rsidR="001A5CEC" w:rsidRDefault="001A5CEC" w:rsidP="001A5CEC">
            <w:pPr>
              <w:jc w:val="center"/>
              <w:rPr>
                <w:color w:val="000000" w:themeColor="text1"/>
              </w:rPr>
            </w:pPr>
            <w:r>
              <w:rPr>
                <w:color w:val="000000" w:themeColor="text1"/>
              </w:rPr>
              <w:t>string</w:t>
            </w:r>
          </w:p>
        </w:tc>
        <w:tc>
          <w:tcPr>
            <w:tcW w:w="824" w:type="pct"/>
          </w:tcPr>
          <w:p w14:paraId="3C0A36F0" w14:textId="77777777" w:rsidR="001A5CEC" w:rsidRDefault="001A5CEC" w:rsidP="001A5CEC">
            <w:pPr>
              <w:jc w:val="center"/>
              <w:rPr>
                <w:color w:val="000000" w:themeColor="text1"/>
              </w:rPr>
            </w:pPr>
            <w:r>
              <w:rPr>
                <w:color w:val="000000" w:themeColor="text1"/>
              </w:rPr>
              <w:t>TEXT</w:t>
            </w:r>
          </w:p>
          <w:p w14:paraId="59FFF0FC" w14:textId="6EEA564C" w:rsidR="001A5CEC" w:rsidRDefault="001A5CEC" w:rsidP="001A5CEC">
            <w:pPr>
              <w:jc w:val="center"/>
              <w:rPr>
                <w:color w:val="000000" w:themeColor="text1"/>
              </w:rPr>
            </w:pPr>
            <w:r w:rsidRPr="00226F7B">
              <w:rPr>
                <w:color w:val="000000" w:themeColor="text1"/>
                <w:sz w:val="18"/>
              </w:rPr>
              <w:t>(TEXT)</w:t>
            </w:r>
          </w:p>
        </w:tc>
        <w:tc>
          <w:tcPr>
            <w:tcW w:w="1329" w:type="pct"/>
          </w:tcPr>
          <w:p w14:paraId="4ACCD601" w14:textId="330CE509" w:rsidR="001A5CEC" w:rsidRPr="00485775" w:rsidRDefault="001A5CEC" w:rsidP="001A5CEC">
            <w:pPr>
              <w:rPr>
                <w:rFonts w:ascii="Courier New" w:hAnsi="Courier New" w:cs="Courier New"/>
                <w:b/>
                <w:i/>
                <w:color w:val="000000" w:themeColor="text1"/>
                <w:sz w:val="18"/>
              </w:rPr>
            </w:pPr>
            <w:r w:rsidRPr="00485775">
              <w:rPr>
                <w:rFonts w:ascii="Courier New" w:hAnsi="Courier New" w:cs="Courier New"/>
                <w:b/>
                <w:i/>
                <w:color w:val="000000" w:themeColor="text1"/>
                <w:sz w:val="18"/>
              </w:rPr>
              <w:t>&lt;Node_</w:t>
            </w:r>
            <w:r w:rsidR="00485775" w:rsidRPr="00485775">
              <w:rPr>
                <w:rFonts w:ascii="Courier New" w:hAnsi="Courier New" w:cs="Courier New"/>
                <w:b/>
                <w:i/>
                <w:color w:val="000000" w:themeColor="text1"/>
                <w:sz w:val="18"/>
              </w:rPr>
              <w:t>ID</w:t>
            </w:r>
            <w:r w:rsidRPr="00485775">
              <w:rPr>
                <w:rFonts w:ascii="Courier New" w:hAnsi="Courier New" w:cs="Courier New"/>
                <w:b/>
                <w:i/>
                <w:color w:val="000000" w:themeColor="text1"/>
                <w:sz w:val="18"/>
              </w:rPr>
              <w:t>&gt;_std.json</w:t>
            </w:r>
          </w:p>
        </w:tc>
        <w:tc>
          <w:tcPr>
            <w:tcW w:w="1261" w:type="pct"/>
          </w:tcPr>
          <w:p w14:paraId="52526473" w14:textId="77777777" w:rsidR="001A5CEC" w:rsidRPr="00EB5734" w:rsidRDefault="001A5CEC" w:rsidP="001A5CEC">
            <w:pPr>
              <w:rPr>
                <w:b/>
              </w:rPr>
            </w:pPr>
            <w:r>
              <w:rPr>
                <w:b/>
              </w:rPr>
              <w:t>Standard Data File</w:t>
            </w:r>
          </w:p>
          <w:p w14:paraId="2F3AB1C4" w14:textId="3DE47BD3" w:rsidR="001A5CEC" w:rsidRDefault="001A5CEC" w:rsidP="001A5CEC">
            <w:pPr>
              <w:rPr>
                <w:b/>
                <w:color w:val="171717" w:themeColor="background2" w:themeShade="1A"/>
              </w:rPr>
            </w:pPr>
            <w:r>
              <w:t>(same &lt;Node_ID&gt; as this file; NULL if no binary data for this node type)</w:t>
            </w:r>
          </w:p>
        </w:tc>
      </w:tr>
      <w:tr w:rsidR="001A5CEC" w:rsidRPr="00924D6F" w14:paraId="27D1960D" w14:textId="77777777" w:rsidTr="00485775">
        <w:tc>
          <w:tcPr>
            <w:tcW w:w="627" w:type="pct"/>
          </w:tcPr>
          <w:p w14:paraId="17AA60E0" w14:textId="408F17A8" w:rsidR="001A5CEC" w:rsidRPr="00924D6F" w:rsidRDefault="001A5CEC" w:rsidP="001A5CEC">
            <w:pPr>
              <w:rPr>
                <w:i/>
              </w:rPr>
            </w:pPr>
            <w:r>
              <w:rPr>
                <w:i/>
              </w:rPr>
              <w:t>chgfile</w:t>
            </w:r>
          </w:p>
        </w:tc>
        <w:tc>
          <w:tcPr>
            <w:tcW w:w="495" w:type="pct"/>
          </w:tcPr>
          <w:p w14:paraId="7E53284B" w14:textId="77777777" w:rsidR="001A5CEC" w:rsidRPr="00924D6F" w:rsidRDefault="001A5CEC" w:rsidP="001A5CEC">
            <w:pPr>
              <w:jc w:val="center"/>
            </w:pPr>
            <w:r>
              <w:t>string</w:t>
            </w:r>
          </w:p>
        </w:tc>
        <w:tc>
          <w:tcPr>
            <w:tcW w:w="464" w:type="pct"/>
          </w:tcPr>
          <w:p w14:paraId="573DCAEB" w14:textId="77777777" w:rsidR="001A5CEC" w:rsidRPr="00924D6F" w:rsidRDefault="001A5CEC" w:rsidP="001A5CEC">
            <w:pPr>
              <w:jc w:val="center"/>
            </w:pPr>
            <w:r>
              <w:rPr>
                <w:color w:val="000000" w:themeColor="text1"/>
              </w:rPr>
              <w:t>string</w:t>
            </w:r>
          </w:p>
        </w:tc>
        <w:tc>
          <w:tcPr>
            <w:tcW w:w="824" w:type="pct"/>
          </w:tcPr>
          <w:p w14:paraId="067082FA" w14:textId="32E30DB1" w:rsidR="001A5CEC" w:rsidRDefault="001A5CEC" w:rsidP="001A5CEC">
            <w:pPr>
              <w:jc w:val="center"/>
              <w:rPr>
                <w:color w:val="000000" w:themeColor="text1"/>
              </w:rPr>
            </w:pPr>
            <w:r>
              <w:rPr>
                <w:color w:val="000000" w:themeColor="text1"/>
              </w:rPr>
              <w:t>TEXT</w:t>
            </w:r>
          </w:p>
          <w:p w14:paraId="789E7501" w14:textId="255D6A71" w:rsidR="001A5CEC" w:rsidRPr="009A4CCB" w:rsidRDefault="001A5CEC" w:rsidP="001A5CEC">
            <w:pPr>
              <w:jc w:val="center"/>
              <w:rPr>
                <w:color w:val="000000" w:themeColor="text1"/>
              </w:rPr>
            </w:pPr>
            <w:r w:rsidRPr="00226F7B">
              <w:rPr>
                <w:color w:val="000000" w:themeColor="text1"/>
                <w:sz w:val="18"/>
              </w:rPr>
              <w:t>(TEXT)</w:t>
            </w:r>
          </w:p>
        </w:tc>
        <w:tc>
          <w:tcPr>
            <w:tcW w:w="1329" w:type="pct"/>
          </w:tcPr>
          <w:p w14:paraId="5F2FCDCC" w14:textId="7969FEED" w:rsidR="001A5CEC" w:rsidRPr="00485775" w:rsidRDefault="001A5CEC" w:rsidP="001A5CEC">
            <w:pPr>
              <w:rPr>
                <w:rFonts w:ascii="Courier New" w:hAnsi="Courier New" w:cs="Courier New"/>
                <w:b/>
                <w:i/>
                <w:sz w:val="18"/>
              </w:rPr>
            </w:pPr>
            <w:r w:rsidRPr="00485775">
              <w:rPr>
                <w:rFonts w:ascii="Courier New" w:hAnsi="Courier New" w:cs="Courier New"/>
                <w:b/>
                <w:i/>
                <w:color w:val="000000" w:themeColor="text1"/>
                <w:sz w:val="18"/>
              </w:rPr>
              <w:t>&lt;Node_</w:t>
            </w:r>
            <w:r w:rsidR="00485775" w:rsidRPr="00485775">
              <w:rPr>
                <w:rFonts w:ascii="Courier New" w:hAnsi="Courier New" w:cs="Courier New"/>
                <w:b/>
                <w:i/>
                <w:color w:val="000000" w:themeColor="text1"/>
                <w:sz w:val="18"/>
              </w:rPr>
              <w:t>ID</w:t>
            </w:r>
            <w:r w:rsidRPr="00485775">
              <w:rPr>
                <w:rFonts w:ascii="Courier New" w:hAnsi="Courier New" w:cs="Courier New"/>
                <w:b/>
                <w:i/>
                <w:color w:val="000000" w:themeColor="text1"/>
                <w:sz w:val="18"/>
              </w:rPr>
              <w:t>&gt;_change.json</w:t>
            </w:r>
          </w:p>
        </w:tc>
        <w:tc>
          <w:tcPr>
            <w:tcW w:w="1261" w:type="pct"/>
          </w:tcPr>
          <w:p w14:paraId="47F6F056" w14:textId="264D97CB" w:rsidR="001A5CEC" w:rsidRPr="009A4CCB" w:rsidRDefault="001A5CEC" w:rsidP="001A5CEC">
            <w:pPr>
              <w:rPr>
                <w:b/>
                <w:color w:val="171717" w:themeColor="background2" w:themeShade="1A"/>
              </w:rPr>
            </w:pPr>
            <w:r>
              <w:rPr>
                <w:b/>
                <w:color w:val="171717" w:themeColor="background2" w:themeShade="1A"/>
              </w:rPr>
              <w:t>Change Data File</w:t>
            </w:r>
          </w:p>
          <w:p w14:paraId="676EFC4A" w14:textId="79EBB417" w:rsidR="001A5CEC" w:rsidRPr="00924D6F" w:rsidRDefault="001A5CEC" w:rsidP="001A5CEC">
            <w:r>
              <w:t>(same &lt;Node_ID&gt; as this file; NULL if no binary data for this node type)</w:t>
            </w:r>
          </w:p>
        </w:tc>
      </w:tr>
      <w:tr w:rsidR="001A5CEC" w:rsidRPr="00924D6F" w14:paraId="6DC8BDE0" w14:textId="77777777" w:rsidTr="00485775">
        <w:tc>
          <w:tcPr>
            <w:tcW w:w="627" w:type="pct"/>
          </w:tcPr>
          <w:p w14:paraId="4CDA44EA" w14:textId="58B7A350" w:rsidR="001A5CEC" w:rsidRDefault="001A5CEC" w:rsidP="001A5CEC">
            <w:pPr>
              <w:rPr>
                <w:i/>
              </w:rPr>
            </w:pPr>
            <w:r>
              <w:rPr>
                <w:i/>
              </w:rPr>
              <w:t>stdsize</w:t>
            </w:r>
          </w:p>
        </w:tc>
        <w:tc>
          <w:tcPr>
            <w:tcW w:w="495" w:type="pct"/>
          </w:tcPr>
          <w:p w14:paraId="6C92B4A6" w14:textId="7705475E" w:rsidR="001A5CEC" w:rsidRDefault="001A5CEC" w:rsidP="001A5CEC">
            <w:pPr>
              <w:jc w:val="center"/>
            </w:pPr>
            <w:r>
              <w:t>-</w:t>
            </w:r>
          </w:p>
        </w:tc>
        <w:tc>
          <w:tcPr>
            <w:tcW w:w="464" w:type="pct"/>
          </w:tcPr>
          <w:p w14:paraId="532936DF" w14:textId="7709997A" w:rsidR="001A5CEC" w:rsidRDefault="001A5CEC" w:rsidP="001A5CEC">
            <w:pPr>
              <w:jc w:val="center"/>
              <w:rPr>
                <w:color w:val="000000" w:themeColor="text1"/>
              </w:rPr>
            </w:pPr>
            <w:r>
              <w:rPr>
                <w:color w:val="000000" w:themeColor="text1"/>
              </w:rPr>
              <w:t>integer</w:t>
            </w:r>
          </w:p>
        </w:tc>
        <w:tc>
          <w:tcPr>
            <w:tcW w:w="824" w:type="pct"/>
          </w:tcPr>
          <w:p w14:paraId="14B36B6A" w14:textId="39C32BF7" w:rsidR="001A5CEC" w:rsidRDefault="001A5CEC" w:rsidP="001A5CEC">
            <w:pPr>
              <w:jc w:val="center"/>
              <w:rPr>
                <w:color w:val="000000" w:themeColor="text1"/>
              </w:rPr>
            </w:pPr>
            <w:r>
              <w:rPr>
                <w:color w:val="000000" w:themeColor="text1"/>
              </w:rPr>
              <w:t>INTEGER</w:t>
            </w:r>
          </w:p>
          <w:p w14:paraId="6F2AD882" w14:textId="422C87DE" w:rsidR="001A5CEC" w:rsidRDefault="001A5CEC" w:rsidP="001A5CEC">
            <w:pPr>
              <w:jc w:val="center"/>
              <w:rPr>
                <w:color w:val="000000" w:themeColor="text1"/>
              </w:rPr>
            </w:pPr>
            <w:r w:rsidRPr="00226F7B">
              <w:rPr>
                <w:color w:val="000000" w:themeColor="text1"/>
                <w:sz w:val="18"/>
              </w:rPr>
              <w:t>(INTEGER)</w:t>
            </w:r>
          </w:p>
        </w:tc>
        <w:tc>
          <w:tcPr>
            <w:tcW w:w="1329" w:type="pct"/>
          </w:tcPr>
          <w:p w14:paraId="59C0E8B6" w14:textId="1770A658" w:rsidR="001A5CEC" w:rsidRPr="00485775" w:rsidRDefault="001A5CEC" w:rsidP="001A5CEC">
            <w:pPr>
              <w:rPr>
                <w:b/>
                <w:color w:val="000000" w:themeColor="text1"/>
              </w:rPr>
            </w:pPr>
            <w:r w:rsidRPr="00485775">
              <w:rPr>
                <w:b/>
                <w:color w:val="000000" w:themeColor="text1"/>
              </w:rPr>
              <w:t xml:space="preserve">[ 1 - </w:t>
            </w:r>
            <w:r w:rsidRPr="00485775">
              <w:rPr>
                <w:b/>
                <w:i/>
                <w:color w:val="000000" w:themeColor="text1"/>
              </w:rPr>
              <w:t>n</w:t>
            </w:r>
            <w:r w:rsidRPr="00485775">
              <w:rPr>
                <w:b/>
                <w:color w:val="000000" w:themeColor="text1"/>
              </w:rPr>
              <w:t xml:space="preserve"> ]</w:t>
            </w:r>
          </w:p>
        </w:tc>
        <w:tc>
          <w:tcPr>
            <w:tcW w:w="1261" w:type="pct"/>
          </w:tcPr>
          <w:p w14:paraId="65E6971A" w14:textId="0D24A4AA" w:rsidR="001A5CEC" w:rsidRPr="009A4CCB" w:rsidRDefault="001A5CEC" w:rsidP="001A5CEC">
            <w:pPr>
              <w:rPr>
                <w:b/>
                <w:color w:val="171717" w:themeColor="background2" w:themeShade="1A"/>
              </w:rPr>
            </w:pPr>
            <w:r>
              <w:rPr>
                <w:b/>
                <w:color w:val="171717" w:themeColor="background2" w:themeShade="1A"/>
              </w:rPr>
              <w:t>Standard Data File Size</w:t>
            </w:r>
          </w:p>
          <w:p w14:paraId="58AC8720" w14:textId="21CF3BB7" w:rsidR="001A5CEC" w:rsidRDefault="001A5CEC" w:rsidP="001A5CEC">
            <w:pPr>
              <w:rPr>
                <w:b/>
              </w:rPr>
            </w:pPr>
            <w:r>
              <w:t>(file size in bytes; used for PIPO calculations; saves re-reading SD card on recalculations forced by config changes.)</w:t>
            </w:r>
          </w:p>
        </w:tc>
      </w:tr>
      <w:tr w:rsidR="00485775" w:rsidRPr="00924D6F" w14:paraId="5AC148D7" w14:textId="77777777" w:rsidTr="00485775">
        <w:tc>
          <w:tcPr>
            <w:tcW w:w="627" w:type="pct"/>
          </w:tcPr>
          <w:p w14:paraId="1D41156A" w14:textId="44D45308" w:rsidR="00485775" w:rsidRDefault="00485775" w:rsidP="00485775">
            <w:pPr>
              <w:rPr>
                <w:i/>
              </w:rPr>
            </w:pPr>
            <w:r>
              <w:rPr>
                <w:i/>
              </w:rPr>
              <w:t>chgsize</w:t>
            </w:r>
          </w:p>
        </w:tc>
        <w:tc>
          <w:tcPr>
            <w:tcW w:w="495" w:type="pct"/>
          </w:tcPr>
          <w:p w14:paraId="64DF4691" w14:textId="208FE6F9" w:rsidR="00485775" w:rsidRDefault="00485775" w:rsidP="00485775">
            <w:pPr>
              <w:jc w:val="center"/>
            </w:pPr>
            <w:r>
              <w:t>-</w:t>
            </w:r>
          </w:p>
        </w:tc>
        <w:tc>
          <w:tcPr>
            <w:tcW w:w="464" w:type="pct"/>
          </w:tcPr>
          <w:p w14:paraId="64A31851" w14:textId="46E649E3" w:rsidR="00485775" w:rsidRDefault="00485775" w:rsidP="00485775">
            <w:pPr>
              <w:jc w:val="center"/>
              <w:rPr>
                <w:color w:val="000000" w:themeColor="text1"/>
              </w:rPr>
            </w:pPr>
            <w:r>
              <w:rPr>
                <w:color w:val="000000" w:themeColor="text1"/>
              </w:rPr>
              <w:t>integer</w:t>
            </w:r>
          </w:p>
        </w:tc>
        <w:tc>
          <w:tcPr>
            <w:tcW w:w="824" w:type="pct"/>
          </w:tcPr>
          <w:p w14:paraId="3E530E8E" w14:textId="77777777" w:rsidR="00485775" w:rsidRDefault="00485775" w:rsidP="00485775">
            <w:pPr>
              <w:jc w:val="center"/>
              <w:rPr>
                <w:color w:val="000000" w:themeColor="text1"/>
              </w:rPr>
            </w:pPr>
            <w:r>
              <w:rPr>
                <w:color w:val="000000" w:themeColor="text1"/>
              </w:rPr>
              <w:t>INTEGER</w:t>
            </w:r>
          </w:p>
          <w:p w14:paraId="5FE8CDFD" w14:textId="136234CE" w:rsidR="00485775" w:rsidRDefault="00485775" w:rsidP="00485775">
            <w:pPr>
              <w:jc w:val="center"/>
              <w:rPr>
                <w:color w:val="000000" w:themeColor="text1"/>
              </w:rPr>
            </w:pPr>
            <w:r w:rsidRPr="00226F7B">
              <w:rPr>
                <w:color w:val="000000" w:themeColor="text1"/>
                <w:sz w:val="18"/>
              </w:rPr>
              <w:t>(INTEGER)</w:t>
            </w:r>
          </w:p>
        </w:tc>
        <w:tc>
          <w:tcPr>
            <w:tcW w:w="1329" w:type="pct"/>
          </w:tcPr>
          <w:p w14:paraId="013358B4" w14:textId="017E3986" w:rsidR="00485775" w:rsidRPr="00A86C65" w:rsidRDefault="00485775" w:rsidP="00485775">
            <w:pPr>
              <w:rPr>
                <w:color w:val="000000" w:themeColor="text1"/>
              </w:rPr>
            </w:pPr>
            <w:r w:rsidRPr="00485775">
              <w:rPr>
                <w:b/>
                <w:color w:val="000000" w:themeColor="text1"/>
              </w:rPr>
              <w:t xml:space="preserve">[ 1 - </w:t>
            </w:r>
            <w:r w:rsidRPr="00485775">
              <w:rPr>
                <w:b/>
                <w:i/>
                <w:color w:val="000000" w:themeColor="text1"/>
              </w:rPr>
              <w:t>n</w:t>
            </w:r>
            <w:r w:rsidRPr="00485775">
              <w:rPr>
                <w:b/>
                <w:color w:val="000000" w:themeColor="text1"/>
              </w:rPr>
              <w:t xml:space="preserve"> ]</w:t>
            </w:r>
          </w:p>
        </w:tc>
        <w:tc>
          <w:tcPr>
            <w:tcW w:w="1261" w:type="pct"/>
          </w:tcPr>
          <w:p w14:paraId="78901048" w14:textId="77777777" w:rsidR="00485775" w:rsidRPr="009A4CCB" w:rsidRDefault="00485775" w:rsidP="00485775">
            <w:pPr>
              <w:rPr>
                <w:b/>
                <w:color w:val="171717" w:themeColor="background2" w:themeShade="1A"/>
              </w:rPr>
            </w:pPr>
            <w:r>
              <w:rPr>
                <w:b/>
                <w:color w:val="171717" w:themeColor="background2" w:themeShade="1A"/>
              </w:rPr>
              <w:t>Change Data File Size</w:t>
            </w:r>
          </w:p>
          <w:p w14:paraId="29DE932F" w14:textId="49CD81A2" w:rsidR="00485775" w:rsidRDefault="00485775" w:rsidP="00485775">
            <w:pPr>
              <w:rPr>
                <w:b/>
              </w:rPr>
            </w:pPr>
            <w:r>
              <w:t>(file size in bytes; used for PIPO calculations; saves re-reading SD card on recalculations forced by config changes.)</w:t>
            </w:r>
          </w:p>
        </w:tc>
      </w:tr>
      <w:tr w:rsidR="00485775" w:rsidRPr="00924D6F" w14:paraId="1922620E" w14:textId="77777777" w:rsidTr="00485775">
        <w:tc>
          <w:tcPr>
            <w:tcW w:w="627" w:type="pct"/>
          </w:tcPr>
          <w:p w14:paraId="0AA434F5" w14:textId="0A062419" w:rsidR="00485775" w:rsidRDefault="00485775" w:rsidP="00485775">
            <w:pPr>
              <w:rPr>
                <w:i/>
              </w:rPr>
            </w:pPr>
            <w:r>
              <w:rPr>
                <w:i/>
              </w:rPr>
              <w:lastRenderedPageBreak/>
              <w:t>reserved3</w:t>
            </w:r>
          </w:p>
        </w:tc>
        <w:tc>
          <w:tcPr>
            <w:tcW w:w="495" w:type="pct"/>
          </w:tcPr>
          <w:p w14:paraId="58905659" w14:textId="5E03D070" w:rsidR="00485775" w:rsidRDefault="00485775" w:rsidP="00485775">
            <w:pPr>
              <w:jc w:val="center"/>
            </w:pPr>
            <w:r>
              <w:t>-</w:t>
            </w:r>
          </w:p>
        </w:tc>
        <w:tc>
          <w:tcPr>
            <w:tcW w:w="464" w:type="pct"/>
          </w:tcPr>
          <w:p w14:paraId="344D68C7" w14:textId="536033E0" w:rsidR="00485775" w:rsidRDefault="00485775" w:rsidP="00485775">
            <w:pPr>
              <w:jc w:val="center"/>
              <w:rPr>
                <w:color w:val="000000" w:themeColor="text1"/>
              </w:rPr>
            </w:pPr>
            <w:r>
              <w:rPr>
                <w:color w:val="000000" w:themeColor="text1"/>
              </w:rPr>
              <w:t>-</w:t>
            </w:r>
          </w:p>
        </w:tc>
        <w:tc>
          <w:tcPr>
            <w:tcW w:w="824" w:type="pct"/>
          </w:tcPr>
          <w:p w14:paraId="2B308D54" w14:textId="77777777" w:rsidR="00485775" w:rsidRDefault="00485775" w:rsidP="00485775">
            <w:pPr>
              <w:jc w:val="center"/>
              <w:rPr>
                <w:color w:val="000000" w:themeColor="text1"/>
              </w:rPr>
            </w:pPr>
            <w:r>
              <w:rPr>
                <w:color w:val="000000" w:themeColor="text1"/>
              </w:rPr>
              <w:t>BLOB</w:t>
            </w:r>
          </w:p>
          <w:p w14:paraId="18B968F8" w14:textId="00AA962D" w:rsidR="00485775" w:rsidRDefault="00485775" w:rsidP="00485775">
            <w:pPr>
              <w:jc w:val="center"/>
              <w:rPr>
                <w:color w:val="000000" w:themeColor="text1"/>
              </w:rPr>
            </w:pPr>
            <w:r w:rsidRPr="00226F7B">
              <w:rPr>
                <w:color w:val="000000" w:themeColor="text1"/>
                <w:sz w:val="18"/>
              </w:rPr>
              <w:t>(</w:t>
            </w:r>
            <w:r>
              <w:rPr>
                <w:color w:val="000000" w:themeColor="text1"/>
                <w:sz w:val="18"/>
              </w:rPr>
              <w:t>BLOB</w:t>
            </w:r>
            <w:r w:rsidRPr="00226F7B">
              <w:rPr>
                <w:color w:val="000000" w:themeColor="text1"/>
                <w:sz w:val="18"/>
              </w:rPr>
              <w:t>)</w:t>
            </w:r>
          </w:p>
        </w:tc>
        <w:tc>
          <w:tcPr>
            <w:tcW w:w="1329" w:type="pct"/>
          </w:tcPr>
          <w:p w14:paraId="1BFCC14C" w14:textId="3CA7A1AD" w:rsidR="00485775" w:rsidRPr="00A86C65" w:rsidRDefault="00485775" w:rsidP="00485775">
            <w:pPr>
              <w:jc w:val="center"/>
              <w:rPr>
                <w:color w:val="000000" w:themeColor="text1"/>
              </w:rPr>
            </w:pPr>
            <w:r>
              <w:rPr>
                <w:color w:val="000000" w:themeColor="text1"/>
              </w:rPr>
              <w:t>-</w:t>
            </w:r>
          </w:p>
        </w:tc>
        <w:tc>
          <w:tcPr>
            <w:tcW w:w="1261" w:type="pct"/>
          </w:tcPr>
          <w:p w14:paraId="4A9033DC" w14:textId="05F25107" w:rsidR="00485775" w:rsidRDefault="00485775" w:rsidP="00485775">
            <w:pPr>
              <w:jc w:val="center"/>
              <w:rPr>
                <w:b/>
              </w:rPr>
            </w:pPr>
            <w:r>
              <w:rPr>
                <w:color w:val="000000" w:themeColor="text1"/>
              </w:rPr>
              <w:t>-</w:t>
            </w:r>
          </w:p>
        </w:tc>
      </w:tr>
      <w:tr w:rsidR="00485775" w:rsidRPr="00924D6F" w14:paraId="5E6F41B4" w14:textId="77777777" w:rsidTr="00485775">
        <w:tc>
          <w:tcPr>
            <w:tcW w:w="627" w:type="pct"/>
          </w:tcPr>
          <w:p w14:paraId="7B43249B" w14:textId="279E48E5" w:rsidR="00485775" w:rsidRDefault="00485775" w:rsidP="00485775">
            <w:pPr>
              <w:rPr>
                <w:i/>
              </w:rPr>
            </w:pPr>
            <w:r>
              <w:rPr>
                <w:i/>
              </w:rPr>
              <w:t>reserved4</w:t>
            </w:r>
          </w:p>
        </w:tc>
        <w:tc>
          <w:tcPr>
            <w:tcW w:w="495" w:type="pct"/>
          </w:tcPr>
          <w:p w14:paraId="59E041C6" w14:textId="532A53E3" w:rsidR="00485775" w:rsidRDefault="00485775" w:rsidP="00485775">
            <w:pPr>
              <w:jc w:val="center"/>
            </w:pPr>
            <w:r>
              <w:t>-</w:t>
            </w:r>
          </w:p>
        </w:tc>
        <w:tc>
          <w:tcPr>
            <w:tcW w:w="464" w:type="pct"/>
          </w:tcPr>
          <w:p w14:paraId="0B481F53" w14:textId="19E1048F" w:rsidR="00485775" w:rsidRDefault="00485775" w:rsidP="00485775">
            <w:pPr>
              <w:jc w:val="center"/>
              <w:rPr>
                <w:color w:val="000000" w:themeColor="text1"/>
              </w:rPr>
            </w:pPr>
            <w:r>
              <w:rPr>
                <w:color w:val="000000" w:themeColor="text1"/>
              </w:rPr>
              <w:t>-</w:t>
            </w:r>
          </w:p>
        </w:tc>
        <w:tc>
          <w:tcPr>
            <w:tcW w:w="824" w:type="pct"/>
          </w:tcPr>
          <w:p w14:paraId="0D74AFF4" w14:textId="77777777" w:rsidR="00485775" w:rsidRDefault="00485775" w:rsidP="00485775">
            <w:pPr>
              <w:jc w:val="center"/>
              <w:rPr>
                <w:color w:val="000000" w:themeColor="text1"/>
              </w:rPr>
            </w:pPr>
            <w:r>
              <w:rPr>
                <w:color w:val="000000" w:themeColor="text1"/>
              </w:rPr>
              <w:t>BLOB</w:t>
            </w:r>
          </w:p>
          <w:p w14:paraId="68E6772F" w14:textId="508ED491" w:rsidR="00485775" w:rsidRDefault="00485775" w:rsidP="00485775">
            <w:pPr>
              <w:jc w:val="center"/>
              <w:rPr>
                <w:color w:val="000000" w:themeColor="text1"/>
              </w:rPr>
            </w:pPr>
            <w:r w:rsidRPr="00226F7B">
              <w:rPr>
                <w:color w:val="000000" w:themeColor="text1"/>
                <w:sz w:val="18"/>
              </w:rPr>
              <w:t>(</w:t>
            </w:r>
            <w:r>
              <w:rPr>
                <w:color w:val="000000" w:themeColor="text1"/>
                <w:sz w:val="18"/>
              </w:rPr>
              <w:t>BLOB</w:t>
            </w:r>
            <w:r w:rsidRPr="00226F7B">
              <w:rPr>
                <w:color w:val="000000" w:themeColor="text1"/>
                <w:sz w:val="18"/>
              </w:rPr>
              <w:t>)</w:t>
            </w:r>
          </w:p>
        </w:tc>
        <w:tc>
          <w:tcPr>
            <w:tcW w:w="1329" w:type="pct"/>
          </w:tcPr>
          <w:p w14:paraId="6C774394" w14:textId="3C1B3197" w:rsidR="00485775" w:rsidRPr="00A86C65" w:rsidRDefault="00485775" w:rsidP="00485775">
            <w:pPr>
              <w:jc w:val="center"/>
              <w:rPr>
                <w:color w:val="000000" w:themeColor="text1"/>
              </w:rPr>
            </w:pPr>
            <w:r>
              <w:rPr>
                <w:color w:val="000000" w:themeColor="text1"/>
              </w:rPr>
              <w:t>-</w:t>
            </w:r>
          </w:p>
        </w:tc>
        <w:tc>
          <w:tcPr>
            <w:tcW w:w="1261" w:type="pct"/>
          </w:tcPr>
          <w:p w14:paraId="3668681F" w14:textId="7A4A4299" w:rsidR="00485775" w:rsidRDefault="00485775" w:rsidP="00485775">
            <w:pPr>
              <w:jc w:val="center"/>
              <w:rPr>
                <w:b/>
              </w:rPr>
            </w:pPr>
            <w:r>
              <w:rPr>
                <w:color w:val="000000" w:themeColor="text1"/>
              </w:rPr>
              <w:t>-</w:t>
            </w:r>
          </w:p>
        </w:tc>
      </w:tr>
    </w:tbl>
    <w:p w14:paraId="7162CB6F" w14:textId="4C3F7E3D" w:rsidR="00B75AC1" w:rsidRPr="00940D69" w:rsidRDefault="00B75AC1" w:rsidP="00B75AC1">
      <w:pPr>
        <w:pStyle w:val="Caption"/>
        <w:jc w:val="center"/>
        <w:rPr>
          <w:color w:val="000000" w:themeColor="text1"/>
        </w:rPr>
      </w:pPr>
      <w:bookmarkStart w:id="127" w:name="_Ref2346431"/>
      <w:bookmarkStart w:id="128" w:name="_Ref2346442"/>
      <w:bookmarkStart w:id="129" w:name="_Toc2597655"/>
      <w:r>
        <w:t xml:space="preserve">Table </w:t>
      </w:r>
      <w:r w:rsidR="00D81959">
        <w:rPr>
          <w:noProof/>
        </w:rPr>
        <w:fldChar w:fldCharType="begin"/>
      </w:r>
      <w:r w:rsidR="00D81959">
        <w:rPr>
          <w:noProof/>
        </w:rPr>
        <w:instrText xml:space="preserve"> SEQ Table \* ARABIC </w:instrText>
      </w:r>
      <w:r w:rsidR="00D81959">
        <w:rPr>
          <w:noProof/>
        </w:rPr>
        <w:fldChar w:fldCharType="separate"/>
      </w:r>
      <w:r w:rsidR="00042F85">
        <w:rPr>
          <w:noProof/>
        </w:rPr>
        <w:t>4</w:t>
      </w:r>
      <w:r w:rsidR="00D81959">
        <w:rPr>
          <w:noProof/>
        </w:rPr>
        <w:fldChar w:fldCharType="end"/>
      </w:r>
      <w:bookmarkEnd w:id="127"/>
      <w:r>
        <w:t xml:space="preserve">:  </w:t>
      </w:r>
      <w:r w:rsidR="00DD66E3">
        <w:t>The ‘data’ Table Schema (with Data File Mappings)</w:t>
      </w:r>
      <w:bookmarkEnd w:id="128"/>
      <w:bookmarkEnd w:id="129"/>
    </w:p>
    <w:p w14:paraId="096502C6" w14:textId="3A1059B1" w:rsidR="00694C54" w:rsidRDefault="00694C54" w:rsidP="00907307">
      <w:pPr>
        <w:pStyle w:val="Heading3"/>
      </w:pPr>
      <w:bookmarkStart w:id="130" w:name="_Toc2865848"/>
      <w:r>
        <w:t>Data Table Index</w:t>
      </w:r>
      <w:bookmarkEnd w:id="130"/>
    </w:p>
    <w:p w14:paraId="204DB824" w14:textId="4D1FCA0B" w:rsidR="00694C54" w:rsidRDefault="00694C54" w:rsidP="00694C54">
      <w:pPr>
        <w:rPr>
          <w:i/>
          <w:color w:val="FF0000"/>
        </w:rPr>
      </w:pPr>
      <w:r w:rsidRPr="00694C54">
        <w:rPr>
          <w:i/>
          <w:color w:val="FF0000"/>
        </w:rPr>
        <w:t>coming …</w:t>
      </w:r>
    </w:p>
    <w:p w14:paraId="41F9FFEC" w14:textId="77777777" w:rsidR="007C5E3C" w:rsidRPr="007C5E3C" w:rsidRDefault="007C5E3C" w:rsidP="00694C54">
      <w:pPr>
        <w:rPr>
          <w:color w:val="FF0000"/>
        </w:rPr>
      </w:pPr>
    </w:p>
    <w:p w14:paraId="7E896B55" w14:textId="6F4D73EB" w:rsidR="00907307" w:rsidRDefault="00907307" w:rsidP="00907307">
      <w:pPr>
        <w:pStyle w:val="Heading3"/>
      </w:pPr>
      <w:bookmarkStart w:id="131" w:name="_Toc2865849"/>
      <w:r>
        <w:t>Housekeeping</w:t>
      </w:r>
      <w:bookmarkEnd w:id="131"/>
    </w:p>
    <w:p w14:paraId="076881F6" w14:textId="77777777" w:rsidR="00694C54" w:rsidRPr="00694C54" w:rsidRDefault="00694C54" w:rsidP="00694C54">
      <w:pPr>
        <w:rPr>
          <w:i/>
          <w:color w:val="FF0000"/>
        </w:rPr>
      </w:pPr>
      <w:r w:rsidRPr="00694C54">
        <w:rPr>
          <w:i/>
          <w:color w:val="FF0000"/>
        </w:rPr>
        <w:t>coming …</w:t>
      </w:r>
    </w:p>
    <w:p w14:paraId="67DF749A" w14:textId="77777777" w:rsidR="00907307" w:rsidRPr="00907307" w:rsidRDefault="00907307" w:rsidP="00907307"/>
    <w:p w14:paraId="635B27FC" w14:textId="288F08EE" w:rsidR="007F448B" w:rsidRDefault="007F448B" w:rsidP="001B148B">
      <w:pPr>
        <w:pStyle w:val="Heading2"/>
        <w:jc w:val="both"/>
      </w:pPr>
      <w:bookmarkStart w:id="132" w:name="_Ref2263879"/>
      <w:bookmarkStart w:id="133" w:name="_Toc2865850"/>
      <w:r>
        <w:t>Data Product Prioritization (</w:t>
      </w:r>
      <w:r w:rsidRPr="007F448B">
        <w:t xml:space="preserve">PIPO Manager: </w:t>
      </w:r>
      <w:r w:rsidRPr="006E64A6">
        <w:rPr>
          <w:rFonts w:ascii="Courier New" w:hAnsi="Courier New" w:cs="Courier New"/>
          <w:i/>
          <w:sz w:val="22"/>
        </w:rPr>
        <w:t>botpipo.py</w:t>
      </w:r>
      <w:r w:rsidRPr="007F448B">
        <w:t>)</w:t>
      </w:r>
      <w:bookmarkEnd w:id="132"/>
      <w:bookmarkEnd w:id="133"/>
    </w:p>
    <w:p w14:paraId="470FB699" w14:textId="349F4696" w:rsidR="007F448B" w:rsidRDefault="007F448B" w:rsidP="001B148B">
      <w:pPr>
        <w:pStyle w:val="Heading3"/>
        <w:jc w:val="both"/>
      </w:pPr>
      <w:bookmarkStart w:id="134" w:name="_Toc2865851"/>
      <w:r>
        <w:t>Introduction</w:t>
      </w:r>
      <w:bookmarkEnd w:id="134"/>
    </w:p>
    <w:p w14:paraId="5D63B85D" w14:textId="29FEA1B9" w:rsidR="004937A7" w:rsidRDefault="004937A7" w:rsidP="001B148B">
      <w:pPr>
        <w:jc w:val="both"/>
      </w:pPr>
      <w:r w:rsidRPr="004937A7">
        <w:t xml:space="preserve">The Priority-In Priority-Out (PIPO) Manager’s job is to </w:t>
      </w:r>
      <w:r w:rsidR="005C1C40">
        <w:t>consume</w:t>
      </w:r>
      <w:r w:rsidRPr="004937A7">
        <w:t xml:space="preserve"> </w:t>
      </w:r>
      <w:r w:rsidR="005C1C40">
        <w:t xml:space="preserve">all </w:t>
      </w:r>
      <w:r w:rsidRPr="004937A7">
        <w:t>folder</w:t>
      </w:r>
      <w:r w:rsidR="005C1C40">
        <w:t>s</w:t>
      </w:r>
      <w:r w:rsidRPr="004937A7">
        <w:t xml:space="preserve"> </w:t>
      </w:r>
      <w:r w:rsidR="005C1C40">
        <w:t>containing</w:t>
      </w:r>
      <w:r w:rsidRPr="004937A7">
        <w:t xml:space="preserve"> </w:t>
      </w:r>
      <w:r w:rsidR="005C1C40">
        <w:t xml:space="preserve">SDK-created </w:t>
      </w:r>
      <w:r w:rsidRPr="004937A7">
        <w:t xml:space="preserve">Data Products, </w:t>
      </w:r>
      <w:r>
        <w:t>stor</w:t>
      </w:r>
      <w:r w:rsidR="005C1C40">
        <w:t>e</w:t>
      </w:r>
      <w:r>
        <w:t xml:space="preserve"> </w:t>
      </w:r>
      <w:r w:rsidR="005C1C40">
        <w:t>the discovered</w:t>
      </w:r>
      <w:r>
        <w:t xml:space="preserve"> status and data records in the Float’s embedded database, </w:t>
      </w:r>
      <w:r w:rsidRPr="004937A7">
        <w:t xml:space="preserve">prioritize </w:t>
      </w:r>
      <w:r>
        <w:t>the</w:t>
      </w:r>
      <w:r w:rsidRPr="004937A7">
        <w:t xml:space="preserve"> data</w:t>
      </w:r>
      <w:r>
        <w:t xml:space="preserve"> record</w:t>
      </w:r>
      <w:r w:rsidR="005C1C40">
        <w:t>s</w:t>
      </w:r>
      <w:r>
        <w:t xml:space="preserve"> (</w:t>
      </w:r>
      <w:r w:rsidRPr="004937A7">
        <w:rPr>
          <w:i/>
        </w:rPr>
        <w:t>i.e.</w:t>
      </w:r>
      <w:r>
        <w:t xml:space="preserve">, calculate </w:t>
      </w:r>
      <w:r w:rsidR="005C1C40">
        <w:t>their respective</w:t>
      </w:r>
      <w:r>
        <w:t xml:space="preserve"> PIPO Score</w:t>
      </w:r>
      <w:r w:rsidR="005C1C40">
        <w:t>s</w:t>
      </w:r>
      <w:r>
        <w:t>)</w:t>
      </w:r>
      <w:r w:rsidRPr="004937A7">
        <w:t xml:space="preserve">, </w:t>
      </w:r>
      <w:r>
        <w:t>and, with agin</w:t>
      </w:r>
      <w:r w:rsidR="0009573A">
        <w:t>g</w:t>
      </w:r>
      <w:r w:rsidR="00233260">
        <w:t xml:space="preserve"> as a factor</w:t>
      </w:r>
      <w:r w:rsidRPr="004937A7">
        <w:t xml:space="preserve">, purge </w:t>
      </w:r>
      <w:r w:rsidR="005C1C40">
        <w:t xml:space="preserve">all </w:t>
      </w:r>
      <w:r>
        <w:t xml:space="preserve">status and </w:t>
      </w:r>
      <w:r w:rsidRPr="004937A7">
        <w:t xml:space="preserve">data </w:t>
      </w:r>
      <w:r w:rsidR="005C1C40">
        <w:t>records</w:t>
      </w:r>
      <w:r w:rsidR="0009573A">
        <w:t xml:space="preserve"> </w:t>
      </w:r>
      <w:r w:rsidRPr="004937A7">
        <w:t xml:space="preserve">that </w:t>
      </w:r>
      <w:r w:rsidR="005C1C40">
        <w:t>eventually fall</w:t>
      </w:r>
      <w:r w:rsidRPr="004937A7">
        <w:t xml:space="preserve"> below </w:t>
      </w:r>
      <w:r w:rsidR="0009573A">
        <w:t>a minimum PIPO Score.</w:t>
      </w:r>
    </w:p>
    <w:p w14:paraId="5202C543" w14:textId="79159C62" w:rsidR="001B148B" w:rsidRDefault="001B148B" w:rsidP="001B148B">
      <w:pPr>
        <w:pStyle w:val="Heading3"/>
      </w:pPr>
      <w:bookmarkStart w:id="135" w:name="_Toc2865852"/>
      <w:r>
        <w:t xml:space="preserve">Status and Data </w:t>
      </w:r>
      <w:r w:rsidR="004873BA">
        <w:t xml:space="preserve">Product </w:t>
      </w:r>
      <w:r>
        <w:t>Consumption</w:t>
      </w:r>
      <w:bookmarkEnd w:id="135"/>
    </w:p>
    <w:p w14:paraId="4F568EBB" w14:textId="2C905493" w:rsidR="001B148B" w:rsidRDefault="001B148B" w:rsidP="001B148B">
      <w:pPr>
        <w:jc w:val="both"/>
      </w:pPr>
      <w:r>
        <w:t xml:space="preserve">For each Data Folder in the Float’s Data Directory (used by the Numurus SDK to provide </w:t>
      </w:r>
      <w:r w:rsidR="00B7011E">
        <w:t xml:space="preserve">its </w:t>
      </w:r>
      <w:r>
        <w:t>Status and Data information to the Bot-Send subsystem), all JSON-formatted files contained therein (</w:t>
      </w:r>
      <w:r w:rsidRPr="00F551B0">
        <w:rPr>
          <w:i/>
        </w:rPr>
        <w:t>i.e.</w:t>
      </w:r>
      <w:r>
        <w:t xml:space="preserve">, a Status file and </w:t>
      </w:r>
      <w:r w:rsidRPr="001B148B">
        <w:rPr>
          <w:i/>
        </w:rPr>
        <w:t>n</w:t>
      </w:r>
      <w:r>
        <w:t>-number of Data Product files associated with that Status file) are consumed by the PIPO Manager.  The Status and Data file formats and contents are described in the “NumSDK - NEIP-Bot ICD” document.</w:t>
      </w:r>
    </w:p>
    <w:p w14:paraId="2708B79A" w14:textId="12565A52" w:rsidR="00A81A9A" w:rsidRPr="00F551B0" w:rsidRDefault="001B148B" w:rsidP="001B148B">
      <w:pPr>
        <w:jc w:val="both"/>
      </w:pPr>
      <w:r>
        <w:t xml:space="preserve">All </w:t>
      </w:r>
      <w:r w:rsidR="00B7011E">
        <w:t xml:space="preserve">consumed </w:t>
      </w:r>
      <w:r>
        <w:t>Status and Data records are inserted into corresponding Tables in the Float’s embedded database, based on the schema described in the “</w:t>
      </w:r>
      <w:r w:rsidRPr="001B148B">
        <w:t>Persistent Storage</w:t>
      </w:r>
      <w:r>
        <w:t>” section of this document</w:t>
      </w:r>
      <w:r w:rsidRPr="001B148B">
        <w:t xml:space="preserve"> (</w:t>
      </w:r>
      <w:r w:rsidRPr="001B148B">
        <w:rPr>
          <w:i/>
        </w:rPr>
        <w:t>i.e.</w:t>
      </w:r>
      <w:r>
        <w:t xml:space="preserve">, the </w:t>
      </w:r>
      <w:r w:rsidRPr="001B148B">
        <w:t xml:space="preserve">Database Manager:  </w:t>
      </w:r>
      <w:r w:rsidRPr="001B148B">
        <w:rPr>
          <w:rFonts w:ascii="Courier New" w:hAnsi="Courier New" w:cs="Courier New"/>
          <w:i/>
          <w:sz w:val="20"/>
        </w:rPr>
        <w:t>botdb.py</w:t>
      </w:r>
      <w:r w:rsidRPr="001B148B">
        <w:t>)</w:t>
      </w:r>
      <w:r>
        <w:t>.</w:t>
      </w:r>
      <w:r w:rsidR="007B3259">
        <w:t xml:space="preserve">  </w:t>
      </w:r>
      <w:r w:rsidR="00A81A9A">
        <w:t>Additional fields (</w:t>
      </w:r>
      <w:r w:rsidR="00A81A9A" w:rsidRPr="00A81A9A">
        <w:rPr>
          <w:i/>
        </w:rPr>
        <w:t>i.e.</w:t>
      </w:r>
      <w:r w:rsidR="00A81A9A">
        <w:t xml:space="preserve">, columns) have been added to the Status and Data Tables in the Float’s embedded database to accommodate various caching and </w:t>
      </w:r>
      <w:r w:rsidR="007B3259">
        <w:t>control</w:t>
      </w:r>
      <w:r w:rsidR="00A81A9A">
        <w:t xml:space="preserve"> </w:t>
      </w:r>
      <w:r w:rsidR="007B3259">
        <w:t xml:space="preserve">functionality implemented by Bot-PIPO’s operational features, such as PIPO Ratings, subsequent Status and Data record selection, </w:t>
      </w:r>
      <w:r w:rsidR="00496DCA">
        <w:t>Status and Data record association (</w:t>
      </w:r>
      <w:r w:rsidR="00496DCA" w:rsidRPr="00496DCA">
        <w:rPr>
          <w:i/>
        </w:rPr>
        <w:t>e.g.</w:t>
      </w:r>
      <w:r w:rsidR="00496DCA">
        <w:t xml:space="preserve">, foreign keys), </w:t>
      </w:r>
      <w:r w:rsidR="007B3259">
        <w:t>database housekeeping, etc.</w:t>
      </w:r>
    </w:p>
    <w:p w14:paraId="23A2DA65" w14:textId="5193C52A" w:rsidR="001B148B" w:rsidRPr="004937A7" w:rsidRDefault="00B7011E" w:rsidP="001B148B">
      <w:pPr>
        <w:jc w:val="both"/>
      </w:pPr>
      <w:r>
        <w:t xml:space="preserve">Upon successful insertion of </w:t>
      </w:r>
      <w:r w:rsidR="007B3259">
        <w:t>all</w:t>
      </w:r>
      <w:r>
        <w:t xml:space="preserve"> Status and Data Product file information into the Float’s embedded database, the PIPO Manager purges (deletes) the associated Data Folder in the Data Directory.</w:t>
      </w:r>
    </w:p>
    <w:p w14:paraId="0036D131" w14:textId="672FFAC0" w:rsidR="007F448B" w:rsidRPr="007F448B" w:rsidRDefault="00AB3B2A" w:rsidP="0009573A">
      <w:pPr>
        <w:pStyle w:val="Heading3"/>
        <w:jc w:val="both"/>
      </w:pPr>
      <w:bookmarkStart w:id="136" w:name="_Toc2865853"/>
      <w:r>
        <w:t xml:space="preserve">Data Product </w:t>
      </w:r>
      <w:r w:rsidR="007F448B" w:rsidRPr="007F448B">
        <w:t>Prioritization</w:t>
      </w:r>
      <w:bookmarkEnd w:id="136"/>
    </w:p>
    <w:p w14:paraId="2738A64B" w14:textId="5C9DB122" w:rsidR="000111A1" w:rsidRDefault="001F1038" w:rsidP="0009573A">
      <w:pPr>
        <w:jc w:val="both"/>
      </w:pPr>
      <w:r w:rsidRPr="001F1038">
        <w:t xml:space="preserve">Bot-PIPO, a NEPI-Bot library component, </w:t>
      </w:r>
      <w:r>
        <w:t xml:space="preserve">acts as </w:t>
      </w:r>
      <w:r w:rsidR="0009573A">
        <w:t>the</w:t>
      </w:r>
      <w:r>
        <w:t xml:space="preserve"> </w:t>
      </w:r>
      <w:r w:rsidRPr="001F1038">
        <w:t>Priority-In Priority-Out (PIPO) Manager.</w:t>
      </w:r>
      <w:r w:rsidR="007F448B">
        <w:t xml:space="preserve"> </w:t>
      </w:r>
      <w:r>
        <w:t>Its</w:t>
      </w:r>
      <w:r w:rsidRPr="001F1038">
        <w:t xml:space="preserve"> job is to take </w:t>
      </w:r>
      <w:r w:rsidR="000111A1">
        <w:t>all</w:t>
      </w:r>
      <w:r w:rsidRPr="001F1038">
        <w:t xml:space="preserve"> </w:t>
      </w:r>
      <w:r w:rsidR="000111A1">
        <w:t xml:space="preserve">newly-created </w:t>
      </w:r>
      <w:r w:rsidR="0009573A" w:rsidRPr="0009573A">
        <w:t xml:space="preserve">Data Products </w:t>
      </w:r>
      <w:r w:rsidR="0009573A">
        <w:t>(</w:t>
      </w:r>
      <w:r w:rsidR="0009573A" w:rsidRPr="0009573A">
        <w:rPr>
          <w:i/>
        </w:rPr>
        <w:t>i.e.</w:t>
      </w:r>
      <w:r w:rsidR="0009573A">
        <w:t xml:space="preserve">, </w:t>
      </w:r>
      <w:r w:rsidR="000111A1">
        <w:t>those Data Products</w:t>
      </w:r>
      <w:r w:rsidR="0009573A">
        <w:t xml:space="preserve"> captured and stored by the Numurus SDK since NEPI-Bot’s last “wake-up”)</w:t>
      </w:r>
      <w:r w:rsidRPr="001F1038">
        <w:t xml:space="preserve"> and compute </w:t>
      </w:r>
      <w:r w:rsidR="000111A1">
        <w:t>a “P</w:t>
      </w:r>
      <w:r w:rsidR="000111A1" w:rsidRPr="001F1038">
        <w:t>riorit</w:t>
      </w:r>
      <w:r w:rsidR="000111A1">
        <w:t>y Score” for each one. In addition, Bot-PIPO</w:t>
      </w:r>
      <w:r w:rsidR="0009573A" w:rsidRPr="0009573A">
        <w:t xml:space="preserve"> </w:t>
      </w:r>
      <w:r w:rsidRPr="001F1038">
        <w:t>re-compute</w:t>
      </w:r>
      <w:r w:rsidR="000111A1">
        <w:t>s the Priority Scores</w:t>
      </w:r>
      <w:r w:rsidRPr="001F1038">
        <w:t xml:space="preserve"> </w:t>
      </w:r>
      <w:r w:rsidR="000111A1">
        <w:t>for all archived</w:t>
      </w:r>
      <w:r w:rsidRPr="001F1038">
        <w:t xml:space="preserve"> records</w:t>
      </w:r>
      <w:r w:rsidR="000111A1">
        <w:t xml:space="preserve"> </w:t>
      </w:r>
      <w:r w:rsidR="000111A1" w:rsidRPr="0070079D">
        <w:rPr>
          <w:i/>
        </w:rPr>
        <w:t>(i.e.</w:t>
      </w:r>
      <w:r w:rsidR="000111A1">
        <w:t xml:space="preserve">, those Data Products previously captured by the Numurus SDK during earlier wake cycles but, due to lower PIPO ratings, were not </w:t>
      </w:r>
      <w:r w:rsidR="0070079D">
        <w:t>uploaded</w:t>
      </w:r>
      <w:r w:rsidR="000111A1">
        <w:t xml:space="preserve"> to the surface</w:t>
      </w:r>
      <w:r w:rsidR="0070079D">
        <w:t xml:space="preserve"> and, instead, saved in the Float’s DB to be re-evaluated for possible future upload).</w:t>
      </w:r>
      <w:r w:rsidR="000111A1">
        <w:t xml:space="preserve"> </w:t>
      </w:r>
    </w:p>
    <w:p w14:paraId="63D425F4" w14:textId="324EE45D" w:rsidR="006F01EC" w:rsidRDefault="0070079D" w:rsidP="0009573A">
      <w:pPr>
        <w:jc w:val="both"/>
      </w:pPr>
      <w:bookmarkStart w:id="137" w:name="_Hlk863836"/>
      <w:r>
        <w:lastRenderedPageBreak/>
        <w:t>Data Product “P</w:t>
      </w:r>
      <w:r w:rsidR="001F1038" w:rsidRPr="001F1038">
        <w:t>riorit</w:t>
      </w:r>
      <w:r>
        <w:t>y Ratings”</w:t>
      </w:r>
      <w:r w:rsidR="001F1038" w:rsidRPr="001F1038">
        <w:t xml:space="preserve"> </w:t>
      </w:r>
      <w:bookmarkEnd w:id="137"/>
      <w:r>
        <w:t xml:space="preserve">are calculated </w:t>
      </w:r>
      <w:r w:rsidR="001F1038" w:rsidRPr="001F1038">
        <w:t>based on a prescribed, configurable formula</w:t>
      </w:r>
      <w:r w:rsidR="00BE4E0E">
        <w:t>,</w:t>
      </w:r>
      <w:r w:rsidR="006F01EC">
        <w:t xml:space="preserve"> </w:t>
      </w:r>
      <w:r w:rsidR="00A6191E">
        <w:t>employing</w:t>
      </w:r>
      <w:r w:rsidR="006F01EC">
        <w:t xml:space="preserve"> the following </w:t>
      </w:r>
      <w:r w:rsidR="00A6191E">
        <w:t>characteristics</w:t>
      </w:r>
      <w:r w:rsidR="006F01EC">
        <w:t>:</w:t>
      </w:r>
    </w:p>
    <w:p w14:paraId="3F895888" w14:textId="5E6A31B4" w:rsidR="000F2C80" w:rsidRPr="00F46D72" w:rsidRDefault="00014331" w:rsidP="001F1038">
      <w:pPr>
        <w:jc w:val="center"/>
        <w:rPr>
          <w:color w:val="2F5496" w:themeColor="accent1" w:themeShade="BF"/>
        </w:rPr>
      </w:pPr>
      <w:bookmarkStart w:id="138" w:name="_Hlk536526897"/>
      <w:bookmarkStart w:id="139" w:name="_Hlk536522750"/>
      <w:r w:rsidRPr="00F46D72">
        <w:rPr>
          <w:color w:val="2F5496" w:themeColor="accent1" w:themeShade="BF"/>
        </w:rPr>
        <w:t>PIPO</w:t>
      </w:r>
      <w:r w:rsidR="0070079D" w:rsidRPr="00F46D72">
        <w:rPr>
          <w:color w:val="2F5496" w:themeColor="accent1" w:themeShade="BF"/>
        </w:rPr>
        <w:t xml:space="preserve"> </w:t>
      </w:r>
      <w:r w:rsidRPr="00F46D72">
        <w:rPr>
          <w:color w:val="2F5496" w:themeColor="accent1" w:themeShade="BF"/>
        </w:rPr>
        <w:t>Rating</w:t>
      </w:r>
      <w:bookmarkEnd w:id="138"/>
      <w:r w:rsidR="0070079D" w:rsidRPr="00F46D72">
        <w:rPr>
          <w:color w:val="2F5496" w:themeColor="accent1" w:themeShade="BF"/>
        </w:rPr>
        <w:t xml:space="preserve"> </w:t>
      </w:r>
      <w:r w:rsidRPr="00F46D72">
        <w:rPr>
          <w:color w:val="2F5496" w:themeColor="accent1" w:themeShade="BF"/>
        </w:rPr>
        <w:t xml:space="preserve"> </w:t>
      </w:r>
      <w:bookmarkEnd w:id="139"/>
      <w:r w:rsidRPr="00F46D72">
        <w:rPr>
          <w:color w:val="2F5496" w:themeColor="accent1" w:themeShade="BF"/>
        </w:rPr>
        <w:t xml:space="preserve">= </w:t>
      </w:r>
      <w:r w:rsidR="0070079D" w:rsidRPr="00F46D72">
        <w:rPr>
          <w:color w:val="2F5496" w:themeColor="accent1" w:themeShade="BF"/>
        </w:rPr>
        <w:t xml:space="preserve"> </w:t>
      </w:r>
      <w:r w:rsidRPr="00F46D72">
        <w:rPr>
          <w:color w:val="2F5496" w:themeColor="accent1" w:themeShade="BF"/>
        </w:rPr>
        <w:t>(A*Score</w:t>
      </w:r>
      <w:r w:rsidR="00495FD7" w:rsidRPr="00F46D72">
        <w:rPr>
          <w:color w:val="2F5496" w:themeColor="accent1" w:themeShade="BF"/>
        </w:rPr>
        <w:t xml:space="preserve">  </w:t>
      </w:r>
      <w:r w:rsidRPr="00F46D72">
        <w:rPr>
          <w:color w:val="2F5496" w:themeColor="accent1" w:themeShade="BF"/>
        </w:rPr>
        <w:t xml:space="preserve">+ </w:t>
      </w:r>
      <w:r w:rsidR="00495FD7" w:rsidRPr="00F46D72">
        <w:rPr>
          <w:color w:val="2F5496" w:themeColor="accent1" w:themeShade="BF"/>
        </w:rPr>
        <w:t xml:space="preserve"> </w:t>
      </w:r>
      <w:r w:rsidRPr="00F46D72">
        <w:rPr>
          <w:color w:val="2F5496" w:themeColor="accent1" w:themeShade="BF"/>
        </w:rPr>
        <w:t xml:space="preserve">B*Quality  +  C*Size  +  D*Trigger)  /  </w:t>
      </w:r>
      <w:r w:rsidR="007820F3" w:rsidRPr="00F46D72">
        <w:rPr>
          <w:color w:val="2F5496" w:themeColor="accent1" w:themeShade="BF"/>
        </w:rPr>
        <w:t>(</w:t>
      </w:r>
      <w:r w:rsidRPr="00F46D72">
        <w:rPr>
          <w:color w:val="2F5496" w:themeColor="accent1" w:themeShade="BF"/>
        </w:rPr>
        <w:t>(E*Age</w:t>
      </w:r>
      <w:r w:rsidR="007820F3" w:rsidRPr="00F46D72">
        <w:rPr>
          <w:color w:val="2F5496" w:themeColor="accent1" w:themeShade="BF"/>
        </w:rPr>
        <w:t xml:space="preserve">) + </w:t>
      </w:r>
      <w:r w:rsidRPr="00F46D72">
        <w:rPr>
          <w:color w:val="2F5496" w:themeColor="accent1" w:themeShade="BF"/>
        </w:rPr>
        <w:t>1</w:t>
      </w:r>
      <w:r w:rsidR="007820F3" w:rsidRPr="00F46D72">
        <w:rPr>
          <w:color w:val="2F5496" w:themeColor="accent1" w:themeShade="BF"/>
        </w:rPr>
        <w:t>)</w:t>
      </w:r>
    </w:p>
    <w:p w14:paraId="202380FC" w14:textId="37E1BA45" w:rsidR="0070079D" w:rsidRDefault="006E4DFC" w:rsidP="001F1038">
      <w:pPr>
        <w:jc w:val="both"/>
      </w:pPr>
      <w:r>
        <w:t>where</w:t>
      </w:r>
      <w:r w:rsidR="0070079D">
        <w:t>:</w:t>
      </w:r>
    </w:p>
    <w:p w14:paraId="3D2E160F" w14:textId="7EC4BA16" w:rsidR="007820F3" w:rsidRDefault="001F1038" w:rsidP="00F46D72">
      <w:pPr>
        <w:pStyle w:val="ListParagraph"/>
        <w:numPr>
          <w:ilvl w:val="0"/>
          <w:numId w:val="6"/>
        </w:numPr>
        <w:jc w:val="both"/>
      </w:pPr>
      <w:bookmarkStart w:id="140" w:name="_Hlk864821"/>
      <w:r w:rsidRPr="001F1038">
        <w:t>A,</w:t>
      </w:r>
      <w:r>
        <w:t xml:space="preserve"> </w:t>
      </w:r>
      <w:r w:rsidRPr="001F1038">
        <w:t>B,</w:t>
      </w:r>
      <w:r>
        <w:t xml:space="preserve"> </w:t>
      </w:r>
      <w:r w:rsidRPr="001F1038">
        <w:t>C</w:t>
      </w:r>
      <w:r>
        <w:t xml:space="preserve"> </w:t>
      </w:r>
      <w:r w:rsidRPr="001F1038">
        <w:t>,</w:t>
      </w:r>
      <w:r w:rsidR="006E4DFC">
        <w:t xml:space="preserve"> and </w:t>
      </w:r>
      <w:r w:rsidRPr="001F1038">
        <w:t>D,</w:t>
      </w:r>
      <w:r>
        <w:t xml:space="preserve"> </w:t>
      </w:r>
      <w:bookmarkEnd w:id="140"/>
      <w:r>
        <w:t xml:space="preserve">are </w:t>
      </w:r>
      <w:r w:rsidR="0098768F">
        <w:t>“W</w:t>
      </w:r>
      <w:r w:rsidRPr="001F1038">
        <w:t>eight</w:t>
      </w:r>
      <w:r w:rsidR="007820F3">
        <w:t>ing</w:t>
      </w:r>
      <w:r w:rsidR="00014331">
        <w:t xml:space="preserve"> </w:t>
      </w:r>
      <w:r w:rsidR="0098768F">
        <w:t>F</w:t>
      </w:r>
      <w:r w:rsidR="00014331">
        <w:t>actor</w:t>
      </w:r>
      <w:r w:rsidRPr="001F1038">
        <w:t>s</w:t>
      </w:r>
      <w:r w:rsidR="0098768F">
        <w:t>,”</w:t>
      </w:r>
      <w:r w:rsidR="0070079D">
        <w:t xml:space="preserve"> </w:t>
      </w:r>
      <w:r>
        <w:t>rang</w:t>
      </w:r>
      <w:r w:rsidR="00415CA2">
        <w:t>ing</w:t>
      </w:r>
      <w:r>
        <w:t xml:space="preserve"> from </w:t>
      </w:r>
      <w:r w:rsidR="00014331">
        <w:t>[</w:t>
      </w:r>
      <w:r w:rsidR="0070079D">
        <w:t xml:space="preserve"> </w:t>
      </w:r>
      <w:r>
        <w:t xml:space="preserve">0.0 </w:t>
      </w:r>
      <w:r w:rsidR="0070079D">
        <w:t xml:space="preserve">&lt;= </w:t>
      </w:r>
      <w:r w:rsidR="00F046E3">
        <w:t>(A,B,C,D)</w:t>
      </w:r>
      <w:r w:rsidR="0070079D">
        <w:t xml:space="preserve"> &lt;=</w:t>
      </w:r>
      <w:r>
        <w:t xml:space="preserve"> 1.0</w:t>
      </w:r>
      <w:r w:rsidR="0070079D">
        <w:t xml:space="preserve"> </w:t>
      </w:r>
      <w:r w:rsidR="00014331">
        <w:t>]</w:t>
      </w:r>
      <w:r w:rsidR="00F95AC2">
        <w:t>,</w:t>
      </w:r>
    </w:p>
    <w:p w14:paraId="74028B55" w14:textId="7BC7E27E" w:rsidR="00415CA2" w:rsidRDefault="00B22D40" w:rsidP="00F46D72">
      <w:pPr>
        <w:pStyle w:val="ListParagraph"/>
        <w:numPr>
          <w:ilvl w:val="0"/>
          <w:numId w:val="6"/>
        </w:numPr>
        <w:jc w:val="both"/>
      </w:pPr>
      <w:r>
        <w:t xml:space="preserve">Additionally, </w:t>
      </w:r>
      <w:r w:rsidR="00415CA2">
        <w:t>1-</w:t>
      </w:r>
      <w:r w:rsidR="00415CA2">
        <w:rPr>
          <w:rFonts w:cstheme="minorHAnsi"/>
        </w:rPr>
        <w:t>ε</w:t>
      </w:r>
      <w:r w:rsidR="00415CA2">
        <w:t xml:space="preserve">  &lt;=  A</w:t>
      </w:r>
      <w:r w:rsidR="00415CA2" w:rsidRPr="00415CA2">
        <w:rPr>
          <w:vertAlign w:val="superscript"/>
        </w:rPr>
        <w:t>2</w:t>
      </w:r>
      <w:r w:rsidR="00415CA2">
        <w:t xml:space="preserve"> + B</w:t>
      </w:r>
      <w:r w:rsidR="00415CA2" w:rsidRPr="00415CA2">
        <w:rPr>
          <w:vertAlign w:val="superscript"/>
        </w:rPr>
        <w:t>2</w:t>
      </w:r>
      <w:r w:rsidR="00415CA2">
        <w:t xml:space="preserve"> + C</w:t>
      </w:r>
      <w:r w:rsidR="00415CA2" w:rsidRPr="00415CA2">
        <w:rPr>
          <w:vertAlign w:val="superscript"/>
        </w:rPr>
        <w:t>2</w:t>
      </w:r>
      <w:r w:rsidR="00415CA2">
        <w:t xml:space="preserve"> + D</w:t>
      </w:r>
      <w:r w:rsidR="00415CA2" w:rsidRPr="00415CA2">
        <w:rPr>
          <w:vertAlign w:val="superscript"/>
        </w:rPr>
        <w:t>2</w:t>
      </w:r>
      <w:r w:rsidR="00415CA2">
        <w:t xml:space="preserve">  &lt;  1+</w:t>
      </w:r>
      <w:r w:rsidR="00415CA2">
        <w:rPr>
          <w:rFonts w:cstheme="minorHAnsi"/>
        </w:rPr>
        <w:t xml:space="preserve">ε  (ε represents a small ‘epsilon’ </w:t>
      </w:r>
      <w:r w:rsidR="00F95AC2">
        <w:rPr>
          <w:rFonts w:cstheme="minorHAnsi"/>
        </w:rPr>
        <w:t>variation),</w:t>
      </w:r>
    </w:p>
    <w:p w14:paraId="45427260" w14:textId="57E845DB" w:rsidR="00F046E3" w:rsidRPr="00F46D72" w:rsidRDefault="0098768F" w:rsidP="00F46D72">
      <w:pPr>
        <w:pStyle w:val="ListParagraph"/>
        <w:numPr>
          <w:ilvl w:val="0"/>
          <w:numId w:val="6"/>
        </w:numPr>
        <w:jc w:val="both"/>
        <w:rPr>
          <w:rFonts w:cstheme="minorHAnsi"/>
        </w:rPr>
      </w:pPr>
      <w:r>
        <w:rPr>
          <w:rFonts w:cstheme="minorHAnsi"/>
        </w:rPr>
        <w:t>V</w:t>
      </w:r>
      <w:r w:rsidR="00F046E3" w:rsidRPr="00F46D72">
        <w:rPr>
          <w:rFonts w:cstheme="minorHAnsi"/>
        </w:rPr>
        <w:t xml:space="preserve">alues for ‘Score,’ ‘Quality,’ ‘Size,’ and ‘Trigger,’ are </w:t>
      </w:r>
      <w:r>
        <w:rPr>
          <w:rFonts w:cstheme="minorHAnsi"/>
        </w:rPr>
        <w:t>each</w:t>
      </w:r>
      <w:r w:rsidR="00F046E3" w:rsidRPr="00F46D72">
        <w:rPr>
          <w:rFonts w:cstheme="minorHAnsi"/>
        </w:rPr>
        <w:t xml:space="preserve"> normalized to [ 0.0 &lt;= </w:t>
      </w:r>
      <w:r w:rsidR="006E4DFC">
        <w:rPr>
          <w:rFonts w:cstheme="minorHAnsi"/>
        </w:rPr>
        <w:t>V</w:t>
      </w:r>
      <w:r w:rsidR="00F046E3" w:rsidRPr="00F46D72">
        <w:rPr>
          <w:rFonts w:cstheme="minorHAnsi"/>
        </w:rPr>
        <w:t xml:space="preserve"> &lt;= 1.0 ]</w:t>
      </w:r>
      <w:r w:rsidR="00F95AC2">
        <w:rPr>
          <w:rFonts w:cstheme="minorHAnsi"/>
        </w:rPr>
        <w:t>,</w:t>
      </w:r>
    </w:p>
    <w:p w14:paraId="6752CA40" w14:textId="7241DBEE" w:rsidR="00F46D72" w:rsidRPr="00F46D72" w:rsidRDefault="00415CA2" w:rsidP="00F46D72">
      <w:pPr>
        <w:pStyle w:val="ListParagraph"/>
        <w:numPr>
          <w:ilvl w:val="0"/>
          <w:numId w:val="6"/>
        </w:numPr>
        <w:jc w:val="both"/>
        <w:rPr>
          <w:rFonts w:cstheme="minorHAnsi"/>
        </w:rPr>
      </w:pPr>
      <w:r>
        <w:t xml:space="preserve">E is a </w:t>
      </w:r>
      <w:r w:rsidR="0098768F">
        <w:t>W</w:t>
      </w:r>
      <w:r w:rsidR="00F46D72">
        <w:t>eight</w:t>
      </w:r>
      <w:r w:rsidR="006E4DFC">
        <w:t>ing</w:t>
      </w:r>
      <w:r w:rsidR="00F46D72">
        <w:t xml:space="preserve"> </w:t>
      </w:r>
      <w:r w:rsidR="0098768F">
        <w:t>F</w:t>
      </w:r>
      <w:r w:rsidR="00F46D72">
        <w:t>actor</w:t>
      </w:r>
      <w:r>
        <w:t>,</w:t>
      </w:r>
      <w:r w:rsidR="00F46D72">
        <w:t xml:space="preserve"> rang</w:t>
      </w:r>
      <w:r>
        <w:t>ing</w:t>
      </w:r>
      <w:r w:rsidR="00F46D72">
        <w:t xml:space="preserve"> from [ 0.0 &lt;</w:t>
      </w:r>
      <w:r w:rsidR="00275524">
        <w:t>=</w:t>
      </w:r>
      <w:r w:rsidR="00F46D72">
        <w:t xml:space="preserve"> </w:t>
      </w:r>
      <w:r w:rsidR="006E4DFC">
        <w:t>E</w:t>
      </w:r>
      <w:r w:rsidR="00F46D72">
        <w:t xml:space="preserve"> &lt; </w:t>
      </w:r>
      <w:r w:rsidR="00F46D72" w:rsidRPr="00F46D72">
        <w:rPr>
          <w:rFonts w:cstheme="minorHAnsi"/>
        </w:rPr>
        <w:t>∞ ]</w:t>
      </w:r>
      <w:bookmarkStart w:id="141" w:name="_Hlk866269"/>
      <w:r w:rsidR="00F95AC2">
        <w:rPr>
          <w:rFonts w:cstheme="minorHAnsi"/>
        </w:rPr>
        <w:t>, and</w:t>
      </w:r>
    </w:p>
    <w:bookmarkEnd w:id="141"/>
    <w:p w14:paraId="42CB5783" w14:textId="0BF14CD7" w:rsidR="00F46D72" w:rsidRPr="00275524" w:rsidRDefault="0098768F" w:rsidP="00F46D72">
      <w:pPr>
        <w:pStyle w:val="ListParagraph"/>
        <w:numPr>
          <w:ilvl w:val="0"/>
          <w:numId w:val="6"/>
        </w:numPr>
        <w:jc w:val="both"/>
        <w:rPr>
          <w:rFonts w:cstheme="minorHAnsi"/>
        </w:rPr>
      </w:pPr>
      <w:r>
        <w:rPr>
          <w:rFonts w:cstheme="minorHAnsi"/>
        </w:rPr>
        <w:t>V</w:t>
      </w:r>
      <w:r w:rsidR="00F46D72" w:rsidRPr="00275524">
        <w:rPr>
          <w:rFonts w:cstheme="minorHAnsi"/>
        </w:rPr>
        <w:t>alue for ‘Age’ ranges from [ 0.0 &lt;</w:t>
      </w:r>
      <w:r w:rsidR="00275524" w:rsidRPr="00275524">
        <w:rPr>
          <w:rFonts w:cstheme="minorHAnsi"/>
        </w:rPr>
        <w:t>=</w:t>
      </w:r>
      <w:r w:rsidR="00F46D72" w:rsidRPr="00275524">
        <w:rPr>
          <w:rFonts w:cstheme="minorHAnsi"/>
        </w:rPr>
        <w:t xml:space="preserve"> </w:t>
      </w:r>
      <w:r w:rsidR="006E4DFC">
        <w:rPr>
          <w:rFonts w:cstheme="minorHAnsi"/>
        </w:rPr>
        <w:t>V</w:t>
      </w:r>
      <w:r w:rsidR="00F46D72" w:rsidRPr="00275524">
        <w:rPr>
          <w:rFonts w:cstheme="minorHAnsi"/>
        </w:rPr>
        <w:t xml:space="preserve"> &lt; ∞ ] </w:t>
      </w:r>
    </w:p>
    <w:p w14:paraId="1CCDBD49" w14:textId="31072D44" w:rsidR="00275524" w:rsidRDefault="00275524" w:rsidP="00275524">
      <w:pPr>
        <w:jc w:val="both"/>
      </w:pPr>
      <w:r>
        <w:t>All Weight Factors are resident in the Bot Configuration File (A=</w:t>
      </w:r>
      <w:r w:rsidRPr="00275524">
        <w:rPr>
          <w:rFonts w:ascii="Courier New" w:hAnsi="Courier New" w:cs="Courier New"/>
          <w:i/>
          <w:sz w:val="20"/>
        </w:rPr>
        <w:t>pipo_scor_wt</w:t>
      </w:r>
      <w:r>
        <w:t>, B=</w:t>
      </w:r>
      <w:r w:rsidRPr="00275524">
        <w:rPr>
          <w:rFonts w:ascii="Courier New" w:hAnsi="Courier New" w:cs="Courier New"/>
          <w:i/>
          <w:sz w:val="20"/>
        </w:rPr>
        <w:t>pipo_qual_wt</w:t>
      </w:r>
      <w:r>
        <w:t>, C=</w:t>
      </w:r>
      <w:r w:rsidRPr="00275524">
        <w:rPr>
          <w:rFonts w:ascii="Courier New" w:hAnsi="Courier New" w:cs="Courier New"/>
          <w:i/>
          <w:sz w:val="20"/>
        </w:rPr>
        <w:t>pipo_size_wt</w:t>
      </w:r>
      <w:r>
        <w:t>, D=</w:t>
      </w:r>
      <w:r w:rsidRPr="00275524">
        <w:rPr>
          <w:rFonts w:ascii="Courier New" w:hAnsi="Courier New" w:cs="Courier New"/>
          <w:i/>
          <w:sz w:val="20"/>
        </w:rPr>
        <w:t>pipo_trig_wt</w:t>
      </w:r>
      <w:r>
        <w:t>, and E=</w:t>
      </w:r>
      <w:r w:rsidRPr="00275524">
        <w:rPr>
          <w:rFonts w:ascii="Courier New" w:hAnsi="Courier New" w:cs="Courier New"/>
          <w:i/>
          <w:sz w:val="20"/>
          <w:szCs w:val="20"/>
        </w:rPr>
        <w:t>pipo_time_wt</w:t>
      </w:r>
      <w:r>
        <w:t>)</w:t>
      </w:r>
      <w:r w:rsidR="0098768F">
        <w:t xml:space="preserve"> and are Cloud-configurable using the associated Control and Configuration Messages.</w:t>
      </w:r>
    </w:p>
    <w:p w14:paraId="4AE53254" w14:textId="60324F86" w:rsidR="000573D7" w:rsidRDefault="00A92A33" w:rsidP="00495FD7">
      <w:pPr>
        <w:jc w:val="both"/>
      </w:pPr>
      <w:r>
        <w:t xml:space="preserve">The </w:t>
      </w:r>
      <w:r w:rsidRPr="00A92A33">
        <w:t xml:space="preserve">E </w:t>
      </w:r>
      <w:r>
        <w:t xml:space="preserve">weighting factor </w:t>
      </w:r>
      <w:r w:rsidR="00275524">
        <w:t>is</w:t>
      </w:r>
      <w:r w:rsidRPr="00A92A33">
        <w:t xml:space="preserve"> unrestricted</w:t>
      </w:r>
      <w:r w:rsidR="00275524">
        <w:t xml:space="preserve"> and gives control over the age-based decay rate</w:t>
      </w:r>
      <w:r w:rsidRPr="00A92A33">
        <w:t>.</w:t>
      </w:r>
      <w:r>
        <w:t xml:space="preserve"> </w:t>
      </w:r>
      <w:r w:rsidR="00FF3084" w:rsidRPr="00BA1F65">
        <w:t>The Data Product’s “Age” represents a fixed time unit</w:t>
      </w:r>
      <w:r w:rsidR="0098768F">
        <w:t xml:space="preserve"> represented in hours</w:t>
      </w:r>
      <w:r w:rsidR="00FF3084" w:rsidRPr="00BA1F65">
        <w:t>. Technically, it doesn't matter which</w:t>
      </w:r>
      <w:r w:rsidR="0098768F">
        <w:t xml:space="preserve"> time</w:t>
      </w:r>
      <w:r w:rsidR="00FF3084" w:rsidRPr="00BA1F65">
        <w:t xml:space="preserve"> unit is used (</w:t>
      </w:r>
      <w:r w:rsidR="0098768F" w:rsidRPr="0098768F">
        <w:rPr>
          <w:i/>
        </w:rPr>
        <w:t>i.e</w:t>
      </w:r>
      <w:r w:rsidR="0098768F">
        <w:t xml:space="preserve">., </w:t>
      </w:r>
      <w:r w:rsidR="00FF3084" w:rsidRPr="00BA1F65">
        <w:t xml:space="preserve">since the E </w:t>
      </w:r>
      <w:r w:rsidR="0098768F">
        <w:t>W</w:t>
      </w:r>
      <w:r w:rsidR="00FF3084" w:rsidRPr="00BA1F65">
        <w:t xml:space="preserve">eighting </w:t>
      </w:r>
      <w:r w:rsidR="0098768F">
        <w:t>F</w:t>
      </w:r>
      <w:r w:rsidR="00FF3084" w:rsidRPr="00BA1F65">
        <w:t>actor will scale it</w:t>
      </w:r>
      <w:r w:rsidR="0098768F">
        <w:t xml:space="preserve"> rationally</w:t>
      </w:r>
      <w:r w:rsidR="00FF3084" w:rsidRPr="00BA1F65">
        <w:t>), but “hours” unit has been selected as being a reasonable representation within the scope of a limit</w:t>
      </w:r>
      <w:r w:rsidR="0098768F">
        <w:t>ed</w:t>
      </w:r>
      <w:r w:rsidR="00FF3084" w:rsidRPr="00BA1F65">
        <w:t xml:space="preserve"> Float lifespan.</w:t>
      </w:r>
      <w:r w:rsidR="00BA1F65" w:rsidRPr="00BA1F65">
        <w:t xml:space="preserve"> </w:t>
      </w:r>
      <w:r>
        <w:t xml:space="preserve"> The addition of “1” to the </w:t>
      </w:r>
      <w:r w:rsidR="0098768F">
        <w:t>E*</w:t>
      </w:r>
      <w:r>
        <w:t xml:space="preserve">Age </w:t>
      </w:r>
      <w:r w:rsidR="0098768F">
        <w:t xml:space="preserve">multiplication in the formula’s denominator </w:t>
      </w:r>
      <w:r>
        <w:t xml:space="preserve">avoids </w:t>
      </w:r>
      <w:r w:rsidR="0098768F">
        <w:t xml:space="preserve">any possibility of </w:t>
      </w:r>
      <w:r>
        <w:t xml:space="preserve">division by </w:t>
      </w:r>
      <w:r w:rsidR="0098768F">
        <w:t>zero (0).</w:t>
      </w:r>
      <w:r w:rsidR="00C644F3">
        <w:t xml:space="preserve">  </w:t>
      </w:r>
      <w:r w:rsidR="000573D7" w:rsidRPr="000573D7">
        <w:t>The</w:t>
      </w:r>
      <w:r w:rsidR="00C644F3">
        <w:t>se</w:t>
      </w:r>
      <w:r w:rsidR="000573D7" w:rsidRPr="000573D7">
        <w:t xml:space="preserve"> </w:t>
      </w:r>
      <w:r w:rsidR="00C644F3">
        <w:t>conditions</w:t>
      </w:r>
      <w:r w:rsidR="000573D7" w:rsidRPr="000573D7">
        <w:t xml:space="preserve"> assure that </w:t>
      </w:r>
      <w:r w:rsidR="0088558C">
        <w:t xml:space="preserve">the </w:t>
      </w:r>
      <w:r w:rsidR="000573D7" w:rsidRPr="000573D7">
        <w:t>PIPO</w:t>
      </w:r>
      <w:r w:rsidR="0088558C">
        <w:t xml:space="preserve"> </w:t>
      </w:r>
      <w:r w:rsidR="000573D7" w:rsidRPr="000573D7">
        <w:t>Rating retreats asymptotically toward 0 for any Data Product</w:t>
      </w:r>
      <w:r w:rsidR="000573D7">
        <w:t xml:space="preserve"> and is, therefore,</w:t>
      </w:r>
      <w:r w:rsidR="000573D7" w:rsidRPr="000573D7">
        <w:t xml:space="preserve"> guaranteed to drop below the </w:t>
      </w:r>
      <w:r w:rsidR="00D87BB0">
        <w:t>P</w:t>
      </w:r>
      <w:r w:rsidR="000573D7" w:rsidRPr="000573D7">
        <w:t xml:space="preserve">urge </w:t>
      </w:r>
      <w:r w:rsidR="00D87BB0">
        <w:t>T</w:t>
      </w:r>
      <w:r w:rsidR="000573D7" w:rsidRPr="000573D7">
        <w:t xml:space="preserve">hreshold </w:t>
      </w:r>
      <w:r w:rsidR="00D87BB0">
        <w:t xml:space="preserve">(see below) </w:t>
      </w:r>
      <w:r w:rsidR="000573D7" w:rsidRPr="000573D7">
        <w:t xml:space="preserve">at some point. </w:t>
      </w:r>
    </w:p>
    <w:p w14:paraId="5C195DAF" w14:textId="359194A7" w:rsidR="00495FD7" w:rsidRDefault="000573D7" w:rsidP="00924CEA">
      <w:pPr>
        <w:jc w:val="both"/>
      </w:pPr>
      <w:r>
        <w:t>Once calculated by the PIPO Manager, t</w:t>
      </w:r>
      <w:r w:rsidR="00A92A33">
        <w:t xml:space="preserve">he “numerator” </w:t>
      </w:r>
      <w:r>
        <w:t>value</w:t>
      </w:r>
      <w:r w:rsidR="00A92A33">
        <w:t xml:space="preserve"> </w:t>
      </w:r>
      <w:r>
        <w:t>(</w:t>
      </w:r>
      <w:r w:rsidR="00A92A33">
        <w:t xml:space="preserve">in the </w:t>
      </w:r>
      <w:r w:rsidR="00495FD7">
        <w:t xml:space="preserve"> PIPO</w:t>
      </w:r>
      <w:r w:rsidR="0088558C">
        <w:t xml:space="preserve"> </w:t>
      </w:r>
      <w:r w:rsidR="00495FD7">
        <w:t xml:space="preserve">Rating </w:t>
      </w:r>
      <w:r>
        <w:t xml:space="preserve">formula) </w:t>
      </w:r>
      <w:r w:rsidR="00495FD7">
        <w:t xml:space="preserve">is stored </w:t>
      </w:r>
      <w:r w:rsidR="00A92A33">
        <w:t xml:space="preserve">by the PIPO Manager in the </w:t>
      </w:r>
      <w:r>
        <w:t xml:space="preserve">Float’s </w:t>
      </w:r>
      <w:r w:rsidR="00A92A33">
        <w:t xml:space="preserve">embedded database along with the </w:t>
      </w:r>
      <w:r>
        <w:t xml:space="preserve">rest of </w:t>
      </w:r>
      <w:r w:rsidR="00F43E0D">
        <w:t>the related</w:t>
      </w:r>
      <w:r>
        <w:t xml:space="preserve"> </w:t>
      </w:r>
      <w:r w:rsidR="00A92A33">
        <w:t xml:space="preserve">Data Product’s information. </w:t>
      </w:r>
      <w:r>
        <w:t xml:space="preserve"> This technique eliminates the need for recalculating a significant portion of the formula for unsent Data Products (i.e., those not “making the cut” for upload due to a low PIPO</w:t>
      </w:r>
      <w:r w:rsidR="0088558C">
        <w:t xml:space="preserve"> </w:t>
      </w:r>
      <w:r>
        <w:t xml:space="preserve">Rating </w:t>
      </w:r>
      <w:r w:rsidR="0088558C">
        <w:t xml:space="preserve">as calculated </w:t>
      </w:r>
      <w:r>
        <w:t xml:space="preserve">in one or more previous wake cycles). </w:t>
      </w:r>
      <w:r w:rsidR="00F43E0D">
        <w:t xml:space="preserve"> </w:t>
      </w:r>
      <w:r>
        <w:t>“</w:t>
      </w:r>
      <w:r w:rsidR="00F43E0D">
        <w:t>N</w:t>
      </w:r>
      <w:r>
        <w:t xml:space="preserve">umerator” </w:t>
      </w:r>
      <w:r w:rsidR="00FA1A94">
        <w:t xml:space="preserve">values </w:t>
      </w:r>
      <w:r w:rsidR="00F43E0D">
        <w:t>for previously-evaluated Data Records require recalculation on</w:t>
      </w:r>
      <w:r>
        <w:t>ly in the event</w:t>
      </w:r>
      <w:r w:rsidR="00F43E0D">
        <w:t xml:space="preserve"> of a configuration change to the A, B, C, and/or D </w:t>
      </w:r>
      <w:r w:rsidR="0088558C">
        <w:t>W</w:t>
      </w:r>
      <w:r w:rsidR="00F43E0D">
        <w:t xml:space="preserve">eighting </w:t>
      </w:r>
      <w:r w:rsidR="0088558C">
        <w:t>F</w:t>
      </w:r>
      <w:r w:rsidR="00F43E0D">
        <w:t>actors.</w:t>
      </w:r>
    </w:p>
    <w:p w14:paraId="059A8B77" w14:textId="3FC7C8A7" w:rsidR="00356AF5" w:rsidRDefault="00356AF5" w:rsidP="00924CEA">
      <w:pPr>
        <w:pStyle w:val="Heading3"/>
        <w:jc w:val="both"/>
      </w:pPr>
      <w:bookmarkStart w:id="142" w:name="_Toc2865854"/>
      <w:bookmarkStart w:id="143" w:name="_Hlk536525527"/>
      <w:r>
        <w:t>Upload Message Buffer</w:t>
      </w:r>
      <w:r w:rsidR="00496DCA">
        <w:t xml:space="preserve"> Creation</w:t>
      </w:r>
      <w:bookmarkEnd w:id="142"/>
    </w:p>
    <w:p w14:paraId="1B83077E" w14:textId="373B8BAC" w:rsidR="004B3647" w:rsidRPr="00924CEA" w:rsidRDefault="004B3647" w:rsidP="00924CEA">
      <w:pPr>
        <w:jc w:val="both"/>
      </w:pPr>
      <w:r w:rsidRPr="00924CEA">
        <w:t xml:space="preserve">A </w:t>
      </w:r>
      <w:r w:rsidR="00E35B50" w:rsidRPr="00924CEA">
        <w:t>“Upload Message Buffer” of configurable size</w:t>
      </w:r>
      <w:r w:rsidR="00817F72" w:rsidRPr="00924CEA">
        <w:t xml:space="preserve"> (</w:t>
      </w:r>
      <w:r w:rsidR="00924CEA" w:rsidRPr="00924CEA">
        <w:t>see: “</w:t>
      </w:r>
      <w:r w:rsidR="00924CEA" w:rsidRPr="002E1843">
        <w:rPr>
          <w:rFonts w:ascii="Courier New" w:hAnsi="Courier New" w:cs="Courier New"/>
          <w:i/>
          <w:sz w:val="20"/>
        </w:rPr>
        <w:t>max_msg_size</w:t>
      </w:r>
      <w:r w:rsidR="00924CEA" w:rsidRPr="00924CEA">
        <w:t>” in the Bot Configuration File above) is created by the PIPO Manager to accommodate as much Status and Data information as possible, selected from the Float’s embedded database, based on a high-to-low priority score.</w:t>
      </w:r>
    </w:p>
    <w:p w14:paraId="72DE77E1" w14:textId="5BA9EA06" w:rsidR="002E1843" w:rsidRPr="00924CEA" w:rsidRDefault="00924CEA" w:rsidP="00924CEA">
      <w:pPr>
        <w:jc w:val="both"/>
      </w:pPr>
      <w:r w:rsidRPr="00924CEA">
        <w:t>T</w:t>
      </w:r>
      <w:r>
        <w:t xml:space="preserve">his buffer forms </w:t>
      </w:r>
      <w:r w:rsidR="002E1843">
        <w:t>a single</w:t>
      </w:r>
      <w:r>
        <w:t xml:space="preserve"> payload, subsequently sent to “the Cloud” by the </w:t>
      </w:r>
      <w:r w:rsidRPr="00924CEA">
        <w:rPr>
          <w:rFonts w:ascii="Courier New" w:hAnsi="Courier New" w:cs="Courier New"/>
          <w:i/>
          <w:sz w:val="20"/>
        </w:rPr>
        <w:t>Bot-Comm</w:t>
      </w:r>
      <w:r w:rsidRPr="00924CEA">
        <w:rPr>
          <w:sz w:val="20"/>
        </w:rPr>
        <w:t xml:space="preserve"> </w:t>
      </w:r>
      <w:r>
        <w:t xml:space="preserve">subsystem later in the </w:t>
      </w:r>
      <w:r w:rsidRPr="00924CEA">
        <w:rPr>
          <w:rFonts w:ascii="Courier New" w:hAnsi="Courier New" w:cs="Courier New"/>
          <w:i/>
          <w:sz w:val="20"/>
        </w:rPr>
        <w:t>Bot-Send</w:t>
      </w:r>
      <w:r w:rsidRPr="00924CEA">
        <w:rPr>
          <w:sz w:val="20"/>
        </w:rPr>
        <w:t xml:space="preserve"> </w:t>
      </w:r>
      <w:r>
        <w:t>wake-cycle.</w:t>
      </w:r>
      <w:r w:rsidR="0088395F">
        <w:t xml:space="preserve">  The buffer represents a </w:t>
      </w:r>
      <w:r w:rsidR="002E1843">
        <w:t xml:space="preserve">data stream of information groups, where each grouping is comprised of a common Status record and </w:t>
      </w:r>
      <w:r w:rsidR="002E1843" w:rsidRPr="002E1843">
        <w:rPr>
          <w:i/>
        </w:rPr>
        <w:t>n</w:t>
      </w:r>
      <w:r w:rsidR="002E1843">
        <w:t>-number of Data Product records associated with that Status record.</w:t>
      </w:r>
    </w:p>
    <w:p w14:paraId="15F540D4" w14:textId="2083C89D" w:rsidR="00621422" w:rsidRDefault="00621422" w:rsidP="00924CEA">
      <w:pPr>
        <w:pStyle w:val="Heading3"/>
        <w:jc w:val="both"/>
      </w:pPr>
      <w:bookmarkStart w:id="144" w:name="_Toc2865855"/>
      <w:r>
        <w:t xml:space="preserve">Data Product </w:t>
      </w:r>
      <w:bookmarkEnd w:id="143"/>
      <w:r>
        <w:t>Selection</w:t>
      </w:r>
      <w:bookmarkEnd w:id="144"/>
    </w:p>
    <w:p w14:paraId="756DABF8" w14:textId="69487CE1" w:rsidR="00621422" w:rsidRPr="00621422" w:rsidRDefault="002E1843" w:rsidP="00924CEA">
      <w:pPr>
        <w:jc w:val="both"/>
      </w:pPr>
      <w:r>
        <w:t>Data Product records are selected from the database, sorted in descending order, based on the records</w:t>
      </w:r>
      <w:r w:rsidR="00982DC2">
        <w:t>’</w:t>
      </w:r>
      <w:r>
        <w:t xml:space="preserve"> PIPO Rating</w:t>
      </w:r>
      <w:r w:rsidR="00982DC2">
        <w:t>s</w:t>
      </w:r>
      <w:r>
        <w:t>.  The “results” from this database search are used to determine which Data Product records will be sent to “the Cloud.</w:t>
      </w:r>
      <w:r w:rsidR="00496DCA">
        <w:t>”</w:t>
      </w:r>
    </w:p>
    <w:p w14:paraId="050859CB" w14:textId="2711C3AF" w:rsidR="001F1CAE" w:rsidRDefault="00E403E9" w:rsidP="00924CEA">
      <w:pPr>
        <w:pStyle w:val="Heading3"/>
        <w:jc w:val="both"/>
      </w:pPr>
      <w:bookmarkStart w:id="145" w:name="_Toc2865856"/>
      <w:r>
        <w:lastRenderedPageBreak/>
        <w:t>Message</w:t>
      </w:r>
      <w:r w:rsidR="00621422">
        <w:t xml:space="preserve"> </w:t>
      </w:r>
      <w:r w:rsidR="003979A2">
        <w:t>Packetization</w:t>
      </w:r>
      <w:bookmarkEnd w:id="145"/>
    </w:p>
    <w:p w14:paraId="6966F05A" w14:textId="683537FB" w:rsidR="00311C8D" w:rsidRDefault="00311C8D" w:rsidP="00914ACA">
      <w:pPr>
        <w:jc w:val="both"/>
      </w:pPr>
      <w:r w:rsidRPr="00311C8D">
        <w:t>The Upload Message Buffer (described above) is loaded first with all Float Request Messages (see the “Request Messages” section in “Messaging Packaging (Message Manager: bot-proc.py)” below)</w:t>
      </w:r>
      <w:r>
        <w:t>, followed by all Status and Data Product records that fit within the limits of the Upload Message Buffer.</w:t>
      </w:r>
    </w:p>
    <w:p w14:paraId="6F8CD1C2" w14:textId="20B5616A" w:rsidR="00914ACA" w:rsidRPr="00914ACA" w:rsidRDefault="00914ACA" w:rsidP="00914ACA">
      <w:pPr>
        <w:jc w:val="both"/>
      </w:pPr>
      <w:r>
        <w:t xml:space="preserve">This section describes the </w:t>
      </w:r>
      <w:r w:rsidRPr="00914ACA">
        <w:rPr>
          <w:i/>
        </w:rPr>
        <w:t>process</w:t>
      </w:r>
      <w:r>
        <w:t xml:space="preserve"> of packetization only.  It must be noted that all Status and Data Product records that are “packed” into the Upload Message Buffer </w:t>
      </w:r>
      <w:r w:rsidR="00311C8D">
        <w:t xml:space="preserve">via this process </w:t>
      </w:r>
      <w:r>
        <w:t>are subjected to</w:t>
      </w:r>
      <w:r w:rsidR="00311C8D">
        <w:t xml:space="preserve"> the</w:t>
      </w:r>
      <w:r>
        <w:t xml:space="preserve"> “bit-packing” and “compression” processes described in the “</w:t>
      </w:r>
      <w:r w:rsidRPr="00914ACA">
        <w:t xml:space="preserve">Messaging Packaging (Message Manager: </w:t>
      </w:r>
      <w:r w:rsidRPr="00914ACA">
        <w:rPr>
          <w:rFonts w:ascii="Courier New" w:hAnsi="Courier New" w:cs="Courier New"/>
          <w:i/>
          <w:sz w:val="20"/>
        </w:rPr>
        <w:t>bot-proc.py</w:t>
      </w:r>
      <w:r w:rsidRPr="00914ACA">
        <w:t>)</w:t>
      </w:r>
      <w:r>
        <w:t>” section below.</w:t>
      </w:r>
    </w:p>
    <w:p w14:paraId="2C246EBD" w14:textId="6365137B" w:rsidR="00621422" w:rsidRDefault="00496DCA" w:rsidP="00924CEA">
      <w:pPr>
        <w:jc w:val="both"/>
      </w:pPr>
      <w:r>
        <w:t xml:space="preserve">In the Float’s embedded database, </w:t>
      </w:r>
      <w:r w:rsidR="00FC091F">
        <w:t>all</w:t>
      </w:r>
      <w:r>
        <w:t xml:space="preserve"> Data Product</w:t>
      </w:r>
      <w:r w:rsidR="00FC091F">
        <w:t xml:space="preserve"> record</w:t>
      </w:r>
      <w:r>
        <w:t xml:space="preserve">s </w:t>
      </w:r>
      <w:r w:rsidR="00FC091F">
        <w:t>consumed from the same Data Folder in the Data Directory are</w:t>
      </w:r>
      <w:r>
        <w:t xml:space="preserve"> associated with </w:t>
      </w:r>
      <w:r w:rsidR="00FC091F">
        <w:t>the</w:t>
      </w:r>
      <w:r>
        <w:t xml:space="preserve"> </w:t>
      </w:r>
      <w:r w:rsidR="00FC091F">
        <w:t xml:space="preserve">sole </w:t>
      </w:r>
      <w:r>
        <w:t>Status record</w:t>
      </w:r>
      <w:r w:rsidR="00FC091F">
        <w:t>,</w:t>
      </w:r>
      <w:r>
        <w:t xml:space="preserve"> </w:t>
      </w:r>
      <w:r w:rsidR="00FC091F">
        <w:t>resident in that same Data Folder</w:t>
      </w:r>
      <w:r w:rsidR="00D35DFB">
        <w:t xml:space="preserve"> (using “foreign keys)</w:t>
      </w:r>
      <w:r w:rsidR="00FC091F">
        <w:t>. This relationship is important in that Data Product records from any given Data Folder may not demonstrate similar PIPO Ratings and some, in fact, may not have a PIPO Rating sufficient to “make the cut” for transmission to “the Cloud” in the same Upload Message.</w:t>
      </w:r>
    </w:p>
    <w:p w14:paraId="37A94A33" w14:textId="6BB5EB5A" w:rsidR="00D35DFB" w:rsidRDefault="00D35DFB" w:rsidP="00924CEA">
      <w:pPr>
        <w:jc w:val="both"/>
      </w:pPr>
      <w:r>
        <w:t>During the packetization process, when a Data Product record is chosen for inclusion in the Upload Message Buffer, a check is made to see if the associated Status record has</w:t>
      </w:r>
      <w:r w:rsidR="00446DD2">
        <w:t>:</w:t>
      </w:r>
      <w:r>
        <w:t xml:space="preserve"> </w:t>
      </w:r>
      <w:r w:rsidR="00446DD2">
        <w:t>1)</w:t>
      </w:r>
      <w:r>
        <w:t xml:space="preserve"> been </w:t>
      </w:r>
      <w:r w:rsidR="00446DD2">
        <w:t>previously-</w:t>
      </w:r>
      <w:r>
        <w:t>included</w:t>
      </w:r>
      <w:r w:rsidR="00446DD2">
        <w:t xml:space="preserve"> in the current message buffer or 2) been previously-uploaded to “the Cloud” in an earlier cycle’s Upload Message Buffer.  If neither condition is true, the Status record is packed into the current Upload Message Buffer, followed immediately by the associated Data Product record.  If the associated Status record has been included in the current buffer or previously uploaded to “the Cloud,” only the Data Product record is packetized into the current Upload Message Buffer.</w:t>
      </w:r>
    </w:p>
    <w:p w14:paraId="07DFB921" w14:textId="15603659" w:rsidR="00446DD2" w:rsidRPr="00621422" w:rsidRDefault="00446DD2" w:rsidP="00924CEA">
      <w:pPr>
        <w:jc w:val="both"/>
      </w:pPr>
      <w:r>
        <w:t xml:space="preserve">The Status and Data record packetizing process continues until </w:t>
      </w:r>
      <w:r w:rsidR="00914ACA">
        <w:t xml:space="preserve">such time as </w:t>
      </w:r>
      <w:r>
        <w:t>the inclusion of a Data Product record</w:t>
      </w:r>
      <w:r w:rsidR="00914ACA">
        <w:t xml:space="preserve"> (with or without its associated Status record) would overflow the limits of the Upload Message Buffer, at which point the offending Data Product record is simply ignored.</w:t>
      </w:r>
    </w:p>
    <w:p w14:paraId="37270A6E" w14:textId="0CB90475" w:rsidR="0027545B" w:rsidRDefault="00621422" w:rsidP="00924CEA">
      <w:pPr>
        <w:pStyle w:val="Heading3"/>
        <w:jc w:val="both"/>
      </w:pPr>
      <w:bookmarkStart w:id="146" w:name="_Toc2865857"/>
      <w:r>
        <w:t>Data Product Purging</w:t>
      </w:r>
      <w:bookmarkEnd w:id="146"/>
    </w:p>
    <w:p w14:paraId="48B01E41" w14:textId="0FC69194" w:rsidR="00E403E9" w:rsidRDefault="005C1D10" w:rsidP="00924CEA">
      <w:pPr>
        <w:jc w:val="both"/>
      </w:pPr>
      <w:r>
        <w:t>Data Products not included in a wake-up cycle’s upload to the Cloud, primarily due to PIPO scores that fall below “the cut-off</w:t>
      </w:r>
      <w:r w:rsidR="00FA7374">
        <w:t xml:space="preserve"> rating</w:t>
      </w:r>
      <w:r>
        <w:t>” for that cycle, are retained in the Float’s embedded database for future upload consideration</w:t>
      </w:r>
      <w:r w:rsidR="00FA7374">
        <w:t>.  To protect the Float’s limited storage capacity, a “Purge Threshold” (i.e., a configurable, lower bound for a Data Product’s PIPO Rating) has been implemented.</w:t>
      </w:r>
    </w:p>
    <w:p w14:paraId="4FCB86BF" w14:textId="4D7FF6D7" w:rsidR="00FA7374" w:rsidRDefault="00FA7374" w:rsidP="00924CEA">
      <w:pPr>
        <w:jc w:val="both"/>
      </w:pPr>
      <w:r>
        <w:t>The “Purge Threshold” (‘</w:t>
      </w:r>
      <w:bookmarkStart w:id="147" w:name="_Hlk536526933"/>
      <w:r w:rsidRPr="00D87BB0">
        <w:rPr>
          <w:rFonts w:ascii="Courier New" w:hAnsi="Courier New" w:cs="Courier New"/>
          <w:i/>
          <w:sz w:val="20"/>
        </w:rPr>
        <w:t>purge_rating</w:t>
      </w:r>
      <w:bookmarkEnd w:id="147"/>
      <w:r w:rsidRPr="00FA7374">
        <w:rPr>
          <w:i/>
        </w:rPr>
        <w:t>’</w:t>
      </w:r>
      <w:r>
        <w:t>) is found in the Bot Configuration File</w:t>
      </w:r>
      <w:r w:rsidR="00D87BB0">
        <w:t xml:space="preserve"> and represents the</w:t>
      </w:r>
      <w:r w:rsidR="00D87BB0" w:rsidRPr="00D87BB0">
        <w:t xml:space="preserve"> </w:t>
      </w:r>
      <w:r w:rsidR="00D87BB0">
        <w:t>m</w:t>
      </w:r>
      <w:r w:rsidR="00D87BB0" w:rsidRPr="00D87BB0">
        <w:t xml:space="preserve">inimum PIPO Rating, below which </w:t>
      </w:r>
      <w:r w:rsidR="00D87BB0">
        <w:t>a</w:t>
      </w:r>
      <w:r w:rsidR="00D87BB0" w:rsidRPr="00D87BB0">
        <w:t xml:space="preserve"> Data Product will be purged (deleted) from the Float’s embedded database.</w:t>
      </w:r>
      <w:r w:rsidR="00D87BB0">
        <w:t xml:space="preserve"> As indicated above,  t</w:t>
      </w:r>
      <w:r w:rsidR="00D87BB0" w:rsidRPr="00D87BB0">
        <w:t xml:space="preserve">he </w:t>
      </w:r>
      <w:r w:rsidR="00D87BB0">
        <w:t>PIPO formula’s vectoring</w:t>
      </w:r>
      <w:r w:rsidR="00D87BB0" w:rsidRPr="00D87BB0">
        <w:t xml:space="preserve"> constraints assure that </w:t>
      </w:r>
      <w:r w:rsidR="00D87BB0">
        <w:t>all Data Product ratings</w:t>
      </w:r>
      <w:r w:rsidR="00D87BB0" w:rsidRPr="00D87BB0">
        <w:t xml:space="preserve"> retreat asymptotically toward 0</w:t>
      </w:r>
      <w:r w:rsidR="00D87BB0">
        <w:t xml:space="preserve"> </w:t>
      </w:r>
      <w:r w:rsidR="00D87BB0" w:rsidRPr="00D87BB0">
        <w:t xml:space="preserve">and is, therefore, guaranteed to drop below the </w:t>
      </w:r>
      <w:r w:rsidR="00D87BB0">
        <w:t>P</w:t>
      </w:r>
      <w:r w:rsidR="00D87BB0" w:rsidRPr="00D87BB0">
        <w:t xml:space="preserve">urge </w:t>
      </w:r>
      <w:r w:rsidR="00D87BB0">
        <w:t>T</w:t>
      </w:r>
      <w:r w:rsidR="00D87BB0" w:rsidRPr="00D87BB0">
        <w:t>hreshold at some point.</w:t>
      </w:r>
    </w:p>
    <w:p w14:paraId="412D6887" w14:textId="6D17A4A5" w:rsidR="00D87BB0" w:rsidRDefault="00D87BB0" w:rsidP="00FA7374">
      <w:pPr>
        <w:jc w:val="both"/>
      </w:pPr>
      <w:r>
        <w:t>The following purge model applies:</w:t>
      </w:r>
    </w:p>
    <w:p w14:paraId="45D76C13" w14:textId="5723CF3E" w:rsidR="00E403E9" w:rsidRDefault="00E403E9" w:rsidP="0055402C">
      <w:pPr>
        <w:pStyle w:val="ListParagraph"/>
        <w:numPr>
          <w:ilvl w:val="0"/>
          <w:numId w:val="2"/>
        </w:numPr>
      </w:pPr>
      <w:r>
        <w:t xml:space="preserve">If a </w:t>
      </w:r>
      <w:r w:rsidR="00D87BB0">
        <w:t>D</w:t>
      </w:r>
      <w:r>
        <w:t xml:space="preserve">ata </w:t>
      </w:r>
      <w:r w:rsidR="00D87BB0">
        <w:t>P</w:t>
      </w:r>
      <w:r>
        <w:t xml:space="preserve">roduct has </w:t>
      </w:r>
      <w:r w:rsidR="00D87BB0" w:rsidRPr="00D87BB0">
        <w:t>PIPO_Rating</w:t>
      </w:r>
      <w:r>
        <w:t xml:space="preserve"> &lt; </w:t>
      </w:r>
      <w:r w:rsidR="00D87BB0" w:rsidRPr="0055402C">
        <w:rPr>
          <w:rFonts w:ascii="Courier New" w:hAnsi="Courier New" w:cs="Courier New"/>
          <w:i/>
          <w:sz w:val="20"/>
        </w:rPr>
        <w:t>purge_rating</w:t>
      </w:r>
      <w:r>
        <w:t xml:space="preserve">, </w:t>
      </w:r>
      <w:bookmarkStart w:id="148" w:name="_Hlk536527024"/>
      <w:r w:rsidR="00D87BB0">
        <w:t>it is deleted</w:t>
      </w:r>
      <w:bookmarkEnd w:id="148"/>
      <w:r w:rsidR="00D87BB0">
        <w:t xml:space="preserve"> from the DB</w:t>
      </w:r>
      <w:r>
        <w:t>.</w:t>
      </w:r>
    </w:p>
    <w:p w14:paraId="7459E1DA" w14:textId="678A280F" w:rsidR="00E403E9" w:rsidRDefault="00E403E9" w:rsidP="0055402C">
      <w:pPr>
        <w:pStyle w:val="ListParagraph"/>
        <w:numPr>
          <w:ilvl w:val="0"/>
          <w:numId w:val="2"/>
        </w:numPr>
      </w:pPr>
      <w:r>
        <w:t xml:space="preserve">If a </w:t>
      </w:r>
      <w:r w:rsidR="00D87BB0">
        <w:t>D</w:t>
      </w:r>
      <w:r>
        <w:t xml:space="preserve">ata </w:t>
      </w:r>
      <w:r w:rsidR="00D87BB0">
        <w:t>P</w:t>
      </w:r>
      <w:r>
        <w:t>roduct has been uploaded</w:t>
      </w:r>
      <w:r w:rsidR="00D87BB0">
        <w:t xml:space="preserve"> </w:t>
      </w:r>
      <w:r w:rsidR="00D87BB0" w:rsidRPr="00D87BB0">
        <w:t xml:space="preserve">successfully </w:t>
      </w:r>
      <w:r w:rsidR="00D87BB0">
        <w:t>to the Cloud</w:t>
      </w:r>
      <w:r>
        <w:t xml:space="preserve">, </w:t>
      </w:r>
      <w:r w:rsidR="00D87BB0">
        <w:t>it is deleted from the DB</w:t>
      </w:r>
      <w:r>
        <w:t>.</w:t>
      </w:r>
    </w:p>
    <w:p w14:paraId="373A56F1" w14:textId="2CFFAD7B" w:rsidR="00E403E9" w:rsidRDefault="00E403E9" w:rsidP="0055402C">
      <w:pPr>
        <w:pStyle w:val="ListParagraph"/>
        <w:numPr>
          <w:ilvl w:val="0"/>
          <w:numId w:val="2"/>
        </w:numPr>
      </w:pPr>
      <w:r>
        <w:t xml:space="preserve">If a </w:t>
      </w:r>
      <w:r w:rsidR="00D87BB0">
        <w:t>S</w:t>
      </w:r>
      <w:r>
        <w:t>tatus message has been uploaded</w:t>
      </w:r>
      <w:r w:rsidR="00D87BB0">
        <w:t xml:space="preserve"> </w:t>
      </w:r>
      <w:r w:rsidR="00D87BB0" w:rsidRPr="00D87BB0">
        <w:t>successfully to the Cloud, it is deleted</w:t>
      </w:r>
      <w:r w:rsidR="00D87BB0">
        <w:t xml:space="preserve"> from the DB</w:t>
      </w:r>
      <w:r w:rsidR="00D87BB0" w:rsidRPr="00D87BB0">
        <w:t>.</w:t>
      </w:r>
    </w:p>
    <w:p w14:paraId="2DA4A668" w14:textId="0A373D32" w:rsidR="007B3259" w:rsidRDefault="007B3259" w:rsidP="007B3259">
      <w:pPr>
        <w:pStyle w:val="Heading3"/>
      </w:pPr>
      <w:bookmarkStart w:id="149" w:name="_Toc2865858"/>
      <w:r>
        <w:t>Housekeeping</w:t>
      </w:r>
      <w:bookmarkEnd w:id="149"/>
    </w:p>
    <w:p w14:paraId="4408DE3B" w14:textId="77777777" w:rsidR="00B11F5F" w:rsidRPr="00694C54" w:rsidRDefault="00B11F5F" w:rsidP="00B11F5F">
      <w:pPr>
        <w:rPr>
          <w:i/>
          <w:color w:val="FF0000"/>
        </w:rPr>
      </w:pPr>
      <w:bookmarkStart w:id="150" w:name="_Hlk536536000"/>
      <w:r w:rsidRPr="00694C54">
        <w:rPr>
          <w:i/>
          <w:color w:val="FF0000"/>
        </w:rPr>
        <w:t>coming …</w:t>
      </w:r>
    </w:p>
    <w:p w14:paraId="216EAA03" w14:textId="187C7030" w:rsidR="00924D6F" w:rsidRDefault="003910EA" w:rsidP="00924D6F">
      <w:pPr>
        <w:pStyle w:val="Heading2"/>
        <w:jc w:val="both"/>
      </w:pPr>
      <w:bookmarkStart w:id="151" w:name="_Toc2865859"/>
      <w:r>
        <w:lastRenderedPageBreak/>
        <w:t>Upload Message Buffer</w:t>
      </w:r>
      <w:r w:rsidR="00924D6F">
        <w:t xml:space="preserve"> Packaging (</w:t>
      </w:r>
      <w:r w:rsidR="0038056D">
        <w:t>Message</w:t>
      </w:r>
      <w:r w:rsidR="00924D6F">
        <w:t xml:space="preserve"> Manager: </w:t>
      </w:r>
      <w:r w:rsidR="00924D6F" w:rsidRPr="002B6A4C">
        <w:rPr>
          <w:rFonts w:ascii="Courier New" w:hAnsi="Courier New" w:cs="Courier New"/>
          <w:i/>
          <w:sz w:val="22"/>
        </w:rPr>
        <w:t>bot</w:t>
      </w:r>
      <w:r w:rsidR="001130D4">
        <w:rPr>
          <w:rFonts w:ascii="Courier New" w:hAnsi="Courier New" w:cs="Courier New"/>
          <w:i/>
          <w:sz w:val="22"/>
        </w:rPr>
        <w:t>mess</w:t>
      </w:r>
      <w:r w:rsidR="00924D6F" w:rsidRPr="002B6A4C">
        <w:rPr>
          <w:rFonts w:ascii="Courier New" w:hAnsi="Courier New" w:cs="Courier New"/>
          <w:i/>
          <w:sz w:val="22"/>
        </w:rPr>
        <w:t>.py</w:t>
      </w:r>
      <w:r w:rsidR="00924D6F">
        <w:t>)</w:t>
      </w:r>
      <w:bookmarkEnd w:id="151"/>
    </w:p>
    <w:p w14:paraId="2D7CECC3" w14:textId="0113080E" w:rsidR="00924D6F" w:rsidRDefault="00924D6F" w:rsidP="00924D6F">
      <w:pPr>
        <w:pStyle w:val="Heading3"/>
      </w:pPr>
      <w:bookmarkStart w:id="152" w:name="_Toc2865860"/>
      <w:bookmarkEnd w:id="150"/>
      <w:r>
        <w:t>Introduction</w:t>
      </w:r>
      <w:bookmarkEnd w:id="152"/>
    </w:p>
    <w:p w14:paraId="5228A50D" w14:textId="0642D77C" w:rsidR="00442336" w:rsidRPr="00442336" w:rsidRDefault="00773D64" w:rsidP="00442336">
      <w:r w:rsidRPr="00773D64">
        <w:t>The Bot-Mess class library is designed to provide total control over uplink message construction and formatting</w:t>
      </w:r>
    </w:p>
    <w:p w14:paraId="2C93CD1B" w14:textId="7168CFE9" w:rsidR="00924D6F" w:rsidRDefault="00924D6F" w:rsidP="00924D6F">
      <w:pPr>
        <w:pStyle w:val="Heading3"/>
      </w:pPr>
      <w:bookmarkStart w:id="153" w:name="_Toc2865861"/>
      <w:r>
        <w:t>Message Creation</w:t>
      </w:r>
      <w:bookmarkEnd w:id="153"/>
    </w:p>
    <w:p w14:paraId="48489B13" w14:textId="438E3838" w:rsidR="0033071F" w:rsidRPr="0033071F" w:rsidRDefault="00773D64" w:rsidP="0033071F">
      <w:r>
        <w:t xml:space="preserve">Three (3) types of uplink messages are manages by the Bot-Mess class library:  Request Messages, Status Messages, and Data Messages.  </w:t>
      </w:r>
    </w:p>
    <w:p w14:paraId="3AC05F3D" w14:textId="0B58C793" w:rsidR="00D35DFB" w:rsidRDefault="00D35DFB" w:rsidP="00D35DFB">
      <w:pPr>
        <w:pStyle w:val="Heading3"/>
      </w:pPr>
      <w:bookmarkStart w:id="154" w:name="_Toc2865862"/>
      <w:r>
        <w:t>Request Messages</w:t>
      </w:r>
      <w:bookmarkEnd w:id="154"/>
    </w:p>
    <w:p w14:paraId="67ED00C8" w14:textId="339AED43" w:rsidR="008438F7" w:rsidRPr="008438F7" w:rsidRDefault="00644CF4" w:rsidP="008438F7">
      <w:pPr>
        <w:rPr>
          <w:i/>
          <w:color w:val="FF0000"/>
        </w:rPr>
      </w:pPr>
      <w:r>
        <w:rPr>
          <w:i/>
          <w:color w:val="FF0000"/>
        </w:rPr>
        <w:t>TBD</w:t>
      </w:r>
    </w:p>
    <w:p w14:paraId="5B5D545A" w14:textId="2679D930" w:rsidR="00644CF4" w:rsidRDefault="00644CF4" w:rsidP="00644CF4">
      <w:pPr>
        <w:pStyle w:val="Heading3"/>
      </w:pPr>
      <w:bookmarkStart w:id="155" w:name="_Toc2865863"/>
      <w:r>
        <w:t>Request</w:t>
      </w:r>
      <w:r w:rsidRPr="00F82B9B">
        <w:t xml:space="preserve"> Message Bit-Packing</w:t>
      </w:r>
      <w:bookmarkEnd w:id="155"/>
    </w:p>
    <w:p w14:paraId="285A86D4" w14:textId="77777777" w:rsidR="00644CF4" w:rsidRPr="008438F7" w:rsidRDefault="00644CF4" w:rsidP="00644CF4">
      <w:pPr>
        <w:rPr>
          <w:i/>
          <w:color w:val="FF0000"/>
        </w:rPr>
      </w:pPr>
      <w:r>
        <w:rPr>
          <w:i/>
          <w:color w:val="FF0000"/>
        </w:rPr>
        <w:t>TBD</w:t>
      </w:r>
    </w:p>
    <w:p w14:paraId="20BC67D2" w14:textId="0205BABC" w:rsidR="00773D64" w:rsidRDefault="00773D64" w:rsidP="00540BBE">
      <w:pPr>
        <w:pStyle w:val="Heading3"/>
      </w:pPr>
      <w:bookmarkStart w:id="156" w:name="_Toc2865864"/>
      <w:r>
        <w:t>Status Messages</w:t>
      </w:r>
      <w:bookmarkEnd w:id="156"/>
    </w:p>
    <w:p w14:paraId="30D95E72" w14:textId="55B42537" w:rsidR="00773D64" w:rsidRDefault="006949B7" w:rsidP="006949B7">
      <w:pPr>
        <w:jc w:val="both"/>
      </w:pPr>
      <w:r>
        <w:t xml:space="preserve">A </w:t>
      </w:r>
      <w:r w:rsidR="00773D64">
        <w:t xml:space="preserve">Status Message </w:t>
      </w:r>
      <w:r w:rsidR="0023407E">
        <w:t>consists of a “Msg Header” plus</w:t>
      </w:r>
      <w:r w:rsidR="00773D64">
        <w:t xml:space="preserve"> </w:t>
      </w:r>
      <w:r w:rsidR="0023407E">
        <w:t>0</w:t>
      </w:r>
      <w:r w:rsidR="00773D64">
        <w:t>-</w:t>
      </w:r>
      <w:r w:rsidR="00773D64" w:rsidRPr="006949B7">
        <w:rPr>
          <w:i/>
        </w:rPr>
        <w:t>n</w:t>
      </w:r>
      <w:r w:rsidR="00773D64">
        <w:t xml:space="preserve"> </w:t>
      </w:r>
      <w:r>
        <w:t xml:space="preserve">bit-compacted </w:t>
      </w:r>
      <w:r w:rsidR="0023407E">
        <w:t>“S</w:t>
      </w:r>
      <w:r w:rsidR="00773D64">
        <w:t xml:space="preserve">tatus </w:t>
      </w:r>
      <w:r w:rsidR="0023407E">
        <w:t>R</w:t>
      </w:r>
      <w:r>
        <w:t>ecords,”</w:t>
      </w:r>
      <w:r w:rsidR="00773D64">
        <w:t xml:space="preserve"> </w:t>
      </w:r>
      <w:r w:rsidR="0023407E">
        <w:t xml:space="preserve">where </w:t>
      </w:r>
      <w:r>
        <w:t xml:space="preserve">each </w:t>
      </w:r>
      <w:r w:rsidR="0023407E">
        <w:t>Status Record</w:t>
      </w:r>
      <w:r>
        <w:t xml:space="preserve"> </w:t>
      </w:r>
      <w:r w:rsidR="0023407E">
        <w:t xml:space="preserve">is </w:t>
      </w:r>
      <w:r w:rsidR="00773D64">
        <w:t xml:space="preserve">derived from </w:t>
      </w:r>
      <w:r w:rsidR="00FE271F">
        <w:t xml:space="preserve">information originating </w:t>
      </w:r>
      <w:r w:rsidR="00E27B98">
        <w:t>in</w:t>
      </w:r>
      <w:r w:rsidR="00FE271F">
        <w:t xml:space="preserve"> its respective</w:t>
      </w:r>
      <w:r w:rsidR="0023407E">
        <w:t xml:space="preserve"> </w:t>
      </w:r>
      <w:r w:rsidR="00773D64">
        <w:t>SDK</w:t>
      </w:r>
      <w:r w:rsidR="0023407E">
        <w:t xml:space="preserve">-created </w:t>
      </w:r>
      <w:r w:rsidR="00773D64" w:rsidRPr="00DE41AB">
        <w:rPr>
          <w:rFonts w:ascii="Courier New" w:hAnsi="Courier New" w:cs="Courier New"/>
          <w:i/>
          <w:color w:val="2F5496" w:themeColor="accent1" w:themeShade="BF"/>
          <w:sz w:val="20"/>
        </w:rPr>
        <w:t>sys_status.json</w:t>
      </w:r>
      <w:r w:rsidR="00E27B98">
        <w:t>.</w:t>
      </w:r>
      <w:r>
        <w:t xml:space="preserve">  Status Files </w:t>
      </w:r>
      <w:r w:rsidR="00E27B98">
        <w:t>accumulate</w:t>
      </w:r>
      <w:r>
        <w:t xml:space="preserve"> in </w:t>
      </w:r>
      <w:r w:rsidR="00773D64">
        <w:t xml:space="preserve">the </w:t>
      </w:r>
      <w:r>
        <w:t xml:space="preserve">Float’s </w:t>
      </w:r>
      <w:r w:rsidR="00773D64">
        <w:t>Data Folder</w:t>
      </w:r>
      <w:r>
        <w:t>s as described in the “Numurus SDK - NEPI-Bot ICD.”  Each JSON-formatted Status File is consumed by the Bot-Send Application and the associated data</w:t>
      </w:r>
      <w:r w:rsidR="004B1B15">
        <w:t xml:space="preserve"> information - along with additional control elements - is</w:t>
      </w:r>
      <w:r>
        <w:t xml:space="preserve"> inserted </w:t>
      </w:r>
      <w:r w:rsidR="004B1B15" w:rsidRPr="004B1B15">
        <w:t xml:space="preserve">as a single record </w:t>
      </w:r>
      <w:r>
        <w:t>into the ‘</w:t>
      </w:r>
      <w:r w:rsidRPr="00DE41AB">
        <w:rPr>
          <w:rFonts w:ascii="Courier New" w:hAnsi="Courier New" w:cs="Courier New"/>
          <w:color w:val="2F5496" w:themeColor="accent1" w:themeShade="BF"/>
          <w:sz w:val="20"/>
        </w:rPr>
        <w:t>status’</w:t>
      </w:r>
      <w:r w:rsidRPr="00DE41AB">
        <w:rPr>
          <w:color w:val="2F5496" w:themeColor="accent1" w:themeShade="BF"/>
          <w:sz w:val="20"/>
        </w:rPr>
        <w:t xml:space="preserve"> </w:t>
      </w:r>
      <w:r>
        <w:t xml:space="preserve">Table in the </w:t>
      </w:r>
      <w:r w:rsidRPr="00DE41AB">
        <w:rPr>
          <w:i/>
          <w:color w:val="2F5496" w:themeColor="accent1" w:themeShade="BF"/>
        </w:rPr>
        <w:t>float.db</w:t>
      </w:r>
      <w:r>
        <w:t xml:space="preserve"> SQLite3 database</w:t>
      </w:r>
      <w:r w:rsidR="00150377">
        <w:t>.</w:t>
      </w:r>
    </w:p>
    <w:p w14:paraId="1F4891F3" w14:textId="4FF2B08C" w:rsidR="0072179D" w:rsidRDefault="0072179D" w:rsidP="006949B7">
      <w:pPr>
        <w:jc w:val="both"/>
      </w:pPr>
      <w:r>
        <w:t>Each Status Message reflects the following general format:</w:t>
      </w:r>
    </w:p>
    <w:tbl>
      <w:tblPr>
        <w:tblStyle w:val="TableGrid"/>
        <w:tblW w:w="9350" w:type="dxa"/>
        <w:jc w:val="center"/>
        <w:tblLook w:val="04A0" w:firstRow="1" w:lastRow="0" w:firstColumn="1" w:lastColumn="0" w:noHBand="0" w:noVBand="1"/>
      </w:tblPr>
      <w:tblGrid>
        <w:gridCol w:w="1558"/>
        <w:gridCol w:w="1558"/>
        <w:gridCol w:w="1558"/>
        <w:gridCol w:w="1558"/>
        <w:gridCol w:w="1559"/>
        <w:gridCol w:w="1559"/>
      </w:tblGrid>
      <w:tr w:rsidR="0072179D" w14:paraId="1085F200" w14:textId="77777777" w:rsidTr="00595AAD">
        <w:trPr>
          <w:trHeight w:val="360"/>
          <w:jc w:val="center"/>
        </w:trPr>
        <w:tc>
          <w:tcPr>
            <w:tcW w:w="1558" w:type="dxa"/>
            <w:shd w:val="clear" w:color="auto" w:fill="9CC2E5" w:themeFill="accent5" w:themeFillTint="99"/>
            <w:vAlign w:val="center"/>
          </w:tcPr>
          <w:p w14:paraId="0ED379F6" w14:textId="5BA52BA1" w:rsidR="0072179D" w:rsidRPr="00AD3884" w:rsidRDefault="003137E8" w:rsidP="0072179D">
            <w:pPr>
              <w:jc w:val="center"/>
              <w:rPr>
                <w:b/>
                <w:sz w:val="20"/>
              </w:rPr>
            </w:pPr>
            <w:r>
              <w:rPr>
                <w:b/>
                <w:sz w:val="20"/>
              </w:rPr>
              <w:t xml:space="preserve">Msg </w:t>
            </w:r>
            <w:r w:rsidR="0072179D" w:rsidRPr="00AD3884">
              <w:rPr>
                <w:b/>
                <w:sz w:val="20"/>
              </w:rPr>
              <w:t>Header</w:t>
            </w:r>
          </w:p>
        </w:tc>
        <w:tc>
          <w:tcPr>
            <w:tcW w:w="1558" w:type="dxa"/>
            <w:shd w:val="clear" w:color="auto" w:fill="F7CAAC" w:themeFill="accent2" w:themeFillTint="66"/>
            <w:vAlign w:val="center"/>
          </w:tcPr>
          <w:p w14:paraId="61FA8F6F" w14:textId="034970C7" w:rsidR="0072179D" w:rsidRPr="00AD3884" w:rsidRDefault="0072179D" w:rsidP="0072179D">
            <w:pPr>
              <w:jc w:val="center"/>
              <w:rPr>
                <w:b/>
                <w:sz w:val="20"/>
              </w:rPr>
            </w:pPr>
            <w:r w:rsidRPr="00AD3884">
              <w:rPr>
                <w:b/>
                <w:sz w:val="20"/>
              </w:rPr>
              <w:t>Status Record 1</w:t>
            </w:r>
          </w:p>
        </w:tc>
        <w:tc>
          <w:tcPr>
            <w:tcW w:w="1558" w:type="dxa"/>
            <w:shd w:val="clear" w:color="auto" w:fill="F7CAAC" w:themeFill="accent2" w:themeFillTint="66"/>
            <w:vAlign w:val="center"/>
          </w:tcPr>
          <w:p w14:paraId="5D9AD839" w14:textId="258E39EC" w:rsidR="0072179D" w:rsidRPr="00AD3884" w:rsidRDefault="0072179D" w:rsidP="0072179D">
            <w:pPr>
              <w:jc w:val="center"/>
              <w:rPr>
                <w:b/>
                <w:sz w:val="20"/>
              </w:rPr>
            </w:pPr>
            <w:r w:rsidRPr="00AD3884">
              <w:rPr>
                <w:b/>
                <w:sz w:val="20"/>
              </w:rPr>
              <w:t>Status Record 2</w:t>
            </w:r>
          </w:p>
        </w:tc>
        <w:tc>
          <w:tcPr>
            <w:tcW w:w="1558" w:type="dxa"/>
            <w:shd w:val="clear" w:color="auto" w:fill="F7CAAC" w:themeFill="accent2" w:themeFillTint="66"/>
            <w:vAlign w:val="center"/>
          </w:tcPr>
          <w:p w14:paraId="232AC6FB" w14:textId="2779961C" w:rsidR="0072179D" w:rsidRPr="00AD3884" w:rsidRDefault="0072179D" w:rsidP="0072179D">
            <w:pPr>
              <w:jc w:val="center"/>
              <w:rPr>
                <w:b/>
                <w:sz w:val="20"/>
              </w:rPr>
            </w:pPr>
            <w:r w:rsidRPr="00AD3884">
              <w:rPr>
                <w:b/>
                <w:sz w:val="20"/>
              </w:rPr>
              <w:t>Status Record 3</w:t>
            </w:r>
          </w:p>
        </w:tc>
        <w:tc>
          <w:tcPr>
            <w:tcW w:w="1559" w:type="dxa"/>
            <w:shd w:val="clear" w:color="auto" w:fill="F7CAAC" w:themeFill="accent2" w:themeFillTint="66"/>
            <w:vAlign w:val="center"/>
          </w:tcPr>
          <w:p w14:paraId="0FD2B2C7" w14:textId="34EC374C" w:rsidR="0072179D" w:rsidRPr="00AD3884" w:rsidRDefault="0072179D" w:rsidP="0072179D">
            <w:pPr>
              <w:jc w:val="center"/>
              <w:rPr>
                <w:b/>
                <w:sz w:val="20"/>
              </w:rPr>
            </w:pPr>
            <w:r w:rsidRPr="00AD3884">
              <w:rPr>
                <w:b/>
                <w:sz w:val="20"/>
              </w:rPr>
              <w:t>…</w:t>
            </w:r>
          </w:p>
        </w:tc>
        <w:tc>
          <w:tcPr>
            <w:tcW w:w="1559" w:type="dxa"/>
            <w:shd w:val="clear" w:color="auto" w:fill="F7CAAC" w:themeFill="accent2" w:themeFillTint="66"/>
            <w:vAlign w:val="center"/>
          </w:tcPr>
          <w:p w14:paraId="21212B46" w14:textId="45697C22" w:rsidR="0072179D" w:rsidRPr="00AD3884" w:rsidRDefault="0072179D" w:rsidP="0072179D">
            <w:pPr>
              <w:jc w:val="center"/>
              <w:rPr>
                <w:b/>
                <w:sz w:val="20"/>
              </w:rPr>
            </w:pPr>
            <w:r w:rsidRPr="00AD3884">
              <w:rPr>
                <w:b/>
                <w:sz w:val="20"/>
              </w:rPr>
              <w:t xml:space="preserve">Status Record </w:t>
            </w:r>
            <w:r w:rsidRPr="00AD3884">
              <w:rPr>
                <w:b/>
                <w:i/>
                <w:sz w:val="20"/>
              </w:rPr>
              <w:t>n</w:t>
            </w:r>
          </w:p>
        </w:tc>
      </w:tr>
    </w:tbl>
    <w:p w14:paraId="002E009B" w14:textId="66FB762F" w:rsidR="0072179D" w:rsidRDefault="0072179D" w:rsidP="0072179D">
      <w:pPr>
        <w:pStyle w:val="Caption"/>
        <w:jc w:val="center"/>
      </w:pPr>
      <w:bookmarkStart w:id="157" w:name="_Toc2597650"/>
      <w:r>
        <w:t xml:space="preserve">Figure </w:t>
      </w:r>
      <w:r w:rsidR="00344FED">
        <w:rPr>
          <w:noProof/>
        </w:rPr>
        <w:fldChar w:fldCharType="begin"/>
      </w:r>
      <w:r w:rsidR="00344FED">
        <w:rPr>
          <w:noProof/>
        </w:rPr>
        <w:instrText xml:space="preserve"> SEQ Figure \* ARABIC </w:instrText>
      </w:r>
      <w:r w:rsidR="00344FED">
        <w:rPr>
          <w:noProof/>
        </w:rPr>
        <w:fldChar w:fldCharType="separate"/>
      </w:r>
      <w:r w:rsidR="00E24358">
        <w:rPr>
          <w:noProof/>
        </w:rPr>
        <w:t>10</w:t>
      </w:r>
      <w:r w:rsidR="00344FED">
        <w:rPr>
          <w:noProof/>
        </w:rPr>
        <w:fldChar w:fldCharType="end"/>
      </w:r>
      <w:r>
        <w:t xml:space="preserve">:  General Layout of a Bot-Mess </w:t>
      </w:r>
      <w:r w:rsidR="00EE10A3">
        <w:t xml:space="preserve">Uplink </w:t>
      </w:r>
      <w:r>
        <w:t>Status Message.</w:t>
      </w:r>
      <w:bookmarkEnd w:id="157"/>
    </w:p>
    <w:p w14:paraId="4CC1528B" w14:textId="0A93B836" w:rsidR="004B1B15" w:rsidRDefault="00AD3884" w:rsidP="006949B7">
      <w:pPr>
        <w:jc w:val="both"/>
      </w:pPr>
      <w:r>
        <w:t>The Status Message “</w:t>
      </w:r>
      <w:r w:rsidR="00EE10A3">
        <w:t xml:space="preserve">Msg </w:t>
      </w:r>
      <w:r>
        <w:t>Header” contains the following information:</w:t>
      </w:r>
    </w:p>
    <w:tbl>
      <w:tblPr>
        <w:tblStyle w:val="TableGrid"/>
        <w:tblW w:w="0" w:type="auto"/>
        <w:tblLook w:val="04A0" w:firstRow="1" w:lastRow="0" w:firstColumn="1" w:lastColumn="0" w:noHBand="0" w:noVBand="1"/>
      </w:tblPr>
      <w:tblGrid>
        <w:gridCol w:w="776"/>
        <w:gridCol w:w="1316"/>
        <w:gridCol w:w="1960"/>
        <w:gridCol w:w="2679"/>
        <w:gridCol w:w="2619"/>
      </w:tblGrid>
      <w:tr w:rsidR="00802D18" w14:paraId="6EA4880F" w14:textId="0432B661" w:rsidTr="00802D18">
        <w:trPr>
          <w:trHeight w:val="360"/>
        </w:trPr>
        <w:tc>
          <w:tcPr>
            <w:tcW w:w="776" w:type="dxa"/>
            <w:shd w:val="clear" w:color="auto" w:fill="B4C6E7" w:themeFill="accent1" w:themeFillTint="66"/>
            <w:vAlign w:val="center"/>
          </w:tcPr>
          <w:p w14:paraId="5E1889B8" w14:textId="566DE4DE" w:rsidR="00802D18" w:rsidRPr="00610D80" w:rsidRDefault="00802D18" w:rsidP="00EE10A3">
            <w:pPr>
              <w:jc w:val="center"/>
              <w:rPr>
                <w:b/>
                <w:color w:val="000000" w:themeColor="text1"/>
                <w:sz w:val="20"/>
              </w:rPr>
            </w:pPr>
            <w:r w:rsidRPr="00610D80">
              <w:rPr>
                <w:b/>
                <w:color w:val="000000" w:themeColor="text1"/>
                <w:sz w:val="20"/>
              </w:rPr>
              <w:t>Type</w:t>
            </w:r>
          </w:p>
        </w:tc>
        <w:tc>
          <w:tcPr>
            <w:tcW w:w="1316" w:type="dxa"/>
            <w:shd w:val="clear" w:color="auto" w:fill="B4C6E7" w:themeFill="accent1" w:themeFillTint="66"/>
            <w:vAlign w:val="center"/>
          </w:tcPr>
          <w:p w14:paraId="6E683B6C" w14:textId="19597C03" w:rsidR="00802D18" w:rsidRPr="00610D80" w:rsidRDefault="00802D18" w:rsidP="00EE10A3">
            <w:pPr>
              <w:jc w:val="center"/>
              <w:rPr>
                <w:b/>
                <w:color w:val="000000" w:themeColor="text1"/>
                <w:sz w:val="20"/>
              </w:rPr>
            </w:pPr>
            <w:r>
              <w:rPr>
                <w:b/>
                <w:color w:val="000000" w:themeColor="text1"/>
                <w:sz w:val="20"/>
              </w:rPr>
              <w:t>Msg Length</w:t>
            </w:r>
          </w:p>
        </w:tc>
        <w:tc>
          <w:tcPr>
            <w:tcW w:w="1960" w:type="dxa"/>
            <w:shd w:val="clear" w:color="auto" w:fill="B4C6E7" w:themeFill="accent1" w:themeFillTint="66"/>
            <w:vAlign w:val="center"/>
          </w:tcPr>
          <w:p w14:paraId="2FBC876F" w14:textId="14B84AA0" w:rsidR="00802D18" w:rsidRPr="00610D80" w:rsidRDefault="00802D18" w:rsidP="00EE10A3">
            <w:pPr>
              <w:jc w:val="center"/>
              <w:rPr>
                <w:b/>
                <w:color w:val="000000" w:themeColor="text1"/>
                <w:sz w:val="20"/>
              </w:rPr>
            </w:pPr>
            <w:r>
              <w:rPr>
                <w:b/>
                <w:color w:val="000000" w:themeColor="text1"/>
                <w:sz w:val="20"/>
              </w:rPr>
              <w:t>Reference Time</w:t>
            </w:r>
          </w:p>
        </w:tc>
        <w:tc>
          <w:tcPr>
            <w:tcW w:w="2679" w:type="dxa"/>
            <w:shd w:val="clear" w:color="auto" w:fill="B4C6E7" w:themeFill="accent1" w:themeFillTint="66"/>
            <w:vAlign w:val="center"/>
          </w:tcPr>
          <w:p w14:paraId="48DD4C78" w14:textId="4633BC66" w:rsidR="00802D18" w:rsidRDefault="00802D18" w:rsidP="009044E6">
            <w:pPr>
              <w:jc w:val="center"/>
              <w:rPr>
                <w:b/>
                <w:color w:val="000000" w:themeColor="text1"/>
                <w:sz w:val="20"/>
              </w:rPr>
            </w:pPr>
            <w:r>
              <w:rPr>
                <w:b/>
                <w:color w:val="000000" w:themeColor="text1"/>
                <w:sz w:val="20"/>
              </w:rPr>
              <w:t>Serial Number</w:t>
            </w:r>
          </w:p>
        </w:tc>
        <w:tc>
          <w:tcPr>
            <w:tcW w:w="2619" w:type="dxa"/>
            <w:shd w:val="clear" w:color="auto" w:fill="B4C6E7" w:themeFill="accent1" w:themeFillTint="66"/>
            <w:vAlign w:val="center"/>
          </w:tcPr>
          <w:p w14:paraId="288B644E" w14:textId="2505C50C" w:rsidR="00802D18" w:rsidRDefault="00802D18" w:rsidP="009044E6">
            <w:pPr>
              <w:jc w:val="center"/>
              <w:rPr>
                <w:b/>
                <w:color w:val="000000" w:themeColor="text1"/>
                <w:sz w:val="20"/>
              </w:rPr>
            </w:pPr>
            <w:r>
              <w:rPr>
                <w:b/>
                <w:color w:val="000000" w:themeColor="text1"/>
                <w:sz w:val="20"/>
              </w:rPr>
              <w:t>Software Revision</w:t>
            </w:r>
          </w:p>
        </w:tc>
      </w:tr>
      <w:tr w:rsidR="00802D18" w14:paraId="4E6359AA" w14:textId="0693DF9A" w:rsidTr="00802D18">
        <w:trPr>
          <w:trHeight w:val="360"/>
        </w:trPr>
        <w:tc>
          <w:tcPr>
            <w:tcW w:w="776" w:type="dxa"/>
            <w:vAlign w:val="center"/>
          </w:tcPr>
          <w:p w14:paraId="5C33C185" w14:textId="74FA39AA" w:rsidR="00802D18" w:rsidRPr="009044E6" w:rsidRDefault="00802D18" w:rsidP="00EE10A3">
            <w:pPr>
              <w:jc w:val="center"/>
              <w:rPr>
                <w:i/>
                <w:sz w:val="18"/>
              </w:rPr>
            </w:pPr>
            <w:r w:rsidRPr="009044E6">
              <w:rPr>
                <w:i/>
                <w:sz w:val="18"/>
              </w:rPr>
              <w:t xml:space="preserve">bits </w:t>
            </w:r>
            <w:r>
              <w:rPr>
                <w:i/>
                <w:sz w:val="18"/>
              </w:rPr>
              <w:t>0</w:t>
            </w:r>
            <w:r w:rsidRPr="009044E6">
              <w:rPr>
                <w:i/>
                <w:sz w:val="18"/>
              </w:rPr>
              <w:t>-7</w:t>
            </w:r>
          </w:p>
        </w:tc>
        <w:tc>
          <w:tcPr>
            <w:tcW w:w="1316" w:type="dxa"/>
            <w:vAlign w:val="center"/>
          </w:tcPr>
          <w:p w14:paraId="4893F557" w14:textId="2DBEA206" w:rsidR="00802D18" w:rsidRPr="009044E6" w:rsidRDefault="00802D18" w:rsidP="00EE10A3">
            <w:pPr>
              <w:jc w:val="center"/>
              <w:rPr>
                <w:i/>
                <w:sz w:val="18"/>
              </w:rPr>
            </w:pPr>
            <w:r w:rsidRPr="009044E6">
              <w:rPr>
                <w:i/>
                <w:sz w:val="18"/>
              </w:rPr>
              <w:t>bit 8-31</w:t>
            </w:r>
          </w:p>
        </w:tc>
        <w:tc>
          <w:tcPr>
            <w:tcW w:w="1960" w:type="dxa"/>
            <w:vAlign w:val="center"/>
          </w:tcPr>
          <w:p w14:paraId="6F37E544" w14:textId="05BFD742" w:rsidR="00802D18" w:rsidRPr="009044E6" w:rsidRDefault="00802D18" w:rsidP="00EE10A3">
            <w:pPr>
              <w:jc w:val="center"/>
              <w:rPr>
                <w:i/>
                <w:sz w:val="18"/>
              </w:rPr>
            </w:pPr>
            <w:r w:rsidRPr="009044E6">
              <w:rPr>
                <w:i/>
                <w:sz w:val="18"/>
              </w:rPr>
              <w:t>bits 32-63</w:t>
            </w:r>
          </w:p>
        </w:tc>
        <w:tc>
          <w:tcPr>
            <w:tcW w:w="2679" w:type="dxa"/>
            <w:vAlign w:val="center"/>
          </w:tcPr>
          <w:p w14:paraId="52E86B36" w14:textId="695F2CDF" w:rsidR="00802D18" w:rsidRPr="009044E6" w:rsidRDefault="00802D18" w:rsidP="009044E6">
            <w:pPr>
              <w:jc w:val="center"/>
              <w:rPr>
                <w:i/>
                <w:sz w:val="18"/>
              </w:rPr>
            </w:pPr>
            <w:r>
              <w:rPr>
                <w:i/>
                <w:sz w:val="18"/>
              </w:rPr>
              <w:t>bits 64-159</w:t>
            </w:r>
          </w:p>
        </w:tc>
        <w:tc>
          <w:tcPr>
            <w:tcW w:w="2619" w:type="dxa"/>
            <w:vAlign w:val="center"/>
          </w:tcPr>
          <w:p w14:paraId="71F5D38F" w14:textId="59140701" w:rsidR="00802D18" w:rsidRDefault="00802D18" w:rsidP="009044E6">
            <w:pPr>
              <w:jc w:val="center"/>
              <w:rPr>
                <w:i/>
                <w:sz w:val="18"/>
              </w:rPr>
            </w:pPr>
            <w:r>
              <w:rPr>
                <w:i/>
                <w:sz w:val="18"/>
              </w:rPr>
              <w:t>bits 160-239</w:t>
            </w:r>
          </w:p>
        </w:tc>
      </w:tr>
    </w:tbl>
    <w:p w14:paraId="731751B3" w14:textId="2C6F1B22" w:rsidR="00DA3198" w:rsidRDefault="00EE10A3" w:rsidP="00EE10A3">
      <w:pPr>
        <w:pStyle w:val="Caption"/>
        <w:jc w:val="center"/>
      </w:pPr>
      <w:bookmarkStart w:id="158" w:name="_Toc2597651"/>
      <w:r>
        <w:t xml:space="preserve">Figure </w:t>
      </w:r>
      <w:r w:rsidR="00344FED">
        <w:rPr>
          <w:noProof/>
        </w:rPr>
        <w:fldChar w:fldCharType="begin"/>
      </w:r>
      <w:r w:rsidR="00344FED">
        <w:rPr>
          <w:noProof/>
        </w:rPr>
        <w:instrText xml:space="preserve"> SEQ Figure \* ARABIC </w:instrText>
      </w:r>
      <w:r w:rsidR="00344FED">
        <w:rPr>
          <w:noProof/>
        </w:rPr>
        <w:fldChar w:fldCharType="separate"/>
      </w:r>
      <w:r w:rsidR="00E24358">
        <w:rPr>
          <w:noProof/>
        </w:rPr>
        <w:t>11</w:t>
      </w:r>
      <w:r w:rsidR="00344FED">
        <w:rPr>
          <w:noProof/>
        </w:rPr>
        <w:fldChar w:fldCharType="end"/>
      </w:r>
      <w:r>
        <w:t xml:space="preserve">:  Layout of the </w:t>
      </w:r>
      <w:r w:rsidR="009C2BFF">
        <w:t xml:space="preserve">“Msg Header” om the </w:t>
      </w:r>
      <w:r>
        <w:t>Bot-Mess Uplink Status Message</w:t>
      </w:r>
      <w:bookmarkEnd w:id="158"/>
    </w:p>
    <w:p w14:paraId="3AC9D35A" w14:textId="33BC7D52" w:rsidR="00595AAD" w:rsidRDefault="002F2E8A" w:rsidP="009C2BFF">
      <w:pPr>
        <w:jc w:val="both"/>
      </w:pPr>
      <w:r>
        <w:t>The Status Message Header is comprise</w:t>
      </w:r>
      <w:r w:rsidR="009C2BFF">
        <w:t>d</w:t>
      </w:r>
      <w:r>
        <w:t xml:space="preserve"> of </w:t>
      </w:r>
      <w:r w:rsidR="009C2BFF">
        <w:t>thirty (</w:t>
      </w:r>
      <w:r>
        <w:t>30</w:t>
      </w:r>
      <w:r w:rsidR="009C2BFF">
        <w:t>)</w:t>
      </w:r>
      <w:r>
        <w:t xml:space="preserve"> byte</w:t>
      </w:r>
      <w:r w:rsidR="009C2BFF">
        <w:t>s of information (described in the Table below) and applies in varying ways to all Status Records contained in the uplink Status Message.  All fields in the Msg Header are guaranteed to be formatted on byte boundaries with the least significant bit of each field positioned to the right; zeros are left-padded as necessary.</w:t>
      </w:r>
    </w:p>
    <w:p w14:paraId="61208A4E" w14:textId="24FA2AF7" w:rsidR="009C2BFF" w:rsidRDefault="009C2BFF" w:rsidP="009C2BFF">
      <w:pPr>
        <w:jc w:val="both"/>
      </w:pPr>
      <w:r>
        <w:t>While the “Type” field is a full character, the left-most five (5) bits are reserved for future use and, at this writing, are guaranteed to be z</w:t>
      </w:r>
      <w:r w:rsidR="004827B8">
        <w:t>ero-filled.</w:t>
      </w:r>
    </w:p>
    <w:p w14:paraId="2C4EFE3A" w14:textId="686CE560" w:rsidR="004827B8" w:rsidRDefault="004827B8" w:rsidP="009C2BFF">
      <w:pPr>
        <w:jc w:val="both"/>
      </w:pPr>
      <w:r>
        <w:t>The “Msg Length” field is three (3) bytes and provides for a sufficiently large integer value to accommodate a Status Message length of up to 16MB (although a message of that size is unlikely.  In future hardware and software versions, some of the more-significant bits may be pirated for other uses.</w:t>
      </w:r>
    </w:p>
    <w:p w14:paraId="34A889D0" w14:textId="7417F7E6" w:rsidR="004827B8" w:rsidRDefault="004827B8" w:rsidP="009C2BFF">
      <w:pPr>
        <w:jc w:val="both"/>
      </w:pPr>
      <w:r>
        <w:t xml:space="preserve">The “Reference Time” is a standard 32-bit UNIX Epoch Time and provides a referential base that is added to timestamps in the following Status Records to yield the </w:t>
      </w:r>
      <w:r w:rsidRPr="004827B8">
        <w:rPr>
          <w:i/>
        </w:rPr>
        <w:t>actual</w:t>
      </w:r>
      <w:r>
        <w:t xml:space="preserve"> time intended by those fields.  The </w:t>
      </w:r>
      <w:r>
        <w:lastRenderedPageBreak/>
        <w:t xml:space="preserve">Reference Time is guaranteed to represent a time less than any time presented in the Status Records.  By employing this method, timestamp fields in the </w:t>
      </w:r>
      <w:r w:rsidR="00211BBA">
        <w:t>Status Record can be stored in twenty-four (24) bits and, after unpacking, adding the Reference Time to the unpacked field will provide that real sampled time.</w:t>
      </w:r>
    </w:p>
    <w:p w14:paraId="568E35FA" w14:textId="33F3363A" w:rsidR="00211BBA" w:rsidRDefault="00211BBA" w:rsidP="009C2BFF">
      <w:pPr>
        <w:jc w:val="both"/>
      </w:pPr>
      <w:r>
        <w:t>The “Serial Number” and “Software Revision” are mostly-static values but should be used to ensure that Status Records are recorded with this information in the eventuality that these two identifiers change during the Float’s expected lifetime</w:t>
      </w:r>
      <w:r w:rsidR="00E916EF">
        <w:t xml:space="preserve"> (an unlikely event, but possible).</w:t>
      </w:r>
    </w:p>
    <w:tbl>
      <w:tblPr>
        <w:tblStyle w:val="TableGrid1"/>
        <w:tblW w:w="9355" w:type="dxa"/>
        <w:tblCellMar>
          <w:left w:w="115" w:type="dxa"/>
          <w:right w:w="115" w:type="dxa"/>
        </w:tblCellMar>
        <w:tblLook w:val="04A0" w:firstRow="1" w:lastRow="0" w:firstColumn="1" w:lastColumn="0" w:noHBand="0" w:noVBand="1"/>
      </w:tblPr>
      <w:tblGrid>
        <w:gridCol w:w="2011"/>
        <w:gridCol w:w="939"/>
        <w:gridCol w:w="1781"/>
        <w:gridCol w:w="592"/>
        <w:gridCol w:w="1020"/>
        <w:gridCol w:w="3012"/>
      </w:tblGrid>
      <w:tr w:rsidR="00A34A6D" w:rsidRPr="00924D6F" w14:paraId="473E1D6F" w14:textId="77777777" w:rsidTr="00A34A6D">
        <w:trPr>
          <w:trHeight w:val="576"/>
        </w:trPr>
        <w:tc>
          <w:tcPr>
            <w:tcW w:w="2011" w:type="dxa"/>
            <w:shd w:val="clear" w:color="auto" w:fill="767171" w:themeFill="background2" w:themeFillShade="80"/>
            <w:vAlign w:val="center"/>
          </w:tcPr>
          <w:p w14:paraId="204A4C7C" w14:textId="728BCB04" w:rsidR="00A34A6D" w:rsidRDefault="00BA4C0E" w:rsidP="00A34A6D">
            <w:pPr>
              <w:jc w:val="center"/>
              <w:rPr>
                <w:b/>
                <w:color w:val="FFFFFF" w:themeColor="background1"/>
              </w:rPr>
            </w:pPr>
            <w:r>
              <w:rPr>
                <w:b/>
                <w:color w:val="FFFFFF" w:themeColor="background1"/>
              </w:rPr>
              <w:t>Component</w:t>
            </w:r>
            <w:r w:rsidR="00A34A6D" w:rsidRPr="00924D6F">
              <w:rPr>
                <w:b/>
                <w:color w:val="FFFFFF" w:themeColor="background1"/>
              </w:rPr>
              <w:t xml:space="preserve"> Name</w:t>
            </w:r>
          </w:p>
          <w:p w14:paraId="5D64E45F" w14:textId="77777777" w:rsidR="00A34A6D" w:rsidRPr="00924D6F" w:rsidRDefault="00A34A6D" w:rsidP="00A34A6D">
            <w:pPr>
              <w:jc w:val="center"/>
              <w:rPr>
                <w:b/>
                <w:color w:val="FFFFFF" w:themeColor="background1"/>
              </w:rPr>
            </w:pPr>
            <w:r w:rsidRPr="00F82B9B">
              <w:rPr>
                <w:b/>
                <w:color w:val="FFFFFF" w:themeColor="background1"/>
                <w:sz w:val="20"/>
              </w:rPr>
              <w:t>(included in)</w:t>
            </w:r>
          </w:p>
        </w:tc>
        <w:tc>
          <w:tcPr>
            <w:tcW w:w="939" w:type="dxa"/>
            <w:shd w:val="clear" w:color="auto" w:fill="767171" w:themeFill="background2" w:themeFillShade="80"/>
            <w:vAlign w:val="center"/>
          </w:tcPr>
          <w:p w14:paraId="0299FA9D" w14:textId="77777777" w:rsidR="00A34A6D" w:rsidRDefault="00A34A6D" w:rsidP="00A34A6D">
            <w:pPr>
              <w:jc w:val="center"/>
              <w:rPr>
                <w:b/>
                <w:color w:val="FFFFFF" w:themeColor="background1"/>
              </w:rPr>
            </w:pPr>
            <w:r>
              <w:rPr>
                <w:b/>
                <w:color w:val="FFFFFF" w:themeColor="background1"/>
              </w:rPr>
              <w:t>Bot</w:t>
            </w:r>
          </w:p>
          <w:p w14:paraId="6830144D" w14:textId="77777777" w:rsidR="00A34A6D" w:rsidRPr="00924D6F" w:rsidRDefault="00A34A6D" w:rsidP="00A34A6D">
            <w:pPr>
              <w:jc w:val="center"/>
              <w:rPr>
                <w:b/>
                <w:color w:val="FFFFFF" w:themeColor="background1"/>
              </w:rPr>
            </w:pPr>
            <w:r>
              <w:rPr>
                <w:b/>
                <w:color w:val="FFFFFF" w:themeColor="background1"/>
              </w:rPr>
              <w:t>T</w:t>
            </w:r>
            <w:r w:rsidRPr="00924D6F">
              <w:rPr>
                <w:b/>
                <w:color w:val="FFFFFF" w:themeColor="background1"/>
              </w:rPr>
              <w:t>ype</w:t>
            </w:r>
          </w:p>
        </w:tc>
        <w:tc>
          <w:tcPr>
            <w:tcW w:w="1781" w:type="dxa"/>
            <w:shd w:val="clear" w:color="auto" w:fill="767171" w:themeFill="background2" w:themeFillShade="80"/>
            <w:vAlign w:val="center"/>
          </w:tcPr>
          <w:p w14:paraId="1787C1D1" w14:textId="77777777" w:rsidR="00A34A6D" w:rsidRPr="00924D6F" w:rsidRDefault="00A34A6D" w:rsidP="00A34A6D">
            <w:pPr>
              <w:jc w:val="center"/>
              <w:rPr>
                <w:b/>
                <w:color w:val="FFFFFF" w:themeColor="background1"/>
              </w:rPr>
            </w:pPr>
            <w:r w:rsidRPr="00924D6F">
              <w:rPr>
                <w:b/>
                <w:color w:val="FFFFFF" w:themeColor="background1"/>
              </w:rPr>
              <w:t>Range/Format</w:t>
            </w:r>
          </w:p>
        </w:tc>
        <w:tc>
          <w:tcPr>
            <w:tcW w:w="592" w:type="dxa"/>
            <w:shd w:val="clear" w:color="auto" w:fill="767171" w:themeFill="background2" w:themeFillShade="80"/>
            <w:vAlign w:val="center"/>
          </w:tcPr>
          <w:p w14:paraId="4E23325C" w14:textId="77777777" w:rsidR="00A34A6D" w:rsidRPr="00924D6F" w:rsidRDefault="00A34A6D" w:rsidP="00A34A6D">
            <w:pPr>
              <w:jc w:val="center"/>
              <w:rPr>
                <w:b/>
                <w:color w:val="FFFFFF" w:themeColor="background1"/>
              </w:rPr>
            </w:pPr>
            <w:r w:rsidRPr="00924D6F">
              <w:rPr>
                <w:b/>
                <w:color w:val="FFFFFF" w:themeColor="background1"/>
              </w:rPr>
              <w:t>Req</w:t>
            </w:r>
          </w:p>
          <w:p w14:paraId="374FDF8B" w14:textId="77777777" w:rsidR="00A34A6D" w:rsidRPr="00924D6F" w:rsidRDefault="00A34A6D" w:rsidP="00A34A6D">
            <w:pPr>
              <w:jc w:val="center"/>
              <w:rPr>
                <w:b/>
                <w:color w:val="FFFFFF" w:themeColor="background1"/>
              </w:rPr>
            </w:pPr>
            <w:r w:rsidRPr="00924D6F">
              <w:rPr>
                <w:b/>
                <w:color w:val="FFFFFF" w:themeColor="background1"/>
              </w:rPr>
              <w:t>Bits</w:t>
            </w:r>
          </w:p>
        </w:tc>
        <w:tc>
          <w:tcPr>
            <w:tcW w:w="1020" w:type="dxa"/>
            <w:shd w:val="clear" w:color="auto" w:fill="767171" w:themeFill="background2" w:themeFillShade="80"/>
            <w:vAlign w:val="center"/>
          </w:tcPr>
          <w:p w14:paraId="0E3FB576" w14:textId="77777777" w:rsidR="00A34A6D" w:rsidRPr="00924D6F" w:rsidRDefault="00A34A6D" w:rsidP="00A34A6D">
            <w:pPr>
              <w:jc w:val="center"/>
              <w:rPr>
                <w:b/>
                <w:color w:val="FFFFFF" w:themeColor="background1"/>
              </w:rPr>
            </w:pPr>
            <w:r w:rsidRPr="00924D6F">
              <w:rPr>
                <w:b/>
                <w:color w:val="FFFFFF" w:themeColor="background1"/>
              </w:rPr>
              <w:t>Msg</w:t>
            </w:r>
          </w:p>
          <w:p w14:paraId="3D211ACD" w14:textId="77777777" w:rsidR="00A34A6D" w:rsidRPr="00924D6F" w:rsidRDefault="00A34A6D" w:rsidP="00A34A6D">
            <w:pPr>
              <w:jc w:val="center"/>
              <w:rPr>
                <w:b/>
                <w:color w:val="FFFFFF" w:themeColor="background1"/>
              </w:rPr>
            </w:pPr>
            <w:r w:rsidRPr="00924D6F">
              <w:rPr>
                <w:b/>
                <w:color w:val="FFFFFF" w:themeColor="background1"/>
              </w:rPr>
              <w:t>Bits</w:t>
            </w:r>
          </w:p>
        </w:tc>
        <w:tc>
          <w:tcPr>
            <w:tcW w:w="3012" w:type="dxa"/>
            <w:shd w:val="clear" w:color="auto" w:fill="767171" w:themeFill="background2" w:themeFillShade="80"/>
            <w:vAlign w:val="center"/>
          </w:tcPr>
          <w:p w14:paraId="3A0E0762" w14:textId="77777777" w:rsidR="00A34A6D" w:rsidRPr="00924D6F" w:rsidRDefault="00A34A6D" w:rsidP="00A34A6D">
            <w:pPr>
              <w:jc w:val="center"/>
              <w:rPr>
                <w:b/>
                <w:color w:val="FFFFFF" w:themeColor="background1"/>
              </w:rPr>
            </w:pPr>
            <w:r w:rsidRPr="00924D6F">
              <w:rPr>
                <w:b/>
                <w:color w:val="FFFFFF" w:themeColor="background1"/>
              </w:rPr>
              <w:t>Notes</w:t>
            </w:r>
          </w:p>
        </w:tc>
      </w:tr>
      <w:tr w:rsidR="00BA4C0E" w:rsidRPr="00924D6F" w14:paraId="4B981B04" w14:textId="77777777" w:rsidTr="00A34A6D">
        <w:tc>
          <w:tcPr>
            <w:tcW w:w="2011" w:type="dxa"/>
          </w:tcPr>
          <w:p w14:paraId="56EA9B26" w14:textId="4BBA395F" w:rsidR="00BA4C0E" w:rsidRPr="002C4BEF" w:rsidRDefault="00BA4C0E" w:rsidP="00A34A6D">
            <w:pPr>
              <w:rPr>
                <w:i/>
                <w:color w:val="2F5496" w:themeColor="accent1" w:themeShade="BF"/>
              </w:rPr>
            </w:pPr>
            <w:r>
              <w:rPr>
                <w:i/>
                <w:color w:val="2F5496" w:themeColor="accent1" w:themeShade="BF"/>
              </w:rPr>
              <w:t>type</w:t>
            </w:r>
          </w:p>
        </w:tc>
        <w:tc>
          <w:tcPr>
            <w:tcW w:w="939" w:type="dxa"/>
          </w:tcPr>
          <w:p w14:paraId="014ED5DA" w14:textId="2BB45860" w:rsidR="00BA4C0E" w:rsidRPr="00924D6F" w:rsidRDefault="00BA4C0E" w:rsidP="00A34A6D">
            <w:r>
              <w:t>integer</w:t>
            </w:r>
          </w:p>
        </w:tc>
        <w:tc>
          <w:tcPr>
            <w:tcW w:w="1781" w:type="dxa"/>
          </w:tcPr>
          <w:p w14:paraId="6AF423B8" w14:textId="77777777" w:rsidR="00BA4C0E" w:rsidRDefault="00BA4C0E" w:rsidP="00A34A6D">
            <w:pPr>
              <w:rPr>
                <w:color w:val="000000" w:themeColor="text1"/>
                <w:sz w:val="20"/>
              </w:rPr>
            </w:pPr>
            <w:r>
              <w:rPr>
                <w:color w:val="000000" w:themeColor="text1"/>
                <w:sz w:val="20"/>
              </w:rPr>
              <w:t>bits 0-4: reserved</w:t>
            </w:r>
          </w:p>
          <w:p w14:paraId="486EC5E4" w14:textId="49341AD5" w:rsidR="00BA4C0E" w:rsidRPr="00391D63" w:rsidRDefault="00BA4C0E" w:rsidP="00A34A6D">
            <w:pPr>
              <w:rPr>
                <w:color w:val="000000" w:themeColor="text1"/>
                <w:sz w:val="20"/>
              </w:rPr>
            </w:pPr>
            <w:r>
              <w:rPr>
                <w:color w:val="000000" w:themeColor="text1"/>
                <w:sz w:val="20"/>
              </w:rPr>
              <w:t>bits 5-7: [0-3]</w:t>
            </w:r>
          </w:p>
        </w:tc>
        <w:tc>
          <w:tcPr>
            <w:tcW w:w="592" w:type="dxa"/>
          </w:tcPr>
          <w:p w14:paraId="5CAA906C" w14:textId="6EF64587" w:rsidR="00BA4C0E" w:rsidRPr="00171B9D" w:rsidRDefault="00BA4C0E" w:rsidP="00A34A6D">
            <w:pPr>
              <w:jc w:val="center"/>
              <w:rPr>
                <w:color w:val="000000" w:themeColor="text1"/>
              </w:rPr>
            </w:pPr>
            <w:r>
              <w:rPr>
                <w:color w:val="000000" w:themeColor="text1"/>
              </w:rPr>
              <w:t>8</w:t>
            </w:r>
          </w:p>
        </w:tc>
        <w:tc>
          <w:tcPr>
            <w:tcW w:w="1020" w:type="dxa"/>
          </w:tcPr>
          <w:p w14:paraId="16736750" w14:textId="753AC65D" w:rsidR="00BA4C0E" w:rsidRPr="00F82B9B" w:rsidRDefault="00BA4C0E" w:rsidP="00A34A6D">
            <w:pPr>
              <w:jc w:val="center"/>
              <w:rPr>
                <w:color w:val="000000" w:themeColor="text1"/>
              </w:rPr>
            </w:pPr>
            <w:r>
              <w:rPr>
                <w:color w:val="000000" w:themeColor="text1"/>
              </w:rPr>
              <w:t>0-7</w:t>
            </w:r>
          </w:p>
        </w:tc>
        <w:tc>
          <w:tcPr>
            <w:tcW w:w="3012" w:type="dxa"/>
          </w:tcPr>
          <w:p w14:paraId="070FA710" w14:textId="77777777" w:rsidR="00BA4C0E" w:rsidRDefault="00BA4C0E" w:rsidP="00A34A6D">
            <w:pPr>
              <w:rPr>
                <w:b/>
                <w:color w:val="000000" w:themeColor="text1"/>
              </w:rPr>
            </w:pPr>
            <w:r>
              <w:rPr>
                <w:b/>
                <w:color w:val="000000" w:themeColor="text1"/>
              </w:rPr>
              <w:t>Message Type</w:t>
            </w:r>
          </w:p>
          <w:p w14:paraId="644F2700" w14:textId="1F7589D4" w:rsidR="00BA4C0E" w:rsidRPr="00BA4C0E" w:rsidRDefault="00BA4C0E" w:rsidP="00A34A6D">
            <w:pPr>
              <w:rPr>
                <w:color w:val="000000" w:themeColor="text1"/>
              </w:rPr>
            </w:pPr>
            <w:r>
              <w:rPr>
                <w:color w:val="000000" w:themeColor="text1"/>
              </w:rPr>
              <w:t>(least significant 3 bits used to identify message type; stored on byte boundary; 1=Request, 2=Status, 3=Data)</w:t>
            </w:r>
          </w:p>
        </w:tc>
      </w:tr>
      <w:tr w:rsidR="00BA4C0E" w:rsidRPr="00924D6F" w14:paraId="02EEE070" w14:textId="77777777" w:rsidTr="00A34A6D">
        <w:tc>
          <w:tcPr>
            <w:tcW w:w="2011" w:type="dxa"/>
          </w:tcPr>
          <w:p w14:paraId="6B704171" w14:textId="40ABD321" w:rsidR="00BA4C0E" w:rsidRPr="002C4BEF" w:rsidRDefault="00BA4C0E" w:rsidP="00A34A6D">
            <w:pPr>
              <w:rPr>
                <w:i/>
                <w:color w:val="2F5496" w:themeColor="accent1" w:themeShade="BF"/>
              </w:rPr>
            </w:pPr>
            <w:r>
              <w:rPr>
                <w:i/>
                <w:color w:val="2F5496" w:themeColor="accent1" w:themeShade="BF"/>
              </w:rPr>
              <w:t>length</w:t>
            </w:r>
          </w:p>
        </w:tc>
        <w:tc>
          <w:tcPr>
            <w:tcW w:w="939" w:type="dxa"/>
          </w:tcPr>
          <w:p w14:paraId="4C8B8F8D" w14:textId="12504AA6" w:rsidR="00BA4C0E" w:rsidRPr="00924D6F" w:rsidRDefault="00BA4C0E" w:rsidP="00A34A6D">
            <w:r>
              <w:t>integer</w:t>
            </w:r>
          </w:p>
        </w:tc>
        <w:tc>
          <w:tcPr>
            <w:tcW w:w="1781" w:type="dxa"/>
          </w:tcPr>
          <w:p w14:paraId="210EE5AC" w14:textId="067B4096" w:rsidR="00BA4C0E" w:rsidRPr="00391D63" w:rsidRDefault="002A7ECF" w:rsidP="00A34A6D">
            <w:pPr>
              <w:rPr>
                <w:color w:val="000000" w:themeColor="text1"/>
                <w:sz w:val="20"/>
              </w:rPr>
            </w:pPr>
            <w:r>
              <w:rPr>
                <w:color w:val="000000" w:themeColor="text1"/>
                <w:sz w:val="20"/>
              </w:rPr>
              <w:t>[ 0 - 2</w:t>
            </w:r>
            <w:r w:rsidRPr="002A7ECF">
              <w:rPr>
                <w:color w:val="000000" w:themeColor="text1"/>
                <w:sz w:val="20"/>
                <w:vertAlign w:val="superscript"/>
              </w:rPr>
              <w:t>24</w:t>
            </w:r>
            <w:r>
              <w:rPr>
                <w:color w:val="000000" w:themeColor="text1"/>
                <w:sz w:val="20"/>
              </w:rPr>
              <w:t>-1 ]</w:t>
            </w:r>
          </w:p>
        </w:tc>
        <w:tc>
          <w:tcPr>
            <w:tcW w:w="592" w:type="dxa"/>
          </w:tcPr>
          <w:p w14:paraId="538DBBF8" w14:textId="6B323599" w:rsidR="00BA4C0E" w:rsidRPr="00171B9D" w:rsidRDefault="00BA4C0E" w:rsidP="00A34A6D">
            <w:pPr>
              <w:jc w:val="center"/>
              <w:rPr>
                <w:color w:val="000000" w:themeColor="text1"/>
              </w:rPr>
            </w:pPr>
            <w:r>
              <w:rPr>
                <w:color w:val="000000" w:themeColor="text1"/>
              </w:rPr>
              <w:t>24</w:t>
            </w:r>
          </w:p>
        </w:tc>
        <w:tc>
          <w:tcPr>
            <w:tcW w:w="1020" w:type="dxa"/>
          </w:tcPr>
          <w:p w14:paraId="7F70F3AE" w14:textId="28B85FD8" w:rsidR="00BA4C0E" w:rsidRPr="00F82B9B" w:rsidRDefault="002A7ECF" w:rsidP="00A34A6D">
            <w:pPr>
              <w:jc w:val="center"/>
              <w:rPr>
                <w:color w:val="000000" w:themeColor="text1"/>
              </w:rPr>
            </w:pPr>
            <w:r>
              <w:rPr>
                <w:color w:val="000000" w:themeColor="text1"/>
              </w:rPr>
              <w:t>8-31</w:t>
            </w:r>
          </w:p>
        </w:tc>
        <w:tc>
          <w:tcPr>
            <w:tcW w:w="3012" w:type="dxa"/>
          </w:tcPr>
          <w:p w14:paraId="3A37301D" w14:textId="77777777" w:rsidR="00BA4C0E" w:rsidRDefault="002A7ECF" w:rsidP="00A34A6D">
            <w:pPr>
              <w:rPr>
                <w:b/>
                <w:color w:val="000000" w:themeColor="text1"/>
              </w:rPr>
            </w:pPr>
            <w:r>
              <w:rPr>
                <w:b/>
                <w:color w:val="000000" w:themeColor="text1"/>
              </w:rPr>
              <w:t>Message Length</w:t>
            </w:r>
          </w:p>
          <w:p w14:paraId="2B414B34" w14:textId="5D8A97FB" w:rsidR="002A7ECF" w:rsidRPr="002A7ECF" w:rsidRDefault="004B5497" w:rsidP="00A34A6D">
            <w:pPr>
              <w:rPr>
                <w:color w:val="000000" w:themeColor="text1"/>
              </w:rPr>
            </w:pPr>
            <w:r>
              <w:rPr>
                <w:color w:val="000000" w:themeColor="text1"/>
              </w:rPr>
              <w:t>(total bytes in Status Message, including the header and before compression)</w:t>
            </w:r>
          </w:p>
        </w:tc>
      </w:tr>
      <w:tr w:rsidR="000574B9" w:rsidRPr="00924D6F" w14:paraId="6940D6E7" w14:textId="77777777" w:rsidTr="00A34A6D">
        <w:tc>
          <w:tcPr>
            <w:tcW w:w="2011" w:type="dxa"/>
          </w:tcPr>
          <w:p w14:paraId="255551CA" w14:textId="1E6B21CE" w:rsidR="000574B9" w:rsidRPr="002C4BEF" w:rsidRDefault="000574B9" w:rsidP="00A34A6D">
            <w:pPr>
              <w:rPr>
                <w:i/>
                <w:color w:val="2F5496" w:themeColor="accent1" w:themeShade="BF"/>
              </w:rPr>
            </w:pPr>
            <w:r>
              <w:rPr>
                <w:i/>
                <w:color w:val="2F5496" w:themeColor="accent1" w:themeShade="BF"/>
              </w:rPr>
              <w:t>reference</w:t>
            </w:r>
          </w:p>
        </w:tc>
        <w:tc>
          <w:tcPr>
            <w:tcW w:w="939" w:type="dxa"/>
          </w:tcPr>
          <w:p w14:paraId="552F767E" w14:textId="6082F8A3" w:rsidR="000574B9" w:rsidRPr="00924D6F" w:rsidRDefault="000574B9" w:rsidP="00A34A6D">
            <w:r>
              <w:t>integer</w:t>
            </w:r>
          </w:p>
        </w:tc>
        <w:tc>
          <w:tcPr>
            <w:tcW w:w="1781" w:type="dxa"/>
          </w:tcPr>
          <w:p w14:paraId="18E19DE3" w14:textId="082F4F07" w:rsidR="000574B9" w:rsidRPr="00391D63" w:rsidRDefault="000574B9" w:rsidP="00A34A6D">
            <w:pPr>
              <w:rPr>
                <w:color w:val="000000" w:themeColor="text1"/>
                <w:sz w:val="20"/>
              </w:rPr>
            </w:pPr>
            <w:r w:rsidRPr="000574B9">
              <w:rPr>
                <w:color w:val="000000" w:themeColor="text1"/>
                <w:sz w:val="20"/>
              </w:rPr>
              <w:t>Unix Epoch Time</w:t>
            </w:r>
          </w:p>
        </w:tc>
        <w:tc>
          <w:tcPr>
            <w:tcW w:w="592" w:type="dxa"/>
          </w:tcPr>
          <w:p w14:paraId="2272C656" w14:textId="43D0C654" w:rsidR="000574B9" w:rsidRPr="00171B9D" w:rsidRDefault="000574B9" w:rsidP="00A34A6D">
            <w:pPr>
              <w:jc w:val="center"/>
              <w:rPr>
                <w:color w:val="000000" w:themeColor="text1"/>
              </w:rPr>
            </w:pPr>
            <w:r>
              <w:rPr>
                <w:color w:val="000000" w:themeColor="text1"/>
              </w:rPr>
              <w:t>32</w:t>
            </w:r>
          </w:p>
        </w:tc>
        <w:tc>
          <w:tcPr>
            <w:tcW w:w="1020" w:type="dxa"/>
          </w:tcPr>
          <w:p w14:paraId="282FA5EA" w14:textId="067A2D92" w:rsidR="000574B9" w:rsidRPr="00F82B9B" w:rsidRDefault="001C505A" w:rsidP="00A34A6D">
            <w:pPr>
              <w:jc w:val="center"/>
              <w:rPr>
                <w:color w:val="000000" w:themeColor="text1"/>
              </w:rPr>
            </w:pPr>
            <w:r>
              <w:rPr>
                <w:color w:val="000000" w:themeColor="text1"/>
              </w:rPr>
              <w:t>32-</w:t>
            </w:r>
            <w:r w:rsidR="002143C8">
              <w:rPr>
                <w:color w:val="000000" w:themeColor="text1"/>
              </w:rPr>
              <w:t>63</w:t>
            </w:r>
          </w:p>
        </w:tc>
        <w:tc>
          <w:tcPr>
            <w:tcW w:w="3012" w:type="dxa"/>
          </w:tcPr>
          <w:p w14:paraId="15585378" w14:textId="77777777" w:rsidR="000574B9" w:rsidRDefault="000574B9" w:rsidP="00A34A6D">
            <w:pPr>
              <w:rPr>
                <w:b/>
                <w:color w:val="000000" w:themeColor="text1"/>
              </w:rPr>
            </w:pPr>
            <w:r>
              <w:rPr>
                <w:b/>
                <w:color w:val="000000" w:themeColor="text1"/>
              </w:rPr>
              <w:t>Reference Time</w:t>
            </w:r>
          </w:p>
          <w:p w14:paraId="46FCBF39" w14:textId="457A9240" w:rsidR="000574B9" w:rsidRPr="000574B9" w:rsidRDefault="000574B9" w:rsidP="00A34A6D">
            <w:pPr>
              <w:rPr>
                <w:color w:val="000000" w:themeColor="text1"/>
              </w:rPr>
            </w:pPr>
            <w:r>
              <w:rPr>
                <w:color w:val="000000" w:themeColor="text1"/>
              </w:rPr>
              <w:t>(</w:t>
            </w:r>
            <w:r w:rsidRPr="000574B9">
              <w:rPr>
                <w:color w:val="000000" w:themeColor="text1"/>
              </w:rPr>
              <w:t>guaranteed to represent a point in time “just prior” to any Status Record timestamps included in the current Status Message</w:t>
            </w:r>
            <w:r>
              <w:rPr>
                <w:color w:val="000000" w:themeColor="text1"/>
              </w:rPr>
              <w:t>)</w:t>
            </w:r>
          </w:p>
        </w:tc>
      </w:tr>
      <w:tr w:rsidR="00A34A6D" w:rsidRPr="00924D6F" w14:paraId="09EFF621" w14:textId="77777777" w:rsidTr="00A34A6D">
        <w:tc>
          <w:tcPr>
            <w:tcW w:w="2011" w:type="dxa"/>
          </w:tcPr>
          <w:p w14:paraId="34FBF534" w14:textId="77777777" w:rsidR="00A34A6D" w:rsidRDefault="00A34A6D" w:rsidP="00A34A6D">
            <w:pPr>
              <w:rPr>
                <w:i/>
                <w:color w:val="2F5496" w:themeColor="accent1" w:themeShade="BF"/>
              </w:rPr>
            </w:pPr>
            <w:r w:rsidRPr="002C4BEF">
              <w:rPr>
                <w:i/>
                <w:color w:val="2F5496" w:themeColor="accent1" w:themeShade="BF"/>
              </w:rPr>
              <w:t>serial_num</w:t>
            </w:r>
          </w:p>
          <w:p w14:paraId="40FAA97A" w14:textId="77777777" w:rsidR="00A34A6D" w:rsidRPr="00F82B9B" w:rsidRDefault="00A34A6D" w:rsidP="00A34A6D">
            <w:pPr>
              <w:rPr>
                <w:color w:val="2F5496" w:themeColor="accent1" w:themeShade="BF"/>
              </w:rPr>
            </w:pPr>
            <w:r w:rsidRPr="00F82B9B">
              <w:rPr>
                <w:color w:val="000000" w:themeColor="text1"/>
                <w:sz w:val="20"/>
              </w:rPr>
              <w:t>(header)</w:t>
            </w:r>
          </w:p>
        </w:tc>
        <w:tc>
          <w:tcPr>
            <w:tcW w:w="939" w:type="dxa"/>
          </w:tcPr>
          <w:p w14:paraId="6B448223" w14:textId="77777777" w:rsidR="00A34A6D" w:rsidRPr="00924D6F" w:rsidRDefault="00A34A6D" w:rsidP="00A34A6D">
            <w:r w:rsidRPr="00924D6F">
              <w:t>string</w:t>
            </w:r>
          </w:p>
        </w:tc>
        <w:tc>
          <w:tcPr>
            <w:tcW w:w="1781" w:type="dxa"/>
          </w:tcPr>
          <w:p w14:paraId="3E416A3B" w14:textId="77777777" w:rsidR="00A34A6D" w:rsidRPr="00391D63" w:rsidRDefault="00A34A6D" w:rsidP="00A34A6D">
            <w:pPr>
              <w:rPr>
                <w:color w:val="000000" w:themeColor="text1"/>
                <w:sz w:val="20"/>
              </w:rPr>
            </w:pPr>
            <w:r w:rsidRPr="00391D63">
              <w:rPr>
                <w:color w:val="000000" w:themeColor="text1"/>
                <w:sz w:val="20"/>
              </w:rPr>
              <w:t>AA_AAA_NNNNN</w:t>
            </w:r>
          </w:p>
          <w:p w14:paraId="6E953A77" w14:textId="77777777" w:rsidR="00A34A6D" w:rsidRPr="00037131" w:rsidRDefault="00A34A6D" w:rsidP="00A34A6D">
            <w:pPr>
              <w:rPr>
                <w:color w:val="FF0000"/>
              </w:rPr>
            </w:pPr>
            <w:r>
              <w:rPr>
                <w:color w:val="000000" w:themeColor="text1"/>
                <w:sz w:val="20"/>
              </w:rPr>
              <w:t>(</w:t>
            </w:r>
            <w:r w:rsidRPr="00037131">
              <w:rPr>
                <w:color w:val="000000" w:themeColor="text1"/>
                <w:sz w:val="20"/>
              </w:rPr>
              <w:t>where A=[A-Z] and N=[0-9]</w:t>
            </w:r>
            <w:r>
              <w:rPr>
                <w:color w:val="000000" w:themeColor="text1"/>
                <w:sz w:val="20"/>
              </w:rPr>
              <w:t>)</w:t>
            </w:r>
          </w:p>
        </w:tc>
        <w:tc>
          <w:tcPr>
            <w:tcW w:w="592" w:type="dxa"/>
          </w:tcPr>
          <w:p w14:paraId="6DF0C9AF" w14:textId="77777777" w:rsidR="00A34A6D" w:rsidRPr="00171B9D" w:rsidRDefault="00A34A6D" w:rsidP="00A34A6D">
            <w:pPr>
              <w:jc w:val="center"/>
              <w:rPr>
                <w:color w:val="000000" w:themeColor="text1"/>
              </w:rPr>
            </w:pPr>
            <w:r w:rsidRPr="00171B9D">
              <w:rPr>
                <w:color w:val="000000" w:themeColor="text1"/>
              </w:rPr>
              <w:t>96</w:t>
            </w:r>
          </w:p>
        </w:tc>
        <w:tc>
          <w:tcPr>
            <w:tcW w:w="1020" w:type="dxa"/>
          </w:tcPr>
          <w:p w14:paraId="4976327D" w14:textId="77777777" w:rsidR="00A34A6D" w:rsidRPr="00F82B9B" w:rsidRDefault="00A34A6D" w:rsidP="00A34A6D">
            <w:pPr>
              <w:jc w:val="center"/>
              <w:rPr>
                <w:color w:val="000000" w:themeColor="text1"/>
              </w:rPr>
            </w:pPr>
            <w:r w:rsidRPr="00F82B9B">
              <w:rPr>
                <w:color w:val="000000" w:themeColor="text1"/>
              </w:rPr>
              <w:t>64-159</w:t>
            </w:r>
          </w:p>
        </w:tc>
        <w:tc>
          <w:tcPr>
            <w:tcW w:w="3012" w:type="dxa"/>
          </w:tcPr>
          <w:p w14:paraId="567BBF40" w14:textId="77777777" w:rsidR="00A34A6D" w:rsidRDefault="00A34A6D" w:rsidP="00A34A6D">
            <w:pPr>
              <w:rPr>
                <w:b/>
                <w:color w:val="000000" w:themeColor="text1"/>
              </w:rPr>
            </w:pPr>
            <w:r w:rsidRPr="00037131">
              <w:rPr>
                <w:b/>
                <w:color w:val="000000" w:themeColor="text1"/>
              </w:rPr>
              <w:t>Serial Number</w:t>
            </w:r>
          </w:p>
          <w:p w14:paraId="6464CBEC" w14:textId="77777777" w:rsidR="00A34A6D" w:rsidRPr="0086086E" w:rsidRDefault="00A34A6D" w:rsidP="00A34A6D">
            <w:pPr>
              <w:rPr>
                <w:color w:val="000000" w:themeColor="text1"/>
              </w:rPr>
            </w:pPr>
            <w:r>
              <w:rPr>
                <w:color w:val="000000" w:themeColor="text1"/>
              </w:rPr>
              <w:t>(specifies the unique serial number for the Float; may be sent once in Status Message Header)</w:t>
            </w:r>
          </w:p>
        </w:tc>
      </w:tr>
      <w:tr w:rsidR="00A34A6D" w:rsidRPr="00924D6F" w14:paraId="74E8466A" w14:textId="77777777" w:rsidTr="00A34A6D">
        <w:tc>
          <w:tcPr>
            <w:tcW w:w="2011" w:type="dxa"/>
          </w:tcPr>
          <w:p w14:paraId="55C1F7D9" w14:textId="77777777" w:rsidR="00A34A6D" w:rsidRDefault="00A34A6D" w:rsidP="00A34A6D">
            <w:pPr>
              <w:rPr>
                <w:i/>
                <w:color w:val="2F5496" w:themeColor="accent1" w:themeShade="BF"/>
              </w:rPr>
            </w:pPr>
            <w:r w:rsidRPr="002C4BEF">
              <w:rPr>
                <w:i/>
                <w:color w:val="2F5496" w:themeColor="accent1" w:themeShade="BF"/>
              </w:rPr>
              <w:t>sw_rev</w:t>
            </w:r>
          </w:p>
          <w:p w14:paraId="0D4E31F4" w14:textId="77777777" w:rsidR="00A34A6D" w:rsidRPr="002C4BEF" w:rsidRDefault="00A34A6D" w:rsidP="00A34A6D">
            <w:pPr>
              <w:rPr>
                <w:i/>
                <w:color w:val="2F5496" w:themeColor="accent1" w:themeShade="BF"/>
              </w:rPr>
            </w:pPr>
            <w:r w:rsidRPr="00F82B9B">
              <w:rPr>
                <w:color w:val="000000" w:themeColor="text1"/>
                <w:sz w:val="20"/>
              </w:rPr>
              <w:t>(header)</w:t>
            </w:r>
          </w:p>
        </w:tc>
        <w:tc>
          <w:tcPr>
            <w:tcW w:w="939" w:type="dxa"/>
          </w:tcPr>
          <w:p w14:paraId="0BDF0342" w14:textId="77777777" w:rsidR="00A34A6D" w:rsidRPr="00924D6F" w:rsidRDefault="00A34A6D" w:rsidP="00A34A6D">
            <w:r w:rsidRPr="00924D6F">
              <w:t>string</w:t>
            </w:r>
          </w:p>
        </w:tc>
        <w:tc>
          <w:tcPr>
            <w:tcW w:w="1781" w:type="dxa"/>
          </w:tcPr>
          <w:p w14:paraId="058CB580" w14:textId="77777777" w:rsidR="00A34A6D" w:rsidRPr="00391D63" w:rsidRDefault="00A34A6D" w:rsidP="00A34A6D">
            <w:pPr>
              <w:rPr>
                <w:color w:val="000000" w:themeColor="text1"/>
                <w:sz w:val="20"/>
              </w:rPr>
            </w:pPr>
            <w:r w:rsidRPr="00391D63">
              <w:rPr>
                <w:color w:val="000000" w:themeColor="text1"/>
                <w:sz w:val="20"/>
              </w:rPr>
              <w:t>NNNNNNNN_N</w:t>
            </w:r>
          </w:p>
          <w:p w14:paraId="021B9DA9" w14:textId="77777777" w:rsidR="00A34A6D" w:rsidRPr="00037131" w:rsidRDefault="00A34A6D" w:rsidP="00A34A6D">
            <w:pPr>
              <w:rPr>
                <w:color w:val="000000" w:themeColor="text1"/>
              </w:rPr>
            </w:pPr>
            <w:r w:rsidRPr="00037131">
              <w:rPr>
                <w:color w:val="000000" w:themeColor="text1"/>
                <w:sz w:val="20"/>
              </w:rPr>
              <w:t>where n=[0-9]</w:t>
            </w:r>
          </w:p>
        </w:tc>
        <w:tc>
          <w:tcPr>
            <w:tcW w:w="592" w:type="dxa"/>
          </w:tcPr>
          <w:p w14:paraId="787C0BAC" w14:textId="77777777" w:rsidR="00A34A6D" w:rsidRPr="00171B9D" w:rsidRDefault="00A34A6D" w:rsidP="00A34A6D">
            <w:pPr>
              <w:jc w:val="center"/>
              <w:rPr>
                <w:color w:val="000000" w:themeColor="text1"/>
              </w:rPr>
            </w:pPr>
            <w:r w:rsidRPr="00171B9D">
              <w:rPr>
                <w:color w:val="000000" w:themeColor="text1"/>
              </w:rPr>
              <w:t>80</w:t>
            </w:r>
          </w:p>
        </w:tc>
        <w:tc>
          <w:tcPr>
            <w:tcW w:w="1020" w:type="dxa"/>
          </w:tcPr>
          <w:p w14:paraId="49D8B6EE" w14:textId="77777777" w:rsidR="00A34A6D" w:rsidRPr="00F82B9B" w:rsidRDefault="00A34A6D" w:rsidP="00A34A6D">
            <w:pPr>
              <w:jc w:val="center"/>
              <w:rPr>
                <w:color w:val="000000" w:themeColor="text1"/>
              </w:rPr>
            </w:pPr>
            <w:r w:rsidRPr="00F82B9B">
              <w:rPr>
                <w:color w:val="000000" w:themeColor="text1"/>
              </w:rPr>
              <w:t>160-239</w:t>
            </w:r>
          </w:p>
        </w:tc>
        <w:tc>
          <w:tcPr>
            <w:tcW w:w="3012" w:type="dxa"/>
          </w:tcPr>
          <w:p w14:paraId="19EE932B" w14:textId="5D39470D" w:rsidR="00A34A6D" w:rsidRPr="00037131" w:rsidRDefault="00802D18" w:rsidP="00A34A6D">
            <w:pPr>
              <w:rPr>
                <w:b/>
                <w:color w:val="000000" w:themeColor="text1"/>
              </w:rPr>
            </w:pPr>
            <w:r>
              <w:rPr>
                <w:b/>
                <w:color w:val="000000" w:themeColor="text1"/>
              </w:rPr>
              <w:t>Software</w:t>
            </w:r>
            <w:r w:rsidR="00A34A6D" w:rsidRPr="00037131">
              <w:rPr>
                <w:b/>
                <w:color w:val="000000" w:themeColor="text1"/>
              </w:rPr>
              <w:t xml:space="preserve"> Revision</w:t>
            </w:r>
          </w:p>
          <w:p w14:paraId="70908FC4" w14:textId="77777777" w:rsidR="00A34A6D" w:rsidRPr="0086086E" w:rsidRDefault="00A34A6D" w:rsidP="00A34A6D">
            <w:pPr>
              <w:rPr>
                <w:color w:val="FF0000"/>
              </w:rPr>
            </w:pPr>
            <w:r>
              <w:t>(s</w:t>
            </w:r>
            <w:r w:rsidRPr="00924D6F">
              <w:t xml:space="preserve">pecifies overall </w:t>
            </w:r>
            <w:r>
              <w:t>software</w:t>
            </w:r>
            <w:r w:rsidRPr="00924D6F">
              <w:t xml:space="preserve"> </w:t>
            </w:r>
            <w:r>
              <w:t>revision</w:t>
            </w:r>
            <w:r w:rsidRPr="00924D6F">
              <w:t xml:space="preserve"> for the system</w:t>
            </w:r>
            <w:r>
              <w:t>, i</w:t>
            </w:r>
            <w:r w:rsidRPr="00924D6F">
              <w:t>ndependent of configuration index values</w:t>
            </w:r>
            <w:r>
              <w:t xml:space="preserve">; </w:t>
            </w:r>
            <w:r w:rsidRPr="0049472A">
              <w:t>may be sent once in Status Message Header</w:t>
            </w:r>
            <w:r>
              <w:t>)</w:t>
            </w:r>
          </w:p>
        </w:tc>
      </w:tr>
    </w:tbl>
    <w:p w14:paraId="0B13D2AC" w14:textId="2168AB9E" w:rsidR="00A34A6D" w:rsidRDefault="002A7ECF" w:rsidP="002A7ECF">
      <w:pPr>
        <w:pStyle w:val="Caption"/>
        <w:jc w:val="center"/>
      </w:pPr>
      <w:bookmarkStart w:id="159" w:name="_Toc2597656"/>
      <w:r>
        <w:t xml:space="preserve">Table </w:t>
      </w:r>
      <w:r w:rsidR="00344FED">
        <w:rPr>
          <w:noProof/>
        </w:rPr>
        <w:fldChar w:fldCharType="begin"/>
      </w:r>
      <w:r w:rsidR="00344FED">
        <w:rPr>
          <w:noProof/>
        </w:rPr>
        <w:instrText xml:space="preserve"> SEQ Table \* ARABIC </w:instrText>
      </w:r>
      <w:r w:rsidR="00344FED">
        <w:rPr>
          <w:noProof/>
        </w:rPr>
        <w:fldChar w:fldCharType="separate"/>
      </w:r>
      <w:r w:rsidR="00042F85">
        <w:rPr>
          <w:noProof/>
        </w:rPr>
        <w:t>5</w:t>
      </w:r>
      <w:r w:rsidR="00344FED">
        <w:rPr>
          <w:noProof/>
        </w:rPr>
        <w:fldChar w:fldCharType="end"/>
      </w:r>
      <w:r>
        <w:t>:  Bit Map of the Status Message "Msg Header"</w:t>
      </w:r>
      <w:bookmarkEnd w:id="159"/>
    </w:p>
    <w:p w14:paraId="1B4B28E1" w14:textId="1CE15202" w:rsidR="00EE10A3" w:rsidRDefault="00DB53B3" w:rsidP="006949B7">
      <w:pPr>
        <w:jc w:val="both"/>
      </w:pPr>
      <w:r>
        <w:t xml:space="preserve">The first character </w:t>
      </w:r>
      <w:r w:rsidR="009044E6">
        <w:t xml:space="preserve">(char 0, bits 0-7) </w:t>
      </w:r>
      <w:r>
        <w:t xml:space="preserve">of the </w:t>
      </w:r>
      <w:r w:rsidR="007C2078">
        <w:t>“</w:t>
      </w:r>
      <w:r>
        <w:t>Msg Header</w:t>
      </w:r>
      <w:r w:rsidR="007C2078">
        <w:t>”</w:t>
      </w:r>
      <w:r>
        <w:t xml:space="preserve"> contains 5 bits (0-4) held in reserve and </w:t>
      </w:r>
      <w:r w:rsidR="009044E6">
        <w:t xml:space="preserve">a </w:t>
      </w:r>
      <w:r>
        <w:t>3</w:t>
      </w:r>
      <w:r w:rsidR="009044E6">
        <w:t>-</w:t>
      </w:r>
      <w:r>
        <w:t>bit</w:t>
      </w:r>
      <w:r w:rsidR="009044E6">
        <w:t xml:space="preserve"> “Msg Type”</w:t>
      </w:r>
      <w:r>
        <w:t xml:space="preserve"> (5-7) designating the type of Message: 1=</w:t>
      </w:r>
      <w:r w:rsidRPr="009044E6">
        <w:rPr>
          <w:i/>
        </w:rPr>
        <w:t>Request</w:t>
      </w:r>
      <w:r>
        <w:t>, 2=</w:t>
      </w:r>
      <w:r w:rsidRPr="009044E6">
        <w:rPr>
          <w:i/>
        </w:rPr>
        <w:t>Status</w:t>
      </w:r>
      <w:r>
        <w:t>, 3=</w:t>
      </w:r>
      <w:r w:rsidR="009044E6" w:rsidRPr="009044E6">
        <w:rPr>
          <w:i/>
        </w:rPr>
        <w:t>Data</w:t>
      </w:r>
      <w:r w:rsidR="009044E6">
        <w:t>.</w:t>
      </w:r>
    </w:p>
    <w:p w14:paraId="63FC1E67" w14:textId="20CDEF2A" w:rsidR="009044E6" w:rsidRDefault="0069602D" w:rsidP="006949B7">
      <w:pPr>
        <w:jc w:val="both"/>
      </w:pPr>
      <w:r>
        <w:t>The</w:t>
      </w:r>
      <w:r w:rsidR="007C2078">
        <w:t xml:space="preserve"> Status Message “Msg Length” is contained in characters 1-3 (bits 8-31) and provides for lengths up to 16MB (somewhat beyond what is anticipated during deployment).</w:t>
      </w:r>
    </w:p>
    <w:p w14:paraId="175CEC09" w14:textId="36F35CDE" w:rsidR="007C2078" w:rsidRDefault="007C2078" w:rsidP="006949B7">
      <w:pPr>
        <w:jc w:val="both"/>
      </w:pPr>
      <w:r>
        <w:t xml:space="preserve">The Status Message “Reference Time” is contained in characters 4-7 (bits 32-63) and represents </w:t>
      </w:r>
      <w:r w:rsidR="002375A2">
        <w:t>a 32-bit UNIX timestamp (</w:t>
      </w:r>
      <w:r w:rsidR="002375A2" w:rsidRPr="002375A2">
        <w:t>UNIX Epoch time</w:t>
      </w:r>
      <w:r w:rsidR="002375A2">
        <w:t>;</w:t>
      </w:r>
      <w:r w:rsidR="002375A2" w:rsidRPr="002375A2">
        <w:t xml:space="preserve"> the number of seconds that have elapsed since 00:00:00 Thursday, 1 January 1970, Coordinated Universal Time (UTC), minus leap seconds</w:t>
      </w:r>
      <w:r w:rsidR="002375A2">
        <w:t xml:space="preserve">).  The Reference Time is </w:t>
      </w:r>
      <w:bookmarkStart w:id="160" w:name="_Hlk1660185"/>
      <w:r w:rsidR="002375A2">
        <w:t xml:space="preserve">guaranteed </w:t>
      </w:r>
      <w:r w:rsidR="002375A2">
        <w:lastRenderedPageBreak/>
        <w:t>to represent a point in time “just prior” to any Status Record timestamps included in the current Status Message.</w:t>
      </w:r>
      <w:bookmarkEnd w:id="160"/>
      <w:r w:rsidR="002375A2">
        <w:t xml:space="preserve"> </w:t>
      </w:r>
      <w:r w:rsidR="00232457">
        <w:t xml:space="preserve"> Timestamps within a Status Record are the difference between the actual recording of that timestamp and the Reference Timestamp.</w:t>
      </w:r>
    </w:p>
    <w:p w14:paraId="7868BDFE" w14:textId="266C6E3C" w:rsidR="004B1B15" w:rsidRDefault="00F82B9B" w:rsidP="004B1B15">
      <w:pPr>
        <w:pStyle w:val="Heading3"/>
      </w:pPr>
      <w:bookmarkStart w:id="161" w:name="_Toc2865865"/>
      <w:r>
        <w:t xml:space="preserve">Status </w:t>
      </w:r>
      <w:r w:rsidR="004B1B15" w:rsidRPr="007F448B">
        <w:t xml:space="preserve">Message </w:t>
      </w:r>
      <w:r w:rsidR="004B1B15">
        <w:t>Bit-Packing</w:t>
      </w:r>
      <w:bookmarkEnd w:id="161"/>
    </w:p>
    <w:p w14:paraId="28CDCE2A" w14:textId="035BFD40" w:rsidR="00A30E6E" w:rsidRPr="00A30E6E" w:rsidRDefault="00A30E6E" w:rsidP="00A30E6E">
      <w:r w:rsidRPr="00A30E6E">
        <w:t>Following the Msg Header are n-number of 42-byte Status Records, each one bit-packed according to the Table below.</w:t>
      </w:r>
    </w:p>
    <w:tbl>
      <w:tblPr>
        <w:tblStyle w:val="TableGrid1"/>
        <w:tblW w:w="9355" w:type="dxa"/>
        <w:tblCellMar>
          <w:left w:w="115" w:type="dxa"/>
          <w:right w:w="115" w:type="dxa"/>
        </w:tblCellMar>
        <w:tblLook w:val="04A0" w:firstRow="1" w:lastRow="0" w:firstColumn="1" w:lastColumn="0" w:noHBand="0" w:noVBand="1"/>
      </w:tblPr>
      <w:tblGrid>
        <w:gridCol w:w="2011"/>
        <w:gridCol w:w="939"/>
        <w:gridCol w:w="1781"/>
        <w:gridCol w:w="592"/>
        <w:gridCol w:w="1020"/>
        <w:gridCol w:w="3012"/>
      </w:tblGrid>
      <w:tr w:rsidR="008473D7" w:rsidRPr="00924D6F" w14:paraId="49D97D2E" w14:textId="77777777" w:rsidTr="00662FCC">
        <w:trPr>
          <w:trHeight w:val="576"/>
        </w:trPr>
        <w:tc>
          <w:tcPr>
            <w:tcW w:w="2011" w:type="dxa"/>
            <w:shd w:val="clear" w:color="auto" w:fill="767171" w:themeFill="background2" w:themeFillShade="80"/>
            <w:vAlign w:val="center"/>
          </w:tcPr>
          <w:p w14:paraId="11C7A594" w14:textId="77777777" w:rsidR="008473D7" w:rsidRDefault="008473D7" w:rsidP="00924D6F">
            <w:pPr>
              <w:jc w:val="center"/>
              <w:rPr>
                <w:b/>
                <w:color w:val="FFFFFF" w:themeColor="background1"/>
              </w:rPr>
            </w:pPr>
            <w:bookmarkStart w:id="162" w:name="_Hlk536626248"/>
            <w:r w:rsidRPr="00924D6F">
              <w:rPr>
                <w:b/>
                <w:color w:val="FFFFFF" w:themeColor="background1"/>
              </w:rPr>
              <w:t>Element Name</w:t>
            </w:r>
          </w:p>
          <w:p w14:paraId="0E279A2C" w14:textId="1E07ED48" w:rsidR="00F82B9B" w:rsidRPr="00924D6F" w:rsidRDefault="00F82B9B" w:rsidP="00924D6F">
            <w:pPr>
              <w:jc w:val="center"/>
              <w:rPr>
                <w:b/>
                <w:color w:val="FFFFFF" w:themeColor="background1"/>
              </w:rPr>
            </w:pPr>
            <w:r w:rsidRPr="00F82B9B">
              <w:rPr>
                <w:b/>
                <w:color w:val="FFFFFF" w:themeColor="background1"/>
                <w:sz w:val="20"/>
              </w:rPr>
              <w:t>(included in)</w:t>
            </w:r>
          </w:p>
        </w:tc>
        <w:tc>
          <w:tcPr>
            <w:tcW w:w="939" w:type="dxa"/>
            <w:shd w:val="clear" w:color="auto" w:fill="767171" w:themeFill="background2" w:themeFillShade="80"/>
            <w:vAlign w:val="center"/>
          </w:tcPr>
          <w:p w14:paraId="199D67EA" w14:textId="77777777" w:rsidR="00F82B9B" w:rsidRDefault="00F82B9B" w:rsidP="00924D6F">
            <w:pPr>
              <w:jc w:val="center"/>
              <w:rPr>
                <w:b/>
                <w:color w:val="FFFFFF" w:themeColor="background1"/>
              </w:rPr>
            </w:pPr>
            <w:r>
              <w:rPr>
                <w:b/>
                <w:color w:val="FFFFFF" w:themeColor="background1"/>
              </w:rPr>
              <w:t>Bot</w:t>
            </w:r>
          </w:p>
          <w:p w14:paraId="20524D33" w14:textId="13540701" w:rsidR="008473D7" w:rsidRPr="00924D6F" w:rsidRDefault="008473D7" w:rsidP="00924D6F">
            <w:pPr>
              <w:jc w:val="center"/>
              <w:rPr>
                <w:b/>
                <w:color w:val="FFFFFF" w:themeColor="background1"/>
              </w:rPr>
            </w:pPr>
            <w:r>
              <w:rPr>
                <w:b/>
                <w:color w:val="FFFFFF" w:themeColor="background1"/>
              </w:rPr>
              <w:t>T</w:t>
            </w:r>
            <w:r w:rsidRPr="00924D6F">
              <w:rPr>
                <w:b/>
                <w:color w:val="FFFFFF" w:themeColor="background1"/>
              </w:rPr>
              <w:t>ype</w:t>
            </w:r>
          </w:p>
        </w:tc>
        <w:tc>
          <w:tcPr>
            <w:tcW w:w="1781" w:type="dxa"/>
            <w:shd w:val="clear" w:color="auto" w:fill="767171" w:themeFill="background2" w:themeFillShade="80"/>
            <w:vAlign w:val="center"/>
          </w:tcPr>
          <w:p w14:paraId="10684E62" w14:textId="77777777" w:rsidR="008473D7" w:rsidRPr="00924D6F" w:rsidRDefault="008473D7" w:rsidP="00924D6F">
            <w:pPr>
              <w:jc w:val="center"/>
              <w:rPr>
                <w:b/>
                <w:color w:val="FFFFFF" w:themeColor="background1"/>
              </w:rPr>
            </w:pPr>
            <w:r w:rsidRPr="00924D6F">
              <w:rPr>
                <w:b/>
                <w:color w:val="FFFFFF" w:themeColor="background1"/>
              </w:rPr>
              <w:t>Range/Format</w:t>
            </w:r>
          </w:p>
        </w:tc>
        <w:tc>
          <w:tcPr>
            <w:tcW w:w="592" w:type="dxa"/>
            <w:shd w:val="clear" w:color="auto" w:fill="767171" w:themeFill="background2" w:themeFillShade="80"/>
            <w:vAlign w:val="center"/>
          </w:tcPr>
          <w:p w14:paraId="1CA8697D" w14:textId="77777777" w:rsidR="008473D7" w:rsidRPr="00924D6F" w:rsidRDefault="008473D7" w:rsidP="00924D6F">
            <w:pPr>
              <w:jc w:val="center"/>
              <w:rPr>
                <w:b/>
                <w:color w:val="FFFFFF" w:themeColor="background1"/>
              </w:rPr>
            </w:pPr>
            <w:r w:rsidRPr="00924D6F">
              <w:rPr>
                <w:b/>
                <w:color w:val="FFFFFF" w:themeColor="background1"/>
              </w:rPr>
              <w:t>Req</w:t>
            </w:r>
          </w:p>
          <w:p w14:paraId="03E3A187" w14:textId="77777777" w:rsidR="008473D7" w:rsidRPr="00924D6F" w:rsidRDefault="008473D7" w:rsidP="00924D6F">
            <w:pPr>
              <w:jc w:val="center"/>
              <w:rPr>
                <w:b/>
                <w:color w:val="FFFFFF" w:themeColor="background1"/>
              </w:rPr>
            </w:pPr>
            <w:r w:rsidRPr="00924D6F">
              <w:rPr>
                <w:b/>
                <w:color w:val="FFFFFF" w:themeColor="background1"/>
              </w:rPr>
              <w:t>Bits</w:t>
            </w:r>
          </w:p>
        </w:tc>
        <w:tc>
          <w:tcPr>
            <w:tcW w:w="1020" w:type="dxa"/>
            <w:shd w:val="clear" w:color="auto" w:fill="767171" w:themeFill="background2" w:themeFillShade="80"/>
            <w:vAlign w:val="center"/>
          </w:tcPr>
          <w:p w14:paraId="4EB86599" w14:textId="77777777" w:rsidR="008473D7" w:rsidRPr="00924D6F" w:rsidRDefault="008473D7" w:rsidP="00924D6F">
            <w:pPr>
              <w:jc w:val="center"/>
              <w:rPr>
                <w:b/>
                <w:color w:val="FFFFFF" w:themeColor="background1"/>
              </w:rPr>
            </w:pPr>
            <w:r w:rsidRPr="00924D6F">
              <w:rPr>
                <w:b/>
                <w:color w:val="FFFFFF" w:themeColor="background1"/>
              </w:rPr>
              <w:t>Msg</w:t>
            </w:r>
          </w:p>
          <w:p w14:paraId="131E8935" w14:textId="77777777" w:rsidR="008473D7" w:rsidRPr="00924D6F" w:rsidRDefault="008473D7" w:rsidP="00924D6F">
            <w:pPr>
              <w:jc w:val="center"/>
              <w:rPr>
                <w:b/>
                <w:color w:val="FFFFFF" w:themeColor="background1"/>
              </w:rPr>
            </w:pPr>
            <w:r w:rsidRPr="00924D6F">
              <w:rPr>
                <w:b/>
                <w:color w:val="FFFFFF" w:themeColor="background1"/>
              </w:rPr>
              <w:t>Bits</w:t>
            </w:r>
          </w:p>
        </w:tc>
        <w:tc>
          <w:tcPr>
            <w:tcW w:w="3012" w:type="dxa"/>
            <w:shd w:val="clear" w:color="auto" w:fill="767171" w:themeFill="background2" w:themeFillShade="80"/>
            <w:vAlign w:val="center"/>
          </w:tcPr>
          <w:p w14:paraId="15827BF1" w14:textId="77777777" w:rsidR="008473D7" w:rsidRPr="00924D6F" w:rsidRDefault="008473D7" w:rsidP="00924D6F">
            <w:pPr>
              <w:jc w:val="center"/>
              <w:rPr>
                <w:b/>
                <w:color w:val="FFFFFF" w:themeColor="background1"/>
              </w:rPr>
            </w:pPr>
            <w:r w:rsidRPr="00924D6F">
              <w:rPr>
                <w:b/>
                <w:color w:val="FFFFFF" w:themeColor="background1"/>
              </w:rPr>
              <w:t>Notes</w:t>
            </w:r>
          </w:p>
        </w:tc>
      </w:tr>
      <w:tr w:rsidR="00FE1CF3" w:rsidRPr="00924D6F" w14:paraId="5B12B16B" w14:textId="77777777" w:rsidTr="00662FCC">
        <w:tc>
          <w:tcPr>
            <w:tcW w:w="2011" w:type="dxa"/>
          </w:tcPr>
          <w:p w14:paraId="03E7034B" w14:textId="55DCA926" w:rsidR="00D246C7" w:rsidRPr="002C4BEF" w:rsidRDefault="00FE1CF3" w:rsidP="00F82B9B">
            <w:pPr>
              <w:rPr>
                <w:i/>
                <w:color w:val="2F5496" w:themeColor="accent1" w:themeShade="BF"/>
              </w:rPr>
            </w:pPr>
            <w:r>
              <w:rPr>
                <w:i/>
                <w:color w:val="2F5496" w:themeColor="accent1" w:themeShade="BF"/>
              </w:rPr>
              <w:t>srid</w:t>
            </w:r>
          </w:p>
        </w:tc>
        <w:tc>
          <w:tcPr>
            <w:tcW w:w="939" w:type="dxa"/>
          </w:tcPr>
          <w:p w14:paraId="50760519" w14:textId="7C61362A" w:rsidR="00FE1CF3" w:rsidRDefault="00265EB8" w:rsidP="00F82B9B">
            <w:r>
              <w:t>integer</w:t>
            </w:r>
          </w:p>
        </w:tc>
        <w:tc>
          <w:tcPr>
            <w:tcW w:w="1781" w:type="dxa"/>
          </w:tcPr>
          <w:p w14:paraId="5AAE7A67" w14:textId="2560F79B" w:rsidR="00FE1CF3" w:rsidRPr="00924D6F" w:rsidRDefault="00265EB8" w:rsidP="00F82B9B">
            <w:pPr>
              <w:rPr>
                <w:color w:val="000000" w:themeColor="text1"/>
              </w:rPr>
            </w:pPr>
            <w:r>
              <w:rPr>
                <w:color w:val="000000" w:themeColor="text1"/>
              </w:rPr>
              <w:t>[ 0 - 2</w:t>
            </w:r>
            <w:r w:rsidRPr="00265EB8">
              <w:rPr>
                <w:color w:val="000000" w:themeColor="text1"/>
                <w:vertAlign w:val="superscript"/>
              </w:rPr>
              <w:t>32</w:t>
            </w:r>
            <w:r>
              <w:rPr>
                <w:color w:val="000000" w:themeColor="text1"/>
              </w:rPr>
              <w:t>-1 ]</w:t>
            </w:r>
          </w:p>
        </w:tc>
        <w:tc>
          <w:tcPr>
            <w:tcW w:w="592" w:type="dxa"/>
          </w:tcPr>
          <w:p w14:paraId="729AB7F4" w14:textId="5B20DB4E" w:rsidR="00FE1CF3" w:rsidRDefault="00265EB8" w:rsidP="00F82B9B">
            <w:pPr>
              <w:jc w:val="center"/>
            </w:pPr>
            <w:r>
              <w:t>32</w:t>
            </w:r>
          </w:p>
        </w:tc>
        <w:tc>
          <w:tcPr>
            <w:tcW w:w="1020" w:type="dxa"/>
          </w:tcPr>
          <w:p w14:paraId="03AFAB24" w14:textId="77777777" w:rsidR="00FE1CF3" w:rsidRDefault="00265EB8" w:rsidP="00F82B9B">
            <w:pPr>
              <w:jc w:val="center"/>
            </w:pPr>
            <w:r>
              <w:t>0-31</w:t>
            </w:r>
          </w:p>
          <w:p w14:paraId="348FF31E" w14:textId="2B0C12C2" w:rsidR="00C31F9C" w:rsidRPr="00C31F9C" w:rsidRDefault="00C31F9C" w:rsidP="00F82B9B">
            <w:pPr>
              <w:jc w:val="center"/>
              <w:rPr>
                <w:i/>
              </w:rPr>
            </w:pPr>
            <w:r w:rsidRPr="00C31F9C">
              <w:rPr>
                <w:i/>
                <w:sz w:val="20"/>
              </w:rPr>
              <w:t>(4 bytes)</w:t>
            </w:r>
          </w:p>
        </w:tc>
        <w:tc>
          <w:tcPr>
            <w:tcW w:w="3012" w:type="dxa"/>
          </w:tcPr>
          <w:p w14:paraId="30818F06" w14:textId="77777777" w:rsidR="00FE1CF3" w:rsidRDefault="00265EB8" w:rsidP="00F82B9B">
            <w:pPr>
              <w:rPr>
                <w:b/>
              </w:rPr>
            </w:pPr>
            <w:r>
              <w:rPr>
                <w:b/>
              </w:rPr>
              <w:t>Status Record ID</w:t>
            </w:r>
          </w:p>
          <w:p w14:paraId="116E99E5" w14:textId="53B4B4E2" w:rsidR="00265EB8" w:rsidRPr="00265EB8" w:rsidRDefault="00265EB8" w:rsidP="00F82B9B">
            <w:r>
              <w:t>(very important; unique status record ID; used as foreign key in all associated Data Product records as reference back to this parent Status Record)</w:t>
            </w:r>
          </w:p>
        </w:tc>
      </w:tr>
      <w:tr w:rsidR="00F82B9B" w:rsidRPr="00924D6F" w14:paraId="76A0509A" w14:textId="77777777" w:rsidTr="00662FCC">
        <w:tc>
          <w:tcPr>
            <w:tcW w:w="2011" w:type="dxa"/>
          </w:tcPr>
          <w:p w14:paraId="65FA7DE3" w14:textId="1E6F5A40" w:rsidR="0009580F" w:rsidRPr="002C4BEF" w:rsidRDefault="00F82B9B" w:rsidP="00F82B9B">
            <w:pPr>
              <w:rPr>
                <w:i/>
                <w:color w:val="2F5496" w:themeColor="accent1" w:themeShade="BF"/>
              </w:rPr>
            </w:pPr>
            <w:r w:rsidRPr="002C4BEF">
              <w:rPr>
                <w:i/>
                <w:color w:val="2F5496" w:themeColor="accent1" w:themeShade="BF"/>
              </w:rPr>
              <w:t>timestamp</w:t>
            </w:r>
          </w:p>
        </w:tc>
        <w:tc>
          <w:tcPr>
            <w:tcW w:w="939" w:type="dxa"/>
          </w:tcPr>
          <w:p w14:paraId="55BC656D" w14:textId="2C1572CC" w:rsidR="00F82B9B" w:rsidRDefault="00F82B9B" w:rsidP="00F82B9B">
            <w:r>
              <w:t>float</w:t>
            </w:r>
          </w:p>
        </w:tc>
        <w:tc>
          <w:tcPr>
            <w:tcW w:w="1781" w:type="dxa"/>
          </w:tcPr>
          <w:p w14:paraId="4DE1CC0F" w14:textId="35464E84" w:rsidR="00F82B9B" w:rsidRDefault="00F82B9B" w:rsidP="00F82B9B">
            <w:pPr>
              <w:rPr>
                <w:color w:val="000000" w:themeColor="text1"/>
              </w:rPr>
            </w:pPr>
            <w:r w:rsidRPr="00924D6F">
              <w:rPr>
                <w:color w:val="000000" w:themeColor="text1"/>
              </w:rPr>
              <w:t>Unix Epoch</w:t>
            </w:r>
            <w:r w:rsidR="000574B9">
              <w:rPr>
                <w:color w:val="000000" w:themeColor="text1"/>
              </w:rPr>
              <w:t xml:space="preserve"> Time</w:t>
            </w:r>
          </w:p>
          <w:p w14:paraId="6A5E2E05" w14:textId="77777777" w:rsidR="00F82B9B" w:rsidRPr="00924D6F" w:rsidRDefault="00F82B9B" w:rsidP="00F82B9B">
            <w:pPr>
              <w:rPr>
                <w:color w:val="4472C4" w:themeColor="accent1"/>
              </w:rPr>
            </w:pPr>
            <w:r w:rsidRPr="00687215">
              <w:rPr>
                <w:color w:val="000000" w:themeColor="text1"/>
                <w:sz w:val="20"/>
              </w:rPr>
              <w:t>(</w:t>
            </w:r>
            <w:proofErr w:type="spellStart"/>
            <w:r w:rsidRPr="00687215">
              <w:rPr>
                <w:i/>
                <w:color w:val="000000" w:themeColor="text1"/>
                <w:sz w:val="20"/>
              </w:rPr>
              <w:t>ms</w:t>
            </w:r>
            <w:proofErr w:type="spellEnd"/>
            <w:r w:rsidRPr="00687215">
              <w:rPr>
                <w:color w:val="000000" w:themeColor="text1"/>
                <w:sz w:val="20"/>
              </w:rPr>
              <w:t xml:space="preserve"> resolution) </w:t>
            </w:r>
          </w:p>
          <w:p w14:paraId="378BD905" w14:textId="77777777" w:rsidR="00F82B9B" w:rsidRPr="00924D6F" w:rsidRDefault="00F82B9B" w:rsidP="00F82B9B">
            <w:pPr>
              <w:rPr>
                <w:color w:val="000000" w:themeColor="text1"/>
              </w:rPr>
            </w:pPr>
          </w:p>
        </w:tc>
        <w:tc>
          <w:tcPr>
            <w:tcW w:w="592" w:type="dxa"/>
          </w:tcPr>
          <w:p w14:paraId="0B11672B" w14:textId="0168B6DB" w:rsidR="00F82B9B" w:rsidRPr="002C4BEF" w:rsidRDefault="00EC1D2A" w:rsidP="00F82B9B">
            <w:pPr>
              <w:jc w:val="center"/>
              <w:rPr>
                <w:color w:val="000000" w:themeColor="text1"/>
              </w:rPr>
            </w:pPr>
            <w:r>
              <w:t>40</w:t>
            </w:r>
          </w:p>
        </w:tc>
        <w:tc>
          <w:tcPr>
            <w:tcW w:w="1020" w:type="dxa"/>
          </w:tcPr>
          <w:p w14:paraId="59E4FFC6" w14:textId="77777777" w:rsidR="00F82B9B" w:rsidRDefault="002B42EC" w:rsidP="00F82B9B">
            <w:pPr>
              <w:jc w:val="center"/>
            </w:pPr>
            <w:r>
              <w:t>32-71</w:t>
            </w:r>
          </w:p>
          <w:p w14:paraId="35AF81A3" w14:textId="1A5DB5A5" w:rsidR="00C31F9C" w:rsidRPr="00924D6F" w:rsidRDefault="00C31F9C" w:rsidP="00F82B9B">
            <w:pPr>
              <w:jc w:val="center"/>
              <w:rPr>
                <w:color w:val="FF0000"/>
              </w:rPr>
            </w:pPr>
            <w:r w:rsidRPr="00C31F9C">
              <w:rPr>
                <w:i/>
                <w:sz w:val="20"/>
              </w:rPr>
              <w:t>(</w:t>
            </w:r>
            <w:r>
              <w:rPr>
                <w:i/>
                <w:sz w:val="20"/>
              </w:rPr>
              <w:t>5</w:t>
            </w:r>
            <w:r w:rsidRPr="00C31F9C">
              <w:rPr>
                <w:i/>
                <w:sz w:val="20"/>
              </w:rPr>
              <w:t xml:space="preserve"> bytes)</w:t>
            </w:r>
          </w:p>
        </w:tc>
        <w:tc>
          <w:tcPr>
            <w:tcW w:w="3012" w:type="dxa"/>
          </w:tcPr>
          <w:p w14:paraId="27B9B261" w14:textId="77777777" w:rsidR="00F82B9B" w:rsidRPr="00687215" w:rsidRDefault="00F82B9B" w:rsidP="00F82B9B">
            <w:pPr>
              <w:rPr>
                <w:b/>
              </w:rPr>
            </w:pPr>
            <w:r w:rsidRPr="00687215">
              <w:rPr>
                <w:b/>
              </w:rPr>
              <w:t>Wake-up Time</w:t>
            </w:r>
          </w:p>
          <w:p w14:paraId="290D19B7" w14:textId="1BC2CFE8" w:rsidR="00F82B9B" w:rsidRPr="00442269" w:rsidRDefault="00F82B9B" w:rsidP="00F82B9B">
            <w:pPr>
              <w:rPr>
                <w:b/>
                <w:color w:val="000000" w:themeColor="text1"/>
              </w:rPr>
            </w:pPr>
            <w:r w:rsidRPr="00924D6F">
              <w:t>(</w:t>
            </w:r>
            <w:r w:rsidR="00912816">
              <w:t xml:space="preserve">time </w:t>
            </w:r>
            <w:r>
              <w:t>w</w:t>
            </w:r>
            <w:r w:rsidRPr="00924D6F">
              <w:t>hen status initially collected</w:t>
            </w:r>
            <w:r>
              <w:t>; represented in msg as int; divide by 1000 to recover float</w:t>
            </w:r>
            <w:r w:rsidRPr="00924D6F">
              <w:t xml:space="preserve">) </w:t>
            </w:r>
          </w:p>
        </w:tc>
      </w:tr>
      <w:tr w:rsidR="00F82B9B" w:rsidRPr="00924D6F" w14:paraId="453A8197" w14:textId="77777777" w:rsidTr="00662FCC">
        <w:tc>
          <w:tcPr>
            <w:tcW w:w="2011" w:type="dxa"/>
          </w:tcPr>
          <w:p w14:paraId="02843B7C" w14:textId="77777777" w:rsidR="00F82B9B" w:rsidRPr="002C4BEF" w:rsidRDefault="00F82B9B" w:rsidP="00F82B9B">
            <w:pPr>
              <w:rPr>
                <w:i/>
                <w:color w:val="2F5496" w:themeColor="accent1" w:themeShade="BF"/>
              </w:rPr>
            </w:pPr>
            <w:bookmarkStart w:id="163" w:name="_Hlk529864749"/>
            <w:r w:rsidRPr="002C4BEF">
              <w:rPr>
                <w:i/>
                <w:color w:val="2F5496" w:themeColor="accent1" w:themeShade="BF"/>
              </w:rPr>
              <w:t>navsat_fix_time</w:t>
            </w:r>
          </w:p>
        </w:tc>
        <w:tc>
          <w:tcPr>
            <w:tcW w:w="939" w:type="dxa"/>
          </w:tcPr>
          <w:p w14:paraId="25EAAB63" w14:textId="6EA25AFB" w:rsidR="00F82B9B" w:rsidRPr="00924D6F" w:rsidRDefault="00F82B9B" w:rsidP="00F82B9B">
            <w:r>
              <w:t>float</w:t>
            </w:r>
          </w:p>
        </w:tc>
        <w:tc>
          <w:tcPr>
            <w:tcW w:w="1781" w:type="dxa"/>
          </w:tcPr>
          <w:p w14:paraId="57B1B561" w14:textId="2D183C03" w:rsidR="00F82B9B" w:rsidRDefault="00F82B9B" w:rsidP="00F82B9B">
            <w:pPr>
              <w:rPr>
                <w:color w:val="000000" w:themeColor="text1"/>
              </w:rPr>
            </w:pPr>
            <w:r w:rsidRPr="00924D6F">
              <w:rPr>
                <w:color w:val="000000" w:themeColor="text1"/>
              </w:rPr>
              <w:t>Unix Epoch</w:t>
            </w:r>
            <w:r w:rsidR="000574B9">
              <w:rPr>
                <w:color w:val="000000" w:themeColor="text1"/>
              </w:rPr>
              <w:t xml:space="preserve"> T</w:t>
            </w:r>
            <w:r w:rsidR="00D01539">
              <w:rPr>
                <w:color w:val="000000" w:themeColor="text1"/>
              </w:rPr>
              <w:t>i</w:t>
            </w:r>
            <w:r w:rsidR="000574B9">
              <w:rPr>
                <w:color w:val="000000" w:themeColor="text1"/>
              </w:rPr>
              <w:t>me</w:t>
            </w:r>
          </w:p>
          <w:p w14:paraId="36BDB64E" w14:textId="15B1AD62" w:rsidR="00F82B9B" w:rsidRPr="0086086E" w:rsidRDefault="00F82B9B" w:rsidP="00F82B9B">
            <w:pPr>
              <w:rPr>
                <w:color w:val="4472C4" w:themeColor="accent1"/>
              </w:rPr>
            </w:pPr>
            <w:r w:rsidRPr="00687215">
              <w:rPr>
                <w:color w:val="000000" w:themeColor="text1"/>
                <w:sz w:val="20"/>
              </w:rPr>
              <w:t>(</w:t>
            </w:r>
            <w:proofErr w:type="spellStart"/>
            <w:r w:rsidRPr="00687215">
              <w:rPr>
                <w:i/>
                <w:color w:val="000000" w:themeColor="text1"/>
                <w:sz w:val="20"/>
              </w:rPr>
              <w:t>ms</w:t>
            </w:r>
            <w:proofErr w:type="spellEnd"/>
            <w:r w:rsidRPr="00687215">
              <w:rPr>
                <w:color w:val="000000" w:themeColor="text1"/>
                <w:sz w:val="20"/>
              </w:rPr>
              <w:t xml:space="preserve"> resolution) </w:t>
            </w:r>
          </w:p>
        </w:tc>
        <w:tc>
          <w:tcPr>
            <w:tcW w:w="592" w:type="dxa"/>
          </w:tcPr>
          <w:p w14:paraId="6BBD38AA" w14:textId="351C50E5" w:rsidR="00F82B9B" w:rsidRPr="002C4BEF" w:rsidRDefault="00EC1D2A" w:rsidP="00F82B9B">
            <w:pPr>
              <w:jc w:val="center"/>
              <w:rPr>
                <w:color w:val="000000" w:themeColor="text1"/>
              </w:rPr>
            </w:pPr>
            <w:r>
              <w:rPr>
                <w:color w:val="000000" w:themeColor="text1"/>
              </w:rPr>
              <w:t>40</w:t>
            </w:r>
          </w:p>
        </w:tc>
        <w:tc>
          <w:tcPr>
            <w:tcW w:w="1020" w:type="dxa"/>
          </w:tcPr>
          <w:p w14:paraId="73F206B6" w14:textId="77777777" w:rsidR="00F82B9B" w:rsidRDefault="002B42EC" w:rsidP="00F82B9B">
            <w:pPr>
              <w:jc w:val="center"/>
              <w:rPr>
                <w:color w:val="000000" w:themeColor="text1"/>
              </w:rPr>
            </w:pPr>
            <w:r w:rsidRPr="002B42EC">
              <w:rPr>
                <w:color w:val="000000" w:themeColor="text1"/>
              </w:rPr>
              <w:t>72-111</w:t>
            </w:r>
          </w:p>
          <w:p w14:paraId="5533BFC0" w14:textId="7B3810F7" w:rsidR="00C31F9C" w:rsidRPr="002B42EC" w:rsidRDefault="00C31F9C" w:rsidP="00F82B9B">
            <w:pPr>
              <w:jc w:val="center"/>
              <w:rPr>
                <w:color w:val="000000" w:themeColor="text1"/>
              </w:rPr>
            </w:pPr>
            <w:r w:rsidRPr="00C31F9C">
              <w:rPr>
                <w:i/>
                <w:sz w:val="20"/>
              </w:rPr>
              <w:t>(</w:t>
            </w:r>
            <w:r>
              <w:rPr>
                <w:i/>
                <w:sz w:val="20"/>
              </w:rPr>
              <w:t>5</w:t>
            </w:r>
            <w:r w:rsidRPr="00C31F9C">
              <w:rPr>
                <w:i/>
                <w:sz w:val="20"/>
              </w:rPr>
              <w:t xml:space="preserve"> bytes)</w:t>
            </w:r>
          </w:p>
        </w:tc>
        <w:tc>
          <w:tcPr>
            <w:tcW w:w="3012" w:type="dxa"/>
          </w:tcPr>
          <w:p w14:paraId="25BD1197" w14:textId="26B0F4A3" w:rsidR="00F82B9B" w:rsidRPr="00442269" w:rsidRDefault="00F82B9B" w:rsidP="00F82B9B">
            <w:pPr>
              <w:rPr>
                <w:b/>
                <w:color w:val="000000" w:themeColor="text1"/>
              </w:rPr>
            </w:pPr>
            <w:r w:rsidRPr="00442269">
              <w:rPr>
                <w:b/>
                <w:color w:val="000000" w:themeColor="text1"/>
              </w:rPr>
              <w:t>Nav Sat Fix Time</w:t>
            </w:r>
          </w:p>
          <w:p w14:paraId="3D501B77" w14:textId="0BC71C3F" w:rsidR="00F82B9B" w:rsidRPr="0086086E" w:rsidRDefault="00F82B9B" w:rsidP="00F82B9B">
            <w:pPr>
              <w:rPr>
                <w:color w:val="000000" w:themeColor="text1"/>
              </w:rPr>
            </w:pPr>
            <w:r w:rsidRPr="00442269">
              <w:rPr>
                <w:color w:val="000000" w:themeColor="text1"/>
              </w:rPr>
              <w:t>(time of last satellite fix</w:t>
            </w:r>
            <w:r>
              <w:rPr>
                <w:color w:val="000000" w:themeColor="text1"/>
              </w:rPr>
              <w:t xml:space="preserve">; </w:t>
            </w:r>
            <w:r w:rsidRPr="00662FCC">
              <w:rPr>
                <w:color w:val="000000" w:themeColor="text1"/>
              </w:rPr>
              <w:t>represented in msg as int; divide by 1000 to recover float</w:t>
            </w:r>
            <w:r w:rsidRPr="00442269">
              <w:rPr>
                <w:color w:val="000000" w:themeColor="text1"/>
              </w:rPr>
              <w:t>)</w:t>
            </w:r>
          </w:p>
        </w:tc>
      </w:tr>
      <w:tr w:rsidR="00F82B9B" w:rsidRPr="00924D6F" w14:paraId="4D836E3E" w14:textId="77777777" w:rsidTr="00662FCC">
        <w:tc>
          <w:tcPr>
            <w:tcW w:w="2011" w:type="dxa"/>
          </w:tcPr>
          <w:p w14:paraId="708A6421" w14:textId="77777777" w:rsidR="00F82B9B" w:rsidRPr="002C4BEF" w:rsidRDefault="00F82B9B" w:rsidP="00F82B9B">
            <w:pPr>
              <w:rPr>
                <w:i/>
                <w:color w:val="2F5496" w:themeColor="accent1" w:themeShade="BF"/>
              </w:rPr>
            </w:pPr>
            <w:r w:rsidRPr="002C4BEF">
              <w:rPr>
                <w:i/>
                <w:color w:val="2F5496" w:themeColor="accent1" w:themeShade="BF"/>
              </w:rPr>
              <w:t>latitude</w:t>
            </w:r>
          </w:p>
        </w:tc>
        <w:tc>
          <w:tcPr>
            <w:tcW w:w="939" w:type="dxa"/>
          </w:tcPr>
          <w:p w14:paraId="083043DF" w14:textId="76A49C59" w:rsidR="00F82B9B" w:rsidRPr="00924D6F" w:rsidRDefault="00F82B9B" w:rsidP="00F82B9B">
            <w:r>
              <w:t>float</w:t>
            </w:r>
          </w:p>
        </w:tc>
        <w:tc>
          <w:tcPr>
            <w:tcW w:w="1781" w:type="dxa"/>
          </w:tcPr>
          <w:p w14:paraId="3EA87B7B" w14:textId="465FD3FB" w:rsidR="00F82B9B" w:rsidRPr="00924D6F" w:rsidRDefault="00F82B9B" w:rsidP="00F82B9B">
            <w:r w:rsidRPr="00924D6F">
              <w:t xml:space="preserve">[- 90.0,90.0]  </w:t>
            </w:r>
          </w:p>
        </w:tc>
        <w:tc>
          <w:tcPr>
            <w:tcW w:w="592" w:type="dxa"/>
          </w:tcPr>
          <w:p w14:paraId="761A2C45" w14:textId="529CEE95" w:rsidR="00F82B9B" w:rsidRPr="002C4BEF" w:rsidRDefault="00F82B9B" w:rsidP="00F82B9B">
            <w:pPr>
              <w:jc w:val="center"/>
              <w:rPr>
                <w:color w:val="000000" w:themeColor="text1"/>
              </w:rPr>
            </w:pPr>
            <w:r w:rsidRPr="002C4BEF">
              <w:rPr>
                <w:color w:val="000000" w:themeColor="text1"/>
              </w:rPr>
              <w:t>32</w:t>
            </w:r>
          </w:p>
        </w:tc>
        <w:tc>
          <w:tcPr>
            <w:tcW w:w="1020" w:type="dxa"/>
          </w:tcPr>
          <w:p w14:paraId="79F8DCB5" w14:textId="77777777" w:rsidR="00F82B9B" w:rsidRDefault="002B42EC" w:rsidP="00F82B9B">
            <w:pPr>
              <w:jc w:val="center"/>
              <w:rPr>
                <w:color w:val="000000" w:themeColor="text1"/>
              </w:rPr>
            </w:pPr>
            <w:r w:rsidRPr="002B42EC">
              <w:rPr>
                <w:color w:val="000000" w:themeColor="text1"/>
              </w:rPr>
              <w:t>112-143</w:t>
            </w:r>
          </w:p>
          <w:p w14:paraId="65213F43" w14:textId="1E1B0B27" w:rsidR="00C31F9C" w:rsidRPr="002B42EC" w:rsidRDefault="00C31F9C" w:rsidP="00F82B9B">
            <w:pPr>
              <w:jc w:val="center"/>
              <w:rPr>
                <w:color w:val="000000" w:themeColor="text1"/>
              </w:rPr>
            </w:pPr>
            <w:r w:rsidRPr="00C31F9C">
              <w:rPr>
                <w:i/>
                <w:sz w:val="20"/>
              </w:rPr>
              <w:t>(4 bytes)</w:t>
            </w:r>
          </w:p>
        </w:tc>
        <w:tc>
          <w:tcPr>
            <w:tcW w:w="3012" w:type="dxa"/>
          </w:tcPr>
          <w:p w14:paraId="6348D6F9" w14:textId="77777777" w:rsidR="00F82B9B" w:rsidRDefault="00F82B9B" w:rsidP="00F82B9B">
            <w:pPr>
              <w:rPr>
                <w:b/>
                <w:color w:val="000000" w:themeColor="text1"/>
              </w:rPr>
            </w:pPr>
            <w:r w:rsidRPr="00442269">
              <w:rPr>
                <w:b/>
                <w:color w:val="000000" w:themeColor="text1"/>
              </w:rPr>
              <w:t>Latitude</w:t>
            </w:r>
          </w:p>
          <w:p w14:paraId="4784D245" w14:textId="2565821D" w:rsidR="00F82B9B" w:rsidRPr="00442269" w:rsidRDefault="00F82B9B" w:rsidP="00F82B9B">
            <w:pPr>
              <w:rPr>
                <w:color w:val="000000" w:themeColor="text1"/>
              </w:rPr>
            </w:pPr>
            <w:r>
              <w:rPr>
                <w:color w:val="000000" w:themeColor="text1"/>
              </w:rPr>
              <w:t>(p</w:t>
            </w:r>
            <w:r w:rsidRPr="00924D6F">
              <w:t>ositive is north of equator</w:t>
            </w:r>
            <w:r>
              <w:t>)</w:t>
            </w:r>
          </w:p>
        </w:tc>
      </w:tr>
      <w:tr w:rsidR="00F82B9B" w:rsidRPr="00924D6F" w14:paraId="49098663" w14:textId="77777777" w:rsidTr="00662FCC">
        <w:tc>
          <w:tcPr>
            <w:tcW w:w="2011" w:type="dxa"/>
          </w:tcPr>
          <w:p w14:paraId="46291DCF" w14:textId="77777777" w:rsidR="00F82B9B" w:rsidRPr="002C4BEF" w:rsidRDefault="00F82B9B" w:rsidP="00F82B9B">
            <w:pPr>
              <w:rPr>
                <w:i/>
                <w:color w:val="2F5496" w:themeColor="accent1" w:themeShade="BF"/>
              </w:rPr>
            </w:pPr>
            <w:r w:rsidRPr="002C4BEF">
              <w:rPr>
                <w:i/>
                <w:color w:val="2F5496" w:themeColor="accent1" w:themeShade="BF"/>
              </w:rPr>
              <w:t>longitude</w:t>
            </w:r>
          </w:p>
        </w:tc>
        <w:tc>
          <w:tcPr>
            <w:tcW w:w="939" w:type="dxa"/>
          </w:tcPr>
          <w:p w14:paraId="32696D82" w14:textId="77777777" w:rsidR="00F82B9B" w:rsidRPr="00924D6F" w:rsidRDefault="00F82B9B" w:rsidP="00F82B9B">
            <w:r w:rsidRPr="00924D6F">
              <w:t>number</w:t>
            </w:r>
          </w:p>
        </w:tc>
        <w:tc>
          <w:tcPr>
            <w:tcW w:w="1781" w:type="dxa"/>
          </w:tcPr>
          <w:p w14:paraId="119AEFDE" w14:textId="240EF832" w:rsidR="00F82B9B" w:rsidRPr="00924D6F" w:rsidRDefault="00F82B9B" w:rsidP="00F82B9B">
            <w:r w:rsidRPr="00924D6F">
              <w:t xml:space="preserve">(-180.0,180.0]  </w:t>
            </w:r>
          </w:p>
        </w:tc>
        <w:tc>
          <w:tcPr>
            <w:tcW w:w="592" w:type="dxa"/>
          </w:tcPr>
          <w:p w14:paraId="5484F299" w14:textId="76E131B0" w:rsidR="00F82B9B" w:rsidRPr="002C4BEF" w:rsidRDefault="00F82B9B" w:rsidP="00F82B9B">
            <w:pPr>
              <w:jc w:val="center"/>
              <w:rPr>
                <w:color w:val="000000" w:themeColor="text1"/>
              </w:rPr>
            </w:pPr>
            <w:r w:rsidRPr="002C4BEF">
              <w:rPr>
                <w:color w:val="000000" w:themeColor="text1"/>
              </w:rPr>
              <w:t>32</w:t>
            </w:r>
          </w:p>
        </w:tc>
        <w:tc>
          <w:tcPr>
            <w:tcW w:w="1020" w:type="dxa"/>
          </w:tcPr>
          <w:p w14:paraId="059BB70B" w14:textId="77777777" w:rsidR="00F82B9B" w:rsidRDefault="002B42EC" w:rsidP="00F82B9B">
            <w:pPr>
              <w:jc w:val="center"/>
              <w:rPr>
                <w:color w:val="000000" w:themeColor="text1"/>
              </w:rPr>
            </w:pPr>
            <w:r w:rsidRPr="002B42EC">
              <w:rPr>
                <w:color w:val="000000" w:themeColor="text1"/>
              </w:rPr>
              <w:t>144-175</w:t>
            </w:r>
          </w:p>
          <w:p w14:paraId="0B5BAEE1" w14:textId="1207E820" w:rsidR="00C31F9C" w:rsidRPr="002B42EC" w:rsidRDefault="00C31F9C" w:rsidP="00F82B9B">
            <w:pPr>
              <w:jc w:val="center"/>
              <w:rPr>
                <w:color w:val="000000" w:themeColor="text1"/>
              </w:rPr>
            </w:pPr>
            <w:r w:rsidRPr="00C31F9C">
              <w:rPr>
                <w:i/>
                <w:sz w:val="20"/>
              </w:rPr>
              <w:t>(4 bytes)</w:t>
            </w:r>
          </w:p>
        </w:tc>
        <w:tc>
          <w:tcPr>
            <w:tcW w:w="3012" w:type="dxa"/>
          </w:tcPr>
          <w:p w14:paraId="1EFE8599" w14:textId="77777777" w:rsidR="00F82B9B" w:rsidRPr="00442269" w:rsidRDefault="00F82B9B" w:rsidP="00F82B9B">
            <w:pPr>
              <w:rPr>
                <w:b/>
              </w:rPr>
            </w:pPr>
            <w:r w:rsidRPr="00442269">
              <w:rPr>
                <w:b/>
              </w:rPr>
              <w:t>Longitude</w:t>
            </w:r>
          </w:p>
          <w:p w14:paraId="5750924D" w14:textId="7AE0027C" w:rsidR="00F82B9B" w:rsidRPr="00924D6F" w:rsidRDefault="00F82B9B" w:rsidP="00F82B9B">
            <w:r>
              <w:t>(p</w:t>
            </w:r>
            <w:r w:rsidRPr="00442269">
              <w:t>ositive is east of prime meridian</w:t>
            </w:r>
            <w:r>
              <w:t>)</w:t>
            </w:r>
          </w:p>
        </w:tc>
      </w:tr>
      <w:tr w:rsidR="00F82B9B" w:rsidRPr="00924D6F" w14:paraId="65F6C1EC" w14:textId="77777777" w:rsidTr="00662FCC">
        <w:tc>
          <w:tcPr>
            <w:tcW w:w="2011" w:type="dxa"/>
          </w:tcPr>
          <w:p w14:paraId="0D756BD2" w14:textId="77777777" w:rsidR="00F82B9B" w:rsidRPr="002C4BEF" w:rsidRDefault="00F82B9B" w:rsidP="00F82B9B">
            <w:pPr>
              <w:rPr>
                <w:i/>
                <w:color w:val="2F5496" w:themeColor="accent1" w:themeShade="BF"/>
              </w:rPr>
            </w:pPr>
            <w:r w:rsidRPr="002C4BEF">
              <w:rPr>
                <w:i/>
                <w:color w:val="2F5496" w:themeColor="accent1" w:themeShade="BF"/>
              </w:rPr>
              <w:t>heading</w:t>
            </w:r>
          </w:p>
        </w:tc>
        <w:tc>
          <w:tcPr>
            <w:tcW w:w="939" w:type="dxa"/>
          </w:tcPr>
          <w:p w14:paraId="6CB60152" w14:textId="77777777" w:rsidR="00F82B9B" w:rsidRPr="00924D6F" w:rsidRDefault="00F82B9B" w:rsidP="00F82B9B">
            <w:r w:rsidRPr="00924D6F">
              <w:t>number</w:t>
            </w:r>
          </w:p>
        </w:tc>
        <w:tc>
          <w:tcPr>
            <w:tcW w:w="1781" w:type="dxa"/>
          </w:tcPr>
          <w:p w14:paraId="1D5DA32C" w14:textId="6D54655C" w:rsidR="00F82B9B" w:rsidRPr="00924D6F" w:rsidRDefault="00F82B9B" w:rsidP="00F82B9B">
            <w:r w:rsidRPr="00924D6F">
              <w:t xml:space="preserve">[0.0,360.0)  </w:t>
            </w:r>
          </w:p>
        </w:tc>
        <w:tc>
          <w:tcPr>
            <w:tcW w:w="592" w:type="dxa"/>
          </w:tcPr>
          <w:p w14:paraId="1E2117E2" w14:textId="0F5F0253" w:rsidR="00F82B9B" w:rsidRPr="002C4BEF" w:rsidRDefault="00F82B9B" w:rsidP="00F82B9B">
            <w:pPr>
              <w:jc w:val="center"/>
              <w:rPr>
                <w:color w:val="000000" w:themeColor="text1"/>
              </w:rPr>
            </w:pPr>
            <w:r w:rsidRPr="002C4BEF">
              <w:rPr>
                <w:color w:val="000000" w:themeColor="text1"/>
              </w:rPr>
              <w:t>32</w:t>
            </w:r>
          </w:p>
        </w:tc>
        <w:tc>
          <w:tcPr>
            <w:tcW w:w="1020" w:type="dxa"/>
          </w:tcPr>
          <w:p w14:paraId="1FA6436A" w14:textId="77777777" w:rsidR="00F82B9B" w:rsidRDefault="002B42EC" w:rsidP="00F82B9B">
            <w:pPr>
              <w:jc w:val="center"/>
              <w:rPr>
                <w:color w:val="000000" w:themeColor="text1"/>
              </w:rPr>
            </w:pPr>
            <w:r w:rsidRPr="002B42EC">
              <w:rPr>
                <w:color w:val="000000" w:themeColor="text1"/>
              </w:rPr>
              <w:t>176-207</w:t>
            </w:r>
          </w:p>
          <w:p w14:paraId="769DF438" w14:textId="4874EF62" w:rsidR="00C31F9C" w:rsidRPr="002B42EC" w:rsidRDefault="00C31F9C" w:rsidP="00F82B9B">
            <w:pPr>
              <w:jc w:val="center"/>
              <w:rPr>
                <w:color w:val="000000" w:themeColor="text1"/>
              </w:rPr>
            </w:pPr>
            <w:r w:rsidRPr="00C31F9C">
              <w:rPr>
                <w:i/>
                <w:sz w:val="20"/>
              </w:rPr>
              <w:t>(4 bytes)</w:t>
            </w:r>
          </w:p>
        </w:tc>
        <w:tc>
          <w:tcPr>
            <w:tcW w:w="3012" w:type="dxa"/>
          </w:tcPr>
          <w:p w14:paraId="16DF00C0" w14:textId="77777777" w:rsidR="00F82B9B" w:rsidRPr="00442269" w:rsidRDefault="00F82B9B" w:rsidP="00F82B9B">
            <w:pPr>
              <w:rPr>
                <w:b/>
              </w:rPr>
            </w:pPr>
            <w:r w:rsidRPr="00442269">
              <w:rPr>
                <w:b/>
              </w:rPr>
              <w:t>Heading</w:t>
            </w:r>
          </w:p>
          <w:p w14:paraId="24AEEE40" w14:textId="5C051AE7" w:rsidR="00F82B9B" w:rsidRPr="00924D6F" w:rsidRDefault="00F82B9B" w:rsidP="00F82B9B">
            <w:r>
              <w:t>(magnetic north)</w:t>
            </w:r>
          </w:p>
        </w:tc>
      </w:tr>
      <w:bookmarkEnd w:id="163"/>
      <w:tr w:rsidR="00F82B9B" w:rsidRPr="00924D6F" w14:paraId="29DC19F3" w14:textId="77777777" w:rsidTr="00662FCC">
        <w:tc>
          <w:tcPr>
            <w:tcW w:w="2011" w:type="dxa"/>
          </w:tcPr>
          <w:p w14:paraId="467A6F2C" w14:textId="77777777" w:rsidR="00F82B9B" w:rsidRPr="002C4BEF" w:rsidRDefault="00F82B9B" w:rsidP="00F82B9B">
            <w:pPr>
              <w:rPr>
                <w:i/>
                <w:color w:val="2F5496" w:themeColor="accent1" w:themeShade="BF"/>
              </w:rPr>
            </w:pPr>
            <w:r w:rsidRPr="002C4BEF">
              <w:rPr>
                <w:i/>
                <w:color w:val="2F5496" w:themeColor="accent1" w:themeShade="BF"/>
              </w:rPr>
              <w:t>batt_charge</w:t>
            </w:r>
          </w:p>
        </w:tc>
        <w:tc>
          <w:tcPr>
            <w:tcW w:w="939" w:type="dxa"/>
          </w:tcPr>
          <w:p w14:paraId="6207CF29" w14:textId="219ECB32" w:rsidR="00F82B9B" w:rsidRPr="00924D6F" w:rsidRDefault="00F82B9B" w:rsidP="00F82B9B">
            <w:r>
              <w:t>float</w:t>
            </w:r>
          </w:p>
        </w:tc>
        <w:tc>
          <w:tcPr>
            <w:tcW w:w="1781" w:type="dxa"/>
          </w:tcPr>
          <w:p w14:paraId="60A3527A" w14:textId="3ACEA17E" w:rsidR="00F82B9B" w:rsidRPr="00924D6F" w:rsidRDefault="00F82B9B" w:rsidP="00F82B9B">
            <w:r>
              <w:t xml:space="preserve">[ </w:t>
            </w:r>
            <w:r w:rsidRPr="00924D6F">
              <w:t>0.0</w:t>
            </w:r>
            <w:r>
              <w:t xml:space="preserve"> -</w:t>
            </w:r>
            <w:r w:rsidRPr="00924D6F">
              <w:t>100.0</w:t>
            </w:r>
            <w:r>
              <w:t xml:space="preserve"> </w:t>
            </w:r>
            <w:r w:rsidRPr="00924D6F">
              <w:t xml:space="preserve">] </w:t>
            </w:r>
          </w:p>
        </w:tc>
        <w:tc>
          <w:tcPr>
            <w:tcW w:w="592" w:type="dxa"/>
          </w:tcPr>
          <w:p w14:paraId="372527B4" w14:textId="5F6E498B" w:rsidR="00F82B9B" w:rsidRPr="00924D6F" w:rsidRDefault="00F82B9B" w:rsidP="00F82B9B">
            <w:pPr>
              <w:jc w:val="center"/>
            </w:pPr>
            <w:r>
              <w:t>8</w:t>
            </w:r>
          </w:p>
        </w:tc>
        <w:tc>
          <w:tcPr>
            <w:tcW w:w="1020" w:type="dxa"/>
          </w:tcPr>
          <w:p w14:paraId="1169E73D" w14:textId="77777777" w:rsidR="00F82B9B" w:rsidRDefault="002B42EC" w:rsidP="00F82B9B">
            <w:pPr>
              <w:jc w:val="center"/>
              <w:rPr>
                <w:color w:val="000000" w:themeColor="text1"/>
              </w:rPr>
            </w:pPr>
            <w:r>
              <w:rPr>
                <w:color w:val="000000" w:themeColor="text1"/>
              </w:rPr>
              <w:t>208-215</w:t>
            </w:r>
          </w:p>
          <w:p w14:paraId="2770FD08" w14:textId="114EF1CD" w:rsidR="00C31F9C" w:rsidRPr="002B42EC" w:rsidRDefault="00C31F9C" w:rsidP="00F82B9B">
            <w:pPr>
              <w:jc w:val="center"/>
              <w:rPr>
                <w:color w:val="000000" w:themeColor="text1"/>
              </w:rPr>
            </w:pPr>
            <w:r w:rsidRPr="00C31F9C">
              <w:rPr>
                <w:i/>
                <w:sz w:val="20"/>
              </w:rPr>
              <w:t>(</w:t>
            </w:r>
            <w:r>
              <w:rPr>
                <w:i/>
                <w:sz w:val="20"/>
              </w:rPr>
              <w:t>1</w:t>
            </w:r>
            <w:r w:rsidRPr="00C31F9C">
              <w:rPr>
                <w:i/>
                <w:sz w:val="20"/>
              </w:rPr>
              <w:t xml:space="preserve"> byte)</w:t>
            </w:r>
          </w:p>
        </w:tc>
        <w:tc>
          <w:tcPr>
            <w:tcW w:w="3012" w:type="dxa"/>
          </w:tcPr>
          <w:p w14:paraId="4268B7B0" w14:textId="221B5CA3" w:rsidR="00F82B9B" w:rsidRPr="005F1E28" w:rsidRDefault="00F82B9B" w:rsidP="00F82B9B">
            <w:pPr>
              <w:rPr>
                <w:b/>
                <w:color w:val="000000" w:themeColor="text1"/>
              </w:rPr>
            </w:pPr>
            <w:r w:rsidRPr="005F1E28">
              <w:rPr>
                <w:b/>
                <w:color w:val="000000" w:themeColor="text1"/>
              </w:rPr>
              <w:t>Battery Charge</w:t>
            </w:r>
          </w:p>
          <w:p w14:paraId="34A7F12D" w14:textId="4D93FD14" w:rsidR="00F82B9B" w:rsidRPr="005F1E28" w:rsidRDefault="00F82B9B" w:rsidP="00F82B9B">
            <w:pPr>
              <w:rPr>
                <w:color w:val="000000" w:themeColor="text1"/>
              </w:rPr>
            </w:pPr>
            <w:r w:rsidRPr="005F1E28">
              <w:rPr>
                <w:color w:val="000000" w:themeColor="text1"/>
              </w:rPr>
              <w:t xml:space="preserve">(battery charge remaining; integer precision reported) </w:t>
            </w:r>
          </w:p>
        </w:tc>
      </w:tr>
      <w:tr w:rsidR="00F82B9B" w:rsidRPr="00924D6F" w14:paraId="408644D8" w14:textId="77777777" w:rsidTr="00662FCC">
        <w:tc>
          <w:tcPr>
            <w:tcW w:w="2011" w:type="dxa"/>
          </w:tcPr>
          <w:p w14:paraId="7BDC4781" w14:textId="77777777" w:rsidR="00F82B9B" w:rsidRPr="002C4BEF" w:rsidRDefault="00F82B9B" w:rsidP="00F82B9B">
            <w:pPr>
              <w:rPr>
                <w:i/>
                <w:color w:val="2F5496" w:themeColor="accent1" w:themeShade="BF"/>
              </w:rPr>
            </w:pPr>
            <w:r w:rsidRPr="002C4BEF">
              <w:rPr>
                <w:i/>
                <w:color w:val="2F5496" w:themeColor="accent1" w:themeShade="BF"/>
              </w:rPr>
              <w:t>bus_voltage</w:t>
            </w:r>
          </w:p>
        </w:tc>
        <w:tc>
          <w:tcPr>
            <w:tcW w:w="939" w:type="dxa"/>
          </w:tcPr>
          <w:p w14:paraId="4CB023F6" w14:textId="5CBF16E5" w:rsidR="00F82B9B" w:rsidRPr="00924D6F" w:rsidRDefault="00F82B9B" w:rsidP="00F82B9B">
            <w:r>
              <w:t>float</w:t>
            </w:r>
          </w:p>
        </w:tc>
        <w:tc>
          <w:tcPr>
            <w:tcW w:w="1781" w:type="dxa"/>
          </w:tcPr>
          <w:p w14:paraId="1C607733" w14:textId="6CE54D49" w:rsidR="00F82B9B" w:rsidRPr="00924D6F" w:rsidRDefault="00F82B9B" w:rsidP="00F82B9B">
            <w:r>
              <w:t xml:space="preserve">[ </w:t>
            </w:r>
            <w:r w:rsidRPr="00924D6F">
              <w:t>0.0</w:t>
            </w:r>
            <w:r>
              <w:t xml:space="preserve"> - 40</w:t>
            </w:r>
            <w:r w:rsidRPr="00924D6F">
              <w:t>.0</w:t>
            </w:r>
            <w:r>
              <w:t xml:space="preserve"> </w:t>
            </w:r>
            <w:r w:rsidRPr="00924D6F">
              <w:t>]</w:t>
            </w:r>
          </w:p>
        </w:tc>
        <w:tc>
          <w:tcPr>
            <w:tcW w:w="592" w:type="dxa"/>
          </w:tcPr>
          <w:p w14:paraId="4274D85E" w14:textId="50BEBC9C" w:rsidR="00F82B9B" w:rsidRPr="0086086E" w:rsidRDefault="00F82B9B" w:rsidP="00F82B9B">
            <w:pPr>
              <w:jc w:val="center"/>
              <w:rPr>
                <w:color w:val="000000" w:themeColor="text1"/>
              </w:rPr>
            </w:pPr>
            <w:r>
              <w:rPr>
                <w:color w:val="000000" w:themeColor="text1"/>
              </w:rPr>
              <w:t>8</w:t>
            </w:r>
          </w:p>
        </w:tc>
        <w:tc>
          <w:tcPr>
            <w:tcW w:w="1020" w:type="dxa"/>
          </w:tcPr>
          <w:p w14:paraId="54E32298" w14:textId="77777777" w:rsidR="00F82B9B" w:rsidRDefault="002B42EC" w:rsidP="00F82B9B">
            <w:pPr>
              <w:jc w:val="center"/>
              <w:rPr>
                <w:color w:val="000000" w:themeColor="text1"/>
              </w:rPr>
            </w:pPr>
            <w:r>
              <w:rPr>
                <w:color w:val="000000" w:themeColor="text1"/>
              </w:rPr>
              <w:t>216-223</w:t>
            </w:r>
          </w:p>
          <w:p w14:paraId="179D62F8" w14:textId="28B30972" w:rsidR="00C31F9C" w:rsidRPr="002B42EC" w:rsidRDefault="00C31F9C" w:rsidP="00F82B9B">
            <w:pPr>
              <w:jc w:val="center"/>
              <w:rPr>
                <w:color w:val="000000" w:themeColor="text1"/>
              </w:rPr>
            </w:pPr>
            <w:r w:rsidRPr="00C31F9C">
              <w:rPr>
                <w:i/>
                <w:sz w:val="20"/>
              </w:rPr>
              <w:t>(</w:t>
            </w:r>
            <w:r>
              <w:rPr>
                <w:i/>
                <w:sz w:val="20"/>
              </w:rPr>
              <w:t>1</w:t>
            </w:r>
            <w:r w:rsidRPr="00C31F9C">
              <w:rPr>
                <w:i/>
                <w:sz w:val="20"/>
              </w:rPr>
              <w:t xml:space="preserve"> byte)</w:t>
            </w:r>
          </w:p>
        </w:tc>
        <w:tc>
          <w:tcPr>
            <w:tcW w:w="3012" w:type="dxa"/>
          </w:tcPr>
          <w:p w14:paraId="7D615A75" w14:textId="011A9029" w:rsidR="00F82B9B" w:rsidRPr="005B3C3F" w:rsidRDefault="00F82B9B" w:rsidP="00F82B9B">
            <w:pPr>
              <w:rPr>
                <w:b/>
                <w:color w:val="000000" w:themeColor="text1"/>
              </w:rPr>
            </w:pPr>
            <w:r w:rsidRPr="005B3C3F">
              <w:rPr>
                <w:b/>
                <w:color w:val="000000" w:themeColor="text1"/>
              </w:rPr>
              <w:t>Bus Voltage</w:t>
            </w:r>
          </w:p>
          <w:p w14:paraId="0BEA8F40" w14:textId="7C7BC9A3" w:rsidR="00F82B9B" w:rsidRPr="005F1E28" w:rsidRDefault="00F82B9B" w:rsidP="00F82B9B">
            <w:pPr>
              <w:rPr>
                <w:color w:val="000000" w:themeColor="text1"/>
              </w:rPr>
            </w:pPr>
            <w:r>
              <w:rPr>
                <w:color w:val="000000" w:themeColor="text1"/>
              </w:rPr>
              <w:t>(</w:t>
            </w:r>
            <w:r w:rsidRPr="005F1E28">
              <w:rPr>
                <w:color w:val="000000" w:themeColor="text1"/>
              </w:rPr>
              <w:t>Main bus voltage</w:t>
            </w:r>
            <w:r>
              <w:rPr>
                <w:color w:val="000000" w:themeColor="text1"/>
              </w:rPr>
              <w:t xml:space="preserve">; </w:t>
            </w:r>
            <w:r w:rsidRPr="005F1E28">
              <w:rPr>
                <w:color w:val="000000" w:themeColor="text1"/>
              </w:rPr>
              <w:t>integer precision reported)</w:t>
            </w:r>
          </w:p>
        </w:tc>
      </w:tr>
      <w:tr w:rsidR="00F82B9B" w:rsidRPr="00924D6F" w14:paraId="4CAFCD32" w14:textId="77777777" w:rsidTr="00662FCC">
        <w:tc>
          <w:tcPr>
            <w:tcW w:w="2011" w:type="dxa"/>
          </w:tcPr>
          <w:p w14:paraId="7A0BEDF4" w14:textId="77777777" w:rsidR="00F82B9B" w:rsidRPr="002C4BEF" w:rsidRDefault="00F82B9B" w:rsidP="00F82B9B">
            <w:pPr>
              <w:rPr>
                <w:i/>
                <w:color w:val="2F5496" w:themeColor="accent1" w:themeShade="BF"/>
              </w:rPr>
            </w:pPr>
            <w:r w:rsidRPr="002C4BEF">
              <w:rPr>
                <w:i/>
                <w:color w:val="2F5496" w:themeColor="accent1" w:themeShade="BF"/>
              </w:rPr>
              <w:t>temperature</w:t>
            </w:r>
          </w:p>
        </w:tc>
        <w:tc>
          <w:tcPr>
            <w:tcW w:w="939" w:type="dxa"/>
          </w:tcPr>
          <w:p w14:paraId="36B4A187" w14:textId="596AAD99" w:rsidR="00F82B9B" w:rsidRPr="00924D6F" w:rsidRDefault="00F82B9B" w:rsidP="00F82B9B">
            <w:r>
              <w:t>float</w:t>
            </w:r>
          </w:p>
        </w:tc>
        <w:tc>
          <w:tcPr>
            <w:tcW w:w="1781" w:type="dxa"/>
          </w:tcPr>
          <w:p w14:paraId="4AA5837F" w14:textId="0C7C571A" w:rsidR="00F82B9B" w:rsidRPr="00924D6F" w:rsidRDefault="00F82B9B" w:rsidP="00F82B9B">
            <w:pPr>
              <w:rPr>
                <w:color w:val="FF0000"/>
              </w:rPr>
            </w:pPr>
            <w:r>
              <w:t xml:space="preserve">[ </w:t>
            </w:r>
            <w:r w:rsidRPr="00924D6F">
              <w:t>0.0</w:t>
            </w:r>
            <w:r>
              <w:t xml:space="preserve"> - 100</w:t>
            </w:r>
            <w:r w:rsidRPr="00924D6F">
              <w:t>.0</w:t>
            </w:r>
            <w:r>
              <w:t xml:space="preserve"> </w:t>
            </w:r>
            <w:r w:rsidRPr="00924D6F">
              <w:t>]</w:t>
            </w:r>
          </w:p>
        </w:tc>
        <w:tc>
          <w:tcPr>
            <w:tcW w:w="592" w:type="dxa"/>
          </w:tcPr>
          <w:p w14:paraId="3B568650" w14:textId="519B8AF6" w:rsidR="00F82B9B" w:rsidRPr="0086086E" w:rsidRDefault="00F82B9B" w:rsidP="00F82B9B">
            <w:pPr>
              <w:jc w:val="center"/>
              <w:rPr>
                <w:color w:val="000000" w:themeColor="text1"/>
              </w:rPr>
            </w:pPr>
            <w:r>
              <w:rPr>
                <w:color w:val="000000" w:themeColor="text1"/>
              </w:rPr>
              <w:t>8</w:t>
            </w:r>
          </w:p>
        </w:tc>
        <w:tc>
          <w:tcPr>
            <w:tcW w:w="1020" w:type="dxa"/>
          </w:tcPr>
          <w:p w14:paraId="3DB629A9" w14:textId="77777777" w:rsidR="00F82B9B" w:rsidRDefault="002B42EC" w:rsidP="00F82B9B">
            <w:pPr>
              <w:jc w:val="center"/>
              <w:rPr>
                <w:color w:val="000000" w:themeColor="text1"/>
              </w:rPr>
            </w:pPr>
            <w:r>
              <w:rPr>
                <w:color w:val="000000" w:themeColor="text1"/>
              </w:rPr>
              <w:t>224-</w:t>
            </w:r>
            <w:r w:rsidR="00FB4FD9">
              <w:rPr>
                <w:color w:val="000000" w:themeColor="text1"/>
              </w:rPr>
              <w:t>231</w:t>
            </w:r>
          </w:p>
          <w:p w14:paraId="016B7E16" w14:textId="106901E7" w:rsidR="00C31F9C" w:rsidRPr="002B42EC" w:rsidRDefault="00C31F9C" w:rsidP="00F82B9B">
            <w:pPr>
              <w:jc w:val="center"/>
              <w:rPr>
                <w:color w:val="000000" w:themeColor="text1"/>
              </w:rPr>
            </w:pPr>
            <w:r w:rsidRPr="00C31F9C">
              <w:rPr>
                <w:i/>
                <w:sz w:val="20"/>
              </w:rPr>
              <w:t>(</w:t>
            </w:r>
            <w:r>
              <w:rPr>
                <w:i/>
                <w:sz w:val="20"/>
              </w:rPr>
              <w:t>1</w:t>
            </w:r>
            <w:r w:rsidRPr="00C31F9C">
              <w:rPr>
                <w:i/>
                <w:sz w:val="20"/>
              </w:rPr>
              <w:t xml:space="preserve"> byte)</w:t>
            </w:r>
          </w:p>
        </w:tc>
        <w:tc>
          <w:tcPr>
            <w:tcW w:w="3012" w:type="dxa"/>
          </w:tcPr>
          <w:p w14:paraId="619ACD4B" w14:textId="77777777" w:rsidR="00F82B9B" w:rsidRPr="005B3C3F" w:rsidRDefault="00F82B9B" w:rsidP="00F82B9B">
            <w:pPr>
              <w:rPr>
                <w:b/>
                <w:color w:val="000000" w:themeColor="text1"/>
              </w:rPr>
            </w:pPr>
            <w:r w:rsidRPr="005B3C3F">
              <w:rPr>
                <w:b/>
                <w:color w:val="000000" w:themeColor="text1"/>
              </w:rPr>
              <w:t>Main Temperature</w:t>
            </w:r>
          </w:p>
          <w:p w14:paraId="13D0CF5D" w14:textId="45029782" w:rsidR="00F82B9B" w:rsidRPr="005F1E28" w:rsidRDefault="00F82B9B" w:rsidP="00F82B9B">
            <w:pPr>
              <w:rPr>
                <w:color w:val="000000" w:themeColor="text1"/>
              </w:rPr>
            </w:pPr>
            <w:r w:rsidRPr="005B3C3F">
              <w:rPr>
                <w:color w:val="000000" w:themeColor="text1"/>
              </w:rPr>
              <w:t>(</w:t>
            </w:r>
            <w:r>
              <w:rPr>
                <w:color w:val="000000" w:themeColor="text1"/>
              </w:rPr>
              <w:t xml:space="preserve">Main Float temperature; </w:t>
            </w:r>
            <w:r w:rsidRPr="005B3C3F">
              <w:rPr>
                <w:color w:val="000000" w:themeColor="text1"/>
              </w:rPr>
              <w:t>integer precision reported)</w:t>
            </w:r>
          </w:p>
        </w:tc>
      </w:tr>
      <w:tr w:rsidR="00F82B9B" w:rsidRPr="00924D6F" w14:paraId="59ACFB61" w14:textId="77777777" w:rsidTr="00662FCC">
        <w:tc>
          <w:tcPr>
            <w:tcW w:w="2011" w:type="dxa"/>
          </w:tcPr>
          <w:p w14:paraId="0F5FD52A" w14:textId="77777777" w:rsidR="00F82B9B" w:rsidRPr="002C4BEF" w:rsidRDefault="00F82B9B" w:rsidP="00F82B9B">
            <w:pPr>
              <w:rPr>
                <w:i/>
                <w:color w:val="2F5496" w:themeColor="accent1" w:themeShade="BF"/>
              </w:rPr>
            </w:pPr>
            <w:r w:rsidRPr="002C4BEF">
              <w:rPr>
                <w:i/>
                <w:color w:val="2F5496" w:themeColor="accent1" w:themeShade="BF"/>
              </w:rPr>
              <w:t>trig_wake_count</w:t>
            </w:r>
          </w:p>
        </w:tc>
        <w:tc>
          <w:tcPr>
            <w:tcW w:w="939" w:type="dxa"/>
          </w:tcPr>
          <w:p w14:paraId="6A816DE5" w14:textId="77777777" w:rsidR="00F82B9B" w:rsidRPr="00924D6F" w:rsidRDefault="00F82B9B" w:rsidP="00F82B9B">
            <w:r w:rsidRPr="00924D6F">
              <w:t>number</w:t>
            </w:r>
          </w:p>
        </w:tc>
        <w:tc>
          <w:tcPr>
            <w:tcW w:w="1781" w:type="dxa"/>
          </w:tcPr>
          <w:p w14:paraId="0261C888" w14:textId="2DB8F84A" w:rsidR="00F82B9B" w:rsidRPr="00924D6F" w:rsidRDefault="00F82B9B" w:rsidP="00F82B9B">
            <w:pPr>
              <w:rPr>
                <w:color w:val="000000" w:themeColor="text1"/>
              </w:rPr>
            </w:pPr>
            <w:r w:rsidRPr="00924D6F">
              <w:rPr>
                <w:color w:val="000000" w:themeColor="text1"/>
              </w:rPr>
              <w:t>[</w:t>
            </w:r>
            <w:r>
              <w:rPr>
                <w:color w:val="000000" w:themeColor="text1"/>
              </w:rPr>
              <w:t xml:space="preserve"> </w:t>
            </w:r>
            <w:r w:rsidRPr="00924D6F">
              <w:rPr>
                <w:color w:val="000000" w:themeColor="text1"/>
              </w:rPr>
              <w:t>0</w:t>
            </w:r>
            <w:r>
              <w:rPr>
                <w:color w:val="000000" w:themeColor="text1"/>
              </w:rPr>
              <w:t xml:space="preserve"> - 10000 ]</w:t>
            </w:r>
          </w:p>
        </w:tc>
        <w:tc>
          <w:tcPr>
            <w:tcW w:w="592" w:type="dxa"/>
          </w:tcPr>
          <w:p w14:paraId="24CA3099" w14:textId="5FD7BBF9" w:rsidR="00F82B9B" w:rsidRPr="0086086E" w:rsidRDefault="00F82B9B" w:rsidP="00F82B9B">
            <w:pPr>
              <w:jc w:val="center"/>
              <w:rPr>
                <w:color w:val="000000" w:themeColor="text1"/>
              </w:rPr>
            </w:pPr>
            <w:r>
              <w:rPr>
                <w:color w:val="000000" w:themeColor="text1"/>
              </w:rPr>
              <w:t>16</w:t>
            </w:r>
          </w:p>
        </w:tc>
        <w:tc>
          <w:tcPr>
            <w:tcW w:w="1020" w:type="dxa"/>
          </w:tcPr>
          <w:p w14:paraId="2997FDD2" w14:textId="77777777" w:rsidR="00F82B9B" w:rsidRDefault="00FB4FD9" w:rsidP="00F82B9B">
            <w:pPr>
              <w:jc w:val="center"/>
              <w:rPr>
                <w:color w:val="000000" w:themeColor="text1"/>
              </w:rPr>
            </w:pPr>
            <w:r>
              <w:rPr>
                <w:color w:val="000000" w:themeColor="text1"/>
              </w:rPr>
              <w:t>232-247</w:t>
            </w:r>
          </w:p>
          <w:p w14:paraId="7BB732EC" w14:textId="31B8ECF3" w:rsidR="00C31F9C" w:rsidRPr="002B42EC" w:rsidRDefault="00C31F9C" w:rsidP="00F82B9B">
            <w:pPr>
              <w:jc w:val="center"/>
              <w:rPr>
                <w:color w:val="000000" w:themeColor="text1"/>
              </w:rPr>
            </w:pPr>
            <w:r w:rsidRPr="00C31F9C">
              <w:rPr>
                <w:i/>
                <w:sz w:val="20"/>
              </w:rPr>
              <w:t>(</w:t>
            </w:r>
            <w:r>
              <w:rPr>
                <w:i/>
                <w:sz w:val="20"/>
              </w:rPr>
              <w:t>1</w:t>
            </w:r>
            <w:r w:rsidRPr="00C31F9C">
              <w:rPr>
                <w:i/>
                <w:sz w:val="20"/>
              </w:rPr>
              <w:t xml:space="preserve"> byte)</w:t>
            </w:r>
          </w:p>
        </w:tc>
        <w:tc>
          <w:tcPr>
            <w:tcW w:w="3012" w:type="dxa"/>
          </w:tcPr>
          <w:p w14:paraId="270674C5" w14:textId="6B404CA1" w:rsidR="00F82B9B" w:rsidRPr="005B3C3F" w:rsidRDefault="00F82B9B" w:rsidP="00F82B9B">
            <w:pPr>
              <w:rPr>
                <w:b/>
                <w:color w:val="000000" w:themeColor="text1"/>
              </w:rPr>
            </w:pPr>
            <w:r w:rsidRPr="005B3C3F">
              <w:rPr>
                <w:b/>
                <w:color w:val="000000" w:themeColor="text1"/>
              </w:rPr>
              <w:t>Trigger Wake Count</w:t>
            </w:r>
          </w:p>
          <w:p w14:paraId="3E2983AB" w14:textId="5EE8BBCD" w:rsidR="00F82B9B" w:rsidRPr="005F1E28" w:rsidRDefault="00F82B9B" w:rsidP="00F82B9B">
            <w:pPr>
              <w:rPr>
                <w:color w:val="000000" w:themeColor="text1"/>
              </w:rPr>
            </w:pPr>
            <w:r>
              <w:rPr>
                <w:color w:val="000000" w:themeColor="text1"/>
              </w:rPr>
              <w:t>(n</w:t>
            </w:r>
            <w:r w:rsidRPr="005B3C3F">
              <w:rPr>
                <w:color w:val="000000" w:themeColor="text1"/>
              </w:rPr>
              <w:t>umber of times Zynq has awoken due to sensor detection triggers</w:t>
            </w:r>
            <w:r>
              <w:rPr>
                <w:color w:val="000000" w:themeColor="text1"/>
              </w:rPr>
              <w:t>; max</w:t>
            </w:r>
            <w:r w:rsidRPr="005B3C3F">
              <w:rPr>
                <w:color w:val="000000" w:themeColor="text1"/>
              </w:rPr>
              <w:t xml:space="preserve"> is reasonable for 30 “wake-ups” </w:t>
            </w:r>
            <w:r w:rsidRPr="005B3C3F">
              <w:rPr>
                <w:color w:val="000000" w:themeColor="text1"/>
              </w:rPr>
              <w:lastRenderedPageBreak/>
              <w:t>a day for a year</w:t>
            </w:r>
            <w:r>
              <w:rPr>
                <w:color w:val="000000" w:themeColor="text1"/>
              </w:rPr>
              <w:t xml:space="preserve"> - </w:t>
            </w:r>
            <w:r w:rsidRPr="005B3C3F">
              <w:rPr>
                <w:color w:val="000000" w:themeColor="text1"/>
              </w:rPr>
              <w:t>generous lifetime of a Float)</w:t>
            </w:r>
          </w:p>
        </w:tc>
      </w:tr>
      <w:tr w:rsidR="00F82B9B" w:rsidRPr="00924D6F" w14:paraId="2C380AFC" w14:textId="77777777" w:rsidTr="00662FCC">
        <w:tc>
          <w:tcPr>
            <w:tcW w:w="2011" w:type="dxa"/>
          </w:tcPr>
          <w:p w14:paraId="1B7DA3E1" w14:textId="77777777" w:rsidR="00F82B9B" w:rsidRPr="002C4BEF" w:rsidRDefault="00F82B9B" w:rsidP="00F82B9B">
            <w:pPr>
              <w:rPr>
                <w:i/>
                <w:color w:val="2F5496" w:themeColor="accent1" w:themeShade="BF"/>
              </w:rPr>
            </w:pPr>
            <w:r w:rsidRPr="002C4BEF">
              <w:rPr>
                <w:i/>
                <w:color w:val="2F5496" w:themeColor="accent1" w:themeShade="BF"/>
              </w:rPr>
              <w:lastRenderedPageBreak/>
              <w:t>wake_event_id</w:t>
            </w:r>
          </w:p>
        </w:tc>
        <w:tc>
          <w:tcPr>
            <w:tcW w:w="939" w:type="dxa"/>
          </w:tcPr>
          <w:p w14:paraId="3E049FF7" w14:textId="77777777" w:rsidR="00F82B9B" w:rsidRPr="00924D6F" w:rsidRDefault="00F82B9B" w:rsidP="00F82B9B">
            <w:r w:rsidRPr="00924D6F">
              <w:t>number</w:t>
            </w:r>
          </w:p>
        </w:tc>
        <w:tc>
          <w:tcPr>
            <w:tcW w:w="1781" w:type="dxa"/>
          </w:tcPr>
          <w:p w14:paraId="4EDF92C2" w14:textId="1D0CD1A0" w:rsidR="00F82B9B" w:rsidRPr="005B3C3F" w:rsidRDefault="00F82B9B" w:rsidP="00F82B9B">
            <w:r>
              <w:t>[ 0 - 255 ]</w:t>
            </w:r>
          </w:p>
          <w:p w14:paraId="5279AD88" w14:textId="75BC23DF" w:rsidR="00F82B9B" w:rsidRPr="00924D6F" w:rsidRDefault="00F82B9B" w:rsidP="00F82B9B"/>
        </w:tc>
        <w:tc>
          <w:tcPr>
            <w:tcW w:w="592" w:type="dxa"/>
          </w:tcPr>
          <w:p w14:paraId="0F62F898" w14:textId="3659E285" w:rsidR="00F82B9B" w:rsidRPr="0008027F" w:rsidRDefault="00F82B9B" w:rsidP="00F82B9B">
            <w:pPr>
              <w:jc w:val="center"/>
              <w:rPr>
                <w:color w:val="000000" w:themeColor="text1"/>
              </w:rPr>
            </w:pPr>
            <w:r w:rsidRPr="0008027F">
              <w:rPr>
                <w:color w:val="000000" w:themeColor="text1"/>
              </w:rPr>
              <w:t>8</w:t>
            </w:r>
          </w:p>
        </w:tc>
        <w:tc>
          <w:tcPr>
            <w:tcW w:w="1020" w:type="dxa"/>
          </w:tcPr>
          <w:p w14:paraId="6DD5EF17" w14:textId="77777777" w:rsidR="00F82B9B" w:rsidRDefault="00EC1D2A" w:rsidP="00F82B9B">
            <w:pPr>
              <w:jc w:val="center"/>
              <w:rPr>
                <w:color w:val="000000" w:themeColor="text1"/>
              </w:rPr>
            </w:pPr>
            <w:r w:rsidRPr="00EC1D2A">
              <w:rPr>
                <w:color w:val="000000" w:themeColor="text1"/>
              </w:rPr>
              <w:t>248-255</w:t>
            </w:r>
          </w:p>
          <w:p w14:paraId="62E7A187" w14:textId="29F3CDFB" w:rsidR="00C31F9C" w:rsidRPr="00EC1D2A" w:rsidRDefault="00C31F9C" w:rsidP="00F82B9B">
            <w:pPr>
              <w:jc w:val="center"/>
              <w:rPr>
                <w:color w:val="000000" w:themeColor="text1"/>
              </w:rPr>
            </w:pPr>
            <w:r w:rsidRPr="00C31F9C">
              <w:rPr>
                <w:i/>
                <w:sz w:val="20"/>
              </w:rPr>
              <w:t>(</w:t>
            </w:r>
            <w:r>
              <w:rPr>
                <w:i/>
                <w:sz w:val="20"/>
              </w:rPr>
              <w:t>1</w:t>
            </w:r>
            <w:r w:rsidRPr="00C31F9C">
              <w:rPr>
                <w:i/>
                <w:sz w:val="20"/>
              </w:rPr>
              <w:t xml:space="preserve"> byte)</w:t>
            </w:r>
          </w:p>
        </w:tc>
        <w:tc>
          <w:tcPr>
            <w:tcW w:w="3012" w:type="dxa"/>
          </w:tcPr>
          <w:p w14:paraId="3B776BA7" w14:textId="419375AE" w:rsidR="00F82B9B" w:rsidRPr="008473D7" w:rsidRDefault="00F82B9B" w:rsidP="00F82B9B">
            <w:pPr>
              <w:rPr>
                <w:b/>
                <w:color w:val="000000" w:themeColor="text1"/>
              </w:rPr>
            </w:pPr>
            <w:r w:rsidRPr="008473D7">
              <w:rPr>
                <w:b/>
                <w:color w:val="000000" w:themeColor="text1"/>
              </w:rPr>
              <w:t>Wake Event ID</w:t>
            </w:r>
          </w:p>
          <w:p w14:paraId="7A1CFD32" w14:textId="77777777" w:rsidR="00F82B9B" w:rsidRPr="0086086E" w:rsidRDefault="00F82B9B" w:rsidP="00F82B9B">
            <w:pPr>
              <w:rPr>
                <w:color w:val="000000" w:themeColor="text1"/>
              </w:rPr>
            </w:pPr>
            <w:r w:rsidRPr="008473D7">
              <w:rPr>
                <w:color w:val="000000" w:themeColor="text1"/>
              </w:rPr>
              <w:t>(</w:t>
            </w:r>
            <w:r>
              <w:rPr>
                <w:color w:val="000000" w:themeColor="text1"/>
              </w:rPr>
              <w:t>i</w:t>
            </w:r>
            <w:r w:rsidRPr="008473D7">
              <w:rPr>
                <w:color w:val="000000" w:themeColor="text1"/>
              </w:rPr>
              <w:t>nterpretation depends on the value of the wake_event_type field</w:t>
            </w:r>
            <w:r>
              <w:rPr>
                <w:color w:val="000000" w:themeColor="text1"/>
              </w:rPr>
              <w:t xml:space="preserve">; </w:t>
            </w:r>
            <w:r w:rsidRPr="0086086E">
              <w:rPr>
                <w:color w:val="000000" w:themeColor="text1"/>
              </w:rPr>
              <w:t>task_id for alarms,</w:t>
            </w:r>
          </w:p>
          <w:p w14:paraId="6B2CAEBA" w14:textId="0484CD14" w:rsidR="00F82B9B" w:rsidRPr="008473D7" w:rsidRDefault="00F82B9B" w:rsidP="00F82B9B">
            <w:pPr>
              <w:rPr>
                <w:color w:val="000000" w:themeColor="text1"/>
              </w:rPr>
            </w:pPr>
            <w:r w:rsidRPr="0086086E">
              <w:rPr>
                <w:color w:val="000000" w:themeColor="text1"/>
              </w:rPr>
              <w:t>smarttrigger_id for trigger</w:t>
            </w:r>
            <w:r>
              <w:rPr>
                <w:color w:val="000000" w:themeColor="text1"/>
              </w:rPr>
              <w:t>)</w:t>
            </w:r>
          </w:p>
        </w:tc>
      </w:tr>
      <w:tr w:rsidR="00F82B9B" w:rsidRPr="00924D6F" w14:paraId="432075CC" w14:textId="77777777" w:rsidTr="00662FCC">
        <w:tc>
          <w:tcPr>
            <w:tcW w:w="2011" w:type="dxa"/>
          </w:tcPr>
          <w:p w14:paraId="7D0A314C" w14:textId="77777777" w:rsidR="00F82B9B" w:rsidRPr="002C4BEF" w:rsidRDefault="00F82B9B" w:rsidP="00F82B9B">
            <w:pPr>
              <w:rPr>
                <w:i/>
                <w:color w:val="2F5496" w:themeColor="accent1" w:themeShade="BF"/>
              </w:rPr>
            </w:pPr>
            <w:r w:rsidRPr="002C4BEF">
              <w:rPr>
                <w:i/>
                <w:color w:val="2F5496" w:themeColor="accent1" w:themeShade="BF"/>
              </w:rPr>
              <w:t>task_index</w:t>
            </w:r>
          </w:p>
        </w:tc>
        <w:tc>
          <w:tcPr>
            <w:tcW w:w="939" w:type="dxa"/>
          </w:tcPr>
          <w:p w14:paraId="0B1222F4" w14:textId="77777777" w:rsidR="00F82B9B" w:rsidRPr="00924D6F" w:rsidRDefault="00F82B9B" w:rsidP="00F82B9B">
            <w:r w:rsidRPr="00924D6F">
              <w:t>number</w:t>
            </w:r>
          </w:p>
        </w:tc>
        <w:tc>
          <w:tcPr>
            <w:tcW w:w="1781" w:type="dxa"/>
          </w:tcPr>
          <w:p w14:paraId="51D3A54F" w14:textId="7ED21419" w:rsidR="00F82B9B" w:rsidRPr="00924D6F" w:rsidRDefault="00F82B9B" w:rsidP="00F82B9B">
            <w:pPr>
              <w:rPr>
                <w:color w:val="4472C4" w:themeColor="accent1"/>
              </w:rPr>
            </w:pPr>
            <w:r w:rsidRPr="00924D6F">
              <w:t>[</w:t>
            </w:r>
            <w:r>
              <w:t xml:space="preserve"> </w:t>
            </w:r>
            <w:r w:rsidRPr="00924D6F">
              <w:t>0</w:t>
            </w:r>
            <w:r>
              <w:t>- 255 ]</w:t>
            </w:r>
          </w:p>
        </w:tc>
        <w:tc>
          <w:tcPr>
            <w:tcW w:w="592" w:type="dxa"/>
          </w:tcPr>
          <w:p w14:paraId="39818DEF" w14:textId="787FBC90" w:rsidR="00F82B9B" w:rsidRPr="0008027F" w:rsidRDefault="00F82B9B" w:rsidP="00F82B9B">
            <w:pPr>
              <w:jc w:val="center"/>
              <w:rPr>
                <w:color w:val="000000" w:themeColor="text1"/>
              </w:rPr>
            </w:pPr>
            <w:r>
              <w:rPr>
                <w:color w:val="000000" w:themeColor="text1"/>
              </w:rPr>
              <w:t>8</w:t>
            </w:r>
          </w:p>
        </w:tc>
        <w:tc>
          <w:tcPr>
            <w:tcW w:w="1020" w:type="dxa"/>
          </w:tcPr>
          <w:p w14:paraId="57BB96ED" w14:textId="77777777" w:rsidR="00F82B9B" w:rsidRDefault="00EC1D2A" w:rsidP="00F82B9B">
            <w:pPr>
              <w:jc w:val="center"/>
              <w:rPr>
                <w:color w:val="000000" w:themeColor="text1"/>
              </w:rPr>
            </w:pPr>
            <w:r>
              <w:rPr>
                <w:color w:val="000000" w:themeColor="text1"/>
              </w:rPr>
              <w:t>256-263</w:t>
            </w:r>
          </w:p>
          <w:p w14:paraId="3A2ED5A7" w14:textId="60B97348" w:rsidR="00C31F9C" w:rsidRPr="00EC1D2A" w:rsidRDefault="00C31F9C" w:rsidP="00F82B9B">
            <w:pPr>
              <w:jc w:val="center"/>
              <w:rPr>
                <w:color w:val="000000" w:themeColor="text1"/>
              </w:rPr>
            </w:pPr>
            <w:r w:rsidRPr="00C31F9C">
              <w:rPr>
                <w:i/>
                <w:sz w:val="20"/>
              </w:rPr>
              <w:t>(</w:t>
            </w:r>
            <w:r>
              <w:rPr>
                <w:i/>
                <w:sz w:val="20"/>
              </w:rPr>
              <w:t>1</w:t>
            </w:r>
            <w:r w:rsidRPr="00C31F9C">
              <w:rPr>
                <w:i/>
                <w:sz w:val="20"/>
              </w:rPr>
              <w:t xml:space="preserve"> byte)</w:t>
            </w:r>
          </w:p>
        </w:tc>
        <w:tc>
          <w:tcPr>
            <w:tcW w:w="3012" w:type="dxa"/>
          </w:tcPr>
          <w:p w14:paraId="446287E4" w14:textId="77777777" w:rsidR="00F82B9B" w:rsidRPr="0008027F" w:rsidRDefault="00F82B9B" w:rsidP="00F82B9B">
            <w:pPr>
              <w:rPr>
                <w:b/>
                <w:color w:val="000000" w:themeColor="text1"/>
              </w:rPr>
            </w:pPr>
            <w:r w:rsidRPr="0008027F">
              <w:rPr>
                <w:b/>
                <w:color w:val="000000" w:themeColor="text1"/>
              </w:rPr>
              <w:t>Task Index</w:t>
            </w:r>
          </w:p>
          <w:p w14:paraId="31C73A9D" w14:textId="775ED6EF" w:rsidR="00F82B9B" w:rsidRPr="0008027F" w:rsidRDefault="00F82B9B" w:rsidP="00F82B9B">
            <w:pPr>
              <w:rPr>
                <w:color w:val="000000" w:themeColor="text1"/>
              </w:rPr>
            </w:pPr>
            <w:r w:rsidRPr="0008027F">
              <w:rPr>
                <w:color w:val="000000" w:themeColor="text1"/>
              </w:rPr>
              <w:t>(most recent task schedule update index)</w:t>
            </w:r>
          </w:p>
        </w:tc>
      </w:tr>
      <w:tr w:rsidR="00F82B9B" w:rsidRPr="00924D6F" w14:paraId="4C67056A" w14:textId="77777777" w:rsidTr="00662FCC">
        <w:tc>
          <w:tcPr>
            <w:tcW w:w="2011" w:type="dxa"/>
          </w:tcPr>
          <w:p w14:paraId="4F53E801" w14:textId="77777777" w:rsidR="00F82B9B" w:rsidRPr="002C4BEF" w:rsidRDefault="00F82B9B" w:rsidP="00F82B9B">
            <w:pPr>
              <w:rPr>
                <w:i/>
                <w:color w:val="2F5496" w:themeColor="accent1" w:themeShade="BF"/>
              </w:rPr>
            </w:pPr>
            <w:r w:rsidRPr="002C4BEF">
              <w:rPr>
                <w:i/>
                <w:color w:val="2F5496" w:themeColor="accent1" w:themeShade="BF"/>
              </w:rPr>
              <w:t>trig_cfg_index</w:t>
            </w:r>
          </w:p>
        </w:tc>
        <w:tc>
          <w:tcPr>
            <w:tcW w:w="939" w:type="dxa"/>
          </w:tcPr>
          <w:p w14:paraId="60F8407C" w14:textId="77777777" w:rsidR="00F82B9B" w:rsidRPr="00924D6F" w:rsidRDefault="00F82B9B" w:rsidP="00F82B9B">
            <w:r w:rsidRPr="00924D6F">
              <w:t>number</w:t>
            </w:r>
          </w:p>
        </w:tc>
        <w:tc>
          <w:tcPr>
            <w:tcW w:w="1781" w:type="dxa"/>
          </w:tcPr>
          <w:p w14:paraId="2ECEB1E2" w14:textId="56006E5E" w:rsidR="00F82B9B" w:rsidRPr="00924D6F" w:rsidRDefault="00F82B9B" w:rsidP="00F82B9B">
            <w:pPr>
              <w:rPr>
                <w:color w:val="4472C4" w:themeColor="accent1"/>
              </w:rPr>
            </w:pPr>
            <w:r w:rsidRPr="00924D6F">
              <w:t>[</w:t>
            </w:r>
            <w:r>
              <w:t xml:space="preserve"> </w:t>
            </w:r>
            <w:r w:rsidRPr="00924D6F">
              <w:t>0</w:t>
            </w:r>
            <w:r>
              <w:t>- 255 ]</w:t>
            </w:r>
          </w:p>
        </w:tc>
        <w:tc>
          <w:tcPr>
            <w:tcW w:w="592" w:type="dxa"/>
          </w:tcPr>
          <w:p w14:paraId="5296FFBB" w14:textId="482369AA" w:rsidR="00F82B9B" w:rsidRPr="0008027F" w:rsidRDefault="00F82B9B" w:rsidP="00F82B9B">
            <w:pPr>
              <w:jc w:val="center"/>
              <w:rPr>
                <w:color w:val="000000" w:themeColor="text1"/>
              </w:rPr>
            </w:pPr>
            <w:r>
              <w:rPr>
                <w:color w:val="000000" w:themeColor="text1"/>
              </w:rPr>
              <w:t>8</w:t>
            </w:r>
          </w:p>
        </w:tc>
        <w:tc>
          <w:tcPr>
            <w:tcW w:w="1020" w:type="dxa"/>
          </w:tcPr>
          <w:p w14:paraId="1E58007B" w14:textId="77777777" w:rsidR="00F82B9B" w:rsidRDefault="00EC1D2A" w:rsidP="00F82B9B">
            <w:pPr>
              <w:jc w:val="center"/>
              <w:rPr>
                <w:color w:val="000000" w:themeColor="text1"/>
              </w:rPr>
            </w:pPr>
            <w:r>
              <w:rPr>
                <w:color w:val="000000" w:themeColor="text1"/>
              </w:rPr>
              <w:t>264-271</w:t>
            </w:r>
          </w:p>
          <w:p w14:paraId="05DD8626" w14:textId="311741C8" w:rsidR="00C31F9C" w:rsidRPr="00EC1D2A" w:rsidRDefault="00C31F9C" w:rsidP="00F82B9B">
            <w:pPr>
              <w:jc w:val="center"/>
              <w:rPr>
                <w:color w:val="000000" w:themeColor="text1"/>
              </w:rPr>
            </w:pPr>
            <w:r w:rsidRPr="00C31F9C">
              <w:rPr>
                <w:i/>
                <w:sz w:val="20"/>
              </w:rPr>
              <w:t>(</w:t>
            </w:r>
            <w:r>
              <w:rPr>
                <w:i/>
                <w:sz w:val="20"/>
              </w:rPr>
              <w:t>1</w:t>
            </w:r>
            <w:r w:rsidRPr="00C31F9C">
              <w:rPr>
                <w:i/>
                <w:sz w:val="20"/>
              </w:rPr>
              <w:t xml:space="preserve"> byte)</w:t>
            </w:r>
          </w:p>
        </w:tc>
        <w:tc>
          <w:tcPr>
            <w:tcW w:w="3012" w:type="dxa"/>
          </w:tcPr>
          <w:p w14:paraId="178A2A8B" w14:textId="77777777" w:rsidR="00F82B9B" w:rsidRPr="0008027F" w:rsidRDefault="00F82B9B" w:rsidP="00F82B9B">
            <w:pPr>
              <w:rPr>
                <w:b/>
              </w:rPr>
            </w:pPr>
            <w:r w:rsidRPr="0008027F">
              <w:rPr>
                <w:b/>
              </w:rPr>
              <w:t>Trigger Cfg Index</w:t>
            </w:r>
          </w:p>
          <w:p w14:paraId="1E7011C9" w14:textId="295D7277" w:rsidR="00F82B9B" w:rsidRPr="00924D6F" w:rsidRDefault="00F82B9B" w:rsidP="00F82B9B">
            <w:r>
              <w:t>(m</w:t>
            </w:r>
            <w:r w:rsidRPr="008473D7">
              <w:t xml:space="preserve">ost recent </w:t>
            </w:r>
            <w:r w:rsidRPr="0008027F">
              <w:rPr>
                <w:i/>
              </w:rPr>
              <w:t>SmartTrigger</w:t>
            </w:r>
            <w:r w:rsidRPr="008473D7">
              <w:t xml:space="preserve"> configuration index</w:t>
            </w:r>
            <w:r>
              <w:t>)</w:t>
            </w:r>
          </w:p>
        </w:tc>
      </w:tr>
      <w:tr w:rsidR="00F82B9B" w:rsidRPr="00924D6F" w14:paraId="21DA3C91" w14:textId="77777777" w:rsidTr="00662FCC">
        <w:tc>
          <w:tcPr>
            <w:tcW w:w="2011" w:type="dxa"/>
          </w:tcPr>
          <w:p w14:paraId="27479298" w14:textId="77777777" w:rsidR="00F82B9B" w:rsidRPr="00662FCC" w:rsidRDefault="00F82B9B" w:rsidP="00F82B9B">
            <w:pPr>
              <w:rPr>
                <w:i/>
                <w:color w:val="2F5496" w:themeColor="accent1" w:themeShade="BF"/>
              </w:rPr>
            </w:pPr>
            <w:r w:rsidRPr="00662FCC">
              <w:rPr>
                <w:i/>
                <w:color w:val="2F5496" w:themeColor="accent1" w:themeShade="BF"/>
              </w:rPr>
              <w:t>rule_cfg_index</w:t>
            </w:r>
          </w:p>
        </w:tc>
        <w:tc>
          <w:tcPr>
            <w:tcW w:w="939" w:type="dxa"/>
          </w:tcPr>
          <w:p w14:paraId="7FCF97F3" w14:textId="77777777" w:rsidR="00F82B9B" w:rsidRPr="00924D6F" w:rsidRDefault="00F82B9B" w:rsidP="00F82B9B">
            <w:r w:rsidRPr="00924D6F">
              <w:t>number</w:t>
            </w:r>
          </w:p>
        </w:tc>
        <w:tc>
          <w:tcPr>
            <w:tcW w:w="1781" w:type="dxa"/>
          </w:tcPr>
          <w:p w14:paraId="5A053119" w14:textId="3F8D5866" w:rsidR="00F82B9B" w:rsidRPr="00924D6F" w:rsidRDefault="00F82B9B" w:rsidP="00F82B9B">
            <w:pPr>
              <w:rPr>
                <w:color w:val="000000" w:themeColor="text1"/>
              </w:rPr>
            </w:pPr>
            <w:r w:rsidRPr="00924D6F">
              <w:t>[</w:t>
            </w:r>
            <w:r>
              <w:t xml:space="preserve"> </w:t>
            </w:r>
            <w:r w:rsidRPr="00924D6F">
              <w:t>0</w:t>
            </w:r>
            <w:r>
              <w:t>- 255 ]</w:t>
            </w:r>
          </w:p>
        </w:tc>
        <w:tc>
          <w:tcPr>
            <w:tcW w:w="592" w:type="dxa"/>
          </w:tcPr>
          <w:p w14:paraId="7B3B470E" w14:textId="46D70136" w:rsidR="00F82B9B" w:rsidRPr="0008027F" w:rsidRDefault="00F82B9B" w:rsidP="00F82B9B">
            <w:pPr>
              <w:jc w:val="center"/>
              <w:rPr>
                <w:color w:val="000000" w:themeColor="text1"/>
              </w:rPr>
            </w:pPr>
            <w:r>
              <w:rPr>
                <w:color w:val="000000" w:themeColor="text1"/>
              </w:rPr>
              <w:t>8</w:t>
            </w:r>
          </w:p>
        </w:tc>
        <w:tc>
          <w:tcPr>
            <w:tcW w:w="1020" w:type="dxa"/>
          </w:tcPr>
          <w:p w14:paraId="06E031EE" w14:textId="77777777" w:rsidR="00F82B9B" w:rsidRDefault="00EC1D2A" w:rsidP="00F82B9B">
            <w:pPr>
              <w:jc w:val="center"/>
              <w:rPr>
                <w:color w:val="000000" w:themeColor="text1"/>
              </w:rPr>
            </w:pPr>
            <w:r>
              <w:rPr>
                <w:color w:val="000000" w:themeColor="text1"/>
              </w:rPr>
              <w:t>272-279</w:t>
            </w:r>
          </w:p>
          <w:p w14:paraId="2C21E1BE" w14:textId="61E823F7" w:rsidR="00C31F9C" w:rsidRPr="00EC1D2A" w:rsidRDefault="00C31F9C" w:rsidP="00F82B9B">
            <w:pPr>
              <w:jc w:val="center"/>
              <w:rPr>
                <w:color w:val="000000" w:themeColor="text1"/>
              </w:rPr>
            </w:pPr>
            <w:r w:rsidRPr="00C31F9C">
              <w:rPr>
                <w:i/>
                <w:sz w:val="20"/>
              </w:rPr>
              <w:t>(</w:t>
            </w:r>
            <w:r>
              <w:rPr>
                <w:i/>
                <w:sz w:val="20"/>
              </w:rPr>
              <w:t>1</w:t>
            </w:r>
            <w:r w:rsidRPr="00C31F9C">
              <w:rPr>
                <w:i/>
                <w:sz w:val="20"/>
              </w:rPr>
              <w:t xml:space="preserve"> byte)</w:t>
            </w:r>
          </w:p>
        </w:tc>
        <w:tc>
          <w:tcPr>
            <w:tcW w:w="3012" w:type="dxa"/>
          </w:tcPr>
          <w:p w14:paraId="178A474C" w14:textId="77777777" w:rsidR="00F82B9B" w:rsidRPr="0008027F" w:rsidRDefault="00F82B9B" w:rsidP="00F82B9B">
            <w:pPr>
              <w:rPr>
                <w:b/>
              </w:rPr>
            </w:pPr>
            <w:r w:rsidRPr="0008027F">
              <w:rPr>
                <w:b/>
              </w:rPr>
              <w:t>Rule Cfg Index</w:t>
            </w:r>
          </w:p>
          <w:p w14:paraId="2ADE0107" w14:textId="400C2938" w:rsidR="00F82B9B" w:rsidRPr="00924D6F" w:rsidRDefault="00F82B9B" w:rsidP="00F82B9B">
            <w:r>
              <w:t>(m</w:t>
            </w:r>
            <w:r w:rsidRPr="008473D7">
              <w:t xml:space="preserve">ost recent </w:t>
            </w:r>
            <w:r w:rsidRPr="0008027F">
              <w:rPr>
                <w:i/>
              </w:rPr>
              <w:t>SmartTrigger</w:t>
            </w:r>
            <w:r w:rsidRPr="008473D7">
              <w:t xml:space="preserve"> rule modification index</w:t>
            </w:r>
            <w:r>
              <w:t>)</w:t>
            </w:r>
          </w:p>
        </w:tc>
      </w:tr>
      <w:tr w:rsidR="00F82B9B" w:rsidRPr="00924D6F" w14:paraId="033BE533" w14:textId="77777777" w:rsidTr="00662FCC">
        <w:tc>
          <w:tcPr>
            <w:tcW w:w="2011" w:type="dxa"/>
          </w:tcPr>
          <w:p w14:paraId="4C52440B" w14:textId="77777777" w:rsidR="00F82B9B" w:rsidRPr="00662FCC" w:rsidRDefault="00F82B9B" w:rsidP="00F82B9B">
            <w:pPr>
              <w:rPr>
                <w:i/>
                <w:color w:val="2F5496" w:themeColor="accent1" w:themeShade="BF"/>
              </w:rPr>
            </w:pPr>
            <w:r w:rsidRPr="00662FCC">
              <w:rPr>
                <w:i/>
                <w:color w:val="2F5496" w:themeColor="accent1" w:themeShade="BF"/>
              </w:rPr>
              <w:t>sensor_cfg_index</w:t>
            </w:r>
          </w:p>
        </w:tc>
        <w:tc>
          <w:tcPr>
            <w:tcW w:w="939" w:type="dxa"/>
          </w:tcPr>
          <w:p w14:paraId="0B092AC6" w14:textId="77777777" w:rsidR="00F82B9B" w:rsidRPr="00924D6F" w:rsidRDefault="00F82B9B" w:rsidP="00F82B9B">
            <w:r w:rsidRPr="00924D6F">
              <w:t>number</w:t>
            </w:r>
          </w:p>
        </w:tc>
        <w:tc>
          <w:tcPr>
            <w:tcW w:w="1781" w:type="dxa"/>
          </w:tcPr>
          <w:p w14:paraId="79BA9A0F" w14:textId="3967D5A8" w:rsidR="00F82B9B" w:rsidRPr="00924D6F" w:rsidRDefault="00F82B9B" w:rsidP="00F82B9B">
            <w:r w:rsidRPr="00924D6F">
              <w:t>[</w:t>
            </w:r>
            <w:r>
              <w:t xml:space="preserve"> </w:t>
            </w:r>
            <w:r w:rsidRPr="00924D6F">
              <w:t>0</w:t>
            </w:r>
            <w:r>
              <w:t>- 255 ]</w:t>
            </w:r>
          </w:p>
        </w:tc>
        <w:tc>
          <w:tcPr>
            <w:tcW w:w="592" w:type="dxa"/>
          </w:tcPr>
          <w:p w14:paraId="702A863E" w14:textId="288AFEFA" w:rsidR="00F82B9B" w:rsidRPr="0008027F" w:rsidRDefault="00F82B9B" w:rsidP="00F82B9B">
            <w:pPr>
              <w:jc w:val="center"/>
              <w:rPr>
                <w:color w:val="000000" w:themeColor="text1"/>
              </w:rPr>
            </w:pPr>
            <w:r>
              <w:rPr>
                <w:color w:val="000000" w:themeColor="text1"/>
              </w:rPr>
              <w:t>8</w:t>
            </w:r>
          </w:p>
        </w:tc>
        <w:tc>
          <w:tcPr>
            <w:tcW w:w="1020" w:type="dxa"/>
          </w:tcPr>
          <w:p w14:paraId="464CFB7B" w14:textId="77777777" w:rsidR="00F82B9B" w:rsidRDefault="00EC1D2A" w:rsidP="00F82B9B">
            <w:pPr>
              <w:jc w:val="center"/>
              <w:rPr>
                <w:color w:val="000000" w:themeColor="text1"/>
              </w:rPr>
            </w:pPr>
            <w:r>
              <w:rPr>
                <w:color w:val="000000" w:themeColor="text1"/>
              </w:rPr>
              <w:t>280-287</w:t>
            </w:r>
          </w:p>
          <w:p w14:paraId="2A6CEEC3" w14:textId="12586F6F" w:rsidR="00C31F9C" w:rsidRPr="00EC1D2A" w:rsidRDefault="00C31F9C" w:rsidP="00F82B9B">
            <w:pPr>
              <w:jc w:val="center"/>
              <w:rPr>
                <w:color w:val="000000" w:themeColor="text1"/>
              </w:rPr>
            </w:pPr>
            <w:r w:rsidRPr="00C31F9C">
              <w:rPr>
                <w:i/>
                <w:sz w:val="20"/>
              </w:rPr>
              <w:t>(</w:t>
            </w:r>
            <w:r>
              <w:rPr>
                <w:i/>
                <w:sz w:val="20"/>
              </w:rPr>
              <w:t>1</w:t>
            </w:r>
            <w:r w:rsidRPr="00C31F9C">
              <w:rPr>
                <w:i/>
                <w:sz w:val="20"/>
              </w:rPr>
              <w:t xml:space="preserve"> byte)</w:t>
            </w:r>
          </w:p>
        </w:tc>
        <w:tc>
          <w:tcPr>
            <w:tcW w:w="3012" w:type="dxa"/>
          </w:tcPr>
          <w:p w14:paraId="2C6B6A35" w14:textId="77777777" w:rsidR="00F82B9B" w:rsidRPr="0008027F" w:rsidRDefault="00F82B9B" w:rsidP="00F82B9B">
            <w:pPr>
              <w:rPr>
                <w:b/>
              </w:rPr>
            </w:pPr>
            <w:r w:rsidRPr="0008027F">
              <w:rPr>
                <w:b/>
              </w:rPr>
              <w:t>Sensor Cfg Index</w:t>
            </w:r>
          </w:p>
          <w:p w14:paraId="30107A98" w14:textId="339E6069" w:rsidR="00F82B9B" w:rsidRPr="00924D6F" w:rsidRDefault="00F82B9B" w:rsidP="00F82B9B">
            <w:r>
              <w:t>(m</w:t>
            </w:r>
            <w:r w:rsidRPr="008473D7">
              <w:t>ost recent sensor configuration index</w:t>
            </w:r>
            <w:r>
              <w:t>)</w:t>
            </w:r>
          </w:p>
        </w:tc>
      </w:tr>
      <w:tr w:rsidR="00F82B9B" w:rsidRPr="00924D6F" w14:paraId="148A74B1" w14:textId="77777777" w:rsidTr="00662FCC">
        <w:tc>
          <w:tcPr>
            <w:tcW w:w="2011" w:type="dxa"/>
          </w:tcPr>
          <w:p w14:paraId="2BD4900C" w14:textId="77777777" w:rsidR="00F82B9B" w:rsidRPr="00662FCC" w:rsidRDefault="00F82B9B" w:rsidP="00F82B9B">
            <w:pPr>
              <w:rPr>
                <w:i/>
                <w:color w:val="2F5496" w:themeColor="accent1" w:themeShade="BF"/>
              </w:rPr>
            </w:pPr>
            <w:r w:rsidRPr="00662FCC">
              <w:rPr>
                <w:i/>
                <w:color w:val="2F5496" w:themeColor="accent1" w:themeShade="BF"/>
              </w:rPr>
              <w:t>node_cfg_index</w:t>
            </w:r>
          </w:p>
        </w:tc>
        <w:tc>
          <w:tcPr>
            <w:tcW w:w="939" w:type="dxa"/>
          </w:tcPr>
          <w:p w14:paraId="14A6F0E2" w14:textId="77777777" w:rsidR="00F82B9B" w:rsidRPr="00924D6F" w:rsidRDefault="00F82B9B" w:rsidP="00F82B9B">
            <w:r w:rsidRPr="00924D6F">
              <w:t>number</w:t>
            </w:r>
          </w:p>
        </w:tc>
        <w:tc>
          <w:tcPr>
            <w:tcW w:w="1781" w:type="dxa"/>
          </w:tcPr>
          <w:p w14:paraId="6373D462" w14:textId="49814213" w:rsidR="00F82B9B" w:rsidRPr="00924D6F" w:rsidRDefault="00F82B9B" w:rsidP="00F82B9B">
            <w:pPr>
              <w:rPr>
                <w:color w:val="000000" w:themeColor="text1"/>
              </w:rPr>
            </w:pPr>
            <w:r w:rsidRPr="00924D6F">
              <w:t>[</w:t>
            </w:r>
            <w:r>
              <w:t xml:space="preserve"> </w:t>
            </w:r>
            <w:r w:rsidRPr="00924D6F">
              <w:t>0</w:t>
            </w:r>
            <w:r>
              <w:t>- 255 ]</w:t>
            </w:r>
          </w:p>
        </w:tc>
        <w:tc>
          <w:tcPr>
            <w:tcW w:w="592" w:type="dxa"/>
          </w:tcPr>
          <w:p w14:paraId="5217A0A2" w14:textId="673CD6DA" w:rsidR="00F82B9B" w:rsidRPr="0008027F" w:rsidRDefault="00F82B9B" w:rsidP="00F82B9B">
            <w:pPr>
              <w:jc w:val="center"/>
              <w:rPr>
                <w:color w:val="000000" w:themeColor="text1"/>
              </w:rPr>
            </w:pPr>
            <w:r>
              <w:rPr>
                <w:color w:val="000000" w:themeColor="text1"/>
              </w:rPr>
              <w:t>8</w:t>
            </w:r>
          </w:p>
        </w:tc>
        <w:tc>
          <w:tcPr>
            <w:tcW w:w="1020" w:type="dxa"/>
          </w:tcPr>
          <w:p w14:paraId="52CDA6E4" w14:textId="77777777" w:rsidR="00F82B9B" w:rsidRDefault="00EC1D2A" w:rsidP="00F82B9B">
            <w:pPr>
              <w:jc w:val="center"/>
              <w:rPr>
                <w:color w:val="000000" w:themeColor="text1"/>
              </w:rPr>
            </w:pPr>
            <w:r>
              <w:rPr>
                <w:color w:val="000000" w:themeColor="text1"/>
              </w:rPr>
              <w:t>288-295</w:t>
            </w:r>
          </w:p>
          <w:p w14:paraId="6F7A4662" w14:textId="08F8CA2B" w:rsidR="00C31F9C" w:rsidRPr="00EC1D2A" w:rsidRDefault="00C31F9C" w:rsidP="00F82B9B">
            <w:pPr>
              <w:jc w:val="center"/>
              <w:rPr>
                <w:color w:val="000000" w:themeColor="text1"/>
              </w:rPr>
            </w:pPr>
            <w:r w:rsidRPr="00C31F9C">
              <w:rPr>
                <w:i/>
                <w:sz w:val="20"/>
              </w:rPr>
              <w:t>(</w:t>
            </w:r>
            <w:r>
              <w:rPr>
                <w:i/>
                <w:sz w:val="20"/>
              </w:rPr>
              <w:t>1</w:t>
            </w:r>
            <w:r w:rsidRPr="00C31F9C">
              <w:rPr>
                <w:i/>
                <w:sz w:val="20"/>
              </w:rPr>
              <w:t xml:space="preserve"> byte)</w:t>
            </w:r>
          </w:p>
        </w:tc>
        <w:tc>
          <w:tcPr>
            <w:tcW w:w="3012" w:type="dxa"/>
          </w:tcPr>
          <w:p w14:paraId="182047B7" w14:textId="77777777" w:rsidR="00F82B9B" w:rsidRPr="0008027F" w:rsidRDefault="00F82B9B" w:rsidP="00F82B9B">
            <w:pPr>
              <w:rPr>
                <w:b/>
              </w:rPr>
            </w:pPr>
            <w:r w:rsidRPr="0008027F">
              <w:rPr>
                <w:b/>
              </w:rPr>
              <w:t>Node Cfg Index</w:t>
            </w:r>
          </w:p>
          <w:p w14:paraId="40EB0E25" w14:textId="444A601D" w:rsidR="00F82B9B" w:rsidRPr="00924D6F" w:rsidRDefault="00F82B9B" w:rsidP="00F82B9B">
            <w:r>
              <w:t>(m</w:t>
            </w:r>
            <w:r w:rsidRPr="008473D7">
              <w:t>ost recent Node configuration index</w:t>
            </w:r>
            <w:r>
              <w:t>)</w:t>
            </w:r>
          </w:p>
        </w:tc>
      </w:tr>
      <w:tr w:rsidR="00F82B9B" w:rsidRPr="00924D6F" w14:paraId="04D04FD2" w14:textId="77777777" w:rsidTr="00662FCC">
        <w:tc>
          <w:tcPr>
            <w:tcW w:w="2011" w:type="dxa"/>
          </w:tcPr>
          <w:p w14:paraId="216FA55F" w14:textId="398B03B9" w:rsidR="00F82B9B" w:rsidRPr="00662FCC" w:rsidRDefault="00F82B9B" w:rsidP="00F82B9B">
            <w:pPr>
              <w:rPr>
                <w:i/>
                <w:color w:val="2F5496" w:themeColor="accent1" w:themeShade="BF"/>
              </w:rPr>
            </w:pPr>
            <w:r>
              <w:rPr>
                <w:i/>
                <w:color w:val="2F5496" w:themeColor="accent1" w:themeShade="BF"/>
              </w:rPr>
              <w:t>geofence_cfg_index</w:t>
            </w:r>
          </w:p>
        </w:tc>
        <w:tc>
          <w:tcPr>
            <w:tcW w:w="939" w:type="dxa"/>
          </w:tcPr>
          <w:p w14:paraId="532803C1" w14:textId="4DC36CB5" w:rsidR="00F82B9B" w:rsidRPr="00924D6F" w:rsidRDefault="00F82B9B" w:rsidP="00F82B9B">
            <w:r>
              <w:t>number</w:t>
            </w:r>
          </w:p>
        </w:tc>
        <w:tc>
          <w:tcPr>
            <w:tcW w:w="1781" w:type="dxa"/>
          </w:tcPr>
          <w:p w14:paraId="4124DF93" w14:textId="20F05276" w:rsidR="00F82B9B" w:rsidRPr="00924D6F" w:rsidRDefault="00F82B9B" w:rsidP="00F82B9B">
            <w:pPr>
              <w:rPr>
                <w:color w:val="000000" w:themeColor="text1"/>
              </w:rPr>
            </w:pPr>
            <w:r>
              <w:rPr>
                <w:color w:val="000000" w:themeColor="text1"/>
              </w:rPr>
              <w:t>[ 0 - 255 ]</w:t>
            </w:r>
          </w:p>
        </w:tc>
        <w:tc>
          <w:tcPr>
            <w:tcW w:w="592" w:type="dxa"/>
          </w:tcPr>
          <w:p w14:paraId="3EA1E9C9" w14:textId="3E984140" w:rsidR="00F82B9B" w:rsidRPr="00924D6F" w:rsidRDefault="00F82B9B" w:rsidP="00F82B9B">
            <w:pPr>
              <w:jc w:val="center"/>
            </w:pPr>
            <w:r>
              <w:t>8</w:t>
            </w:r>
          </w:p>
        </w:tc>
        <w:tc>
          <w:tcPr>
            <w:tcW w:w="1020" w:type="dxa"/>
          </w:tcPr>
          <w:p w14:paraId="367761B4" w14:textId="77777777" w:rsidR="00F82B9B" w:rsidRDefault="002A7CAE" w:rsidP="00F82B9B">
            <w:pPr>
              <w:jc w:val="center"/>
              <w:rPr>
                <w:color w:val="000000" w:themeColor="text1"/>
              </w:rPr>
            </w:pPr>
            <w:r>
              <w:rPr>
                <w:color w:val="000000" w:themeColor="text1"/>
              </w:rPr>
              <w:t>296-303</w:t>
            </w:r>
          </w:p>
          <w:p w14:paraId="6492A6A0" w14:textId="1CEC0D89" w:rsidR="00C31F9C" w:rsidRPr="00EC1D2A" w:rsidRDefault="00C31F9C" w:rsidP="00F82B9B">
            <w:pPr>
              <w:jc w:val="center"/>
              <w:rPr>
                <w:color w:val="000000" w:themeColor="text1"/>
              </w:rPr>
            </w:pPr>
            <w:r w:rsidRPr="00C31F9C">
              <w:rPr>
                <w:i/>
                <w:sz w:val="20"/>
              </w:rPr>
              <w:t>(</w:t>
            </w:r>
            <w:r>
              <w:rPr>
                <w:i/>
                <w:sz w:val="20"/>
              </w:rPr>
              <w:t>1</w:t>
            </w:r>
            <w:r w:rsidRPr="00C31F9C">
              <w:rPr>
                <w:i/>
                <w:sz w:val="20"/>
              </w:rPr>
              <w:t xml:space="preserve"> byte)</w:t>
            </w:r>
          </w:p>
        </w:tc>
        <w:tc>
          <w:tcPr>
            <w:tcW w:w="3012" w:type="dxa"/>
          </w:tcPr>
          <w:p w14:paraId="39C7E33A" w14:textId="77777777" w:rsidR="00F82B9B" w:rsidRPr="00662FCC" w:rsidRDefault="00F82B9B" w:rsidP="00F82B9B">
            <w:pPr>
              <w:rPr>
                <w:b/>
              </w:rPr>
            </w:pPr>
            <w:r w:rsidRPr="00662FCC">
              <w:rPr>
                <w:b/>
              </w:rPr>
              <w:t>GeoFence Cfg Index</w:t>
            </w:r>
          </w:p>
          <w:p w14:paraId="690F2376" w14:textId="070F786F" w:rsidR="00F82B9B" w:rsidRPr="00662FCC" w:rsidRDefault="00F82B9B" w:rsidP="00F82B9B">
            <w:r w:rsidRPr="00662FCC">
              <w:t>(Most recent Geofence configuration index)</w:t>
            </w:r>
          </w:p>
        </w:tc>
      </w:tr>
      <w:tr w:rsidR="00EC1D2A" w:rsidRPr="00924D6F" w14:paraId="0F7DFE4B" w14:textId="77777777" w:rsidTr="00662FCC">
        <w:tc>
          <w:tcPr>
            <w:tcW w:w="2011" w:type="dxa"/>
          </w:tcPr>
          <w:p w14:paraId="34E8D639" w14:textId="0BE2FF97" w:rsidR="00EC1D2A" w:rsidRDefault="00EC1D2A" w:rsidP="00EC1D2A">
            <w:pPr>
              <w:rPr>
                <w:i/>
                <w:color w:val="2F5496" w:themeColor="accent1" w:themeShade="BF"/>
              </w:rPr>
            </w:pPr>
            <w:r w:rsidRPr="002C4BEF">
              <w:rPr>
                <w:i/>
                <w:color w:val="2F5496" w:themeColor="accent1" w:themeShade="BF"/>
              </w:rPr>
              <w:t>wake_event_type</w:t>
            </w:r>
          </w:p>
        </w:tc>
        <w:tc>
          <w:tcPr>
            <w:tcW w:w="939" w:type="dxa"/>
          </w:tcPr>
          <w:p w14:paraId="636F11FC" w14:textId="1E73EB1F" w:rsidR="00EC1D2A" w:rsidRDefault="00EC1D2A" w:rsidP="00EC1D2A">
            <w:r w:rsidRPr="00924D6F">
              <w:t>number</w:t>
            </w:r>
          </w:p>
        </w:tc>
        <w:tc>
          <w:tcPr>
            <w:tcW w:w="1781" w:type="dxa"/>
          </w:tcPr>
          <w:p w14:paraId="3711E31D" w14:textId="600FBEA1" w:rsidR="00EC1D2A" w:rsidRDefault="00EC1D2A" w:rsidP="00EC1D2A">
            <w:pPr>
              <w:rPr>
                <w:color w:val="000000" w:themeColor="text1"/>
              </w:rPr>
            </w:pPr>
            <w:r>
              <w:t>[ 0 - 3 ]</w:t>
            </w:r>
          </w:p>
        </w:tc>
        <w:tc>
          <w:tcPr>
            <w:tcW w:w="592" w:type="dxa"/>
          </w:tcPr>
          <w:p w14:paraId="44429EF6" w14:textId="5711136F" w:rsidR="00EC1D2A" w:rsidRDefault="00EC1D2A" w:rsidP="00EC1D2A">
            <w:pPr>
              <w:jc w:val="center"/>
            </w:pPr>
            <w:r w:rsidRPr="0008027F">
              <w:rPr>
                <w:color w:val="000000" w:themeColor="text1"/>
              </w:rPr>
              <w:t>8</w:t>
            </w:r>
          </w:p>
        </w:tc>
        <w:tc>
          <w:tcPr>
            <w:tcW w:w="1020" w:type="dxa"/>
          </w:tcPr>
          <w:p w14:paraId="1446F623" w14:textId="77777777" w:rsidR="00EC1D2A" w:rsidRDefault="002A7CAE" w:rsidP="00EC1D2A">
            <w:pPr>
              <w:jc w:val="center"/>
              <w:rPr>
                <w:color w:val="000000" w:themeColor="text1"/>
              </w:rPr>
            </w:pPr>
            <w:r w:rsidRPr="002A7CAE">
              <w:rPr>
                <w:color w:val="000000" w:themeColor="text1"/>
              </w:rPr>
              <w:t>303-311</w:t>
            </w:r>
          </w:p>
          <w:p w14:paraId="4AD90B86" w14:textId="015D5D75" w:rsidR="00C31F9C" w:rsidRPr="002A7CAE" w:rsidRDefault="00C31F9C" w:rsidP="00EC1D2A">
            <w:pPr>
              <w:jc w:val="center"/>
              <w:rPr>
                <w:color w:val="000000" w:themeColor="text1"/>
              </w:rPr>
            </w:pPr>
            <w:r w:rsidRPr="00C31F9C">
              <w:rPr>
                <w:i/>
                <w:sz w:val="20"/>
              </w:rPr>
              <w:t>(</w:t>
            </w:r>
            <w:r>
              <w:rPr>
                <w:i/>
                <w:sz w:val="20"/>
              </w:rPr>
              <w:t>1</w:t>
            </w:r>
            <w:r w:rsidRPr="00C31F9C">
              <w:rPr>
                <w:i/>
                <w:sz w:val="20"/>
              </w:rPr>
              <w:t xml:space="preserve"> byte)</w:t>
            </w:r>
          </w:p>
        </w:tc>
        <w:tc>
          <w:tcPr>
            <w:tcW w:w="3012" w:type="dxa"/>
          </w:tcPr>
          <w:p w14:paraId="7A3B4CF1" w14:textId="77777777" w:rsidR="00EC1D2A" w:rsidRPr="005B3C3F" w:rsidRDefault="00EC1D2A" w:rsidP="00EC1D2A">
            <w:pPr>
              <w:rPr>
                <w:b/>
                <w:color w:val="000000" w:themeColor="text1"/>
              </w:rPr>
            </w:pPr>
            <w:r w:rsidRPr="005B3C3F">
              <w:rPr>
                <w:b/>
                <w:color w:val="000000" w:themeColor="text1"/>
              </w:rPr>
              <w:t>Wake Event Type</w:t>
            </w:r>
          </w:p>
          <w:p w14:paraId="039BEA73" w14:textId="1B0B6671" w:rsidR="00EC1D2A" w:rsidRPr="00662FCC" w:rsidRDefault="00EC1D2A" w:rsidP="00EC1D2A">
            <w:pPr>
              <w:rPr>
                <w:b/>
              </w:rPr>
            </w:pPr>
            <w:r w:rsidRPr="005B3C3F">
              <w:rPr>
                <w:color w:val="000000" w:themeColor="text1"/>
              </w:rPr>
              <w:t>(Specifies the event - trigger or alarm - that initiated the data collection</w:t>
            </w:r>
            <w:r>
              <w:rPr>
                <w:color w:val="000000" w:themeColor="text1"/>
              </w:rPr>
              <w:t xml:space="preserve">; </w:t>
            </w:r>
            <w:r w:rsidRPr="002C4BEF">
              <w:rPr>
                <w:color w:val="000000" w:themeColor="text1"/>
              </w:rPr>
              <w:t>0</w:t>
            </w:r>
            <w:r>
              <w:rPr>
                <w:color w:val="000000" w:themeColor="text1"/>
              </w:rPr>
              <w:t>=</w:t>
            </w:r>
            <w:r w:rsidRPr="002C4BEF">
              <w:rPr>
                <w:color w:val="000000" w:themeColor="text1"/>
              </w:rPr>
              <w:t>alarm,</w:t>
            </w:r>
            <w:r>
              <w:rPr>
                <w:color w:val="000000" w:themeColor="text1"/>
              </w:rPr>
              <w:t xml:space="preserve"> </w:t>
            </w:r>
            <w:r w:rsidRPr="002C4BEF">
              <w:rPr>
                <w:color w:val="000000" w:themeColor="text1"/>
              </w:rPr>
              <w:t>1</w:t>
            </w:r>
            <w:r>
              <w:rPr>
                <w:color w:val="000000" w:themeColor="text1"/>
              </w:rPr>
              <w:t>=</w:t>
            </w:r>
            <w:r w:rsidRPr="002C4BEF">
              <w:rPr>
                <w:color w:val="000000" w:themeColor="text1"/>
              </w:rPr>
              <w:t>trigger</w:t>
            </w:r>
            <w:r>
              <w:rPr>
                <w:color w:val="000000" w:themeColor="text1"/>
              </w:rPr>
              <w:t xml:space="preserve">, 2-TBD, </w:t>
            </w:r>
            <w:r w:rsidR="00602CF2">
              <w:rPr>
                <w:color w:val="000000" w:themeColor="text1"/>
              </w:rPr>
              <w:t>3</w:t>
            </w:r>
            <w:r>
              <w:rPr>
                <w:color w:val="000000" w:themeColor="text1"/>
              </w:rPr>
              <w:t>=TBD</w:t>
            </w:r>
            <w:r w:rsidRPr="005B3C3F">
              <w:rPr>
                <w:color w:val="000000" w:themeColor="text1"/>
              </w:rPr>
              <w:t>)</w:t>
            </w:r>
          </w:p>
        </w:tc>
      </w:tr>
      <w:tr w:rsidR="00EC1D2A" w:rsidRPr="00924D6F" w14:paraId="65400E7F" w14:textId="77777777" w:rsidTr="00662FCC">
        <w:tc>
          <w:tcPr>
            <w:tcW w:w="2011" w:type="dxa"/>
          </w:tcPr>
          <w:p w14:paraId="1EAB5636" w14:textId="77777777" w:rsidR="00EC1D2A" w:rsidRPr="00662FCC" w:rsidRDefault="00EC1D2A" w:rsidP="00EC1D2A">
            <w:pPr>
              <w:rPr>
                <w:i/>
                <w:color w:val="2F5496" w:themeColor="accent1" w:themeShade="BF"/>
              </w:rPr>
            </w:pPr>
            <w:r w:rsidRPr="00662FCC">
              <w:rPr>
                <w:i/>
                <w:color w:val="2F5496" w:themeColor="accent1" w:themeShade="BF"/>
              </w:rPr>
              <w:t>state_flags</w:t>
            </w:r>
          </w:p>
        </w:tc>
        <w:tc>
          <w:tcPr>
            <w:tcW w:w="939" w:type="dxa"/>
          </w:tcPr>
          <w:p w14:paraId="2E171A07" w14:textId="77777777" w:rsidR="00EC1D2A" w:rsidRPr="00924D6F" w:rsidRDefault="00EC1D2A" w:rsidP="00EC1D2A">
            <w:r w:rsidRPr="00924D6F">
              <w:t>number</w:t>
            </w:r>
          </w:p>
        </w:tc>
        <w:tc>
          <w:tcPr>
            <w:tcW w:w="1781" w:type="dxa"/>
          </w:tcPr>
          <w:p w14:paraId="474E522A" w14:textId="4F05B66F" w:rsidR="00EC1D2A" w:rsidRPr="00924D6F" w:rsidRDefault="00C31F9C" w:rsidP="00EC1D2A">
            <w:pPr>
              <w:rPr>
                <w:color w:val="4472C4" w:themeColor="accent1"/>
              </w:rPr>
            </w:pPr>
            <w:r>
              <w:rPr>
                <w:color w:val="000000" w:themeColor="text1"/>
              </w:rPr>
              <w:t>24</w:t>
            </w:r>
            <w:r w:rsidR="00EC1D2A" w:rsidRPr="00924D6F">
              <w:rPr>
                <w:color w:val="000000" w:themeColor="text1"/>
              </w:rPr>
              <w:t xml:space="preserve">-bit mask. </w:t>
            </w:r>
          </w:p>
        </w:tc>
        <w:tc>
          <w:tcPr>
            <w:tcW w:w="592" w:type="dxa"/>
          </w:tcPr>
          <w:p w14:paraId="43E1F6E5" w14:textId="04D7B5E9" w:rsidR="00EC1D2A" w:rsidRPr="00924D6F" w:rsidRDefault="002A7CAE" w:rsidP="00EC1D2A">
            <w:pPr>
              <w:jc w:val="center"/>
            </w:pPr>
            <w:r>
              <w:t>24</w:t>
            </w:r>
          </w:p>
        </w:tc>
        <w:tc>
          <w:tcPr>
            <w:tcW w:w="1020" w:type="dxa"/>
          </w:tcPr>
          <w:p w14:paraId="548AE6FE" w14:textId="77777777" w:rsidR="00EC1D2A" w:rsidRDefault="002A7CAE" w:rsidP="00EC1D2A">
            <w:pPr>
              <w:jc w:val="center"/>
              <w:rPr>
                <w:color w:val="000000" w:themeColor="text1"/>
              </w:rPr>
            </w:pPr>
            <w:r w:rsidRPr="002A7CAE">
              <w:rPr>
                <w:color w:val="000000" w:themeColor="text1"/>
              </w:rPr>
              <w:t>312-335</w:t>
            </w:r>
          </w:p>
          <w:p w14:paraId="4EC984AF" w14:textId="41CA0D32" w:rsidR="00C31F9C" w:rsidRPr="002A7CAE" w:rsidRDefault="00C31F9C" w:rsidP="00EC1D2A">
            <w:pPr>
              <w:jc w:val="center"/>
              <w:rPr>
                <w:color w:val="000000" w:themeColor="text1"/>
              </w:rPr>
            </w:pPr>
            <w:r w:rsidRPr="00C31F9C">
              <w:rPr>
                <w:i/>
                <w:sz w:val="20"/>
              </w:rPr>
              <w:t>(</w:t>
            </w:r>
            <w:r>
              <w:rPr>
                <w:i/>
                <w:sz w:val="20"/>
              </w:rPr>
              <w:t>3</w:t>
            </w:r>
            <w:r w:rsidRPr="00C31F9C">
              <w:rPr>
                <w:i/>
                <w:sz w:val="20"/>
              </w:rPr>
              <w:t xml:space="preserve"> byte</w:t>
            </w:r>
            <w:r>
              <w:rPr>
                <w:i/>
                <w:sz w:val="20"/>
              </w:rPr>
              <w:t>s</w:t>
            </w:r>
            <w:r w:rsidRPr="00C31F9C">
              <w:rPr>
                <w:i/>
                <w:sz w:val="20"/>
              </w:rPr>
              <w:t>)</w:t>
            </w:r>
          </w:p>
        </w:tc>
        <w:tc>
          <w:tcPr>
            <w:tcW w:w="3012" w:type="dxa"/>
          </w:tcPr>
          <w:p w14:paraId="1A3D6A0E" w14:textId="258C7A7C" w:rsidR="00EC1D2A" w:rsidRPr="0008027F" w:rsidRDefault="00EC1D2A" w:rsidP="00EC1D2A">
            <w:pPr>
              <w:rPr>
                <w:b/>
              </w:rPr>
            </w:pPr>
            <w:r w:rsidRPr="0008027F">
              <w:rPr>
                <w:b/>
              </w:rPr>
              <w:t>State Flags</w:t>
            </w:r>
          </w:p>
          <w:p w14:paraId="23F41115" w14:textId="71430883" w:rsidR="00EC1D2A" w:rsidRPr="00924D6F" w:rsidRDefault="00EC1D2A" w:rsidP="00EC1D2A">
            <w:r>
              <w:t>(TBD; e</w:t>
            </w:r>
            <w:r w:rsidRPr="008473D7">
              <w:t>.g., temperature and storage warnings, drag line state</w:t>
            </w:r>
            <w:r>
              <w:t>; s</w:t>
            </w:r>
            <w:r w:rsidRPr="00924D6F">
              <w:t xml:space="preserve">tored as-is in </w:t>
            </w:r>
            <w:r w:rsidR="00C31F9C">
              <w:t>24</w:t>
            </w:r>
            <w:r w:rsidRPr="00924D6F">
              <w:t>-bit</w:t>
            </w:r>
            <w:r>
              <w:t>s)</w:t>
            </w:r>
          </w:p>
        </w:tc>
      </w:tr>
    </w:tbl>
    <w:p w14:paraId="6996A6D4" w14:textId="47C3E926" w:rsidR="00924D6F" w:rsidRDefault="0038056D" w:rsidP="0038056D">
      <w:pPr>
        <w:pStyle w:val="Caption"/>
        <w:jc w:val="center"/>
      </w:pPr>
      <w:bookmarkStart w:id="164" w:name="_Toc2597657"/>
      <w:bookmarkEnd w:id="162"/>
      <w:r>
        <w:t xml:space="preserve">Table </w:t>
      </w:r>
      <w:r w:rsidR="00D81959">
        <w:rPr>
          <w:noProof/>
        </w:rPr>
        <w:fldChar w:fldCharType="begin"/>
      </w:r>
      <w:r w:rsidR="00D81959">
        <w:rPr>
          <w:noProof/>
        </w:rPr>
        <w:instrText xml:space="preserve"> SEQ Table \* ARABIC </w:instrText>
      </w:r>
      <w:r w:rsidR="00D81959">
        <w:rPr>
          <w:noProof/>
        </w:rPr>
        <w:fldChar w:fldCharType="separate"/>
      </w:r>
      <w:r w:rsidR="00042F85">
        <w:rPr>
          <w:noProof/>
        </w:rPr>
        <w:t>6</w:t>
      </w:r>
      <w:r w:rsidR="00D81959">
        <w:rPr>
          <w:noProof/>
        </w:rPr>
        <w:fldChar w:fldCharType="end"/>
      </w:r>
      <w:r w:rsidR="00A55BE4">
        <w:t xml:space="preserve">:  </w:t>
      </w:r>
      <w:r>
        <w:t>NumSDK Status Record to Cloud Message Bit-Packing Map</w:t>
      </w:r>
      <w:bookmarkEnd w:id="164"/>
    </w:p>
    <w:p w14:paraId="274D80F3" w14:textId="77777777" w:rsidR="00644CF4" w:rsidRDefault="00644CF4" w:rsidP="00644CF4">
      <w:pPr>
        <w:pStyle w:val="Heading3"/>
      </w:pPr>
      <w:bookmarkStart w:id="165" w:name="_Toc2865866"/>
      <w:r>
        <w:t>Data Messages</w:t>
      </w:r>
      <w:bookmarkEnd w:id="165"/>
    </w:p>
    <w:p w14:paraId="5B3574F0" w14:textId="4957FE8E" w:rsidR="00644CF4" w:rsidRPr="00D01539" w:rsidRDefault="00D01539" w:rsidP="00644CF4">
      <w:pPr>
        <w:rPr>
          <w:i/>
          <w:color w:val="FF0000"/>
        </w:rPr>
      </w:pPr>
      <w:r w:rsidRPr="000418D2">
        <w:rPr>
          <w:i/>
          <w:color w:val="FF0000"/>
        </w:rPr>
        <w:t>TBD</w:t>
      </w:r>
    </w:p>
    <w:p w14:paraId="363CC8EE" w14:textId="5D16071E" w:rsidR="00F82B9B" w:rsidRDefault="00F82B9B" w:rsidP="00924D6F">
      <w:pPr>
        <w:pStyle w:val="Heading3"/>
      </w:pPr>
      <w:bookmarkStart w:id="166" w:name="_Toc2865867"/>
      <w:r>
        <w:t>Data</w:t>
      </w:r>
      <w:r w:rsidRPr="00F82B9B">
        <w:t xml:space="preserve"> Message Bit-Packing</w:t>
      </w:r>
      <w:bookmarkEnd w:id="166"/>
    </w:p>
    <w:p w14:paraId="1FCADD56" w14:textId="77777777" w:rsidR="00D01539" w:rsidRPr="00496FB7" w:rsidRDefault="00D01539" w:rsidP="00D01539">
      <w:pPr>
        <w:rPr>
          <w:i/>
          <w:color w:val="FF0000"/>
        </w:rPr>
      </w:pPr>
      <w:r w:rsidRPr="000418D2">
        <w:rPr>
          <w:i/>
          <w:color w:val="FF0000"/>
        </w:rPr>
        <w:t>TBD</w:t>
      </w:r>
    </w:p>
    <w:p w14:paraId="2EA30D37" w14:textId="27710796" w:rsidR="00496FB7" w:rsidRDefault="00496FB7" w:rsidP="00924D6F">
      <w:pPr>
        <w:pStyle w:val="Heading3"/>
      </w:pPr>
      <w:bookmarkStart w:id="167" w:name="_Toc2865868"/>
      <w:r>
        <w:t>Message Signing</w:t>
      </w:r>
      <w:bookmarkEnd w:id="167"/>
    </w:p>
    <w:p w14:paraId="27D97348" w14:textId="1F6EEAC6" w:rsidR="00496FB7" w:rsidRPr="00496FB7" w:rsidRDefault="00496FB7" w:rsidP="00496FB7">
      <w:pPr>
        <w:rPr>
          <w:i/>
          <w:color w:val="FF0000"/>
        </w:rPr>
      </w:pPr>
      <w:r w:rsidRPr="000418D2">
        <w:rPr>
          <w:i/>
          <w:color w:val="FF0000"/>
        </w:rPr>
        <w:t>TBD</w:t>
      </w:r>
    </w:p>
    <w:p w14:paraId="1873DD09" w14:textId="5C2854D1" w:rsidR="00496FB7" w:rsidRDefault="00496FB7" w:rsidP="00924D6F">
      <w:pPr>
        <w:pStyle w:val="Heading3"/>
      </w:pPr>
      <w:bookmarkStart w:id="168" w:name="_Toc2865869"/>
      <w:r>
        <w:t>Message Checksum</w:t>
      </w:r>
      <w:bookmarkEnd w:id="168"/>
    </w:p>
    <w:p w14:paraId="124AB098" w14:textId="6EA5B415" w:rsidR="00496FB7" w:rsidRPr="00496FB7" w:rsidRDefault="00496FB7" w:rsidP="00496FB7">
      <w:pPr>
        <w:rPr>
          <w:i/>
          <w:color w:val="FF0000"/>
        </w:rPr>
      </w:pPr>
      <w:r w:rsidRPr="000418D2">
        <w:rPr>
          <w:i/>
          <w:color w:val="FF0000"/>
        </w:rPr>
        <w:t>TBD</w:t>
      </w:r>
    </w:p>
    <w:p w14:paraId="63A075F6" w14:textId="4C41EED2" w:rsidR="00924D6F" w:rsidRDefault="00924D6F" w:rsidP="00924D6F">
      <w:pPr>
        <w:pStyle w:val="Heading3"/>
      </w:pPr>
      <w:bookmarkStart w:id="169" w:name="_Toc2865870"/>
      <w:r w:rsidRPr="00924D6F">
        <w:lastRenderedPageBreak/>
        <w:t>Message Compression</w:t>
      </w:r>
      <w:bookmarkEnd w:id="169"/>
    </w:p>
    <w:p w14:paraId="013D50DD" w14:textId="5C52E79E" w:rsidR="000418D2" w:rsidRPr="000418D2" w:rsidRDefault="000418D2" w:rsidP="000418D2">
      <w:pPr>
        <w:rPr>
          <w:i/>
          <w:color w:val="FF0000"/>
        </w:rPr>
      </w:pPr>
      <w:r w:rsidRPr="000418D2">
        <w:rPr>
          <w:i/>
          <w:color w:val="FF0000"/>
        </w:rPr>
        <w:t>TBD</w:t>
      </w:r>
    </w:p>
    <w:p w14:paraId="703079C4" w14:textId="738C720C" w:rsidR="0038056D" w:rsidRDefault="0038056D" w:rsidP="0038056D">
      <w:pPr>
        <w:pStyle w:val="Heading3"/>
      </w:pPr>
      <w:bookmarkStart w:id="170" w:name="_Toc2865871"/>
      <w:r w:rsidRPr="007F448B">
        <w:t>Message Encryption</w:t>
      </w:r>
      <w:bookmarkEnd w:id="170"/>
    </w:p>
    <w:p w14:paraId="6E003031" w14:textId="23B7DED5" w:rsidR="000418D2" w:rsidRPr="000418D2" w:rsidRDefault="000418D2" w:rsidP="000418D2">
      <w:pPr>
        <w:rPr>
          <w:i/>
          <w:color w:val="FF0000"/>
        </w:rPr>
      </w:pPr>
      <w:r w:rsidRPr="000418D2">
        <w:rPr>
          <w:i/>
          <w:color w:val="FF0000"/>
        </w:rPr>
        <w:t>TBD</w:t>
      </w:r>
    </w:p>
    <w:p w14:paraId="1C8632C0" w14:textId="5FEC5231" w:rsidR="0038056D" w:rsidRDefault="0038056D" w:rsidP="0038056D">
      <w:pPr>
        <w:pStyle w:val="Heading3"/>
      </w:pPr>
      <w:bookmarkStart w:id="171" w:name="_Toc2865872"/>
      <w:r>
        <w:t>Housekeeping</w:t>
      </w:r>
      <w:bookmarkEnd w:id="171"/>
    </w:p>
    <w:p w14:paraId="081A0037" w14:textId="2CA2622C" w:rsidR="000418D2" w:rsidRPr="000418D2" w:rsidRDefault="000418D2" w:rsidP="000418D2">
      <w:pPr>
        <w:rPr>
          <w:i/>
          <w:color w:val="FF0000"/>
        </w:rPr>
      </w:pPr>
      <w:r w:rsidRPr="000418D2">
        <w:rPr>
          <w:i/>
          <w:color w:val="FF0000"/>
        </w:rPr>
        <w:t>TBD</w:t>
      </w:r>
    </w:p>
    <w:p w14:paraId="1044F7F0" w14:textId="78E89C67" w:rsidR="007F448B" w:rsidRDefault="0038056D" w:rsidP="007F448B">
      <w:pPr>
        <w:pStyle w:val="Heading2"/>
        <w:jc w:val="both"/>
      </w:pPr>
      <w:bookmarkStart w:id="172" w:name="_Toc2865873"/>
      <w:bookmarkStart w:id="173" w:name="_Hlk536199369"/>
      <w:r>
        <w:t>Message Delivery</w:t>
      </w:r>
      <w:r w:rsidR="007F448B">
        <w:t xml:space="preserve"> (</w:t>
      </w:r>
      <w:r>
        <w:t>Communications</w:t>
      </w:r>
      <w:r w:rsidR="007F448B">
        <w:t xml:space="preserve"> Manager: </w:t>
      </w:r>
      <w:r w:rsidR="007F448B" w:rsidRPr="002B6A4C">
        <w:rPr>
          <w:rFonts w:ascii="Courier New" w:hAnsi="Courier New" w:cs="Courier New"/>
          <w:i/>
          <w:sz w:val="22"/>
        </w:rPr>
        <w:t>bot</w:t>
      </w:r>
      <w:r w:rsidR="007F448B">
        <w:rPr>
          <w:rFonts w:ascii="Courier New" w:hAnsi="Courier New" w:cs="Courier New"/>
          <w:i/>
          <w:sz w:val="22"/>
        </w:rPr>
        <w:t>comm</w:t>
      </w:r>
      <w:r w:rsidR="007F448B" w:rsidRPr="002B6A4C">
        <w:rPr>
          <w:rFonts w:ascii="Courier New" w:hAnsi="Courier New" w:cs="Courier New"/>
          <w:i/>
          <w:sz w:val="22"/>
        </w:rPr>
        <w:t>.py</w:t>
      </w:r>
      <w:r w:rsidR="007F448B">
        <w:t>)</w:t>
      </w:r>
      <w:bookmarkEnd w:id="172"/>
    </w:p>
    <w:p w14:paraId="70C72C99" w14:textId="30CB22BA" w:rsidR="001F1CAE" w:rsidRDefault="001F1CAE" w:rsidP="001F1CAE">
      <w:pPr>
        <w:pStyle w:val="Heading3"/>
      </w:pPr>
      <w:bookmarkStart w:id="174" w:name="_Toc2865874"/>
      <w:r>
        <w:t>Introduction</w:t>
      </w:r>
      <w:bookmarkEnd w:id="174"/>
    </w:p>
    <w:p w14:paraId="10FDE9BA" w14:textId="2E112AF1" w:rsidR="009129ED" w:rsidRDefault="002A50F9" w:rsidP="002A50F9">
      <w:pPr>
        <w:jc w:val="both"/>
      </w:pPr>
      <w:bookmarkStart w:id="175" w:name="_Hlk536697284"/>
      <w:bookmarkStart w:id="176" w:name="_Hlk536545839"/>
      <w:r>
        <w:t xml:space="preserve">Bot-Comm is a </w:t>
      </w:r>
      <w:r w:rsidR="00ED1BD4">
        <w:t>class</w:t>
      </w:r>
      <w:r>
        <w:t xml:space="preserve"> library of </w:t>
      </w:r>
      <w:r w:rsidR="009129ED">
        <w:t xml:space="preserve">the </w:t>
      </w:r>
      <w:r>
        <w:t xml:space="preserve">NEPI-Bot Application, used </w:t>
      </w:r>
      <w:r w:rsidR="00F00D5C">
        <w:t>by</w:t>
      </w:r>
      <w:r>
        <w:t xml:space="preserve"> the Bot-Recv and </w:t>
      </w:r>
      <w:r w:rsidRPr="002A50F9">
        <w:t>Bot-Send</w:t>
      </w:r>
      <w:r w:rsidRPr="002A50F9">
        <w:rPr>
          <w:b/>
        </w:rPr>
        <w:t xml:space="preserve"> </w:t>
      </w:r>
      <w:r>
        <w:t xml:space="preserve">subsystems, </w:t>
      </w:r>
      <w:r w:rsidR="009129ED">
        <w:t xml:space="preserve">and is </w:t>
      </w:r>
      <w:r>
        <w:t xml:space="preserve">comprised of two functional components: a convenient API and a set of supported communications drivers behind the interface. </w:t>
      </w:r>
    </w:p>
    <w:p w14:paraId="296F34C3" w14:textId="468AF09C" w:rsidR="002A50F9" w:rsidRDefault="002A50F9" w:rsidP="002A50F9">
      <w:pPr>
        <w:jc w:val="both"/>
      </w:pPr>
      <w:r>
        <w:t>The API component is designed to be a protocol-agnostic interface that provides a uniform set of function calls</w:t>
      </w:r>
      <w:r w:rsidR="009129ED">
        <w:t xml:space="preserve">, </w:t>
      </w:r>
      <w:r w:rsidR="009129ED" w:rsidRPr="009129ED">
        <w:t>buffer</w:t>
      </w:r>
      <w:r w:rsidR="009129ED">
        <w:t>ing</w:t>
      </w:r>
      <w:r w:rsidR="009129ED" w:rsidRPr="009129ED">
        <w:t xml:space="preserve"> </w:t>
      </w:r>
      <w:r w:rsidR="009129ED">
        <w:t>all</w:t>
      </w:r>
      <w:r w:rsidR="009129ED" w:rsidRPr="009129ED">
        <w:t xml:space="preserve"> NEPI-Bot subsystems from the intricacies of communications handshaking, packet sizing, packet ordering and reconstruction, message acknowledgements, error correction, etc</w:t>
      </w:r>
      <w:r w:rsidR="009129ED">
        <w:t>.  The API provides the Application with a simple way</w:t>
      </w:r>
      <w:r>
        <w:t xml:space="preserve"> to: 1) establish connections to “the Cloud,” 2) receive messages from and send messages to “the Cloud,” 3) manage protocol-related message packetization, 4) manage message acknowledgement functionality, and 5) flush and terminate </w:t>
      </w:r>
      <w:r w:rsidR="00A86852">
        <w:t xml:space="preserve">unneeded </w:t>
      </w:r>
      <w:r>
        <w:t>connections.</w:t>
      </w:r>
    </w:p>
    <w:bookmarkEnd w:id="175"/>
    <w:p w14:paraId="36D70FB1" w14:textId="77777777" w:rsidR="00616EE8" w:rsidRDefault="00616EE8" w:rsidP="00616EE8">
      <w:pPr>
        <w:jc w:val="both"/>
      </w:pPr>
      <w:r>
        <w:t xml:space="preserve">The primary </w:t>
      </w:r>
      <w:r w:rsidRPr="00DC4861">
        <w:rPr>
          <w:i/>
        </w:rPr>
        <w:t>(i.e.</w:t>
      </w:r>
      <w:r>
        <w:t xml:space="preserve">, production default) transmission protocol is Iridium, using the Iridium Short Burst Device on the Float and communicating with the </w:t>
      </w:r>
      <w:r w:rsidRPr="00DC4861">
        <w:t>Iridium Subscriber Unit</w:t>
      </w:r>
      <w:r>
        <w:t xml:space="preserve"> in “the Cloud.” Other communication protocols, like Ethernet, RS-232, Wi-Fi, etc., provide alternative delivery methods and useful testing capabilities. </w:t>
      </w:r>
    </w:p>
    <w:p w14:paraId="5D6D1C55" w14:textId="70D9C391" w:rsidR="00D717AC" w:rsidRDefault="00D717AC" w:rsidP="00D30515">
      <w:pPr>
        <w:pStyle w:val="Heading3"/>
      </w:pPr>
      <w:bookmarkStart w:id="177" w:name="_Toc2865875"/>
      <w:bookmarkEnd w:id="173"/>
      <w:bookmarkEnd w:id="176"/>
      <w:r>
        <w:t>Comm</w:t>
      </w:r>
      <w:r w:rsidR="007F448B">
        <w:t>unications Connection</w:t>
      </w:r>
      <w:bookmarkEnd w:id="177"/>
    </w:p>
    <w:p w14:paraId="6D308597" w14:textId="36D79248" w:rsidR="00AD688D" w:rsidRDefault="00AD688D" w:rsidP="00AD688D">
      <w:r>
        <w:t>The Bot-Comm API provides for creating a new communication object in the following manner:</w:t>
      </w:r>
    </w:p>
    <w:p w14:paraId="67F3FD24" w14:textId="173CBAF0" w:rsidR="00AD688D" w:rsidRDefault="00AD688D" w:rsidP="00AD688D">
      <w:pPr>
        <w:rPr>
          <w:rFonts w:ascii="Courier New" w:hAnsi="Courier New" w:cs="Courier New"/>
          <w:color w:val="2F5496" w:themeColor="accent1" w:themeShade="BF"/>
          <w:sz w:val="20"/>
        </w:rPr>
      </w:pPr>
      <w:r>
        <w:rPr>
          <w:rFonts w:ascii="Courier New" w:hAnsi="Courier New" w:cs="Courier New"/>
          <w:color w:val="2F5496" w:themeColor="accent1" w:themeShade="BF"/>
          <w:sz w:val="20"/>
        </w:rPr>
        <w:t>import bot-conn</w:t>
      </w:r>
    </w:p>
    <w:p w14:paraId="1FB64116" w14:textId="0FB1164D" w:rsidR="00AD688D" w:rsidRPr="00AD688D" w:rsidRDefault="00AD688D" w:rsidP="00AD688D">
      <w:pPr>
        <w:rPr>
          <w:rFonts w:ascii="Courier New" w:hAnsi="Courier New" w:cs="Courier New"/>
          <w:color w:val="2F5496" w:themeColor="accent1" w:themeShade="BF"/>
          <w:sz w:val="20"/>
        </w:rPr>
      </w:pPr>
      <w:r w:rsidRPr="00AD688D">
        <w:rPr>
          <w:rFonts w:ascii="Courier New" w:hAnsi="Courier New" w:cs="Courier New"/>
          <w:color w:val="2F5496" w:themeColor="accent1" w:themeShade="BF"/>
          <w:sz w:val="20"/>
        </w:rPr>
        <w:t xml:space="preserve">conn = new BotConn(string </w:t>
      </w:r>
      <w:proofErr w:type="spellStart"/>
      <w:r w:rsidR="003A4A4A" w:rsidRPr="003A4A4A">
        <w:rPr>
          <w:rFonts w:ascii="Courier New" w:hAnsi="Courier New" w:cs="Courier New"/>
          <w:i/>
          <w:color w:val="2F5496" w:themeColor="accent1" w:themeShade="BF"/>
          <w:sz w:val="20"/>
        </w:rPr>
        <w:t>Conns.IRID</w:t>
      </w:r>
      <w:proofErr w:type="spellEnd"/>
      <w:r w:rsidR="003A4A4A" w:rsidRPr="003A4A4A">
        <w:rPr>
          <w:rFonts w:ascii="Courier New" w:hAnsi="Courier New" w:cs="Courier New"/>
          <w:i/>
          <w:color w:val="2F5496" w:themeColor="accent1" w:themeShade="BF"/>
          <w:sz w:val="20"/>
        </w:rPr>
        <w:t xml:space="preserve"> | </w:t>
      </w:r>
      <w:proofErr w:type="spellStart"/>
      <w:r w:rsidR="003A4A4A" w:rsidRPr="003A4A4A">
        <w:rPr>
          <w:rFonts w:ascii="Courier New" w:hAnsi="Courier New" w:cs="Courier New"/>
          <w:i/>
          <w:color w:val="2F5496" w:themeColor="accent1" w:themeShade="BF"/>
          <w:sz w:val="20"/>
        </w:rPr>
        <w:t>Conns.ETH</w:t>
      </w:r>
      <w:proofErr w:type="spellEnd"/>
      <w:r w:rsidR="003A4A4A" w:rsidRPr="003A4A4A">
        <w:rPr>
          <w:rFonts w:ascii="Courier New" w:hAnsi="Courier New" w:cs="Courier New"/>
          <w:i/>
          <w:color w:val="2F5496" w:themeColor="accent1" w:themeShade="BF"/>
          <w:sz w:val="20"/>
        </w:rPr>
        <w:t xml:space="preserve"> | Conns.RS232 | </w:t>
      </w:r>
      <w:proofErr w:type="spellStart"/>
      <w:r w:rsidR="003A4A4A" w:rsidRPr="003A4A4A">
        <w:rPr>
          <w:rFonts w:ascii="Courier New" w:hAnsi="Courier New" w:cs="Courier New"/>
          <w:i/>
          <w:color w:val="2F5496" w:themeColor="accent1" w:themeShade="BF"/>
          <w:sz w:val="20"/>
        </w:rPr>
        <w:t>Conns.WIFI</w:t>
      </w:r>
      <w:proofErr w:type="spellEnd"/>
      <w:r w:rsidRPr="00AD688D">
        <w:rPr>
          <w:rFonts w:ascii="Courier New" w:hAnsi="Courier New" w:cs="Courier New"/>
          <w:color w:val="2F5496" w:themeColor="accent1" w:themeShade="BF"/>
          <w:sz w:val="20"/>
        </w:rPr>
        <w:t>)</w:t>
      </w:r>
    </w:p>
    <w:p w14:paraId="0B4AF0BC" w14:textId="4AE24885" w:rsidR="00ED1BD4" w:rsidRDefault="000D6B59" w:rsidP="003A4A4A">
      <w:r>
        <w:t xml:space="preserve">Because </w:t>
      </w:r>
      <w:r w:rsidR="0060037C">
        <w:t>the programming language for Bot-Comm is likely Pyth</w:t>
      </w:r>
      <w:r w:rsidR="00ED1BD4">
        <w:t>o</w:t>
      </w:r>
      <w:r w:rsidR="0060037C">
        <w:t>n</w:t>
      </w:r>
      <w:r w:rsidR="00ED1BD4">
        <w:t xml:space="preserve"> 2.7, the alternative methodology for providing enum-like capabilities to the application might be to use a simple class to implement that functionality.  In the bot-comm.py library, use a class similar to the following:</w:t>
      </w:r>
    </w:p>
    <w:p w14:paraId="660505CF" w14:textId="71F8FDCD" w:rsidR="00ED1BD4" w:rsidRPr="00ED1BD4" w:rsidRDefault="00ED1BD4" w:rsidP="00ED1BD4">
      <w:pPr>
        <w:spacing w:after="0"/>
        <w:rPr>
          <w:rFonts w:ascii="Courier New" w:hAnsi="Courier New" w:cs="Courier New"/>
          <w:color w:val="2F5496" w:themeColor="accent1" w:themeShade="BF"/>
          <w:sz w:val="20"/>
        </w:rPr>
      </w:pPr>
      <w:r w:rsidRPr="00ED1BD4">
        <w:rPr>
          <w:rFonts w:ascii="Courier New" w:hAnsi="Courier New" w:cs="Courier New"/>
          <w:color w:val="2F5496" w:themeColor="accent1" w:themeShade="BF"/>
          <w:sz w:val="20"/>
        </w:rPr>
        <w:t>class Conns:</w:t>
      </w:r>
    </w:p>
    <w:p w14:paraId="782D899F" w14:textId="1DECB9E2" w:rsidR="00ED1BD4" w:rsidRPr="00ED1BD4" w:rsidRDefault="00ED1BD4" w:rsidP="003A4A4A">
      <w:pPr>
        <w:rPr>
          <w:rFonts w:ascii="Courier New" w:hAnsi="Courier New" w:cs="Courier New"/>
          <w:color w:val="2F5496" w:themeColor="accent1" w:themeShade="BF"/>
          <w:sz w:val="20"/>
        </w:rPr>
      </w:pPr>
      <w:r w:rsidRPr="00ED1BD4">
        <w:rPr>
          <w:rFonts w:ascii="Courier New" w:hAnsi="Courier New" w:cs="Courier New"/>
          <w:color w:val="2F5496" w:themeColor="accent1" w:themeShade="BF"/>
          <w:sz w:val="20"/>
        </w:rPr>
        <w:tab/>
        <w:t>IRID, ETH, RS232, WIFI = range(1,5)</w:t>
      </w:r>
    </w:p>
    <w:p w14:paraId="1DA3D81D" w14:textId="51E04AE6" w:rsidR="00ED1BD4" w:rsidRPr="00ED1BD4" w:rsidRDefault="00ED1BD4" w:rsidP="003A4A4A">
      <w:pPr>
        <w:rPr>
          <w:rFonts w:ascii="Courier New" w:hAnsi="Courier New" w:cs="Courier New"/>
          <w:color w:val="2F5496" w:themeColor="accent1" w:themeShade="BF"/>
          <w:sz w:val="20"/>
        </w:rPr>
      </w:pPr>
      <w:proofErr w:type="spellStart"/>
      <w:r>
        <w:rPr>
          <w:rFonts w:ascii="Courier New" w:hAnsi="Courier New" w:cs="Courier New"/>
          <w:color w:val="2F5496" w:themeColor="accent1" w:themeShade="BF"/>
          <w:sz w:val="20"/>
        </w:rPr>
        <w:t>c</w:t>
      </w:r>
      <w:r w:rsidRPr="00ED1BD4">
        <w:rPr>
          <w:rFonts w:ascii="Courier New" w:hAnsi="Courier New" w:cs="Courier New"/>
          <w:color w:val="2F5496" w:themeColor="accent1" w:themeShade="BF"/>
          <w:sz w:val="20"/>
        </w:rPr>
        <w:t>onn</w:t>
      </w:r>
      <w:r>
        <w:rPr>
          <w:rFonts w:ascii="Courier New" w:hAnsi="Courier New" w:cs="Courier New"/>
          <w:color w:val="2F5496" w:themeColor="accent1" w:themeShade="BF"/>
          <w:sz w:val="20"/>
        </w:rPr>
        <w:t>_default</w:t>
      </w:r>
      <w:proofErr w:type="spellEnd"/>
      <w:r w:rsidRPr="00ED1BD4">
        <w:rPr>
          <w:rFonts w:ascii="Courier New" w:hAnsi="Courier New" w:cs="Courier New"/>
          <w:color w:val="2F5496" w:themeColor="accent1" w:themeShade="BF"/>
          <w:sz w:val="20"/>
        </w:rPr>
        <w:t xml:space="preserve"> = </w:t>
      </w:r>
      <w:proofErr w:type="spellStart"/>
      <w:r w:rsidRPr="00ED1BD4">
        <w:rPr>
          <w:rFonts w:ascii="Courier New" w:hAnsi="Courier New" w:cs="Courier New"/>
          <w:color w:val="2F5496" w:themeColor="accent1" w:themeShade="BF"/>
          <w:sz w:val="20"/>
        </w:rPr>
        <w:t>Conns.IRID</w:t>
      </w:r>
      <w:proofErr w:type="spellEnd"/>
      <w:r w:rsidRPr="00ED1BD4">
        <w:rPr>
          <w:rFonts w:ascii="Courier New" w:hAnsi="Courier New" w:cs="Courier New"/>
          <w:color w:val="2F5496" w:themeColor="accent1" w:themeShade="BF"/>
          <w:sz w:val="20"/>
        </w:rPr>
        <w:tab/>
        <w:t xml:space="preserve"># Set </w:t>
      </w:r>
      <w:r>
        <w:rPr>
          <w:rFonts w:ascii="Courier New" w:hAnsi="Courier New" w:cs="Courier New"/>
          <w:color w:val="2F5496" w:themeColor="accent1" w:themeShade="BF"/>
          <w:sz w:val="20"/>
        </w:rPr>
        <w:t>“</w:t>
      </w:r>
      <w:r w:rsidRPr="00ED1BD4">
        <w:rPr>
          <w:rFonts w:ascii="Courier New" w:hAnsi="Courier New" w:cs="Courier New"/>
          <w:color w:val="2F5496" w:themeColor="accent1" w:themeShade="BF"/>
          <w:sz w:val="20"/>
        </w:rPr>
        <w:t xml:space="preserve">Factory </w:t>
      </w:r>
      <w:r>
        <w:rPr>
          <w:rFonts w:ascii="Courier New" w:hAnsi="Courier New" w:cs="Courier New"/>
          <w:color w:val="2F5496" w:themeColor="accent1" w:themeShade="BF"/>
          <w:sz w:val="20"/>
        </w:rPr>
        <w:t>D</w:t>
      </w:r>
      <w:r w:rsidRPr="00ED1BD4">
        <w:rPr>
          <w:rFonts w:ascii="Courier New" w:hAnsi="Courier New" w:cs="Courier New"/>
          <w:color w:val="2F5496" w:themeColor="accent1" w:themeShade="BF"/>
          <w:sz w:val="20"/>
        </w:rPr>
        <w:t>efault</w:t>
      </w:r>
      <w:r>
        <w:rPr>
          <w:rFonts w:ascii="Courier New" w:hAnsi="Courier New" w:cs="Courier New"/>
          <w:color w:val="2F5496" w:themeColor="accent1" w:themeShade="BF"/>
          <w:sz w:val="20"/>
        </w:rPr>
        <w:t>”</w:t>
      </w:r>
      <w:r w:rsidRPr="00ED1BD4">
        <w:rPr>
          <w:rFonts w:ascii="Courier New" w:hAnsi="Courier New" w:cs="Courier New"/>
          <w:color w:val="2F5496" w:themeColor="accent1" w:themeShade="BF"/>
          <w:sz w:val="20"/>
        </w:rPr>
        <w:t xml:space="preserve"> value to Iridium</w:t>
      </w:r>
    </w:p>
    <w:p w14:paraId="51DB039D" w14:textId="5B534D8A" w:rsidR="00ED1BD4" w:rsidRDefault="008F6910" w:rsidP="008F6910">
      <w:pPr>
        <w:jc w:val="both"/>
      </w:pPr>
      <w:r>
        <w:t>There are two possibilities for establishing the actual communications connection: 1) as part of the class constructor itself, the connection could be established or 2) for added flexibility, create a function that can be called as-needed by the application or subsystem involved (</w:t>
      </w:r>
      <w:r w:rsidRPr="008F6910">
        <w:rPr>
          <w:i/>
        </w:rPr>
        <w:t>e.g.</w:t>
      </w:r>
      <w:r>
        <w:t>, Bot-Recv, Bot-Send, etc.), such as:</w:t>
      </w:r>
    </w:p>
    <w:p w14:paraId="3680D2E4" w14:textId="3C6F4AB9" w:rsidR="008F6910" w:rsidRPr="008F6910" w:rsidRDefault="008F6910" w:rsidP="003A4A4A">
      <w:pPr>
        <w:rPr>
          <w:rFonts w:ascii="Courier New" w:hAnsi="Courier New" w:cs="Courier New"/>
          <w:color w:val="2F5496" w:themeColor="accent1" w:themeShade="BF"/>
          <w:sz w:val="20"/>
        </w:rPr>
      </w:pPr>
      <w:proofErr w:type="spellStart"/>
      <w:r w:rsidRPr="008F6910">
        <w:rPr>
          <w:rFonts w:ascii="Courier New" w:hAnsi="Courier New" w:cs="Courier New"/>
          <w:color w:val="2F5496" w:themeColor="accent1" w:themeShade="BF"/>
          <w:sz w:val="20"/>
        </w:rPr>
        <w:t>conn.open</w:t>
      </w:r>
      <w:proofErr w:type="spellEnd"/>
      <w:r w:rsidRPr="008F6910">
        <w:rPr>
          <w:rFonts w:ascii="Courier New" w:hAnsi="Courier New" w:cs="Courier New"/>
          <w:color w:val="2F5496" w:themeColor="accent1" w:themeShade="BF"/>
          <w:sz w:val="20"/>
        </w:rPr>
        <w:t>()</w:t>
      </w:r>
    </w:p>
    <w:p w14:paraId="7F21EE53" w14:textId="6305B326" w:rsidR="008F6910" w:rsidRDefault="008F6910" w:rsidP="00952F4C">
      <w:pPr>
        <w:jc w:val="both"/>
      </w:pPr>
      <w:r>
        <w:lastRenderedPageBreak/>
        <w:t xml:space="preserve">Depending on the communication protocol selected, it is possible that </w:t>
      </w:r>
      <w:r w:rsidR="003B3D08">
        <w:t>the actual</w:t>
      </w:r>
      <w:r>
        <w:t xml:space="preserve"> connection might be established differently.  For example, one protocol might establish </w:t>
      </w:r>
      <w:r w:rsidR="003B3D08">
        <w:t>its</w:t>
      </w:r>
      <w:r>
        <w:t xml:space="preserve"> connection in the class constructor</w:t>
      </w:r>
      <w:r w:rsidR="003B3D08">
        <w:t xml:space="preserve"> with a subsequent call to </w:t>
      </w:r>
      <w:r w:rsidR="003B3D08" w:rsidRPr="003B3D08">
        <w:rPr>
          <w:rFonts w:ascii="Courier New" w:hAnsi="Courier New" w:cs="Courier New"/>
          <w:color w:val="2F5496" w:themeColor="accent1" w:themeShade="BF"/>
          <w:sz w:val="20"/>
        </w:rPr>
        <w:t>open()</w:t>
      </w:r>
      <w:r w:rsidR="003B3D08" w:rsidRPr="003B3D08">
        <w:rPr>
          <w:color w:val="2F5496" w:themeColor="accent1" w:themeShade="BF"/>
          <w:sz w:val="20"/>
        </w:rPr>
        <w:t xml:space="preserve"> </w:t>
      </w:r>
      <w:r w:rsidR="003B3D08">
        <w:t xml:space="preserve">doing nothing.  Using another protocol, </w:t>
      </w:r>
      <w:r w:rsidR="003B3D08" w:rsidRPr="003B3D08">
        <w:rPr>
          <w:rFonts w:ascii="Courier New" w:hAnsi="Courier New" w:cs="Courier New"/>
          <w:color w:val="2F5496" w:themeColor="accent1" w:themeShade="BF"/>
          <w:sz w:val="20"/>
        </w:rPr>
        <w:t>new</w:t>
      </w:r>
      <w:r w:rsidR="003B3D08" w:rsidRPr="003B3D08">
        <w:rPr>
          <w:color w:val="2F5496" w:themeColor="accent1" w:themeShade="BF"/>
          <w:sz w:val="20"/>
        </w:rPr>
        <w:t xml:space="preserve"> </w:t>
      </w:r>
      <w:r w:rsidR="003B3D08">
        <w:t xml:space="preserve">might simply return the class object and establish the connection later with the call to </w:t>
      </w:r>
      <w:r w:rsidR="003B3D08" w:rsidRPr="003B3D08">
        <w:rPr>
          <w:rFonts w:ascii="Courier New" w:hAnsi="Courier New" w:cs="Courier New"/>
          <w:color w:val="2F5496" w:themeColor="accent1" w:themeShade="BF"/>
          <w:sz w:val="20"/>
        </w:rPr>
        <w:t>open()</w:t>
      </w:r>
      <w:r w:rsidR="003B3D08">
        <w:t>.</w:t>
      </w:r>
    </w:p>
    <w:p w14:paraId="728CB439" w14:textId="638BA410" w:rsidR="00FA1A94" w:rsidRDefault="00FA1A94" w:rsidP="00952F4C">
      <w:pPr>
        <w:pStyle w:val="Heading3"/>
        <w:jc w:val="both"/>
      </w:pPr>
      <w:bookmarkStart w:id="178" w:name="_Toc2865876"/>
      <w:r>
        <w:t>Inbound Messaging</w:t>
      </w:r>
      <w:bookmarkEnd w:id="178"/>
    </w:p>
    <w:p w14:paraId="619A0AEF" w14:textId="414E85A7" w:rsidR="008F6910" w:rsidRPr="008F6910" w:rsidRDefault="008F6910" w:rsidP="00952F4C">
      <w:pPr>
        <w:jc w:val="both"/>
        <w:rPr>
          <w:i/>
          <w:color w:val="FF0000"/>
        </w:rPr>
      </w:pPr>
      <w:r w:rsidRPr="002B03E8">
        <w:rPr>
          <w:i/>
          <w:color w:val="FF0000"/>
        </w:rPr>
        <w:t>in progress with Kevin</w:t>
      </w:r>
      <w:r w:rsidR="002E2DB5">
        <w:rPr>
          <w:i/>
          <w:color w:val="FF0000"/>
        </w:rPr>
        <w:t>/Jacob</w:t>
      </w:r>
      <w:r w:rsidRPr="002B03E8">
        <w:rPr>
          <w:i/>
          <w:color w:val="FF0000"/>
        </w:rPr>
        <w:t xml:space="preserve"> …</w:t>
      </w:r>
    </w:p>
    <w:p w14:paraId="1002B0FF" w14:textId="542D7E5D" w:rsidR="00D717AC" w:rsidRDefault="00FA1A94" w:rsidP="00952F4C">
      <w:pPr>
        <w:pStyle w:val="Heading3"/>
        <w:jc w:val="both"/>
      </w:pPr>
      <w:bookmarkStart w:id="179" w:name="_Toc2865877"/>
      <w:r>
        <w:t>Outbound</w:t>
      </w:r>
      <w:r w:rsidR="00D717AC">
        <w:t xml:space="preserve"> </w:t>
      </w:r>
      <w:r>
        <w:t>Messaging</w:t>
      </w:r>
      <w:bookmarkEnd w:id="179"/>
    </w:p>
    <w:p w14:paraId="5498721F" w14:textId="360B8E46" w:rsidR="00B130BB" w:rsidRPr="002B03E8" w:rsidRDefault="00B130BB" w:rsidP="00952F4C">
      <w:pPr>
        <w:jc w:val="both"/>
        <w:rPr>
          <w:i/>
          <w:color w:val="FF0000"/>
        </w:rPr>
      </w:pPr>
      <w:r w:rsidRPr="002B03E8">
        <w:rPr>
          <w:i/>
          <w:color w:val="FF0000"/>
        </w:rPr>
        <w:t>in progress with Kevin</w:t>
      </w:r>
      <w:r w:rsidR="002E2DB5">
        <w:rPr>
          <w:i/>
          <w:color w:val="FF0000"/>
        </w:rPr>
        <w:t>/Jacob</w:t>
      </w:r>
      <w:r w:rsidRPr="002B03E8">
        <w:rPr>
          <w:i/>
          <w:color w:val="FF0000"/>
        </w:rPr>
        <w:t xml:space="preserve"> …</w:t>
      </w:r>
    </w:p>
    <w:p w14:paraId="524CE0DB" w14:textId="1E8194B3" w:rsidR="00D717AC" w:rsidRDefault="00795F6D" w:rsidP="00952F4C">
      <w:pPr>
        <w:pStyle w:val="Heading3"/>
        <w:jc w:val="both"/>
      </w:pPr>
      <w:bookmarkStart w:id="180" w:name="_Toc2865878"/>
      <w:r>
        <w:t xml:space="preserve">Message </w:t>
      </w:r>
      <w:r w:rsidR="00D717AC">
        <w:t>Acknowledgement</w:t>
      </w:r>
      <w:bookmarkEnd w:id="180"/>
    </w:p>
    <w:p w14:paraId="6C325FA1" w14:textId="04A6F5EB" w:rsidR="008F6910" w:rsidRPr="00B130BB" w:rsidRDefault="00B130BB" w:rsidP="00952F4C">
      <w:pPr>
        <w:jc w:val="both"/>
        <w:rPr>
          <w:i/>
          <w:color w:val="FF0000"/>
        </w:rPr>
      </w:pPr>
      <w:r w:rsidRPr="00B130BB">
        <w:rPr>
          <w:i/>
          <w:color w:val="FF0000"/>
        </w:rPr>
        <w:t>in progress with Kevin</w:t>
      </w:r>
      <w:r w:rsidR="002E2DB5">
        <w:rPr>
          <w:i/>
          <w:color w:val="FF0000"/>
        </w:rPr>
        <w:t>/Jacob</w:t>
      </w:r>
      <w:r w:rsidRPr="00B130BB">
        <w:rPr>
          <w:i/>
          <w:color w:val="FF0000"/>
        </w:rPr>
        <w:t xml:space="preserve"> …</w:t>
      </w:r>
    </w:p>
    <w:p w14:paraId="4489844F" w14:textId="0A7F67CC" w:rsidR="007F448B" w:rsidRDefault="007F448B" w:rsidP="00952F4C">
      <w:pPr>
        <w:pStyle w:val="Heading3"/>
        <w:jc w:val="both"/>
      </w:pPr>
      <w:bookmarkStart w:id="181" w:name="_Toc2865879"/>
      <w:r>
        <w:t>Communications</w:t>
      </w:r>
      <w:r w:rsidRPr="00D30515">
        <w:t xml:space="preserve"> Termination</w:t>
      </w:r>
      <w:bookmarkEnd w:id="181"/>
    </w:p>
    <w:p w14:paraId="54BDABDD" w14:textId="1B5577EB" w:rsidR="00B130BB" w:rsidRDefault="00B130BB" w:rsidP="00952F4C">
      <w:pPr>
        <w:jc w:val="both"/>
      </w:pPr>
      <w:r>
        <w:t xml:space="preserve">Because communication connections </w:t>
      </w:r>
      <w:r w:rsidR="00966F9E">
        <w:t>may be</w:t>
      </w:r>
      <w:r>
        <w:t xml:space="preserve"> handled differently depending on the protocol (e.g., socket connection</w:t>
      </w:r>
      <w:r w:rsidR="00966F9E">
        <w:t>s</w:t>
      </w:r>
      <w:r>
        <w:t xml:space="preserve"> in Python typically employ </w:t>
      </w:r>
      <w:r w:rsidRPr="00B130BB">
        <w:rPr>
          <w:rFonts w:ascii="Courier New" w:hAnsi="Courier New" w:cs="Courier New"/>
          <w:color w:val="2F5496" w:themeColor="accent1" w:themeShade="BF"/>
          <w:sz w:val="20"/>
        </w:rPr>
        <w:t>shutdown()</w:t>
      </w:r>
      <w:r>
        <w:t xml:space="preserve"> followed by </w:t>
      </w:r>
      <w:r w:rsidRPr="00B130BB">
        <w:rPr>
          <w:rFonts w:ascii="Courier New" w:hAnsi="Courier New" w:cs="Courier New"/>
          <w:color w:val="2F5496" w:themeColor="accent1" w:themeShade="BF"/>
          <w:sz w:val="20"/>
        </w:rPr>
        <w:t>close()</w:t>
      </w:r>
      <w:r>
        <w:t xml:space="preserve">), </w:t>
      </w:r>
      <w:r w:rsidR="00966F9E">
        <w:t>Bot-Comm implements a 2-step approach to connection closure:</w:t>
      </w:r>
    </w:p>
    <w:p w14:paraId="38E627CC" w14:textId="135FCF9D" w:rsidR="00966F9E" w:rsidRPr="00966F9E" w:rsidRDefault="00966F9E" w:rsidP="00952F4C">
      <w:pPr>
        <w:spacing w:after="0"/>
        <w:jc w:val="both"/>
        <w:rPr>
          <w:rFonts w:ascii="Courier New" w:hAnsi="Courier New" w:cs="Courier New"/>
          <w:color w:val="2F5496" w:themeColor="accent1" w:themeShade="BF"/>
          <w:sz w:val="20"/>
        </w:rPr>
      </w:pPr>
      <w:proofErr w:type="spellStart"/>
      <w:r w:rsidRPr="00966F9E">
        <w:rPr>
          <w:rFonts w:ascii="Courier New" w:hAnsi="Courier New" w:cs="Courier New"/>
          <w:color w:val="2F5496" w:themeColor="accent1" w:themeShade="BF"/>
          <w:sz w:val="20"/>
        </w:rPr>
        <w:t>conn.close</w:t>
      </w:r>
      <w:proofErr w:type="spellEnd"/>
      <w:r w:rsidRPr="00966F9E">
        <w:rPr>
          <w:rFonts w:ascii="Courier New" w:hAnsi="Courier New" w:cs="Courier New"/>
          <w:color w:val="2F5496" w:themeColor="accent1" w:themeShade="BF"/>
          <w:sz w:val="20"/>
        </w:rPr>
        <w:t>()</w:t>
      </w:r>
    </w:p>
    <w:p w14:paraId="5DAC7A06" w14:textId="4200A3E5" w:rsidR="00966F9E" w:rsidRPr="00966F9E" w:rsidRDefault="00966F9E" w:rsidP="00952F4C">
      <w:pPr>
        <w:jc w:val="both"/>
        <w:rPr>
          <w:rFonts w:ascii="Courier New" w:hAnsi="Courier New" w:cs="Courier New"/>
          <w:color w:val="2F5496" w:themeColor="accent1" w:themeShade="BF"/>
          <w:sz w:val="20"/>
        </w:rPr>
      </w:pPr>
      <w:proofErr w:type="spellStart"/>
      <w:r w:rsidRPr="00966F9E">
        <w:rPr>
          <w:rFonts w:ascii="Courier New" w:hAnsi="Courier New" w:cs="Courier New"/>
          <w:color w:val="2F5496" w:themeColor="accent1" w:themeShade="BF"/>
          <w:sz w:val="20"/>
        </w:rPr>
        <w:t>conn.destroy</w:t>
      </w:r>
      <w:proofErr w:type="spellEnd"/>
      <w:r w:rsidRPr="00966F9E">
        <w:rPr>
          <w:rFonts w:ascii="Courier New" w:hAnsi="Courier New" w:cs="Courier New"/>
          <w:color w:val="2F5496" w:themeColor="accent1" w:themeShade="BF"/>
          <w:sz w:val="20"/>
        </w:rPr>
        <w:t>()</w:t>
      </w:r>
    </w:p>
    <w:p w14:paraId="2D9C7284" w14:textId="0B04F326" w:rsidR="00966F9E" w:rsidRPr="00B130BB" w:rsidRDefault="00966F9E" w:rsidP="00952F4C">
      <w:pPr>
        <w:jc w:val="both"/>
      </w:pPr>
      <w:r>
        <w:t xml:space="preserve">Although they can be called </w:t>
      </w:r>
      <w:r w:rsidR="00952F4C">
        <w:t xml:space="preserve">by an application or subsystem </w:t>
      </w:r>
      <w:r>
        <w:t xml:space="preserve">at different times, </w:t>
      </w:r>
      <w:r w:rsidRPr="00952F4C">
        <w:rPr>
          <w:rFonts w:ascii="Courier New" w:hAnsi="Courier New" w:cs="Courier New"/>
          <w:color w:val="2F5496" w:themeColor="accent1" w:themeShade="BF"/>
          <w:sz w:val="20"/>
        </w:rPr>
        <w:t>close()</w:t>
      </w:r>
      <w:r w:rsidRPr="00952F4C">
        <w:rPr>
          <w:color w:val="2F5496" w:themeColor="accent1" w:themeShade="BF"/>
          <w:sz w:val="20"/>
        </w:rPr>
        <w:t xml:space="preserve"> </w:t>
      </w:r>
      <w:r>
        <w:t xml:space="preserve">and </w:t>
      </w:r>
      <w:r w:rsidRPr="00952F4C">
        <w:rPr>
          <w:rFonts w:ascii="Courier New" w:hAnsi="Courier New" w:cs="Courier New"/>
          <w:color w:val="2F5496" w:themeColor="accent1" w:themeShade="BF"/>
          <w:sz w:val="20"/>
        </w:rPr>
        <w:t>destroy()</w:t>
      </w:r>
      <w:r>
        <w:t xml:space="preserve"> should be called in that order.  The call to </w:t>
      </w:r>
      <w:r w:rsidRPr="00952F4C">
        <w:rPr>
          <w:rFonts w:ascii="Courier New" w:hAnsi="Courier New" w:cs="Courier New"/>
          <w:color w:val="2F5496" w:themeColor="accent1" w:themeShade="BF"/>
          <w:sz w:val="20"/>
        </w:rPr>
        <w:t>close()</w:t>
      </w:r>
      <w:r w:rsidR="00952F4C" w:rsidRPr="00952F4C">
        <w:rPr>
          <w:color w:val="2F5496" w:themeColor="accent1" w:themeShade="BF"/>
          <w:sz w:val="20"/>
        </w:rPr>
        <w:t xml:space="preserve"> </w:t>
      </w:r>
      <w:r w:rsidR="00952F4C">
        <w:t xml:space="preserve">closes (i.e. disconnects) the connection but leaves any connection object(s) intact.  The call to </w:t>
      </w:r>
      <w:r w:rsidR="00952F4C" w:rsidRPr="00952F4C">
        <w:rPr>
          <w:rFonts w:ascii="Courier New" w:hAnsi="Courier New" w:cs="Courier New"/>
          <w:color w:val="2F5496" w:themeColor="accent1" w:themeShade="BF"/>
          <w:sz w:val="20"/>
        </w:rPr>
        <w:t>destroy()</w:t>
      </w:r>
      <w:r w:rsidR="00952F4C">
        <w:t xml:space="preserve"> should destroy any connection objects, thus requiring a </w:t>
      </w:r>
      <w:r w:rsidR="00952F4C" w:rsidRPr="00952F4C">
        <w:rPr>
          <w:rFonts w:ascii="Courier New" w:hAnsi="Courier New" w:cs="Courier New"/>
          <w:color w:val="2F5496" w:themeColor="accent1" w:themeShade="BF"/>
          <w:sz w:val="20"/>
        </w:rPr>
        <w:t>new</w:t>
      </w:r>
      <w:r w:rsidR="00952F4C">
        <w:t xml:space="preserve"> class instance.</w:t>
      </w:r>
    </w:p>
    <w:p w14:paraId="6A5B1091" w14:textId="0B772451" w:rsidR="00D717AC" w:rsidRDefault="00D717AC" w:rsidP="00952F4C">
      <w:pPr>
        <w:pStyle w:val="Heading3"/>
        <w:jc w:val="both"/>
      </w:pPr>
      <w:bookmarkStart w:id="182" w:name="_Toc2865880"/>
      <w:r w:rsidRPr="00D30515">
        <w:t>Housekeeping</w:t>
      </w:r>
      <w:bookmarkEnd w:id="182"/>
    </w:p>
    <w:p w14:paraId="74B8E188" w14:textId="697300B6" w:rsidR="00B130BB" w:rsidRPr="00B130BB" w:rsidRDefault="00B130BB" w:rsidP="00952F4C">
      <w:pPr>
        <w:jc w:val="both"/>
        <w:rPr>
          <w:i/>
          <w:color w:val="FF0000"/>
        </w:rPr>
      </w:pPr>
      <w:r w:rsidRPr="00B130BB">
        <w:rPr>
          <w:i/>
          <w:color w:val="FF0000"/>
        </w:rPr>
        <w:t>TBD</w:t>
      </w:r>
    </w:p>
    <w:p w14:paraId="171BF9AA" w14:textId="77777777" w:rsidR="003F55A9" w:rsidRPr="003F55A9" w:rsidRDefault="003F55A9" w:rsidP="00AC4776">
      <w:pPr>
        <w:jc w:val="both"/>
      </w:pPr>
    </w:p>
    <w:p w14:paraId="3000DBF7" w14:textId="0952FF2B" w:rsidR="00034DAE" w:rsidRDefault="00034DAE" w:rsidP="00AC4776">
      <w:pPr>
        <w:jc w:val="both"/>
      </w:pPr>
    </w:p>
    <w:p w14:paraId="5013CD0B" w14:textId="77777777" w:rsidR="009557F8" w:rsidRDefault="009557F8" w:rsidP="00AC4776">
      <w:pPr>
        <w:jc w:val="both"/>
      </w:pPr>
    </w:p>
    <w:p w14:paraId="2C036EE5" w14:textId="77777777" w:rsidR="00034DAE" w:rsidRDefault="00034DAE" w:rsidP="00AC2C83"/>
    <w:p w14:paraId="1AC20AB4" w14:textId="77777777" w:rsidR="002726BC" w:rsidRDefault="002726BC" w:rsidP="00AC2C83"/>
    <w:p w14:paraId="2121681F" w14:textId="77777777" w:rsidR="002726BC" w:rsidRDefault="002726BC" w:rsidP="00AC2C83"/>
    <w:p w14:paraId="19A420BD" w14:textId="77777777" w:rsidR="002726BC" w:rsidRDefault="002726BC" w:rsidP="00AC2C83"/>
    <w:p w14:paraId="4888C455" w14:textId="77777777" w:rsidR="002726BC" w:rsidRDefault="002726BC" w:rsidP="00AC2C83"/>
    <w:p w14:paraId="41E0CA45" w14:textId="77777777" w:rsidR="002726BC" w:rsidRDefault="002726BC" w:rsidP="00AC2C83"/>
    <w:p w14:paraId="67BC874A" w14:textId="77777777" w:rsidR="002726BC" w:rsidRPr="00AC2C83" w:rsidRDefault="002726BC" w:rsidP="00AC2C83"/>
    <w:sectPr w:rsidR="002726BC" w:rsidRPr="00AC2C83" w:rsidSect="00AC2C83">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DFBFDC" w14:textId="77777777" w:rsidR="00C9729C" w:rsidRDefault="00C9729C" w:rsidP="005802CF">
      <w:pPr>
        <w:spacing w:after="0" w:line="240" w:lineRule="auto"/>
      </w:pPr>
      <w:r>
        <w:separator/>
      </w:r>
    </w:p>
  </w:endnote>
  <w:endnote w:type="continuationSeparator" w:id="0">
    <w:p w14:paraId="7B6C403E" w14:textId="77777777" w:rsidR="00C9729C" w:rsidRDefault="00C9729C" w:rsidP="00580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4212"/>
      <w:gridCol w:w="936"/>
      <w:gridCol w:w="4212"/>
    </w:tblGrid>
    <w:tr w:rsidR="00F931EE" w14:paraId="1323A4BC" w14:textId="77777777">
      <w:trPr>
        <w:trHeight w:val="151"/>
      </w:trPr>
      <w:tc>
        <w:tcPr>
          <w:tcW w:w="2250" w:type="pct"/>
          <w:tcBorders>
            <w:bottom w:val="single" w:sz="4" w:space="0" w:color="4472C4" w:themeColor="accent1"/>
          </w:tcBorders>
        </w:tcPr>
        <w:p w14:paraId="3E16E00B" w14:textId="77777777" w:rsidR="00F931EE" w:rsidRDefault="00F931EE">
          <w:pPr>
            <w:pStyle w:val="Header"/>
            <w:rPr>
              <w:rFonts w:asciiTheme="majorHAnsi" w:eastAsiaTheme="majorEastAsia" w:hAnsiTheme="majorHAnsi" w:cstheme="majorBidi"/>
              <w:b/>
              <w:bCs/>
            </w:rPr>
          </w:pPr>
        </w:p>
      </w:tc>
      <w:tc>
        <w:tcPr>
          <w:tcW w:w="500" w:type="pct"/>
          <w:vMerge w:val="restart"/>
          <w:noWrap/>
          <w:vAlign w:val="center"/>
        </w:tcPr>
        <w:p w14:paraId="0E9DCAB5" w14:textId="77777777" w:rsidR="00F931EE" w:rsidRDefault="00F931EE">
          <w:pPr>
            <w:pStyle w:val="NoSpacing"/>
            <w:rPr>
              <w:rFonts w:asciiTheme="majorHAnsi" w:hAnsiTheme="majorHAnsi"/>
            </w:rPr>
          </w:pPr>
          <w:r>
            <w:rPr>
              <w:rFonts w:asciiTheme="majorHAnsi" w:hAnsiTheme="majorHAnsi"/>
              <w:b/>
            </w:rPr>
            <w:t xml:space="preserve">Page </w:t>
          </w:r>
          <w:r>
            <w:fldChar w:fldCharType="begin"/>
          </w:r>
          <w:r>
            <w:instrText xml:space="preserve"> PAGE  \* MERGEFORMAT </w:instrText>
          </w:r>
          <w:r>
            <w:fldChar w:fldCharType="separate"/>
          </w:r>
          <w:r>
            <w:rPr>
              <w:rFonts w:asciiTheme="majorHAnsi" w:hAnsiTheme="majorHAnsi"/>
              <w:b/>
              <w:noProof/>
            </w:rPr>
            <w:t>1</w:t>
          </w:r>
          <w:r>
            <w:rPr>
              <w:rFonts w:asciiTheme="majorHAnsi" w:hAnsiTheme="majorHAnsi"/>
              <w:b/>
              <w:noProof/>
            </w:rPr>
            <w:fldChar w:fldCharType="end"/>
          </w:r>
        </w:p>
      </w:tc>
      <w:tc>
        <w:tcPr>
          <w:tcW w:w="2250" w:type="pct"/>
          <w:tcBorders>
            <w:bottom w:val="single" w:sz="4" w:space="0" w:color="4472C4" w:themeColor="accent1"/>
          </w:tcBorders>
        </w:tcPr>
        <w:p w14:paraId="56764AE2" w14:textId="77777777" w:rsidR="00F931EE" w:rsidRDefault="00F931EE">
          <w:pPr>
            <w:pStyle w:val="Header"/>
            <w:rPr>
              <w:rFonts w:asciiTheme="majorHAnsi" w:eastAsiaTheme="majorEastAsia" w:hAnsiTheme="majorHAnsi" w:cstheme="majorBidi"/>
              <w:b/>
              <w:bCs/>
            </w:rPr>
          </w:pPr>
        </w:p>
      </w:tc>
    </w:tr>
    <w:tr w:rsidR="00F931EE" w14:paraId="1C6E1897" w14:textId="77777777">
      <w:trPr>
        <w:trHeight w:val="150"/>
      </w:trPr>
      <w:tc>
        <w:tcPr>
          <w:tcW w:w="2250" w:type="pct"/>
          <w:tcBorders>
            <w:top w:val="single" w:sz="4" w:space="0" w:color="4472C4" w:themeColor="accent1"/>
          </w:tcBorders>
        </w:tcPr>
        <w:p w14:paraId="59737199" w14:textId="77777777" w:rsidR="00F931EE" w:rsidRDefault="00F931EE">
          <w:pPr>
            <w:pStyle w:val="Header"/>
            <w:rPr>
              <w:rFonts w:asciiTheme="majorHAnsi" w:eastAsiaTheme="majorEastAsia" w:hAnsiTheme="majorHAnsi" w:cstheme="majorBidi"/>
              <w:b/>
              <w:bCs/>
            </w:rPr>
          </w:pPr>
        </w:p>
      </w:tc>
      <w:tc>
        <w:tcPr>
          <w:tcW w:w="500" w:type="pct"/>
          <w:vMerge/>
        </w:tcPr>
        <w:p w14:paraId="3CD9E85A" w14:textId="77777777" w:rsidR="00F931EE" w:rsidRDefault="00F931EE">
          <w:pPr>
            <w:pStyle w:val="Header"/>
            <w:jc w:val="center"/>
            <w:rPr>
              <w:rFonts w:asciiTheme="majorHAnsi" w:eastAsiaTheme="majorEastAsia" w:hAnsiTheme="majorHAnsi" w:cstheme="majorBidi"/>
              <w:b/>
              <w:bCs/>
            </w:rPr>
          </w:pPr>
        </w:p>
      </w:tc>
      <w:tc>
        <w:tcPr>
          <w:tcW w:w="2250" w:type="pct"/>
          <w:tcBorders>
            <w:top w:val="single" w:sz="4" w:space="0" w:color="4472C4" w:themeColor="accent1"/>
          </w:tcBorders>
        </w:tcPr>
        <w:p w14:paraId="0EB3A282" w14:textId="77777777" w:rsidR="00F931EE" w:rsidRDefault="00F931EE">
          <w:pPr>
            <w:pStyle w:val="Header"/>
            <w:rPr>
              <w:rFonts w:asciiTheme="majorHAnsi" w:eastAsiaTheme="majorEastAsia" w:hAnsiTheme="majorHAnsi" w:cstheme="majorBidi"/>
              <w:b/>
              <w:bCs/>
            </w:rPr>
          </w:pPr>
        </w:p>
      </w:tc>
    </w:tr>
  </w:tbl>
  <w:p w14:paraId="46B217A5" w14:textId="714D0C31" w:rsidR="00F931EE" w:rsidRPr="005802CF" w:rsidRDefault="00F931EE" w:rsidP="005802CF">
    <w:pPr>
      <w:pStyle w:val="Footer"/>
      <w:rPr>
        <w:b/>
        <w:color w:val="2F5496" w:themeColor="accent1" w:themeShade="BF"/>
        <w:spacing w:val="20"/>
        <w:sz w:val="20"/>
        <w14:textFill>
          <w14:solidFill>
            <w14:schemeClr w14:val="accent1">
              <w14:alpha w14:val="25000"/>
              <w14:lumMod w14:val="75000"/>
            </w14:schemeClr>
          </w14:solidFill>
        </w14:textFill>
      </w:rPr>
    </w:pPr>
    <w:r w:rsidRPr="005802CF">
      <w:rPr>
        <w:b/>
        <w:color w:val="2F5496" w:themeColor="accent1" w:themeShade="BF"/>
        <w:spacing w:val="20"/>
        <w:sz w:val="20"/>
        <w14:textFill>
          <w14:solidFill>
            <w14:schemeClr w14:val="accent1">
              <w14:alpha w14:val="25000"/>
              <w14:lumMod w14:val="75000"/>
            </w14:schemeClr>
          </w14:solidFill>
        </w14:textFill>
      </w:rPr>
      <w:t>NEPI</w:t>
    </w:r>
    <w:r>
      <w:rPr>
        <w:b/>
        <w:color w:val="2F5496" w:themeColor="accent1" w:themeShade="BF"/>
        <w:spacing w:val="20"/>
        <w:sz w:val="20"/>
        <w14:textFill>
          <w14:solidFill>
            <w14:schemeClr w14:val="accent1">
              <w14:alpha w14:val="25000"/>
              <w14:lumMod w14:val="75000"/>
            </w14:schemeClr>
          </w14:solidFill>
        </w14:textFill>
      </w:rPr>
      <w:t>-</w:t>
    </w:r>
    <w:r w:rsidRPr="005802CF">
      <w:rPr>
        <w:b/>
        <w:color w:val="2F5496" w:themeColor="accent1" w:themeShade="BF"/>
        <w:spacing w:val="20"/>
        <w:sz w:val="20"/>
        <w14:textFill>
          <w14:solidFill>
            <w14:schemeClr w14:val="accent1">
              <w14:alpha w14:val="25000"/>
              <w14:lumMod w14:val="75000"/>
            </w14:schemeClr>
          </w14:solidFill>
        </w14:textFill>
      </w:rPr>
      <w:t>Bot - Cloud ICD</w:t>
    </w:r>
    <w:r w:rsidRPr="005802CF">
      <w:rPr>
        <w:b/>
        <w:color w:val="2F5496" w:themeColor="accent1" w:themeShade="BF"/>
        <w:spacing w:val="20"/>
        <w:sz w:val="20"/>
        <w14:textFill>
          <w14:solidFill>
            <w14:schemeClr w14:val="accent1">
              <w14:alpha w14:val="25000"/>
              <w14:lumMod w14:val="75000"/>
            </w14:schemeClr>
          </w14:solidFill>
        </w14:textFill>
      </w:rPr>
      <w:tab/>
      <w:t>Numurus Proprietary</w:t>
    </w:r>
    <w:r>
      <w:rPr>
        <w:b/>
        <w:color w:val="2F5496" w:themeColor="accent1" w:themeShade="BF"/>
        <w:spacing w:val="20"/>
        <w:sz w:val="20"/>
        <w14:textFill>
          <w14:solidFill>
            <w14:schemeClr w14:val="accent1">
              <w14:alpha w14:val="25000"/>
              <w14:lumMod w14:val="75000"/>
            </w14:schemeClr>
          </w14:solidFill>
        </w14:textFill>
      </w:rPr>
      <w:t xml:space="preserve"> - 01.Mar.2019</w:t>
    </w:r>
    <w:r w:rsidRPr="005802CF">
      <w:rPr>
        <w:b/>
        <w:color w:val="2F5496" w:themeColor="accent1" w:themeShade="BF"/>
        <w:spacing w:val="20"/>
        <w:sz w:val="20"/>
        <w14:textFill>
          <w14:solidFill>
            <w14:schemeClr w14:val="accent1">
              <w14:alpha w14:val="25000"/>
              <w14:lumMod w14:val="75000"/>
            </w14:schemeClr>
          </w14:solidFill>
        </w14:textFill>
      </w:rPr>
      <w:tab/>
      <w:t>Revision: Draft-</w:t>
    </w:r>
    <w:r>
      <w:rPr>
        <w:b/>
        <w:color w:val="2F5496" w:themeColor="accent1" w:themeShade="BF"/>
        <w:spacing w:val="20"/>
        <w:sz w:val="20"/>
        <w14:textFill>
          <w14:solidFill>
            <w14:schemeClr w14:val="accent1">
              <w14:alpha w14:val="25000"/>
              <w14:lumMod w14:val="75000"/>
            </w14:schemeClr>
          </w14:solidFill>
        </w14:textFill>
      </w:rPr>
      <w:t>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973C77" w14:textId="77777777" w:rsidR="00C9729C" w:rsidRDefault="00C9729C" w:rsidP="005802CF">
      <w:pPr>
        <w:spacing w:after="0" w:line="240" w:lineRule="auto"/>
      </w:pPr>
      <w:r>
        <w:separator/>
      </w:r>
    </w:p>
  </w:footnote>
  <w:footnote w:type="continuationSeparator" w:id="0">
    <w:p w14:paraId="0564D3CE" w14:textId="77777777" w:rsidR="00C9729C" w:rsidRDefault="00C9729C" w:rsidP="005802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6E71C" w14:textId="086E6318" w:rsidR="00F931EE" w:rsidRDefault="00F931EE">
    <w:pPr>
      <w:pStyle w:val="Header"/>
    </w:pPr>
    <w:r>
      <w:rPr>
        <w:noProof/>
      </w:rPr>
      <w:drawing>
        <wp:anchor distT="0" distB="0" distL="114300" distR="114300" simplePos="0" relativeHeight="251659264" behindDoc="0" locked="0" layoutInCell="1" allowOverlap="1" wp14:anchorId="0DDC3470" wp14:editId="292860B3">
          <wp:simplePos x="0" y="0"/>
          <wp:positionH relativeFrom="margin">
            <wp:align>center</wp:align>
          </wp:positionH>
          <wp:positionV relativeFrom="paragraph">
            <wp:posOffset>0</wp:posOffset>
          </wp:positionV>
          <wp:extent cx="1234440" cy="292608"/>
          <wp:effectExtent l="0" t="0" r="3810"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murus_Blue_Logo_with_Tagline.png"/>
                  <pic:cNvPicPr/>
                </pic:nvPicPr>
                <pic:blipFill>
                  <a:blip r:embed="rId1">
                    <a:extLst>
                      <a:ext uri="{28A0092B-C50C-407E-A947-70E740481C1C}">
                        <a14:useLocalDpi xmlns:a14="http://schemas.microsoft.com/office/drawing/2010/main" val="0"/>
                      </a:ext>
                    </a:extLst>
                  </a:blip>
                  <a:stretch>
                    <a:fillRect/>
                  </a:stretch>
                </pic:blipFill>
                <pic:spPr>
                  <a:xfrm>
                    <a:off x="0" y="0"/>
                    <a:ext cx="1234440" cy="29260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60ACA"/>
    <w:multiLevelType w:val="hybridMultilevel"/>
    <w:tmpl w:val="0C9C3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445D9"/>
    <w:multiLevelType w:val="hybridMultilevel"/>
    <w:tmpl w:val="AFEA4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D35D2"/>
    <w:multiLevelType w:val="hybridMultilevel"/>
    <w:tmpl w:val="E758A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C67506"/>
    <w:multiLevelType w:val="hybridMultilevel"/>
    <w:tmpl w:val="64DCA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BB5C63"/>
    <w:multiLevelType w:val="hybridMultilevel"/>
    <w:tmpl w:val="0082E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0B2A7D"/>
    <w:multiLevelType w:val="hybridMultilevel"/>
    <w:tmpl w:val="4F4805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6B013D"/>
    <w:multiLevelType w:val="hybridMultilevel"/>
    <w:tmpl w:val="6D20E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5"/>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F99"/>
    <w:rsid w:val="00000758"/>
    <w:rsid w:val="00000A29"/>
    <w:rsid w:val="00003675"/>
    <w:rsid w:val="00004E8D"/>
    <w:rsid w:val="000101E3"/>
    <w:rsid w:val="00010B45"/>
    <w:rsid w:val="000111A1"/>
    <w:rsid w:val="00014331"/>
    <w:rsid w:val="000157A7"/>
    <w:rsid w:val="0001613F"/>
    <w:rsid w:val="00016F12"/>
    <w:rsid w:val="00022E60"/>
    <w:rsid w:val="0002385A"/>
    <w:rsid w:val="00024E5E"/>
    <w:rsid w:val="000254D6"/>
    <w:rsid w:val="000319C8"/>
    <w:rsid w:val="00034DAE"/>
    <w:rsid w:val="00035B46"/>
    <w:rsid w:val="00037131"/>
    <w:rsid w:val="00040E23"/>
    <w:rsid w:val="000418D2"/>
    <w:rsid w:val="00042F85"/>
    <w:rsid w:val="000446DD"/>
    <w:rsid w:val="000457C7"/>
    <w:rsid w:val="00051913"/>
    <w:rsid w:val="0005191D"/>
    <w:rsid w:val="000520BD"/>
    <w:rsid w:val="00052B10"/>
    <w:rsid w:val="000573D7"/>
    <w:rsid w:val="000574B9"/>
    <w:rsid w:val="00074986"/>
    <w:rsid w:val="00074FBC"/>
    <w:rsid w:val="00075AF4"/>
    <w:rsid w:val="0008027F"/>
    <w:rsid w:val="0008032F"/>
    <w:rsid w:val="00081D85"/>
    <w:rsid w:val="00083799"/>
    <w:rsid w:val="00083C1B"/>
    <w:rsid w:val="00090610"/>
    <w:rsid w:val="00095574"/>
    <w:rsid w:val="0009573A"/>
    <w:rsid w:val="0009580F"/>
    <w:rsid w:val="000A3347"/>
    <w:rsid w:val="000A3DF4"/>
    <w:rsid w:val="000A5031"/>
    <w:rsid w:val="000A699F"/>
    <w:rsid w:val="000A7F58"/>
    <w:rsid w:val="000B0A96"/>
    <w:rsid w:val="000B127D"/>
    <w:rsid w:val="000B4460"/>
    <w:rsid w:val="000C14DE"/>
    <w:rsid w:val="000C16C3"/>
    <w:rsid w:val="000C47E5"/>
    <w:rsid w:val="000C523A"/>
    <w:rsid w:val="000C73B7"/>
    <w:rsid w:val="000D6B59"/>
    <w:rsid w:val="000E1566"/>
    <w:rsid w:val="000E6719"/>
    <w:rsid w:val="000E7F01"/>
    <w:rsid w:val="000F2C80"/>
    <w:rsid w:val="000F3633"/>
    <w:rsid w:val="000F4A06"/>
    <w:rsid w:val="000F5532"/>
    <w:rsid w:val="000F5922"/>
    <w:rsid w:val="001001B4"/>
    <w:rsid w:val="00100632"/>
    <w:rsid w:val="00102D0F"/>
    <w:rsid w:val="0010688D"/>
    <w:rsid w:val="0010714A"/>
    <w:rsid w:val="001130D4"/>
    <w:rsid w:val="00115DD9"/>
    <w:rsid w:val="00123E0C"/>
    <w:rsid w:val="001267F4"/>
    <w:rsid w:val="001350D5"/>
    <w:rsid w:val="00141E28"/>
    <w:rsid w:val="0014510F"/>
    <w:rsid w:val="00150377"/>
    <w:rsid w:val="00150F4E"/>
    <w:rsid w:val="00154C59"/>
    <w:rsid w:val="00155069"/>
    <w:rsid w:val="0016200B"/>
    <w:rsid w:val="0016244C"/>
    <w:rsid w:val="0016277F"/>
    <w:rsid w:val="00162D04"/>
    <w:rsid w:val="00165263"/>
    <w:rsid w:val="001655C9"/>
    <w:rsid w:val="0017089B"/>
    <w:rsid w:val="00171B9D"/>
    <w:rsid w:val="0018121B"/>
    <w:rsid w:val="00181FFD"/>
    <w:rsid w:val="001841EE"/>
    <w:rsid w:val="00185135"/>
    <w:rsid w:val="00193690"/>
    <w:rsid w:val="00195E83"/>
    <w:rsid w:val="0019654E"/>
    <w:rsid w:val="001A5CEC"/>
    <w:rsid w:val="001B02D2"/>
    <w:rsid w:val="001B11EB"/>
    <w:rsid w:val="001B148B"/>
    <w:rsid w:val="001B663C"/>
    <w:rsid w:val="001B71BB"/>
    <w:rsid w:val="001B7F70"/>
    <w:rsid w:val="001C0600"/>
    <w:rsid w:val="001C1D4F"/>
    <w:rsid w:val="001C2779"/>
    <w:rsid w:val="001C4886"/>
    <w:rsid w:val="001C505A"/>
    <w:rsid w:val="001C5BC1"/>
    <w:rsid w:val="001D0453"/>
    <w:rsid w:val="001D04B0"/>
    <w:rsid w:val="001D15FF"/>
    <w:rsid w:val="001D33E6"/>
    <w:rsid w:val="001D3451"/>
    <w:rsid w:val="001D6510"/>
    <w:rsid w:val="001D67AD"/>
    <w:rsid w:val="001E0574"/>
    <w:rsid w:val="001E253D"/>
    <w:rsid w:val="001E2B04"/>
    <w:rsid w:val="001E3518"/>
    <w:rsid w:val="001E447D"/>
    <w:rsid w:val="001E5039"/>
    <w:rsid w:val="001E660F"/>
    <w:rsid w:val="001F1038"/>
    <w:rsid w:val="001F1CAE"/>
    <w:rsid w:val="001F4457"/>
    <w:rsid w:val="00201659"/>
    <w:rsid w:val="0020212F"/>
    <w:rsid w:val="0020297E"/>
    <w:rsid w:val="002034AB"/>
    <w:rsid w:val="00203D8D"/>
    <w:rsid w:val="00204349"/>
    <w:rsid w:val="002044DC"/>
    <w:rsid w:val="00206E87"/>
    <w:rsid w:val="00206EF5"/>
    <w:rsid w:val="00210B00"/>
    <w:rsid w:val="00211173"/>
    <w:rsid w:val="002116C9"/>
    <w:rsid w:val="00211BBA"/>
    <w:rsid w:val="00212D80"/>
    <w:rsid w:val="002143C8"/>
    <w:rsid w:val="00220D7D"/>
    <w:rsid w:val="00224694"/>
    <w:rsid w:val="00225BAE"/>
    <w:rsid w:val="00226F7B"/>
    <w:rsid w:val="00232457"/>
    <w:rsid w:val="00232F05"/>
    <w:rsid w:val="00233260"/>
    <w:rsid w:val="0023343A"/>
    <w:rsid w:val="0023407E"/>
    <w:rsid w:val="002370AE"/>
    <w:rsid w:val="002375A2"/>
    <w:rsid w:val="0024170F"/>
    <w:rsid w:val="00242197"/>
    <w:rsid w:val="002430CA"/>
    <w:rsid w:val="00252AA5"/>
    <w:rsid w:val="002544CA"/>
    <w:rsid w:val="0025795A"/>
    <w:rsid w:val="002658C8"/>
    <w:rsid w:val="00265EB8"/>
    <w:rsid w:val="00265EFB"/>
    <w:rsid w:val="0026725A"/>
    <w:rsid w:val="002718E7"/>
    <w:rsid w:val="002726BC"/>
    <w:rsid w:val="00272BA1"/>
    <w:rsid w:val="00272ECD"/>
    <w:rsid w:val="00274E06"/>
    <w:rsid w:val="0027545B"/>
    <w:rsid w:val="00275524"/>
    <w:rsid w:val="002756CC"/>
    <w:rsid w:val="00275A2B"/>
    <w:rsid w:val="00276E79"/>
    <w:rsid w:val="00277097"/>
    <w:rsid w:val="00277FC3"/>
    <w:rsid w:val="002836B9"/>
    <w:rsid w:val="0028627F"/>
    <w:rsid w:val="00292694"/>
    <w:rsid w:val="0029638D"/>
    <w:rsid w:val="00296C51"/>
    <w:rsid w:val="002A1730"/>
    <w:rsid w:val="002A4A3F"/>
    <w:rsid w:val="002A50F9"/>
    <w:rsid w:val="002A5DC3"/>
    <w:rsid w:val="002A7CAE"/>
    <w:rsid w:val="002A7ECF"/>
    <w:rsid w:val="002A7F10"/>
    <w:rsid w:val="002B03E8"/>
    <w:rsid w:val="002B2107"/>
    <w:rsid w:val="002B42EC"/>
    <w:rsid w:val="002B644A"/>
    <w:rsid w:val="002B6A4C"/>
    <w:rsid w:val="002C2716"/>
    <w:rsid w:val="002C4BEF"/>
    <w:rsid w:val="002C57AF"/>
    <w:rsid w:val="002D06E1"/>
    <w:rsid w:val="002D3CC5"/>
    <w:rsid w:val="002D569E"/>
    <w:rsid w:val="002E0A2D"/>
    <w:rsid w:val="002E0B99"/>
    <w:rsid w:val="002E1843"/>
    <w:rsid w:val="002E2DB5"/>
    <w:rsid w:val="002E4241"/>
    <w:rsid w:val="002E7E7F"/>
    <w:rsid w:val="002F1042"/>
    <w:rsid w:val="002F1526"/>
    <w:rsid w:val="002F2E8A"/>
    <w:rsid w:val="002F4744"/>
    <w:rsid w:val="00303457"/>
    <w:rsid w:val="0030576E"/>
    <w:rsid w:val="00305970"/>
    <w:rsid w:val="00306DB7"/>
    <w:rsid w:val="003071B3"/>
    <w:rsid w:val="0031077D"/>
    <w:rsid w:val="00311C8D"/>
    <w:rsid w:val="00311D36"/>
    <w:rsid w:val="00311E3C"/>
    <w:rsid w:val="00312287"/>
    <w:rsid w:val="003137E8"/>
    <w:rsid w:val="0033071F"/>
    <w:rsid w:val="00332C7C"/>
    <w:rsid w:val="00340BE0"/>
    <w:rsid w:val="00344FED"/>
    <w:rsid w:val="003476C8"/>
    <w:rsid w:val="00350AA3"/>
    <w:rsid w:val="00350C6D"/>
    <w:rsid w:val="00351EFE"/>
    <w:rsid w:val="00352094"/>
    <w:rsid w:val="0035228F"/>
    <w:rsid w:val="00352AF0"/>
    <w:rsid w:val="00353219"/>
    <w:rsid w:val="003557CE"/>
    <w:rsid w:val="00356AF5"/>
    <w:rsid w:val="00362423"/>
    <w:rsid w:val="003657E3"/>
    <w:rsid w:val="00367715"/>
    <w:rsid w:val="00370741"/>
    <w:rsid w:val="00373C4A"/>
    <w:rsid w:val="00377A86"/>
    <w:rsid w:val="0038056D"/>
    <w:rsid w:val="00380BDA"/>
    <w:rsid w:val="0038136B"/>
    <w:rsid w:val="00383F4C"/>
    <w:rsid w:val="0038607E"/>
    <w:rsid w:val="00387B7E"/>
    <w:rsid w:val="003910EA"/>
    <w:rsid w:val="00391D63"/>
    <w:rsid w:val="0039301A"/>
    <w:rsid w:val="00393BDD"/>
    <w:rsid w:val="003940AE"/>
    <w:rsid w:val="003979A2"/>
    <w:rsid w:val="003A1248"/>
    <w:rsid w:val="003A1EF3"/>
    <w:rsid w:val="003A4A4A"/>
    <w:rsid w:val="003A6274"/>
    <w:rsid w:val="003A6BFC"/>
    <w:rsid w:val="003B3D08"/>
    <w:rsid w:val="003C1530"/>
    <w:rsid w:val="003C1F13"/>
    <w:rsid w:val="003C43DC"/>
    <w:rsid w:val="003D09E8"/>
    <w:rsid w:val="003D15CF"/>
    <w:rsid w:val="003D40E3"/>
    <w:rsid w:val="003D5E6B"/>
    <w:rsid w:val="003E0ACF"/>
    <w:rsid w:val="003E4A36"/>
    <w:rsid w:val="003E6567"/>
    <w:rsid w:val="003F55A9"/>
    <w:rsid w:val="00404921"/>
    <w:rsid w:val="004058B9"/>
    <w:rsid w:val="0041181D"/>
    <w:rsid w:val="004139F4"/>
    <w:rsid w:val="00414275"/>
    <w:rsid w:val="00415CA2"/>
    <w:rsid w:val="00416798"/>
    <w:rsid w:val="004201F7"/>
    <w:rsid w:val="0042182C"/>
    <w:rsid w:val="004229F0"/>
    <w:rsid w:val="00424CB6"/>
    <w:rsid w:val="004311B0"/>
    <w:rsid w:val="004343AA"/>
    <w:rsid w:val="00442269"/>
    <w:rsid w:val="00442336"/>
    <w:rsid w:val="00442459"/>
    <w:rsid w:val="00442818"/>
    <w:rsid w:val="00442A63"/>
    <w:rsid w:val="00446474"/>
    <w:rsid w:val="00446DD2"/>
    <w:rsid w:val="00450EF9"/>
    <w:rsid w:val="00450F99"/>
    <w:rsid w:val="004541EC"/>
    <w:rsid w:val="00457DDF"/>
    <w:rsid w:val="004665B7"/>
    <w:rsid w:val="00471464"/>
    <w:rsid w:val="004717F0"/>
    <w:rsid w:val="00473820"/>
    <w:rsid w:val="0048167D"/>
    <w:rsid w:val="004827B8"/>
    <w:rsid w:val="00482EC0"/>
    <w:rsid w:val="00485775"/>
    <w:rsid w:val="004873BA"/>
    <w:rsid w:val="00487972"/>
    <w:rsid w:val="00492285"/>
    <w:rsid w:val="004937A7"/>
    <w:rsid w:val="0049472A"/>
    <w:rsid w:val="00495FD7"/>
    <w:rsid w:val="004967EC"/>
    <w:rsid w:val="00496DCA"/>
    <w:rsid w:val="00496F23"/>
    <w:rsid w:val="00496FB7"/>
    <w:rsid w:val="00497F70"/>
    <w:rsid w:val="004A4C95"/>
    <w:rsid w:val="004A6E71"/>
    <w:rsid w:val="004B1AF4"/>
    <w:rsid w:val="004B1B15"/>
    <w:rsid w:val="004B3647"/>
    <w:rsid w:val="004B5497"/>
    <w:rsid w:val="004C119E"/>
    <w:rsid w:val="004C3779"/>
    <w:rsid w:val="004C4181"/>
    <w:rsid w:val="004C5C18"/>
    <w:rsid w:val="004C639F"/>
    <w:rsid w:val="004C68D9"/>
    <w:rsid w:val="004D03F3"/>
    <w:rsid w:val="004D3283"/>
    <w:rsid w:val="004D4C77"/>
    <w:rsid w:val="004D4D69"/>
    <w:rsid w:val="004D7EAC"/>
    <w:rsid w:val="004E0D6A"/>
    <w:rsid w:val="004E1507"/>
    <w:rsid w:val="004E2946"/>
    <w:rsid w:val="004E3D71"/>
    <w:rsid w:val="004E4637"/>
    <w:rsid w:val="004E56F1"/>
    <w:rsid w:val="004F5810"/>
    <w:rsid w:val="004F649E"/>
    <w:rsid w:val="004F7BB7"/>
    <w:rsid w:val="00503F56"/>
    <w:rsid w:val="0050790A"/>
    <w:rsid w:val="0051250C"/>
    <w:rsid w:val="005164F3"/>
    <w:rsid w:val="00517924"/>
    <w:rsid w:val="00520ABC"/>
    <w:rsid w:val="0052157E"/>
    <w:rsid w:val="0052603B"/>
    <w:rsid w:val="005260AA"/>
    <w:rsid w:val="005262EF"/>
    <w:rsid w:val="00526E92"/>
    <w:rsid w:val="00531F49"/>
    <w:rsid w:val="005358C4"/>
    <w:rsid w:val="005363D1"/>
    <w:rsid w:val="00540BBE"/>
    <w:rsid w:val="00550681"/>
    <w:rsid w:val="005510C2"/>
    <w:rsid w:val="0055402C"/>
    <w:rsid w:val="00555DD7"/>
    <w:rsid w:val="00557955"/>
    <w:rsid w:val="0056172C"/>
    <w:rsid w:val="00562769"/>
    <w:rsid w:val="00562EF4"/>
    <w:rsid w:val="00566F74"/>
    <w:rsid w:val="00570977"/>
    <w:rsid w:val="00572085"/>
    <w:rsid w:val="0057247A"/>
    <w:rsid w:val="00577F49"/>
    <w:rsid w:val="005802CF"/>
    <w:rsid w:val="00582187"/>
    <w:rsid w:val="00585CEF"/>
    <w:rsid w:val="00586B61"/>
    <w:rsid w:val="00590C66"/>
    <w:rsid w:val="00595AAD"/>
    <w:rsid w:val="005A6B70"/>
    <w:rsid w:val="005A7406"/>
    <w:rsid w:val="005B3C3F"/>
    <w:rsid w:val="005B6D89"/>
    <w:rsid w:val="005C1C40"/>
    <w:rsid w:val="005C1D10"/>
    <w:rsid w:val="005C53E1"/>
    <w:rsid w:val="005C601F"/>
    <w:rsid w:val="005C7634"/>
    <w:rsid w:val="005E0408"/>
    <w:rsid w:val="005E05D0"/>
    <w:rsid w:val="005E0F23"/>
    <w:rsid w:val="005F1E28"/>
    <w:rsid w:val="005F4455"/>
    <w:rsid w:val="005F56E2"/>
    <w:rsid w:val="0060037C"/>
    <w:rsid w:val="00602CF2"/>
    <w:rsid w:val="00610D80"/>
    <w:rsid w:val="006116B5"/>
    <w:rsid w:val="0061525A"/>
    <w:rsid w:val="00616D7E"/>
    <w:rsid w:val="00616EE8"/>
    <w:rsid w:val="006205D3"/>
    <w:rsid w:val="00621422"/>
    <w:rsid w:val="00622983"/>
    <w:rsid w:val="00624CD9"/>
    <w:rsid w:val="006306D5"/>
    <w:rsid w:val="00633996"/>
    <w:rsid w:val="00644CF4"/>
    <w:rsid w:val="00645591"/>
    <w:rsid w:val="0065119E"/>
    <w:rsid w:val="006511F1"/>
    <w:rsid w:val="006526E7"/>
    <w:rsid w:val="00654C6C"/>
    <w:rsid w:val="0065697C"/>
    <w:rsid w:val="00662FCC"/>
    <w:rsid w:val="00672FB1"/>
    <w:rsid w:val="006834CD"/>
    <w:rsid w:val="00686324"/>
    <w:rsid w:val="00687215"/>
    <w:rsid w:val="00693E9C"/>
    <w:rsid w:val="006949B7"/>
    <w:rsid w:val="00694C54"/>
    <w:rsid w:val="0069555F"/>
    <w:rsid w:val="0069602D"/>
    <w:rsid w:val="006A04E4"/>
    <w:rsid w:val="006A3153"/>
    <w:rsid w:val="006A3163"/>
    <w:rsid w:val="006A35FD"/>
    <w:rsid w:val="006A3DDC"/>
    <w:rsid w:val="006A6BC3"/>
    <w:rsid w:val="006B4275"/>
    <w:rsid w:val="006B5AB2"/>
    <w:rsid w:val="006B5AD7"/>
    <w:rsid w:val="006C0C27"/>
    <w:rsid w:val="006C2229"/>
    <w:rsid w:val="006C4887"/>
    <w:rsid w:val="006C7C78"/>
    <w:rsid w:val="006D105F"/>
    <w:rsid w:val="006D3589"/>
    <w:rsid w:val="006D365A"/>
    <w:rsid w:val="006E0685"/>
    <w:rsid w:val="006E11FC"/>
    <w:rsid w:val="006E29EF"/>
    <w:rsid w:val="006E4DFC"/>
    <w:rsid w:val="006E64A6"/>
    <w:rsid w:val="006E7107"/>
    <w:rsid w:val="006F0066"/>
    <w:rsid w:val="006F01EC"/>
    <w:rsid w:val="006F619D"/>
    <w:rsid w:val="006F68CA"/>
    <w:rsid w:val="006F6C57"/>
    <w:rsid w:val="0070079D"/>
    <w:rsid w:val="00700DC0"/>
    <w:rsid w:val="00701050"/>
    <w:rsid w:val="00704C9B"/>
    <w:rsid w:val="00717276"/>
    <w:rsid w:val="007206C4"/>
    <w:rsid w:val="00721778"/>
    <w:rsid w:val="0072179D"/>
    <w:rsid w:val="00721EF1"/>
    <w:rsid w:val="0073450F"/>
    <w:rsid w:val="00736054"/>
    <w:rsid w:val="0073607D"/>
    <w:rsid w:val="00736D4E"/>
    <w:rsid w:val="00737EA7"/>
    <w:rsid w:val="007411BE"/>
    <w:rsid w:val="00741F2C"/>
    <w:rsid w:val="00742479"/>
    <w:rsid w:val="0074271D"/>
    <w:rsid w:val="00744774"/>
    <w:rsid w:val="007455DB"/>
    <w:rsid w:val="0074586B"/>
    <w:rsid w:val="0074794D"/>
    <w:rsid w:val="00751710"/>
    <w:rsid w:val="007531EA"/>
    <w:rsid w:val="00753459"/>
    <w:rsid w:val="00754C66"/>
    <w:rsid w:val="0075732F"/>
    <w:rsid w:val="007575DC"/>
    <w:rsid w:val="0076008E"/>
    <w:rsid w:val="00767D20"/>
    <w:rsid w:val="00770A6C"/>
    <w:rsid w:val="00773D64"/>
    <w:rsid w:val="00775B47"/>
    <w:rsid w:val="00780C89"/>
    <w:rsid w:val="007820DC"/>
    <w:rsid w:val="007820F3"/>
    <w:rsid w:val="00783C2E"/>
    <w:rsid w:val="007863E8"/>
    <w:rsid w:val="0078729B"/>
    <w:rsid w:val="007878B3"/>
    <w:rsid w:val="00790526"/>
    <w:rsid w:val="00790E36"/>
    <w:rsid w:val="0079299A"/>
    <w:rsid w:val="00795F6D"/>
    <w:rsid w:val="00796460"/>
    <w:rsid w:val="007A22AC"/>
    <w:rsid w:val="007A464F"/>
    <w:rsid w:val="007A4AF7"/>
    <w:rsid w:val="007B0BC6"/>
    <w:rsid w:val="007B3259"/>
    <w:rsid w:val="007B4CD9"/>
    <w:rsid w:val="007B7F96"/>
    <w:rsid w:val="007C0136"/>
    <w:rsid w:val="007C2078"/>
    <w:rsid w:val="007C4C30"/>
    <w:rsid w:val="007C5E3C"/>
    <w:rsid w:val="007C7342"/>
    <w:rsid w:val="007D761E"/>
    <w:rsid w:val="007E0922"/>
    <w:rsid w:val="007E121B"/>
    <w:rsid w:val="007E35CA"/>
    <w:rsid w:val="007E3CA1"/>
    <w:rsid w:val="007E72C1"/>
    <w:rsid w:val="007E7CB7"/>
    <w:rsid w:val="007F1345"/>
    <w:rsid w:val="007F448B"/>
    <w:rsid w:val="007F68B8"/>
    <w:rsid w:val="00801021"/>
    <w:rsid w:val="00802D18"/>
    <w:rsid w:val="008049F6"/>
    <w:rsid w:val="00804A06"/>
    <w:rsid w:val="008106AE"/>
    <w:rsid w:val="00810BB6"/>
    <w:rsid w:val="008136FF"/>
    <w:rsid w:val="0081426C"/>
    <w:rsid w:val="00816726"/>
    <w:rsid w:val="00817F72"/>
    <w:rsid w:val="00820173"/>
    <w:rsid w:val="00820DFD"/>
    <w:rsid w:val="008227B4"/>
    <w:rsid w:val="00823FA5"/>
    <w:rsid w:val="008302D1"/>
    <w:rsid w:val="00835807"/>
    <w:rsid w:val="00843823"/>
    <w:rsid w:val="008438F7"/>
    <w:rsid w:val="00845761"/>
    <w:rsid w:val="008473D7"/>
    <w:rsid w:val="00851E27"/>
    <w:rsid w:val="00851E76"/>
    <w:rsid w:val="00857193"/>
    <w:rsid w:val="0086086E"/>
    <w:rsid w:val="00864613"/>
    <w:rsid w:val="0087285E"/>
    <w:rsid w:val="00873916"/>
    <w:rsid w:val="0088180A"/>
    <w:rsid w:val="00883596"/>
    <w:rsid w:val="0088395F"/>
    <w:rsid w:val="0088558C"/>
    <w:rsid w:val="00886AD7"/>
    <w:rsid w:val="008871D0"/>
    <w:rsid w:val="008901BA"/>
    <w:rsid w:val="00895E70"/>
    <w:rsid w:val="008A1647"/>
    <w:rsid w:val="008A575F"/>
    <w:rsid w:val="008C1E3F"/>
    <w:rsid w:val="008C5DFB"/>
    <w:rsid w:val="008C60AC"/>
    <w:rsid w:val="008C677C"/>
    <w:rsid w:val="008D072A"/>
    <w:rsid w:val="008D2CC2"/>
    <w:rsid w:val="008D3957"/>
    <w:rsid w:val="008D5D54"/>
    <w:rsid w:val="008E15D4"/>
    <w:rsid w:val="008E4614"/>
    <w:rsid w:val="008E55F1"/>
    <w:rsid w:val="008E6499"/>
    <w:rsid w:val="008F6910"/>
    <w:rsid w:val="00901730"/>
    <w:rsid w:val="00903F16"/>
    <w:rsid w:val="009044E6"/>
    <w:rsid w:val="00907307"/>
    <w:rsid w:val="00912816"/>
    <w:rsid w:val="009129ED"/>
    <w:rsid w:val="00914ACA"/>
    <w:rsid w:val="00914B10"/>
    <w:rsid w:val="00924CEA"/>
    <w:rsid w:val="00924D6F"/>
    <w:rsid w:val="00925939"/>
    <w:rsid w:val="0092643B"/>
    <w:rsid w:val="0094098F"/>
    <w:rsid w:val="00940D69"/>
    <w:rsid w:val="0094256D"/>
    <w:rsid w:val="009475B9"/>
    <w:rsid w:val="00952F4C"/>
    <w:rsid w:val="009549AA"/>
    <w:rsid w:val="009557F8"/>
    <w:rsid w:val="009574DA"/>
    <w:rsid w:val="00957EF7"/>
    <w:rsid w:val="00960370"/>
    <w:rsid w:val="009619F4"/>
    <w:rsid w:val="00961C3A"/>
    <w:rsid w:val="009625A3"/>
    <w:rsid w:val="00966F9E"/>
    <w:rsid w:val="0097097F"/>
    <w:rsid w:val="00972498"/>
    <w:rsid w:val="00972730"/>
    <w:rsid w:val="00973498"/>
    <w:rsid w:val="00974250"/>
    <w:rsid w:val="00980DDA"/>
    <w:rsid w:val="00981754"/>
    <w:rsid w:val="00982DC2"/>
    <w:rsid w:val="00985AFA"/>
    <w:rsid w:val="00986E6A"/>
    <w:rsid w:val="009875A4"/>
    <w:rsid w:val="0098768F"/>
    <w:rsid w:val="009878D7"/>
    <w:rsid w:val="00997277"/>
    <w:rsid w:val="009976B6"/>
    <w:rsid w:val="009977B4"/>
    <w:rsid w:val="00997C1F"/>
    <w:rsid w:val="009A0B63"/>
    <w:rsid w:val="009A0C33"/>
    <w:rsid w:val="009A37C0"/>
    <w:rsid w:val="009A4CCB"/>
    <w:rsid w:val="009A6452"/>
    <w:rsid w:val="009A67A6"/>
    <w:rsid w:val="009B2153"/>
    <w:rsid w:val="009B3E5D"/>
    <w:rsid w:val="009B42EB"/>
    <w:rsid w:val="009B5A31"/>
    <w:rsid w:val="009B6CEF"/>
    <w:rsid w:val="009C2AFE"/>
    <w:rsid w:val="009C2BFF"/>
    <w:rsid w:val="009C3856"/>
    <w:rsid w:val="009D1AD2"/>
    <w:rsid w:val="009E0DE4"/>
    <w:rsid w:val="009E1C96"/>
    <w:rsid w:val="009F2BBC"/>
    <w:rsid w:val="009F594F"/>
    <w:rsid w:val="009F76C1"/>
    <w:rsid w:val="00A02811"/>
    <w:rsid w:val="00A028F6"/>
    <w:rsid w:val="00A057B2"/>
    <w:rsid w:val="00A05841"/>
    <w:rsid w:val="00A10AE2"/>
    <w:rsid w:val="00A10E20"/>
    <w:rsid w:val="00A11472"/>
    <w:rsid w:val="00A12181"/>
    <w:rsid w:val="00A13AC4"/>
    <w:rsid w:val="00A13F9D"/>
    <w:rsid w:val="00A15348"/>
    <w:rsid w:val="00A15D70"/>
    <w:rsid w:val="00A21BAD"/>
    <w:rsid w:val="00A22C57"/>
    <w:rsid w:val="00A30E6E"/>
    <w:rsid w:val="00A339B4"/>
    <w:rsid w:val="00A34A6D"/>
    <w:rsid w:val="00A37BB7"/>
    <w:rsid w:val="00A52EDE"/>
    <w:rsid w:val="00A5565A"/>
    <w:rsid w:val="00A55BE4"/>
    <w:rsid w:val="00A55D26"/>
    <w:rsid w:val="00A55EE2"/>
    <w:rsid w:val="00A6191E"/>
    <w:rsid w:val="00A61EB4"/>
    <w:rsid w:val="00A6557A"/>
    <w:rsid w:val="00A67FC1"/>
    <w:rsid w:val="00A72176"/>
    <w:rsid w:val="00A76200"/>
    <w:rsid w:val="00A773D7"/>
    <w:rsid w:val="00A81A9A"/>
    <w:rsid w:val="00A86852"/>
    <w:rsid w:val="00A86C65"/>
    <w:rsid w:val="00A92A33"/>
    <w:rsid w:val="00AA2BED"/>
    <w:rsid w:val="00AA40C6"/>
    <w:rsid w:val="00AA50CA"/>
    <w:rsid w:val="00AB22AC"/>
    <w:rsid w:val="00AB299B"/>
    <w:rsid w:val="00AB3B2A"/>
    <w:rsid w:val="00AB457C"/>
    <w:rsid w:val="00AC2C83"/>
    <w:rsid w:val="00AC4776"/>
    <w:rsid w:val="00AC4983"/>
    <w:rsid w:val="00AC6F37"/>
    <w:rsid w:val="00AD2D47"/>
    <w:rsid w:val="00AD3884"/>
    <w:rsid w:val="00AD405C"/>
    <w:rsid w:val="00AD43AB"/>
    <w:rsid w:val="00AD4FCA"/>
    <w:rsid w:val="00AD688D"/>
    <w:rsid w:val="00AD6D36"/>
    <w:rsid w:val="00AD7294"/>
    <w:rsid w:val="00AD7E21"/>
    <w:rsid w:val="00AE33F8"/>
    <w:rsid w:val="00AE4CB5"/>
    <w:rsid w:val="00AE4D35"/>
    <w:rsid w:val="00AE60D0"/>
    <w:rsid w:val="00AF1FC3"/>
    <w:rsid w:val="00AF32A2"/>
    <w:rsid w:val="00AF3FBD"/>
    <w:rsid w:val="00AF3FF0"/>
    <w:rsid w:val="00AF5507"/>
    <w:rsid w:val="00AF763A"/>
    <w:rsid w:val="00B00265"/>
    <w:rsid w:val="00B049F2"/>
    <w:rsid w:val="00B10BF5"/>
    <w:rsid w:val="00B11F5F"/>
    <w:rsid w:val="00B12460"/>
    <w:rsid w:val="00B130BB"/>
    <w:rsid w:val="00B178E9"/>
    <w:rsid w:val="00B20F1F"/>
    <w:rsid w:val="00B22655"/>
    <w:rsid w:val="00B22D40"/>
    <w:rsid w:val="00B234CC"/>
    <w:rsid w:val="00B26634"/>
    <w:rsid w:val="00B268AF"/>
    <w:rsid w:val="00B359FE"/>
    <w:rsid w:val="00B3670C"/>
    <w:rsid w:val="00B417EE"/>
    <w:rsid w:val="00B41D5C"/>
    <w:rsid w:val="00B4504D"/>
    <w:rsid w:val="00B526B7"/>
    <w:rsid w:val="00B54096"/>
    <w:rsid w:val="00B55BA6"/>
    <w:rsid w:val="00B5642B"/>
    <w:rsid w:val="00B565C7"/>
    <w:rsid w:val="00B57E77"/>
    <w:rsid w:val="00B6133C"/>
    <w:rsid w:val="00B61F3F"/>
    <w:rsid w:val="00B7011E"/>
    <w:rsid w:val="00B71EA4"/>
    <w:rsid w:val="00B72AE8"/>
    <w:rsid w:val="00B746A6"/>
    <w:rsid w:val="00B75AC1"/>
    <w:rsid w:val="00B814CF"/>
    <w:rsid w:val="00B82386"/>
    <w:rsid w:val="00B86D6B"/>
    <w:rsid w:val="00B92F6A"/>
    <w:rsid w:val="00B93E49"/>
    <w:rsid w:val="00B97C1F"/>
    <w:rsid w:val="00BA0009"/>
    <w:rsid w:val="00BA0EE2"/>
    <w:rsid w:val="00BA1F65"/>
    <w:rsid w:val="00BA334B"/>
    <w:rsid w:val="00BA4C0E"/>
    <w:rsid w:val="00BA5C33"/>
    <w:rsid w:val="00BA6E4F"/>
    <w:rsid w:val="00BA7B96"/>
    <w:rsid w:val="00BB13F7"/>
    <w:rsid w:val="00BB14B5"/>
    <w:rsid w:val="00BB15FC"/>
    <w:rsid w:val="00BB1B1F"/>
    <w:rsid w:val="00BB31FB"/>
    <w:rsid w:val="00BB71E6"/>
    <w:rsid w:val="00BC2DF2"/>
    <w:rsid w:val="00BC2E57"/>
    <w:rsid w:val="00BC7916"/>
    <w:rsid w:val="00BD4C87"/>
    <w:rsid w:val="00BD78FC"/>
    <w:rsid w:val="00BE4E0E"/>
    <w:rsid w:val="00BE57BA"/>
    <w:rsid w:val="00BF28C7"/>
    <w:rsid w:val="00BF2B45"/>
    <w:rsid w:val="00BF4617"/>
    <w:rsid w:val="00BF5CE9"/>
    <w:rsid w:val="00BF6AB2"/>
    <w:rsid w:val="00BF7D15"/>
    <w:rsid w:val="00C05E4B"/>
    <w:rsid w:val="00C0614E"/>
    <w:rsid w:val="00C15C40"/>
    <w:rsid w:val="00C17C15"/>
    <w:rsid w:val="00C17F70"/>
    <w:rsid w:val="00C204CA"/>
    <w:rsid w:val="00C2464D"/>
    <w:rsid w:val="00C308E6"/>
    <w:rsid w:val="00C315CC"/>
    <w:rsid w:val="00C31F9C"/>
    <w:rsid w:val="00C401D9"/>
    <w:rsid w:val="00C4382F"/>
    <w:rsid w:val="00C5218D"/>
    <w:rsid w:val="00C53997"/>
    <w:rsid w:val="00C60ED8"/>
    <w:rsid w:val="00C641A7"/>
    <w:rsid w:val="00C644F3"/>
    <w:rsid w:val="00C661E1"/>
    <w:rsid w:val="00C710EF"/>
    <w:rsid w:val="00C71EC6"/>
    <w:rsid w:val="00C72C79"/>
    <w:rsid w:val="00C73F67"/>
    <w:rsid w:val="00C829C5"/>
    <w:rsid w:val="00C82CB3"/>
    <w:rsid w:val="00C83E64"/>
    <w:rsid w:val="00C9213A"/>
    <w:rsid w:val="00C92CD4"/>
    <w:rsid w:val="00C93270"/>
    <w:rsid w:val="00C935FC"/>
    <w:rsid w:val="00C9729C"/>
    <w:rsid w:val="00CA2BC6"/>
    <w:rsid w:val="00CA2EF9"/>
    <w:rsid w:val="00CA5152"/>
    <w:rsid w:val="00CA7812"/>
    <w:rsid w:val="00CC2957"/>
    <w:rsid w:val="00CD02F0"/>
    <w:rsid w:val="00CD5713"/>
    <w:rsid w:val="00CE0405"/>
    <w:rsid w:val="00CE13C2"/>
    <w:rsid w:val="00CE2BEA"/>
    <w:rsid w:val="00CE4E46"/>
    <w:rsid w:val="00CF2B81"/>
    <w:rsid w:val="00CF3168"/>
    <w:rsid w:val="00CF67E7"/>
    <w:rsid w:val="00D01539"/>
    <w:rsid w:val="00D01EB8"/>
    <w:rsid w:val="00D064D6"/>
    <w:rsid w:val="00D1103E"/>
    <w:rsid w:val="00D169CB"/>
    <w:rsid w:val="00D16FC5"/>
    <w:rsid w:val="00D24103"/>
    <w:rsid w:val="00D246C7"/>
    <w:rsid w:val="00D24C11"/>
    <w:rsid w:val="00D30515"/>
    <w:rsid w:val="00D30F3F"/>
    <w:rsid w:val="00D35DFB"/>
    <w:rsid w:val="00D37A83"/>
    <w:rsid w:val="00D443D6"/>
    <w:rsid w:val="00D46A38"/>
    <w:rsid w:val="00D46F91"/>
    <w:rsid w:val="00D473E1"/>
    <w:rsid w:val="00D52FF1"/>
    <w:rsid w:val="00D53484"/>
    <w:rsid w:val="00D569F5"/>
    <w:rsid w:val="00D60DDB"/>
    <w:rsid w:val="00D62D22"/>
    <w:rsid w:val="00D65BF0"/>
    <w:rsid w:val="00D70533"/>
    <w:rsid w:val="00D717AC"/>
    <w:rsid w:val="00D718EF"/>
    <w:rsid w:val="00D71E30"/>
    <w:rsid w:val="00D73279"/>
    <w:rsid w:val="00D73D1B"/>
    <w:rsid w:val="00D76603"/>
    <w:rsid w:val="00D81959"/>
    <w:rsid w:val="00D859D7"/>
    <w:rsid w:val="00D85EA3"/>
    <w:rsid w:val="00D870FA"/>
    <w:rsid w:val="00D87BB0"/>
    <w:rsid w:val="00D90118"/>
    <w:rsid w:val="00D95CBA"/>
    <w:rsid w:val="00DA3198"/>
    <w:rsid w:val="00DA70E9"/>
    <w:rsid w:val="00DB32AA"/>
    <w:rsid w:val="00DB53B3"/>
    <w:rsid w:val="00DC291E"/>
    <w:rsid w:val="00DC4861"/>
    <w:rsid w:val="00DC5B84"/>
    <w:rsid w:val="00DD01C3"/>
    <w:rsid w:val="00DD1E5E"/>
    <w:rsid w:val="00DD3B64"/>
    <w:rsid w:val="00DD6101"/>
    <w:rsid w:val="00DD66E3"/>
    <w:rsid w:val="00DD74C3"/>
    <w:rsid w:val="00DD7CAE"/>
    <w:rsid w:val="00DE27C6"/>
    <w:rsid w:val="00DE341D"/>
    <w:rsid w:val="00DE41AB"/>
    <w:rsid w:val="00DE6B0A"/>
    <w:rsid w:val="00DE7872"/>
    <w:rsid w:val="00DF429C"/>
    <w:rsid w:val="00DF71BD"/>
    <w:rsid w:val="00E03E88"/>
    <w:rsid w:val="00E142B4"/>
    <w:rsid w:val="00E17383"/>
    <w:rsid w:val="00E17E9A"/>
    <w:rsid w:val="00E216F2"/>
    <w:rsid w:val="00E24358"/>
    <w:rsid w:val="00E25E71"/>
    <w:rsid w:val="00E263F4"/>
    <w:rsid w:val="00E26BFB"/>
    <w:rsid w:val="00E27B98"/>
    <w:rsid w:val="00E35B50"/>
    <w:rsid w:val="00E36E9E"/>
    <w:rsid w:val="00E403E9"/>
    <w:rsid w:val="00E413FD"/>
    <w:rsid w:val="00E433AD"/>
    <w:rsid w:val="00E4348B"/>
    <w:rsid w:val="00E43EF7"/>
    <w:rsid w:val="00E44137"/>
    <w:rsid w:val="00E45ACE"/>
    <w:rsid w:val="00E52CAC"/>
    <w:rsid w:val="00E53A60"/>
    <w:rsid w:val="00E546EC"/>
    <w:rsid w:val="00E61F37"/>
    <w:rsid w:val="00E6590D"/>
    <w:rsid w:val="00E66294"/>
    <w:rsid w:val="00E80C5F"/>
    <w:rsid w:val="00E8185A"/>
    <w:rsid w:val="00E830F0"/>
    <w:rsid w:val="00E914A0"/>
    <w:rsid w:val="00E916EF"/>
    <w:rsid w:val="00E95C39"/>
    <w:rsid w:val="00EA6D75"/>
    <w:rsid w:val="00EB03AB"/>
    <w:rsid w:val="00EB1CE4"/>
    <w:rsid w:val="00EB24B0"/>
    <w:rsid w:val="00EB5734"/>
    <w:rsid w:val="00EC11B3"/>
    <w:rsid w:val="00EC1AD7"/>
    <w:rsid w:val="00EC1D2A"/>
    <w:rsid w:val="00EC7490"/>
    <w:rsid w:val="00ED1BD4"/>
    <w:rsid w:val="00ED52BF"/>
    <w:rsid w:val="00ED7B62"/>
    <w:rsid w:val="00EE10A3"/>
    <w:rsid w:val="00EE148E"/>
    <w:rsid w:val="00EF33D0"/>
    <w:rsid w:val="00EF5283"/>
    <w:rsid w:val="00F00693"/>
    <w:rsid w:val="00F00D5C"/>
    <w:rsid w:val="00F046E3"/>
    <w:rsid w:val="00F0578C"/>
    <w:rsid w:val="00F0798E"/>
    <w:rsid w:val="00F07B23"/>
    <w:rsid w:val="00F119DA"/>
    <w:rsid w:val="00F164D5"/>
    <w:rsid w:val="00F2781C"/>
    <w:rsid w:val="00F34A3D"/>
    <w:rsid w:val="00F366E5"/>
    <w:rsid w:val="00F42DAA"/>
    <w:rsid w:val="00F43E0D"/>
    <w:rsid w:val="00F44242"/>
    <w:rsid w:val="00F44AE1"/>
    <w:rsid w:val="00F45227"/>
    <w:rsid w:val="00F45A0C"/>
    <w:rsid w:val="00F45D62"/>
    <w:rsid w:val="00F46D72"/>
    <w:rsid w:val="00F5262F"/>
    <w:rsid w:val="00F52C11"/>
    <w:rsid w:val="00F551B0"/>
    <w:rsid w:val="00F61ED7"/>
    <w:rsid w:val="00F62726"/>
    <w:rsid w:val="00F6438F"/>
    <w:rsid w:val="00F65D55"/>
    <w:rsid w:val="00F82B9B"/>
    <w:rsid w:val="00F84185"/>
    <w:rsid w:val="00F9138B"/>
    <w:rsid w:val="00F91F72"/>
    <w:rsid w:val="00F928F7"/>
    <w:rsid w:val="00F931EE"/>
    <w:rsid w:val="00F93309"/>
    <w:rsid w:val="00F95AC2"/>
    <w:rsid w:val="00FA1A94"/>
    <w:rsid w:val="00FA347A"/>
    <w:rsid w:val="00FA4E21"/>
    <w:rsid w:val="00FA7374"/>
    <w:rsid w:val="00FB367A"/>
    <w:rsid w:val="00FB3844"/>
    <w:rsid w:val="00FB3BDE"/>
    <w:rsid w:val="00FB463E"/>
    <w:rsid w:val="00FB4FD9"/>
    <w:rsid w:val="00FB6401"/>
    <w:rsid w:val="00FC091F"/>
    <w:rsid w:val="00FC1C56"/>
    <w:rsid w:val="00FC1F04"/>
    <w:rsid w:val="00FC3E16"/>
    <w:rsid w:val="00FD2AA8"/>
    <w:rsid w:val="00FD38AF"/>
    <w:rsid w:val="00FD38F9"/>
    <w:rsid w:val="00FD5366"/>
    <w:rsid w:val="00FD585C"/>
    <w:rsid w:val="00FE0586"/>
    <w:rsid w:val="00FE0AFD"/>
    <w:rsid w:val="00FE1CF3"/>
    <w:rsid w:val="00FE271F"/>
    <w:rsid w:val="00FE65D7"/>
    <w:rsid w:val="00FF0F92"/>
    <w:rsid w:val="00FF13ED"/>
    <w:rsid w:val="00FF1AC2"/>
    <w:rsid w:val="00FF3084"/>
    <w:rsid w:val="00FF3864"/>
    <w:rsid w:val="00FF3AFD"/>
    <w:rsid w:val="00FF4EF3"/>
    <w:rsid w:val="00FF6334"/>
    <w:rsid w:val="00FF6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A59BD0"/>
  <w15:chartTrackingRefBased/>
  <w15:docId w15:val="{AB55D27E-4E8C-48DF-858E-84458F0C9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7F0"/>
  </w:style>
  <w:style w:type="paragraph" w:styleId="Heading1">
    <w:name w:val="heading 1"/>
    <w:basedOn w:val="Normal"/>
    <w:next w:val="Normal"/>
    <w:link w:val="Heading1Char"/>
    <w:uiPriority w:val="9"/>
    <w:qFormat/>
    <w:rsid w:val="002726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0F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29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95F6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2C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726B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726BC"/>
    <w:pPr>
      <w:outlineLvl w:val="9"/>
    </w:pPr>
  </w:style>
  <w:style w:type="paragraph" w:styleId="TOC1">
    <w:name w:val="toc 1"/>
    <w:basedOn w:val="Normal"/>
    <w:next w:val="Normal"/>
    <w:autoRedefine/>
    <w:uiPriority w:val="39"/>
    <w:unhideWhenUsed/>
    <w:rsid w:val="002726BC"/>
    <w:pPr>
      <w:spacing w:after="100"/>
    </w:pPr>
  </w:style>
  <w:style w:type="character" w:styleId="Hyperlink">
    <w:name w:val="Hyperlink"/>
    <w:basedOn w:val="DefaultParagraphFont"/>
    <w:uiPriority w:val="99"/>
    <w:unhideWhenUsed/>
    <w:rsid w:val="002726BC"/>
    <w:rPr>
      <w:color w:val="0563C1" w:themeColor="hyperlink"/>
      <w:u w:val="single"/>
    </w:rPr>
  </w:style>
  <w:style w:type="paragraph" w:styleId="Header">
    <w:name w:val="header"/>
    <w:basedOn w:val="Normal"/>
    <w:link w:val="HeaderChar"/>
    <w:uiPriority w:val="99"/>
    <w:unhideWhenUsed/>
    <w:rsid w:val="005802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2CF"/>
  </w:style>
  <w:style w:type="paragraph" w:styleId="Footer">
    <w:name w:val="footer"/>
    <w:basedOn w:val="Normal"/>
    <w:link w:val="FooterChar"/>
    <w:uiPriority w:val="99"/>
    <w:unhideWhenUsed/>
    <w:rsid w:val="005802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2CF"/>
  </w:style>
  <w:style w:type="paragraph" w:styleId="NoSpacing">
    <w:name w:val="No Spacing"/>
    <w:link w:val="NoSpacingChar"/>
    <w:uiPriority w:val="1"/>
    <w:qFormat/>
    <w:rsid w:val="005802CF"/>
    <w:pPr>
      <w:spacing w:after="0" w:line="240" w:lineRule="auto"/>
    </w:pPr>
    <w:rPr>
      <w:rFonts w:eastAsiaTheme="minorEastAsia"/>
    </w:rPr>
  </w:style>
  <w:style w:type="character" w:customStyle="1" w:styleId="NoSpacingChar">
    <w:name w:val="No Spacing Char"/>
    <w:basedOn w:val="DefaultParagraphFont"/>
    <w:link w:val="NoSpacing"/>
    <w:uiPriority w:val="1"/>
    <w:rsid w:val="005802CF"/>
    <w:rPr>
      <w:rFonts w:eastAsiaTheme="minorEastAsia"/>
    </w:rPr>
  </w:style>
  <w:style w:type="character" w:customStyle="1" w:styleId="Heading2Char">
    <w:name w:val="Heading 2 Char"/>
    <w:basedOn w:val="DefaultParagraphFont"/>
    <w:link w:val="Heading2"/>
    <w:uiPriority w:val="9"/>
    <w:rsid w:val="00B20F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9299A"/>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083C1B"/>
    <w:pPr>
      <w:spacing w:after="100"/>
      <w:ind w:left="220"/>
    </w:pPr>
  </w:style>
  <w:style w:type="paragraph" w:styleId="TOC3">
    <w:name w:val="toc 3"/>
    <w:basedOn w:val="Normal"/>
    <w:next w:val="Normal"/>
    <w:autoRedefine/>
    <w:uiPriority w:val="39"/>
    <w:unhideWhenUsed/>
    <w:rsid w:val="00083C1B"/>
    <w:pPr>
      <w:spacing w:after="100"/>
      <w:ind w:left="440"/>
    </w:pPr>
  </w:style>
  <w:style w:type="character" w:styleId="CommentReference">
    <w:name w:val="annotation reference"/>
    <w:basedOn w:val="DefaultParagraphFont"/>
    <w:uiPriority w:val="99"/>
    <w:semiHidden/>
    <w:unhideWhenUsed/>
    <w:rsid w:val="00804A06"/>
    <w:rPr>
      <w:sz w:val="16"/>
      <w:szCs w:val="16"/>
    </w:rPr>
  </w:style>
  <w:style w:type="paragraph" w:styleId="CommentText">
    <w:name w:val="annotation text"/>
    <w:basedOn w:val="Normal"/>
    <w:link w:val="CommentTextChar"/>
    <w:uiPriority w:val="99"/>
    <w:semiHidden/>
    <w:unhideWhenUsed/>
    <w:rsid w:val="00804A06"/>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804A06"/>
    <w:rPr>
      <w:rFonts w:eastAsiaTheme="minorEastAsia"/>
      <w:sz w:val="20"/>
      <w:szCs w:val="20"/>
    </w:rPr>
  </w:style>
  <w:style w:type="paragraph" w:styleId="BalloonText">
    <w:name w:val="Balloon Text"/>
    <w:basedOn w:val="Normal"/>
    <w:link w:val="BalloonTextChar"/>
    <w:uiPriority w:val="99"/>
    <w:semiHidden/>
    <w:unhideWhenUsed/>
    <w:rsid w:val="00804A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4A06"/>
    <w:rPr>
      <w:rFonts w:ascii="Segoe UI" w:hAnsi="Segoe UI" w:cs="Segoe UI"/>
      <w:sz w:val="18"/>
      <w:szCs w:val="18"/>
    </w:rPr>
  </w:style>
  <w:style w:type="paragraph" w:styleId="Caption">
    <w:name w:val="caption"/>
    <w:basedOn w:val="Normal"/>
    <w:next w:val="Normal"/>
    <w:uiPriority w:val="35"/>
    <w:unhideWhenUsed/>
    <w:qFormat/>
    <w:rsid w:val="009A37C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A37C0"/>
    <w:pPr>
      <w:spacing w:after="0"/>
    </w:pPr>
  </w:style>
  <w:style w:type="paragraph" w:styleId="ListParagraph">
    <w:name w:val="List Paragraph"/>
    <w:basedOn w:val="Normal"/>
    <w:uiPriority w:val="34"/>
    <w:qFormat/>
    <w:rsid w:val="00721EF1"/>
    <w:pPr>
      <w:ind w:left="720"/>
      <w:contextualSpacing/>
    </w:pPr>
  </w:style>
  <w:style w:type="character" w:customStyle="1" w:styleId="Heading4Char">
    <w:name w:val="Heading 4 Char"/>
    <w:basedOn w:val="DefaultParagraphFont"/>
    <w:link w:val="Heading4"/>
    <w:uiPriority w:val="9"/>
    <w:rsid w:val="00795F6D"/>
    <w:rPr>
      <w:rFonts w:asciiTheme="majorHAnsi" w:eastAsiaTheme="majorEastAsia" w:hAnsiTheme="majorHAnsi" w:cstheme="majorBidi"/>
      <w:i/>
      <w:iCs/>
      <w:color w:val="2F5496" w:themeColor="accent1" w:themeShade="BF"/>
    </w:rPr>
  </w:style>
  <w:style w:type="table" w:customStyle="1" w:styleId="TableGrid1">
    <w:name w:val="Table Grid1"/>
    <w:basedOn w:val="TableNormal"/>
    <w:next w:val="TableGrid"/>
    <w:uiPriority w:val="39"/>
    <w:rsid w:val="00924D6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B42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19A8E3-3090-4147-868A-8CEF037D117C}"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US"/>
        </a:p>
      </dgm:t>
    </dgm:pt>
    <dgm:pt modelId="{5CB0F806-4855-4949-9E3B-CBE3437E5749}">
      <dgm:prSet phldrT="[Text]"/>
      <dgm:spPr/>
      <dgm:t>
        <a:bodyPr/>
        <a:lstStyle/>
        <a:p>
          <a:r>
            <a:rPr lang="en-US"/>
            <a:t>'admin' Table</a:t>
          </a:r>
        </a:p>
      </dgm:t>
    </dgm:pt>
    <dgm:pt modelId="{12A72B63-C0E8-4681-82D2-ABA084AEAB8B}" type="parTrans" cxnId="{A87BF9BE-D53B-4926-ABA2-0DCF15F76F82}">
      <dgm:prSet/>
      <dgm:spPr/>
      <dgm:t>
        <a:bodyPr/>
        <a:lstStyle/>
        <a:p>
          <a:endParaRPr lang="en-US"/>
        </a:p>
      </dgm:t>
    </dgm:pt>
    <dgm:pt modelId="{44F9C805-8AF8-4FE2-87A3-4D829F1D6776}" type="sibTrans" cxnId="{A87BF9BE-D53B-4926-ABA2-0DCF15F76F82}">
      <dgm:prSet/>
      <dgm:spPr/>
      <dgm:t>
        <a:bodyPr/>
        <a:lstStyle/>
        <a:p>
          <a:endParaRPr lang="en-US"/>
        </a:p>
      </dgm:t>
    </dgm:pt>
    <dgm:pt modelId="{470FA493-9284-4AB7-A339-C312001D7743}">
      <dgm:prSet phldrT="[Text]"/>
      <dgm:spPr/>
      <dgm:t>
        <a:bodyPr/>
        <a:lstStyle/>
        <a:p>
          <a:r>
            <a:rPr lang="en-US"/>
            <a:t>1:  c1, c2, c3, c4, c5. c6, c7,c8, ..., cN</a:t>
          </a:r>
        </a:p>
      </dgm:t>
    </dgm:pt>
    <dgm:pt modelId="{6D0E62B7-E3E9-436E-8C93-269202A923FD}" type="parTrans" cxnId="{EA3B76A3-34F4-4C10-BD02-2984DA93F861}">
      <dgm:prSet/>
      <dgm:spPr/>
      <dgm:t>
        <a:bodyPr/>
        <a:lstStyle/>
        <a:p>
          <a:endParaRPr lang="en-US"/>
        </a:p>
      </dgm:t>
    </dgm:pt>
    <dgm:pt modelId="{70324EDF-D119-4C9E-AD1A-AE851B16EF7C}" type="sibTrans" cxnId="{EA3B76A3-34F4-4C10-BD02-2984DA93F861}">
      <dgm:prSet/>
      <dgm:spPr/>
      <dgm:t>
        <a:bodyPr/>
        <a:lstStyle/>
        <a:p>
          <a:endParaRPr lang="en-US"/>
        </a:p>
      </dgm:t>
    </dgm:pt>
    <dgm:pt modelId="{52D2D88C-BE11-4E80-B596-EF40C0312A25}">
      <dgm:prSet phldrT="[Text]"/>
      <dgm:spPr/>
      <dgm:t>
        <a:bodyPr/>
        <a:lstStyle/>
        <a:p>
          <a:r>
            <a:rPr lang="en-US"/>
            <a:t>'status' Table</a:t>
          </a:r>
        </a:p>
      </dgm:t>
    </dgm:pt>
    <dgm:pt modelId="{A0B85C3E-5FF4-4DB1-8139-10AE7E0770C5}" type="parTrans" cxnId="{3A895E74-CA62-402A-901A-AFF4EBDB7989}">
      <dgm:prSet/>
      <dgm:spPr/>
      <dgm:t>
        <a:bodyPr/>
        <a:lstStyle/>
        <a:p>
          <a:endParaRPr lang="en-US"/>
        </a:p>
      </dgm:t>
    </dgm:pt>
    <dgm:pt modelId="{32DF38A9-47B2-4F3B-B57C-58F14F726C3D}" type="sibTrans" cxnId="{3A895E74-CA62-402A-901A-AFF4EBDB7989}">
      <dgm:prSet/>
      <dgm:spPr/>
      <dgm:t>
        <a:bodyPr/>
        <a:lstStyle/>
        <a:p>
          <a:endParaRPr lang="en-US"/>
        </a:p>
      </dgm:t>
    </dgm:pt>
    <dgm:pt modelId="{73166763-5D7B-4CAE-B613-26E4011CBDE2}">
      <dgm:prSet phldrT="[Text]" custT="1"/>
      <dgm:spPr/>
      <dgm:t>
        <a:bodyPr/>
        <a:lstStyle/>
        <a:p>
          <a:r>
            <a:rPr lang="en-US" sz="800" b="1">
              <a:solidFill>
                <a:srgbClr val="FF0000"/>
              </a:solidFill>
            </a:rPr>
            <a:t>17</a:t>
          </a:r>
          <a:r>
            <a:rPr lang="en-US" sz="700"/>
            <a:t>: c1, c2, c3, c4, c5, c6, c7, c8, ..., cN</a:t>
          </a:r>
        </a:p>
      </dgm:t>
    </dgm:pt>
    <dgm:pt modelId="{69F4170C-6FBF-45FE-8D17-3AF4C2DB42B7}" type="parTrans" cxnId="{1751C043-F984-4F87-9E07-9583E8C9E6A7}">
      <dgm:prSet/>
      <dgm:spPr/>
      <dgm:t>
        <a:bodyPr/>
        <a:lstStyle/>
        <a:p>
          <a:endParaRPr lang="en-US"/>
        </a:p>
      </dgm:t>
    </dgm:pt>
    <dgm:pt modelId="{5107F8D0-5795-4B03-9E88-A6E2D95D37B6}" type="sibTrans" cxnId="{1751C043-F984-4F87-9E07-9583E8C9E6A7}">
      <dgm:prSet/>
      <dgm:spPr/>
      <dgm:t>
        <a:bodyPr/>
        <a:lstStyle/>
        <a:p>
          <a:endParaRPr lang="en-US"/>
        </a:p>
      </dgm:t>
    </dgm:pt>
    <dgm:pt modelId="{C3C98C73-413E-449C-B6A5-F493BDDC8EA6}">
      <dgm:prSet phldrT="[Text]"/>
      <dgm:spPr/>
      <dgm:t>
        <a:bodyPr/>
        <a:lstStyle/>
        <a:p>
          <a:r>
            <a:rPr lang="en-US"/>
            <a:t>'data' Table</a:t>
          </a:r>
        </a:p>
      </dgm:t>
    </dgm:pt>
    <dgm:pt modelId="{500B090A-FD21-432E-9E4F-1114F84A865D}" type="parTrans" cxnId="{AB42237A-242E-4ED6-B203-807DB5451BFA}">
      <dgm:prSet/>
      <dgm:spPr/>
      <dgm:t>
        <a:bodyPr/>
        <a:lstStyle/>
        <a:p>
          <a:endParaRPr lang="en-US"/>
        </a:p>
      </dgm:t>
    </dgm:pt>
    <dgm:pt modelId="{06C1A575-F70D-49D1-87E7-C86B34A765E2}" type="sibTrans" cxnId="{AB42237A-242E-4ED6-B203-807DB5451BFA}">
      <dgm:prSet/>
      <dgm:spPr/>
      <dgm:t>
        <a:bodyPr/>
        <a:lstStyle/>
        <a:p>
          <a:endParaRPr lang="en-US"/>
        </a:p>
      </dgm:t>
    </dgm:pt>
    <dgm:pt modelId="{92795CFD-BE85-4815-A174-ED4C11DC957C}">
      <dgm:prSet phldrT="[Text]" custT="1"/>
      <dgm:spPr/>
      <dgm:t>
        <a:bodyPr/>
        <a:lstStyle/>
        <a:p>
          <a:r>
            <a:rPr lang="en-US" sz="700" b="1"/>
            <a:t>37</a:t>
          </a:r>
          <a:r>
            <a:rPr lang="en-US" sz="700"/>
            <a:t>: c1, c2, c3, </a:t>
          </a:r>
          <a:r>
            <a:rPr lang="en-US" sz="800" b="1">
              <a:solidFill>
                <a:srgbClr val="FF0000"/>
              </a:solidFill>
            </a:rPr>
            <a:t>17</a:t>
          </a:r>
          <a:r>
            <a:rPr lang="en-US" sz="700"/>
            <a:t>, c5, c6, ..., cN</a:t>
          </a:r>
        </a:p>
      </dgm:t>
    </dgm:pt>
    <dgm:pt modelId="{0021519C-94D0-45DE-B436-5F1748359754}" type="parTrans" cxnId="{D23DF944-96F7-4454-AD39-8B9699C4CACE}">
      <dgm:prSet/>
      <dgm:spPr/>
      <dgm:t>
        <a:bodyPr/>
        <a:lstStyle/>
        <a:p>
          <a:endParaRPr lang="en-US"/>
        </a:p>
      </dgm:t>
    </dgm:pt>
    <dgm:pt modelId="{0D3E0E42-E30F-418B-B1E2-5DFD0B699709}" type="sibTrans" cxnId="{D23DF944-96F7-4454-AD39-8B9699C4CACE}">
      <dgm:prSet/>
      <dgm:spPr/>
      <dgm:t>
        <a:bodyPr/>
        <a:lstStyle/>
        <a:p>
          <a:endParaRPr lang="en-US"/>
        </a:p>
      </dgm:t>
    </dgm:pt>
    <dgm:pt modelId="{C88C2B76-BB05-450C-8EE1-869ACB384346}">
      <dgm:prSet phldrT="[Text]" custT="1"/>
      <dgm:spPr/>
      <dgm:t>
        <a:bodyPr/>
        <a:lstStyle/>
        <a:p>
          <a:r>
            <a:rPr lang="en-US" sz="700" b="1"/>
            <a:t>38</a:t>
          </a:r>
          <a:r>
            <a:rPr lang="en-US" sz="700"/>
            <a:t>: c1, c2, c3, </a:t>
          </a:r>
          <a:r>
            <a:rPr lang="en-US" sz="700" b="1">
              <a:solidFill>
                <a:srgbClr val="FF0000"/>
              </a:solidFill>
            </a:rPr>
            <a:t>17</a:t>
          </a:r>
          <a:r>
            <a:rPr lang="en-US" sz="700"/>
            <a:t>, c5, c6, ..., cN</a:t>
          </a:r>
        </a:p>
      </dgm:t>
    </dgm:pt>
    <dgm:pt modelId="{5DAE4B6B-4EEA-4622-AA52-3125A390FB0B}" type="parTrans" cxnId="{31663D10-3987-4030-9119-6FD19927A954}">
      <dgm:prSet/>
      <dgm:spPr/>
      <dgm:t>
        <a:bodyPr/>
        <a:lstStyle/>
        <a:p>
          <a:endParaRPr lang="en-US"/>
        </a:p>
      </dgm:t>
    </dgm:pt>
    <dgm:pt modelId="{040ABF63-D413-4B9A-9507-42D019005C63}" type="sibTrans" cxnId="{31663D10-3987-4030-9119-6FD19927A954}">
      <dgm:prSet/>
      <dgm:spPr/>
      <dgm:t>
        <a:bodyPr/>
        <a:lstStyle/>
        <a:p>
          <a:endParaRPr lang="en-US"/>
        </a:p>
      </dgm:t>
    </dgm:pt>
    <dgm:pt modelId="{4524B919-3414-4B60-9290-C0252C8332D1}">
      <dgm:prSet phldrT="[Text]" custT="1"/>
      <dgm:spPr/>
      <dgm:t>
        <a:bodyPr/>
        <a:lstStyle/>
        <a:p>
          <a:r>
            <a:rPr lang="en-US" sz="700" b="1"/>
            <a:t>51</a:t>
          </a:r>
          <a:r>
            <a:rPr lang="en-US" sz="700"/>
            <a:t>: c1, c2, c3, </a:t>
          </a:r>
          <a:r>
            <a:rPr lang="en-US" sz="700" b="1">
              <a:solidFill>
                <a:srgbClr val="FF0000"/>
              </a:solidFill>
            </a:rPr>
            <a:t>17</a:t>
          </a:r>
          <a:r>
            <a:rPr lang="en-US" sz="700"/>
            <a:t>, c5, c6, ..., cN</a:t>
          </a:r>
        </a:p>
      </dgm:t>
    </dgm:pt>
    <dgm:pt modelId="{0A949456-725D-4373-91F4-1519AFE94BB3}" type="parTrans" cxnId="{5CFD8799-BA5B-4423-BA21-DCFF12D1FDB5}">
      <dgm:prSet/>
      <dgm:spPr/>
      <dgm:t>
        <a:bodyPr/>
        <a:lstStyle/>
        <a:p>
          <a:endParaRPr lang="en-US"/>
        </a:p>
      </dgm:t>
    </dgm:pt>
    <dgm:pt modelId="{24416F9E-D850-49F7-B5A6-0995425EBF5C}" type="sibTrans" cxnId="{5CFD8799-BA5B-4423-BA21-DCFF12D1FDB5}">
      <dgm:prSet/>
      <dgm:spPr/>
      <dgm:t>
        <a:bodyPr/>
        <a:lstStyle/>
        <a:p>
          <a:endParaRPr lang="en-US"/>
        </a:p>
      </dgm:t>
    </dgm:pt>
    <dgm:pt modelId="{6508DF56-C3DB-4F7D-80A2-C9C074E288E6}" type="pres">
      <dgm:prSet presAssocID="{9819A8E3-3090-4147-868A-8CEF037D117C}" presName="linear" presStyleCnt="0">
        <dgm:presLayoutVars>
          <dgm:animLvl val="lvl"/>
          <dgm:resizeHandles val="exact"/>
        </dgm:presLayoutVars>
      </dgm:prSet>
      <dgm:spPr/>
    </dgm:pt>
    <dgm:pt modelId="{266BF582-171D-4BC5-B86D-DE0207764AFC}" type="pres">
      <dgm:prSet presAssocID="{5CB0F806-4855-4949-9E3B-CBE3437E5749}" presName="parentText" presStyleLbl="node1" presStyleIdx="0" presStyleCnt="3" custLinFactNeighborX="-3297" custLinFactNeighborY="-6612">
        <dgm:presLayoutVars>
          <dgm:chMax val="0"/>
          <dgm:bulletEnabled val="1"/>
        </dgm:presLayoutVars>
      </dgm:prSet>
      <dgm:spPr/>
    </dgm:pt>
    <dgm:pt modelId="{650047DB-6C79-408F-BB54-36AAE7E0B988}" type="pres">
      <dgm:prSet presAssocID="{5CB0F806-4855-4949-9E3B-CBE3437E5749}" presName="childText" presStyleLbl="revTx" presStyleIdx="0" presStyleCnt="3">
        <dgm:presLayoutVars>
          <dgm:bulletEnabled val="1"/>
        </dgm:presLayoutVars>
      </dgm:prSet>
      <dgm:spPr/>
    </dgm:pt>
    <dgm:pt modelId="{B8BDD9A4-5D48-4EC0-8491-3F9A4FDA0D78}" type="pres">
      <dgm:prSet presAssocID="{52D2D88C-BE11-4E80-B596-EF40C0312A25}" presName="parentText" presStyleLbl="node1" presStyleIdx="1" presStyleCnt="3">
        <dgm:presLayoutVars>
          <dgm:chMax val="0"/>
          <dgm:bulletEnabled val="1"/>
        </dgm:presLayoutVars>
      </dgm:prSet>
      <dgm:spPr/>
    </dgm:pt>
    <dgm:pt modelId="{24D9C455-E0D0-48CA-B663-8166FB603B94}" type="pres">
      <dgm:prSet presAssocID="{52D2D88C-BE11-4E80-B596-EF40C0312A25}" presName="childText" presStyleLbl="revTx" presStyleIdx="1" presStyleCnt="3">
        <dgm:presLayoutVars>
          <dgm:bulletEnabled val="1"/>
        </dgm:presLayoutVars>
      </dgm:prSet>
      <dgm:spPr/>
    </dgm:pt>
    <dgm:pt modelId="{0EE68AA3-8D2B-4584-B123-8943AAEAE03A}" type="pres">
      <dgm:prSet presAssocID="{C3C98C73-413E-449C-B6A5-F493BDDC8EA6}" presName="parentText" presStyleLbl="node1" presStyleIdx="2" presStyleCnt="3">
        <dgm:presLayoutVars>
          <dgm:chMax val="0"/>
          <dgm:bulletEnabled val="1"/>
        </dgm:presLayoutVars>
      </dgm:prSet>
      <dgm:spPr/>
    </dgm:pt>
    <dgm:pt modelId="{335B861F-1C22-40E1-AB6F-7F1888F640F3}" type="pres">
      <dgm:prSet presAssocID="{C3C98C73-413E-449C-B6A5-F493BDDC8EA6}" presName="childText" presStyleLbl="revTx" presStyleIdx="2" presStyleCnt="3">
        <dgm:presLayoutVars>
          <dgm:bulletEnabled val="1"/>
        </dgm:presLayoutVars>
      </dgm:prSet>
      <dgm:spPr/>
    </dgm:pt>
  </dgm:ptLst>
  <dgm:cxnLst>
    <dgm:cxn modelId="{DD40320C-4DD7-4CD4-827A-C837D5E5A5F4}" type="presOf" srcId="{5CB0F806-4855-4949-9E3B-CBE3437E5749}" destId="{266BF582-171D-4BC5-B86D-DE0207764AFC}" srcOrd="0" destOrd="0" presId="urn:microsoft.com/office/officeart/2005/8/layout/vList2"/>
    <dgm:cxn modelId="{3B19880E-9142-464D-A06A-63A1F3E125A7}" type="presOf" srcId="{470FA493-9284-4AB7-A339-C312001D7743}" destId="{650047DB-6C79-408F-BB54-36AAE7E0B988}" srcOrd="0" destOrd="0" presId="urn:microsoft.com/office/officeart/2005/8/layout/vList2"/>
    <dgm:cxn modelId="{31663D10-3987-4030-9119-6FD19927A954}" srcId="{C3C98C73-413E-449C-B6A5-F493BDDC8EA6}" destId="{C88C2B76-BB05-450C-8EE1-869ACB384346}" srcOrd="1" destOrd="0" parTransId="{5DAE4B6B-4EEA-4622-AA52-3125A390FB0B}" sibTransId="{040ABF63-D413-4B9A-9507-42D019005C63}"/>
    <dgm:cxn modelId="{4DB9F422-40BD-4B1E-AF38-3D097491570D}" type="presOf" srcId="{92795CFD-BE85-4815-A174-ED4C11DC957C}" destId="{335B861F-1C22-40E1-AB6F-7F1888F640F3}" srcOrd="0" destOrd="0" presId="urn:microsoft.com/office/officeart/2005/8/layout/vList2"/>
    <dgm:cxn modelId="{C08E6E32-B97F-4C07-BB06-662073B92CE9}" type="presOf" srcId="{C88C2B76-BB05-450C-8EE1-869ACB384346}" destId="{335B861F-1C22-40E1-AB6F-7F1888F640F3}" srcOrd="0" destOrd="1" presId="urn:microsoft.com/office/officeart/2005/8/layout/vList2"/>
    <dgm:cxn modelId="{1751C043-F984-4F87-9E07-9583E8C9E6A7}" srcId="{52D2D88C-BE11-4E80-B596-EF40C0312A25}" destId="{73166763-5D7B-4CAE-B613-26E4011CBDE2}" srcOrd="0" destOrd="0" parTransId="{69F4170C-6FBF-45FE-8D17-3AF4C2DB42B7}" sibTransId="{5107F8D0-5795-4B03-9E88-A6E2D95D37B6}"/>
    <dgm:cxn modelId="{D23DF944-96F7-4454-AD39-8B9699C4CACE}" srcId="{C3C98C73-413E-449C-B6A5-F493BDDC8EA6}" destId="{92795CFD-BE85-4815-A174-ED4C11DC957C}" srcOrd="0" destOrd="0" parTransId="{0021519C-94D0-45DE-B436-5F1748359754}" sibTransId="{0D3E0E42-E30F-418B-B1E2-5DFD0B699709}"/>
    <dgm:cxn modelId="{3A895E74-CA62-402A-901A-AFF4EBDB7989}" srcId="{9819A8E3-3090-4147-868A-8CEF037D117C}" destId="{52D2D88C-BE11-4E80-B596-EF40C0312A25}" srcOrd="1" destOrd="0" parTransId="{A0B85C3E-5FF4-4DB1-8139-10AE7E0770C5}" sibTransId="{32DF38A9-47B2-4F3B-B57C-58F14F726C3D}"/>
    <dgm:cxn modelId="{AB42237A-242E-4ED6-B203-807DB5451BFA}" srcId="{9819A8E3-3090-4147-868A-8CEF037D117C}" destId="{C3C98C73-413E-449C-B6A5-F493BDDC8EA6}" srcOrd="2" destOrd="0" parTransId="{500B090A-FD21-432E-9E4F-1114F84A865D}" sibTransId="{06C1A575-F70D-49D1-87E7-C86B34A765E2}"/>
    <dgm:cxn modelId="{5CFD8799-BA5B-4423-BA21-DCFF12D1FDB5}" srcId="{C3C98C73-413E-449C-B6A5-F493BDDC8EA6}" destId="{4524B919-3414-4B60-9290-C0252C8332D1}" srcOrd="2" destOrd="0" parTransId="{0A949456-725D-4373-91F4-1519AFE94BB3}" sibTransId="{24416F9E-D850-49F7-B5A6-0995425EBF5C}"/>
    <dgm:cxn modelId="{7F2A8A9C-1125-46BD-B7A5-83706CF7D38A}" type="presOf" srcId="{73166763-5D7B-4CAE-B613-26E4011CBDE2}" destId="{24D9C455-E0D0-48CA-B663-8166FB603B94}" srcOrd="0" destOrd="0" presId="urn:microsoft.com/office/officeart/2005/8/layout/vList2"/>
    <dgm:cxn modelId="{12A074A0-2642-4895-A9B1-E00C9D660961}" type="presOf" srcId="{4524B919-3414-4B60-9290-C0252C8332D1}" destId="{335B861F-1C22-40E1-AB6F-7F1888F640F3}" srcOrd="0" destOrd="2" presId="urn:microsoft.com/office/officeart/2005/8/layout/vList2"/>
    <dgm:cxn modelId="{EA3B76A3-34F4-4C10-BD02-2984DA93F861}" srcId="{5CB0F806-4855-4949-9E3B-CBE3437E5749}" destId="{470FA493-9284-4AB7-A339-C312001D7743}" srcOrd="0" destOrd="0" parTransId="{6D0E62B7-E3E9-436E-8C93-269202A923FD}" sibTransId="{70324EDF-D119-4C9E-AD1A-AE851B16EF7C}"/>
    <dgm:cxn modelId="{A87BF9BE-D53B-4926-ABA2-0DCF15F76F82}" srcId="{9819A8E3-3090-4147-868A-8CEF037D117C}" destId="{5CB0F806-4855-4949-9E3B-CBE3437E5749}" srcOrd="0" destOrd="0" parTransId="{12A72B63-C0E8-4681-82D2-ABA084AEAB8B}" sibTransId="{44F9C805-8AF8-4FE2-87A3-4D829F1D6776}"/>
    <dgm:cxn modelId="{70AC38CE-F682-4D45-A30E-D535E29D9BF8}" type="presOf" srcId="{52D2D88C-BE11-4E80-B596-EF40C0312A25}" destId="{B8BDD9A4-5D48-4EC0-8491-3F9A4FDA0D78}" srcOrd="0" destOrd="0" presId="urn:microsoft.com/office/officeart/2005/8/layout/vList2"/>
    <dgm:cxn modelId="{FF3078D7-8F81-4ADF-887D-ECEF4C8EFA21}" type="presOf" srcId="{9819A8E3-3090-4147-868A-8CEF037D117C}" destId="{6508DF56-C3DB-4F7D-80A2-C9C074E288E6}" srcOrd="0" destOrd="0" presId="urn:microsoft.com/office/officeart/2005/8/layout/vList2"/>
    <dgm:cxn modelId="{118A24FD-5A4F-4ACE-9694-530956C434A0}" type="presOf" srcId="{C3C98C73-413E-449C-B6A5-F493BDDC8EA6}" destId="{0EE68AA3-8D2B-4584-B123-8943AAEAE03A}" srcOrd="0" destOrd="0" presId="urn:microsoft.com/office/officeart/2005/8/layout/vList2"/>
    <dgm:cxn modelId="{8766D9F8-4A78-4253-88DD-E94EA06A2D9F}" type="presParOf" srcId="{6508DF56-C3DB-4F7D-80A2-C9C074E288E6}" destId="{266BF582-171D-4BC5-B86D-DE0207764AFC}" srcOrd="0" destOrd="0" presId="urn:microsoft.com/office/officeart/2005/8/layout/vList2"/>
    <dgm:cxn modelId="{C1C0EAB2-EDBF-4201-9BE8-D2966F8BF2AD}" type="presParOf" srcId="{6508DF56-C3DB-4F7D-80A2-C9C074E288E6}" destId="{650047DB-6C79-408F-BB54-36AAE7E0B988}" srcOrd="1" destOrd="0" presId="urn:microsoft.com/office/officeart/2005/8/layout/vList2"/>
    <dgm:cxn modelId="{6F95225D-CC4E-47C2-9173-7FC2C072EF88}" type="presParOf" srcId="{6508DF56-C3DB-4F7D-80A2-C9C074E288E6}" destId="{B8BDD9A4-5D48-4EC0-8491-3F9A4FDA0D78}" srcOrd="2" destOrd="0" presId="urn:microsoft.com/office/officeart/2005/8/layout/vList2"/>
    <dgm:cxn modelId="{EDE3E863-6A6A-4969-8F4E-20927D4E7F43}" type="presParOf" srcId="{6508DF56-C3DB-4F7D-80A2-C9C074E288E6}" destId="{24D9C455-E0D0-48CA-B663-8166FB603B94}" srcOrd="3" destOrd="0" presId="urn:microsoft.com/office/officeart/2005/8/layout/vList2"/>
    <dgm:cxn modelId="{ECCF50BB-1A32-4D2E-8248-9DA917D7FFCD}" type="presParOf" srcId="{6508DF56-C3DB-4F7D-80A2-C9C074E288E6}" destId="{0EE68AA3-8D2B-4584-B123-8943AAEAE03A}" srcOrd="4" destOrd="0" presId="urn:microsoft.com/office/officeart/2005/8/layout/vList2"/>
    <dgm:cxn modelId="{2F26EC97-DF86-407F-BC31-30741AFDEF04}" type="presParOf" srcId="{6508DF56-C3DB-4F7D-80A2-C9C074E288E6}" destId="{335B861F-1C22-40E1-AB6F-7F1888F640F3}" srcOrd="5" destOrd="0" presId="urn:microsoft.com/office/officeart/2005/8/layout/vList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6BF582-171D-4BC5-B86D-DE0207764AFC}">
      <dsp:nvSpPr>
        <dsp:cNvPr id="0" name=""/>
        <dsp:cNvSpPr/>
      </dsp:nvSpPr>
      <dsp:spPr>
        <a:xfrm>
          <a:off x="0" y="27577"/>
          <a:ext cx="1733550" cy="1918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kern="1200"/>
            <a:t>'admin' Table</a:t>
          </a:r>
        </a:p>
      </dsp:txBody>
      <dsp:txXfrm>
        <a:off x="9367" y="36944"/>
        <a:ext cx="1714816" cy="173146"/>
      </dsp:txXfrm>
    </dsp:sp>
    <dsp:sp modelId="{650047DB-6C79-408F-BB54-36AAE7E0B988}">
      <dsp:nvSpPr>
        <dsp:cNvPr id="0" name=""/>
        <dsp:cNvSpPr/>
      </dsp:nvSpPr>
      <dsp:spPr>
        <a:xfrm>
          <a:off x="0" y="228217"/>
          <a:ext cx="1733550" cy="1324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5040" tIns="10160" rIns="56896" bIns="10160" numCol="1" spcCol="1270" anchor="t" anchorCtr="0">
          <a:noAutofit/>
        </a:bodyPr>
        <a:lstStyle/>
        <a:p>
          <a:pPr marL="57150" lvl="1" indent="-57150" algn="l" defTabSz="266700">
            <a:lnSpc>
              <a:spcPct val="90000"/>
            </a:lnSpc>
            <a:spcBef>
              <a:spcPct val="0"/>
            </a:spcBef>
            <a:spcAft>
              <a:spcPct val="20000"/>
            </a:spcAft>
            <a:buChar char="•"/>
          </a:pPr>
          <a:r>
            <a:rPr lang="en-US" sz="600" kern="1200"/>
            <a:t>1:  c1, c2, c3, c4, c5. c6, c7,c8, ..., cN</a:t>
          </a:r>
        </a:p>
      </dsp:txBody>
      <dsp:txXfrm>
        <a:off x="0" y="228217"/>
        <a:ext cx="1733550" cy="132480"/>
      </dsp:txXfrm>
    </dsp:sp>
    <dsp:sp modelId="{B8BDD9A4-5D48-4EC0-8491-3F9A4FDA0D78}">
      <dsp:nvSpPr>
        <dsp:cNvPr id="0" name=""/>
        <dsp:cNvSpPr/>
      </dsp:nvSpPr>
      <dsp:spPr>
        <a:xfrm>
          <a:off x="0" y="360697"/>
          <a:ext cx="1733550" cy="1918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kern="1200"/>
            <a:t>'status' Table</a:t>
          </a:r>
        </a:p>
      </dsp:txBody>
      <dsp:txXfrm>
        <a:off x="9367" y="370064"/>
        <a:ext cx="1714816" cy="173146"/>
      </dsp:txXfrm>
    </dsp:sp>
    <dsp:sp modelId="{24D9C455-E0D0-48CA-B663-8166FB603B94}">
      <dsp:nvSpPr>
        <dsp:cNvPr id="0" name=""/>
        <dsp:cNvSpPr/>
      </dsp:nvSpPr>
      <dsp:spPr>
        <a:xfrm>
          <a:off x="0" y="552577"/>
          <a:ext cx="1733550" cy="1324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5040" tIns="10160" rIns="56896" bIns="10160" numCol="1" spcCol="1270" anchor="t" anchorCtr="0">
          <a:noAutofit/>
        </a:bodyPr>
        <a:lstStyle/>
        <a:p>
          <a:pPr marL="57150" lvl="1" indent="-57150" algn="l" defTabSz="355600">
            <a:lnSpc>
              <a:spcPct val="90000"/>
            </a:lnSpc>
            <a:spcBef>
              <a:spcPct val="0"/>
            </a:spcBef>
            <a:spcAft>
              <a:spcPct val="20000"/>
            </a:spcAft>
            <a:buChar char="•"/>
          </a:pPr>
          <a:r>
            <a:rPr lang="en-US" sz="800" b="1" kern="1200">
              <a:solidFill>
                <a:srgbClr val="FF0000"/>
              </a:solidFill>
            </a:rPr>
            <a:t>17</a:t>
          </a:r>
          <a:r>
            <a:rPr lang="en-US" sz="700" kern="1200"/>
            <a:t>: c1, c2, c3, c4, c5, c6, c7, c8, ..., cN</a:t>
          </a:r>
        </a:p>
      </dsp:txBody>
      <dsp:txXfrm>
        <a:off x="0" y="552577"/>
        <a:ext cx="1733550" cy="132480"/>
      </dsp:txXfrm>
    </dsp:sp>
    <dsp:sp modelId="{0EE68AA3-8D2B-4584-B123-8943AAEAE03A}">
      <dsp:nvSpPr>
        <dsp:cNvPr id="0" name=""/>
        <dsp:cNvSpPr/>
      </dsp:nvSpPr>
      <dsp:spPr>
        <a:xfrm>
          <a:off x="0" y="685057"/>
          <a:ext cx="1733550" cy="1918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kern="1200"/>
            <a:t>'data' Table</a:t>
          </a:r>
        </a:p>
      </dsp:txBody>
      <dsp:txXfrm>
        <a:off x="9367" y="694424"/>
        <a:ext cx="1714816" cy="173146"/>
      </dsp:txXfrm>
    </dsp:sp>
    <dsp:sp modelId="{335B861F-1C22-40E1-AB6F-7F1888F640F3}">
      <dsp:nvSpPr>
        <dsp:cNvPr id="0" name=""/>
        <dsp:cNvSpPr/>
      </dsp:nvSpPr>
      <dsp:spPr>
        <a:xfrm>
          <a:off x="0" y="876937"/>
          <a:ext cx="1733550" cy="3726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5040" tIns="8890" rIns="49784" bIns="8890" numCol="1" spcCol="1270" anchor="t" anchorCtr="0">
          <a:noAutofit/>
        </a:bodyPr>
        <a:lstStyle/>
        <a:p>
          <a:pPr marL="57150" lvl="1" indent="-57150" algn="l" defTabSz="311150">
            <a:lnSpc>
              <a:spcPct val="90000"/>
            </a:lnSpc>
            <a:spcBef>
              <a:spcPct val="0"/>
            </a:spcBef>
            <a:spcAft>
              <a:spcPct val="20000"/>
            </a:spcAft>
            <a:buChar char="•"/>
          </a:pPr>
          <a:r>
            <a:rPr lang="en-US" sz="700" b="1" kern="1200"/>
            <a:t>37</a:t>
          </a:r>
          <a:r>
            <a:rPr lang="en-US" sz="700" kern="1200"/>
            <a:t>: c1, c2, c3, </a:t>
          </a:r>
          <a:r>
            <a:rPr lang="en-US" sz="800" b="1" kern="1200">
              <a:solidFill>
                <a:srgbClr val="FF0000"/>
              </a:solidFill>
            </a:rPr>
            <a:t>17</a:t>
          </a:r>
          <a:r>
            <a:rPr lang="en-US" sz="700" kern="1200"/>
            <a:t>, c5, c6, ..., cN</a:t>
          </a:r>
        </a:p>
        <a:p>
          <a:pPr marL="57150" lvl="1" indent="-57150" algn="l" defTabSz="311150">
            <a:lnSpc>
              <a:spcPct val="90000"/>
            </a:lnSpc>
            <a:spcBef>
              <a:spcPct val="0"/>
            </a:spcBef>
            <a:spcAft>
              <a:spcPct val="20000"/>
            </a:spcAft>
            <a:buChar char="•"/>
          </a:pPr>
          <a:r>
            <a:rPr lang="en-US" sz="700" b="1" kern="1200"/>
            <a:t>38</a:t>
          </a:r>
          <a:r>
            <a:rPr lang="en-US" sz="700" kern="1200"/>
            <a:t>: c1, c2, c3, </a:t>
          </a:r>
          <a:r>
            <a:rPr lang="en-US" sz="700" b="1" kern="1200">
              <a:solidFill>
                <a:srgbClr val="FF0000"/>
              </a:solidFill>
            </a:rPr>
            <a:t>17</a:t>
          </a:r>
          <a:r>
            <a:rPr lang="en-US" sz="700" kern="1200"/>
            <a:t>, c5, c6, ..., cN</a:t>
          </a:r>
        </a:p>
        <a:p>
          <a:pPr marL="57150" lvl="1" indent="-57150" algn="l" defTabSz="311150">
            <a:lnSpc>
              <a:spcPct val="90000"/>
            </a:lnSpc>
            <a:spcBef>
              <a:spcPct val="0"/>
            </a:spcBef>
            <a:spcAft>
              <a:spcPct val="20000"/>
            </a:spcAft>
            <a:buChar char="•"/>
          </a:pPr>
          <a:r>
            <a:rPr lang="en-US" sz="700" b="1" kern="1200"/>
            <a:t>51</a:t>
          </a:r>
          <a:r>
            <a:rPr lang="en-US" sz="700" kern="1200"/>
            <a:t>: c1, c2, c3, </a:t>
          </a:r>
          <a:r>
            <a:rPr lang="en-US" sz="700" b="1" kern="1200">
              <a:solidFill>
                <a:srgbClr val="FF0000"/>
              </a:solidFill>
            </a:rPr>
            <a:t>17</a:t>
          </a:r>
          <a:r>
            <a:rPr lang="en-US" sz="700" kern="1200"/>
            <a:t>, c5, c6, ..., cN</a:t>
          </a:r>
        </a:p>
      </dsp:txBody>
      <dsp:txXfrm>
        <a:off x="0" y="876937"/>
        <a:ext cx="1733550" cy="372600"/>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CEE3A-ADC2-41E0-8451-C451C0C0B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2361</TotalTime>
  <Pages>43</Pages>
  <Words>13957</Words>
  <Characters>79556</Characters>
  <Application>Microsoft Office Word</Application>
  <DocSecurity>0</DocSecurity>
  <Lines>662</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benJohn</dc:creator>
  <cp:keywords/>
  <dc:description/>
  <cp:lastModifiedBy>John benJohn</cp:lastModifiedBy>
  <cp:revision>42</cp:revision>
  <dcterms:created xsi:type="dcterms:W3CDTF">2019-03-06T19:14:00Z</dcterms:created>
  <dcterms:modified xsi:type="dcterms:W3CDTF">2019-04-19T22:38:00Z</dcterms:modified>
</cp:coreProperties>
</file>