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0"/>
        <w:jc w:val="left"/>
      </w:pPr>
    </w:p>
    <w:p>
      <w:pPr>
        <w:spacing w:line="360" w:lineRule="auto" w:before="0" w:after="120"/>
        <w:jc w:val="center"/>
      </w:pPr>
      <w:r>
        <w:rPr>
          <w:rFonts w:ascii="Times New Roman" w:hAnsi="Times New Roman" w:eastAsia="Times New Roman" w:cs="Times New Roman"/>
          <w:rFonts w:ascii="Times New Roman" w:hAnsi="Times New Roman"/>
          <w:b/>
          <w:i w:val="0"/>
          <w:sz w:val="40"/>
        </w:rPr>
        <w:t>OPTICAL LEDGER</w:t>
      </w:r>
    </w:p>
    <w:p>
      <w:pPr>
        <w:spacing w:line="360" w:lineRule="auto" w:before="0" w:after="600"/>
        <w:jc w:val="center"/>
      </w:pPr>
      <w:r>
        <w:rPr>
          <w:rFonts w:ascii="Times New Roman" w:hAnsi="Times New Roman" w:eastAsia="Times New Roman" w:cs="Times New Roman"/>
          <w:rFonts w:ascii="Times New Roman" w:hAnsi="Times New Roman"/>
          <w:b w:val="0"/>
          <w:i w:val="0"/>
          <w:sz w:val="28"/>
        </w:rPr>
        <w:t>A Web-Based Inventory and Order Management System</w:t>
        <w:br/>
        <w:t>for Optical Businesses</w:t>
      </w:r>
    </w:p>
    <w:p>
      <w:pPr>
        <w:spacing w:line="360" w:lineRule="auto" w:before="0" w:after="120"/>
        <w:jc w:val="center"/>
      </w:pPr>
      <w:r>
        <w:rPr>
          <w:rFonts w:ascii="Times New Roman" w:hAnsi="Times New Roman" w:eastAsia="Times New Roman" w:cs="Times New Roman"/>
          <w:rFonts w:ascii="Times New Roman" w:hAnsi="Times New Roman"/>
          <w:b w:val="0"/>
          <w:i/>
          <w:sz w:val="28"/>
        </w:rPr>
        <w:t>Project Report</w:t>
      </w:r>
    </w:p>
    <w:p>
      <w:pPr>
        <w:spacing w:line="360" w:lineRule="auto" w:before="0" w:after="600"/>
        <w:jc w:val="center"/>
      </w:pPr>
      <w:r>
        <w:rPr>
          <w:rFonts w:ascii="Times New Roman" w:hAnsi="Times New Roman" w:eastAsia="Times New Roman" w:cs="Times New Roman"/>
          <w:rFonts w:ascii="Times New Roman" w:hAnsi="Times New Roman"/>
          <w:b w:val="0"/>
          <w:i w:val="0"/>
          <w:sz w:val="24"/>
        </w:rPr>
        <w:t>Submitted in partial fulfillment of the requirements</w:t>
        <w:br/>
        <w:t>for the Bachelor of Science in Computer Science</w:t>
      </w:r>
    </w:p>
    <w:p>
      <w:pPr>
        <w:spacing w:line="360" w:lineRule="auto" w:before="0" w:after="80"/>
        <w:jc w:val="center"/>
      </w:pPr>
      <w:r>
        <w:rPr>
          <w:rFonts w:ascii="Times New Roman" w:hAnsi="Times New Roman" w:eastAsia="Times New Roman" w:cs="Times New Roman"/>
          <w:rFonts w:ascii="Times New Roman" w:hAnsi="Times New Roman"/>
          <w:b/>
          <w:i w:val="0"/>
          <w:sz w:val="24"/>
        </w:rPr>
        <w:t>Submitted by:</w:t>
      </w:r>
    </w:p>
    <w:p>
      <w:pPr>
        <w:spacing w:line="360" w:lineRule="auto" w:before="0" w:after="80"/>
        <w:jc w:val="center"/>
      </w:pPr>
      <w:r>
        <w:rPr>
          <w:rFonts w:ascii="Times New Roman" w:hAnsi="Times New Roman" w:eastAsia="Times New Roman" w:cs="Times New Roman"/>
          <w:rFonts w:ascii="Times New Roman" w:hAnsi="Times New Roman"/>
          <w:b w:val="0"/>
          <w:i w:val="0"/>
          <w:sz w:val="24"/>
        </w:rPr>
        <w:t>[Student Name(s)]</w:t>
      </w:r>
    </w:p>
    <w:p>
      <w:pPr>
        <w:spacing w:line="360" w:lineRule="auto" w:before="0" w:after="600"/>
        <w:jc w:val="center"/>
      </w:pPr>
      <w:r>
        <w:rPr>
          <w:rFonts w:ascii="Times New Roman" w:hAnsi="Times New Roman" w:eastAsia="Times New Roman" w:cs="Times New Roman"/>
          <w:rFonts w:ascii="Times New Roman" w:hAnsi="Times New Roman"/>
          <w:b w:val="0"/>
          <w:i w:val="0"/>
          <w:sz w:val="24"/>
        </w:rPr>
        <w:t>[Roll Number(s)]</w:t>
      </w:r>
    </w:p>
    <w:p>
      <w:pPr>
        <w:spacing w:line="360" w:lineRule="auto" w:before="0" w:after="80"/>
        <w:jc w:val="center"/>
      </w:pPr>
      <w:r>
        <w:rPr>
          <w:rFonts w:ascii="Times New Roman" w:hAnsi="Times New Roman" w:eastAsia="Times New Roman" w:cs="Times New Roman"/>
          <w:rFonts w:ascii="Times New Roman" w:hAnsi="Times New Roman"/>
          <w:b/>
          <w:i w:val="0"/>
          <w:sz w:val="24"/>
        </w:rPr>
        <w:t>Supervised by:</w:t>
      </w:r>
    </w:p>
    <w:p>
      <w:pPr>
        <w:spacing w:line="360" w:lineRule="auto" w:before="0" w:after="80"/>
        <w:jc w:val="center"/>
      </w:pPr>
      <w:r>
        <w:rPr>
          <w:rFonts w:ascii="Times New Roman" w:hAnsi="Times New Roman" w:eastAsia="Times New Roman" w:cs="Times New Roman"/>
          <w:rFonts w:ascii="Times New Roman" w:hAnsi="Times New Roman"/>
          <w:b w:val="0"/>
          <w:i w:val="0"/>
          <w:sz w:val="24"/>
        </w:rPr>
        <w:t>[Supervisor Name]</w:t>
      </w:r>
    </w:p>
    <w:p>
      <w:pPr>
        <w:spacing w:line="360" w:lineRule="auto" w:before="0" w:after="600"/>
        <w:jc w:val="center"/>
      </w:pPr>
      <w:r>
        <w:rPr>
          <w:rFonts w:ascii="Times New Roman" w:hAnsi="Times New Roman" w:eastAsia="Times New Roman" w:cs="Times New Roman"/>
          <w:rFonts w:ascii="Times New Roman" w:hAnsi="Times New Roman"/>
          <w:b w:val="0"/>
          <w:i w:val="0"/>
          <w:sz w:val="24"/>
        </w:rPr>
        <w:t>[Department / College Name]</w:t>
      </w:r>
    </w:p>
    <w:p>
      <w:pPr>
        <w:spacing w:line="360" w:lineRule="auto" w:before="0" w:after="0"/>
        <w:jc w:val="center"/>
      </w:pPr>
      <w:r>
        <w:rPr>
          <w:rFonts w:ascii="Times New Roman" w:hAnsi="Times New Roman" w:eastAsia="Times New Roman" w:cs="Times New Roman"/>
          <w:rFonts w:ascii="Times New Roman" w:hAnsi="Times New Roman"/>
          <w:b w:val="0"/>
          <w:i w:val="0"/>
          <w:sz w:val="24"/>
        </w:rPr>
        <w:t>[Academic Year]</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Declaration</w:t>
      </w:r>
    </w:p>
    <w:p>
      <w:pPr>
        <w:spacing w:line="360" w:lineRule="auto" w:before="0" w:after="240"/>
        <w:jc w:val="left"/>
      </w:pPr>
      <w:r>
        <w:rPr>
          <w:rFonts w:ascii="Times New Roman" w:hAnsi="Times New Roman" w:eastAsia="Times New Roman" w:cs="Times New Roman"/>
          <w:rFonts w:ascii="Times New Roman" w:hAnsi="Times New Roman"/>
          <w:b w:val="0"/>
          <w:i w:val="0"/>
          <w:sz w:val="24"/>
        </w:rPr>
        <w:t>We hereby declare that this project report entitled "Optical Ledger: A Web-Based Inventory and Order Management System for Optical Businesses" has been prepared by us under the supervision of [Supervisor Name]. This work is original and has not been submitted elsewhere for any academic degree or diploma.</w:t>
      </w:r>
    </w:p>
    <w:p>
      <w:pPr>
        <w:spacing w:line="360" w:lineRule="auto" w:before="0" w:after="600"/>
        <w:jc w:val="left"/>
      </w:pPr>
      <w:r>
        <w:rPr>
          <w:rFonts w:ascii="Times New Roman" w:hAnsi="Times New Roman" w:eastAsia="Times New Roman" w:cs="Times New Roman"/>
          <w:rFonts w:ascii="Times New Roman" w:hAnsi="Times New Roman"/>
          <w:b w:val="0"/>
          <w:i w:val="0"/>
          <w:sz w:val="24"/>
        </w:rPr>
        <w:t>All sources of information have been duly acknowledged through references.</w:t>
      </w:r>
    </w:p>
    <w:p>
      <w:pPr>
        <w:spacing w:line="360" w:lineRule="auto" w:before="0" w:after="400"/>
        <w:jc w:val="left"/>
      </w:pPr>
      <w:r>
        <w:rPr>
          <w:rFonts w:ascii="Times New Roman" w:hAnsi="Times New Roman" w:eastAsia="Times New Roman" w:cs="Times New Roman"/>
          <w:rFonts w:ascii="Times New Roman" w:hAnsi="Times New Roman"/>
          <w:b/>
          <w:i w:val="0"/>
          <w:sz w:val="24"/>
        </w:rPr>
        <w:t>Signature of Student(s):</w:t>
      </w:r>
    </w:p>
    <w:p>
      <w:pPr>
        <w:spacing w:line="360" w:lineRule="auto" w:before="0" w:after="80"/>
        <w:jc w:val="left"/>
      </w:pPr>
      <w:r>
        <w:rPr>
          <w:rFonts w:ascii="Times New Roman" w:hAnsi="Times New Roman" w:eastAsia="Times New Roman" w:cs="Times New Roman"/>
          <w:rFonts w:ascii="Times New Roman" w:hAnsi="Times New Roman"/>
          <w:b w:val="0"/>
          <w:i w:val="0"/>
          <w:sz w:val="24"/>
        </w:rPr>
        <w:t>________________________</w:t>
      </w:r>
    </w:p>
    <w:p>
      <w:pPr>
        <w:spacing w:line="360" w:lineRule="auto" w:before="0" w:after="80"/>
        <w:jc w:val="left"/>
      </w:pPr>
      <w:r>
        <w:rPr>
          <w:rFonts w:ascii="Times New Roman" w:hAnsi="Times New Roman" w:eastAsia="Times New Roman" w:cs="Times New Roman"/>
          <w:rFonts w:ascii="Times New Roman" w:hAnsi="Times New Roman"/>
          <w:b w:val="0"/>
          <w:i w:val="0"/>
          <w:sz w:val="24"/>
        </w:rPr>
        <w:t>[Student Name]</w:t>
      </w:r>
    </w:p>
    <w:p>
      <w:pPr>
        <w:spacing w:line="360" w:lineRule="auto" w:before="0" w:after="600"/>
        <w:jc w:val="left"/>
      </w:pPr>
      <w:r>
        <w:rPr>
          <w:rFonts w:ascii="Times New Roman" w:hAnsi="Times New Roman" w:eastAsia="Times New Roman" w:cs="Times New Roman"/>
          <w:rFonts w:ascii="Times New Roman" w:hAnsi="Times New Roman"/>
          <w:b w:val="0"/>
          <w:i w:val="0"/>
          <w:sz w:val="24"/>
        </w:rPr>
        <w:t>Date: ___________________</w:t>
      </w:r>
    </w:p>
    <w:p>
      <w:pPr>
        <w:spacing w:line="360" w:lineRule="auto" w:before="0" w:after="400"/>
        <w:jc w:val="left"/>
      </w:pPr>
      <w:r>
        <w:rPr>
          <w:rFonts w:ascii="Times New Roman" w:hAnsi="Times New Roman" w:eastAsia="Times New Roman" w:cs="Times New Roman"/>
          <w:rFonts w:ascii="Times New Roman" w:hAnsi="Times New Roman"/>
          <w:b/>
          <w:i w:val="0"/>
          <w:sz w:val="24"/>
        </w:rPr>
        <w:t>Signature of Supervisor:</w:t>
      </w:r>
    </w:p>
    <w:p>
      <w:pPr>
        <w:spacing w:line="360" w:lineRule="auto" w:before="0" w:after="80"/>
        <w:jc w:val="left"/>
      </w:pPr>
      <w:r>
        <w:rPr>
          <w:rFonts w:ascii="Times New Roman" w:hAnsi="Times New Roman" w:eastAsia="Times New Roman" w:cs="Times New Roman"/>
          <w:rFonts w:ascii="Times New Roman" w:hAnsi="Times New Roman"/>
          <w:b w:val="0"/>
          <w:i w:val="0"/>
          <w:sz w:val="24"/>
        </w:rPr>
        <w:t>________________________</w:t>
      </w:r>
    </w:p>
    <w:p>
      <w:pPr>
        <w:spacing w:line="360" w:lineRule="auto" w:before="0" w:after="80"/>
        <w:jc w:val="left"/>
      </w:pPr>
      <w:r>
        <w:rPr>
          <w:rFonts w:ascii="Times New Roman" w:hAnsi="Times New Roman" w:eastAsia="Times New Roman" w:cs="Times New Roman"/>
          <w:rFonts w:ascii="Times New Roman" w:hAnsi="Times New Roman"/>
          <w:b w:val="0"/>
          <w:i w:val="0"/>
          <w:sz w:val="24"/>
        </w:rPr>
        <w:t>[Supervisor Name]</w:t>
      </w:r>
    </w:p>
    <w:p>
      <w:pPr>
        <w:spacing w:line="360" w:lineRule="auto" w:before="0" w:after="0"/>
        <w:jc w:val="left"/>
      </w:pPr>
      <w:r>
        <w:rPr>
          <w:rFonts w:ascii="Times New Roman" w:hAnsi="Times New Roman" w:eastAsia="Times New Roman" w:cs="Times New Roman"/>
          <w:rFonts w:ascii="Times New Roman" w:hAnsi="Times New Roman"/>
          <w:b w:val="0"/>
          <w:i w:val="0"/>
          <w:sz w:val="24"/>
        </w:rPr>
        <w:t>Date: ___________________</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Acknowledgement</w:t>
      </w:r>
    </w:p>
    <w:p>
      <w:pPr>
        <w:spacing w:line="360" w:lineRule="auto" w:before="0" w:after="200"/>
        <w:jc w:val="left"/>
      </w:pPr>
      <w:r>
        <w:rPr>
          <w:rFonts w:ascii="Times New Roman" w:hAnsi="Times New Roman" w:eastAsia="Times New Roman" w:cs="Times New Roman"/>
          <w:rFonts w:ascii="Times New Roman" w:hAnsi="Times New Roman"/>
          <w:b w:val="0"/>
          <w:i w:val="0"/>
          <w:sz w:val="24"/>
        </w:rPr>
        <w:t>We extend our sincere gratitude to our project supervisor, [Supervisor Name], for providing invaluable guidance, constructive feedback, and continuous encouragement throughout the duration of this project.</w:t>
      </w:r>
    </w:p>
    <w:p>
      <w:pPr>
        <w:spacing w:line="360" w:lineRule="auto" w:before="0" w:after="200"/>
        <w:jc w:val="left"/>
      </w:pPr>
      <w:r>
        <w:rPr>
          <w:rFonts w:ascii="Times New Roman" w:hAnsi="Times New Roman" w:eastAsia="Times New Roman" w:cs="Times New Roman"/>
          <w:rFonts w:ascii="Times New Roman" w:hAnsi="Times New Roman"/>
          <w:b w:val="0"/>
          <w:i w:val="0"/>
          <w:sz w:val="24"/>
        </w:rPr>
        <w:t>We also thank the faculty members of the [Department Name] for their academic support, and our families and friends for their patience and motivation during this endeavor.</w:t>
      </w:r>
    </w:p>
    <w:p>
      <w:pPr>
        <w:spacing w:line="360" w:lineRule="auto" w:before="0" w:after="0"/>
        <w:jc w:val="left"/>
      </w:pPr>
      <w:r>
        <w:rPr>
          <w:rFonts w:ascii="Times New Roman" w:hAnsi="Times New Roman" w:eastAsia="Times New Roman" w:cs="Times New Roman"/>
          <w:rFonts w:ascii="Times New Roman" w:hAnsi="Times New Roman"/>
          <w:b w:val="0"/>
          <w:i w:val="0"/>
          <w:sz w:val="24"/>
        </w:rPr>
        <w:t>Finally, we acknowledge the open-source community whose tools and libraries made this development possible.</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Abstract</w:t>
      </w:r>
    </w:p>
    <w:p>
      <w:pPr>
        <w:spacing w:line="360" w:lineRule="auto" w:before="0" w:after="200"/>
        <w:jc w:val="left"/>
      </w:pPr>
      <w:r>
        <w:rPr>
          <w:rFonts w:ascii="Times New Roman" w:hAnsi="Times New Roman" w:eastAsia="Times New Roman" w:cs="Times New Roman"/>
          <w:rFonts w:ascii="Times New Roman" w:hAnsi="Times New Roman"/>
          <w:b w:val="0"/>
          <w:i w:val="0"/>
          <w:sz w:val="24"/>
        </w:rPr>
        <w:t>Optical Ledger is a web-based management system designed to digitize and streamline the inventory, order, and damage tracking operations of optical businesses. Built on PHP with a MySQL backend and served through Apache (XAMPP), the system provides role-based access for administrators and staff.</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system implements an append-only inventory ledger model where stock levels are derived by summing all ledger entries per power (SPH/CYL/Axis) rather than mutating a single stock counter. This ensures a complete audit trail of all inventory movements. Client-side search and sorting are powered by Linear Search O(n) and Bubble Sort O(n²) algorithms respectively, enabling real-time filtering without server round-trips.</w:t>
      </w:r>
    </w:p>
    <w:p>
      <w:pPr>
        <w:spacing w:line="360" w:lineRule="auto" w:before="0" w:after="0"/>
        <w:jc w:val="left"/>
      </w:pPr>
      <w:r>
        <w:rPr>
          <w:rFonts w:ascii="Times New Roman" w:hAnsi="Times New Roman" w:eastAsia="Times New Roman" w:cs="Times New Roman"/>
          <w:rFonts w:ascii="Times New Roman" w:hAnsi="Times New Roman"/>
          <w:b w:val="0"/>
          <w:i w:val="0"/>
          <w:sz w:val="24"/>
        </w:rPr>
        <w:t>Key features include: lens catalog management, multi-outlet order dispatch with per-power stock validation, damage recording with eye-side (Right Eye / Left Eye / Both) categorization, automatic inventory deduction on damage entry, and role-specific dashboards with analytics. The system significantly reduces manual record-keeping errors and provides actionable stock visibility at the power level.</w:t>
      </w:r>
    </w:p>
    <w:p>
      <w:pPr>
        <w:spacing w:line="360" w:lineRule="auto" w:before="0" w:after="0"/>
        <w:jc w:val="left"/>
      </w:pPr>
      <w:r>
        <w:rPr>
          <w:rFonts w:ascii="Times New Roman" w:hAnsi="Times New Roman" w:eastAsia="Times New Roman" w:cs="Times New Roman"/>
          <w:rFonts w:ascii="Times New Roman" w:hAnsi="Times New Roman"/>
          <w:b w:val="0"/>
          <w:i/>
          <w:sz w:val="24"/>
        </w:rPr>
        <w:t>Keywords: Optical inventory, PHP, MySQL, append-only ledger, bubble sort, linear search, damage tracking, role-based access control.</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Table of Contents</w:t>
      </w:r>
    </w:p>
    <w:p>
      <w:pPr>
        <w:spacing w:line="360" w:lineRule="auto" w:before="0" w:after="0"/>
      </w:pPr>
      <w:r>
        <w:fldChar w:fldCharType="begin"/>
        <w:instrText xml:space="preserve">TOC \o "1-3" \h \z \u</w:instrText>
        <w:fldChar w:fldCharType="separate"/>
        <w:fldChar w:fldCharType="end"/>
      </w:r>
    </w:p>
    <w:p>
      <w:pPr>
        <w:spacing w:line="360" w:lineRule="auto" w:before="80" w:after="240"/>
        <w:jc w:val="center"/>
      </w:pPr>
      <w:r>
        <w:rPr>
          <w:rFonts w:ascii="Times New Roman" w:hAnsi="Times New Roman" w:eastAsia="Times New Roman" w:cs="Times New Roman"/>
          <w:rFonts w:ascii="Times New Roman" w:hAnsi="Times New Roman"/>
          <w:b w:val="0"/>
          <w:i/>
          <w:sz w:val="20"/>
        </w:rPr>
        <w:t>[Right-click this area → Update Field to generate Table of Contents]</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List of Tables</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2.1    Comparison of Existing Optical Management Systems</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3.1    Feasibility Analysis Summary</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4.1    Algorithm Complexity Comparison</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5.1    Database Tables and Descriptions</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5.2    inventory_ledger Table Schema</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5.3    damages Table Schema</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6.1    Unit Test Cases</w:t>
      </w:r>
    </w:p>
    <w:p>
      <w:pPr>
        <w:spacing w:line="360" w:lineRule="auto" w:before="40" w:after="40"/>
        <w:jc w:val="left"/>
      </w:pPr>
      <w:r>
        <w:rPr>
          <w:rFonts w:ascii="Times New Roman" w:hAnsi="Times New Roman" w:eastAsia="Times New Roman" w:cs="Times New Roman"/>
          <w:rFonts w:ascii="Times New Roman" w:hAnsi="Times New Roman"/>
          <w:b w:val="0"/>
          <w:i w:val="0"/>
          <w:sz w:val="24"/>
        </w:rPr>
        <w:t>Table 6.2    Integration Test Cases</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List of Figures</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1.1    System Architecture Overview</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3.1    Use Case Diagram of Optical Ledger</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3.2    Gantt Chart — Project Timeline</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3.3    Class Diagram of Optical Ledger</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3.4    Sequence Diagram — Place Order Flow</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3.5    Sequence Diagram — Record Damage Flow</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3.6    Activity Diagram — Inventory Stock Validation</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5.1    Entity-Relationship Diagram</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5.2    Dashboard Screenshot (Admin)</w:t>
      </w:r>
    </w:p>
    <w:p>
      <w:pPr>
        <w:spacing w:line="360" w:lineRule="auto" w:before="40" w:after="40"/>
        <w:jc w:val="left"/>
      </w:pPr>
      <w:r>
        <w:rPr>
          <w:rFonts w:ascii="Times New Roman" w:hAnsi="Times New Roman" w:eastAsia="Times New Roman" w:cs="Times New Roman"/>
          <w:rFonts w:ascii="Times New Roman" w:hAnsi="Times New Roman"/>
          <w:b w:val="0"/>
          <w:i w:val="0"/>
          <w:sz w:val="24"/>
        </w:rPr>
        <w:t>Figure 5.3    Damage Recording Interface</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List of Abbreviations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r/>
            <w:r>
              <w:rPr>
                <w:rFonts w:ascii="Times New Roman" w:hAnsi="Times New Roman" w:eastAsia="Times New Roman" w:cs="Times New Roman"/>
                <w:rFonts w:ascii="Times New Roman" w:hAnsi="Times New Roman"/>
                <w:b/>
                <w:i w:val="0"/>
                <w:sz w:val="24"/>
              </w:rPr>
              <w:t>Abbreviation</w:t>
            </w:r>
          </w:p>
        </w:tc>
        <w:tc>
          <w:tcPr>
            <w:tcW w:type="dxa" w:w="4320"/>
          </w:tcPr>
          <w:p>
            <w:r/>
            <w:r>
              <w:rPr>
                <w:rFonts w:ascii="Times New Roman" w:hAnsi="Times New Roman" w:eastAsia="Times New Roman" w:cs="Times New Roman"/>
                <w:rFonts w:ascii="Times New Roman" w:hAnsi="Times New Roman"/>
                <w:b/>
                <w:i w:val="0"/>
                <w:sz w:val="24"/>
              </w:rPr>
              <w:t>Full Form</w:t>
            </w:r>
          </w:p>
        </w:tc>
      </w:tr>
      <w:tr>
        <w:tc>
          <w:tcPr>
            <w:tcW w:type="dxa" w:w="4320"/>
          </w:tcPr>
          <w:p>
            <w:r/>
            <w:r>
              <w:rPr>
                <w:rFonts w:ascii="Times New Roman" w:hAnsi="Times New Roman" w:eastAsia="Times New Roman" w:cs="Times New Roman"/>
                <w:rFonts w:ascii="Times New Roman" w:hAnsi="Times New Roman"/>
                <w:b w:val="0"/>
                <w:i w:val="0"/>
                <w:sz w:val="24"/>
              </w:rPr>
              <w:t>CRUD</w:t>
            </w:r>
          </w:p>
        </w:tc>
        <w:tc>
          <w:tcPr>
            <w:tcW w:type="dxa" w:w="4320"/>
          </w:tcPr>
          <w:p>
            <w:r/>
            <w:r>
              <w:rPr>
                <w:rFonts w:ascii="Times New Roman" w:hAnsi="Times New Roman" w:eastAsia="Times New Roman" w:cs="Times New Roman"/>
                <w:rFonts w:ascii="Times New Roman" w:hAnsi="Times New Roman"/>
                <w:b w:val="0"/>
                <w:i w:val="0"/>
                <w:sz w:val="24"/>
              </w:rPr>
              <w:t>Create, Read, Update, Delete</w:t>
            </w:r>
          </w:p>
        </w:tc>
      </w:tr>
      <w:tr>
        <w:tc>
          <w:tcPr>
            <w:tcW w:type="dxa" w:w="4320"/>
          </w:tcPr>
          <w:p>
            <w:r/>
            <w:r>
              <w:rPr>
                <w:rFonts w:ascii="Times New Roman" w:hAnsi="Times New Roman" w:eastAsia="Times New Roman" w:cs="Times New Roman"/>
                <w:rFonts w:ascii="Times New Roman" w:hAnsi="Times New Roman"/>
                <w:b w:val="0"/>
                <w:i w:val="0"/>
                <w:sz w:val="24"/>
              </w:rPr>
              <w:t>CSS</w:t>
            </w:r>
          </w:p>
        </w:tc>
        <w:tc>
          <w:tcPr>
            <w:tcW w:type="dxa" w:w="4320"/>
          </w:tcPr>
          <w:p>
            <w:r/>
            <w:r>
              <w:rPr>
                <w:rFonts w:ascii="Times New Roman" w:hAnsi="Times New Roman" w:eastAsia="Times New Roman" w:cs="Times New Roman"/>
                <w:rFonts w:ascii="Times New Roman" w:hAnsi="Times New Roman"/>
                <w:b w:val="0"/>
                <w:i w:val="0"/>
                <w:sz w:val="24"/>
              </w:rPr>
              <w:t>Cascading Style Sheets</w:t>
            </w:r>
          </w:p>
        </w:tc>
      </w:tr>
      <w:tr>
        <w:tc>
          <w:tcPr>
            <w:tcW w:type="dxa" w:w="4320"/>
          </w:tcPr>
          <w:p>
            <w:r/>
            <w:r>
              <w:rPr>
                <w:rFonts w:ascii="Times New Roman" w:hAnsi="Times New Roman" w:eastAsia="Times New Roman" w:cs="Times New Roman"/>
                <w:rFonts w:ascii="Times New Roman" w:hAnsi="Times New Roman"/>
                <w:b w:val="0"/>
                <w:i w:val="0"/>
                <w:sz w:val="24"/>
              </w:rPr>
              <w:t>CYL</w:t>
            </w:r>
          </w:p>
        </w:tc>
        <w:tc>
          <w:tcPr>
            <w:tcW w:type="dxa" w:w="4320"/>
          </w:tcPr>
          <w:p>
            <w:r/>
            <w:r>
              <w:rPr>
                <w:rFonts w:ascii="Times New Roman" w:hAnsi="Times New Roman" w:eastAsia="Times New Roman" w:cs="Times New Roman"/>
                <w:rFonts w:ascii="Times New Roman" w:hAnsi="Times New Roman"/>
                <w:b w:val="0"/>
                <w:i w:val="0"/>
                <w:sz w:val="24"/>
              </w:rPr>
              <w:t>Cylinder (lens power component)</w:t>
            </w:r>
          </w:p>
        </w:tc>
      </w:tr>
      <w:tr>
        <w:tc>
          <w:tcPr>
            <w:tcW w:type="dxa" w:w="4320"/>
          </w:tcPr>
          <w:p>
            <w:r/>
            <w:r>
              <w:rPr>
                <w:rFonts w:ascii="Times New Roman" w:hAnsi="Times New Roman" w:eastAsia="Times New Roman" w:cs="Times New Roman"/>
                <w:rFonts w:ascii="Times New Roman" w:hAnsi="Times New Roman"/>
                <w:b w:val="0"/>
                <w:i w:val="0"/>
                <w:sz w:val="24"/>
              </w:rPr>
              <w:t>DB</w:t>
            </w:r>
          </w:p>
        </w:tc>
        <w:tc>
          <w:tcPr>
            <w:tcW w:type="dxa" w:w="4320"/>
          </w:tcPr>
          <w:p>
            <w:r/>
            <w:r>
              <w:rPr>
                <w:rFonts w:ascii="Times New Roman" w:hAnsi="Times New Roman" w:eastAsia="Times New Roman" w:cs="Times New Roman"/>
                <w:rFonts w:ascii="Times New Roman" w:hAnsi="Times New Roman"/>
                <w:b w:val="0"/>
                <w:i w:val="0"/>
                <w:sz w:val="24"/>
              </w:rPr>
              <w:t>Database</w:t>
            </w:r>
          </w:p>
        </w:tc>
      </w:tr>
      <w:tr>
        <w:tc>
          <w:tcPr>
            <w:tcW w:type="dxa" w:w="4320"/>
          </w:tcPr>
          <w:p>
            <w:r/>
            <w:r>
              <w:rPr>
                <w:rFonts w:ascii="Times New Roman" w:hAnsi="Times New Roman" w:eastAsia="Times New Roman" w:cs="Times New Roman"/>
                <w:rFonts w:ascii="Times New Roman" w:hAnsi="Times New Roman"/>
                <w:b w:val="0"/>
                <w:i w:val="0"/>
                <w:sz w:val="24"/>
              </w:rPr>
              <w:t>HTML</w:t>
            </w:r>
          </w:p>
        </w:tc>
        <w:tc>
          <w:tcPr>
            <w:tcW w:type="dxa" w:w="4320"/>
          </w:tcPr>
          <w:p>
            <w:r/>
            <w:r>
              <w:rPr>
                <w:rFonts w:ascii="Times New Roman" w:hAnsi="Times New Roman" w:eastAsia="Times New Roman" w:cs="Times New Roman"/>
                <w:rFonts w:ascii="Times New Roman" w:hAnsi="Times New Roman"/>
                <w:b w:val="0"/>
                <w:i w:val="0"/>
                <w:sz w:val="24"/>
              </w:rPr>
              <w:t>Hypertext Markup Language</w:t>
            </w:r>
          </w:p>
        </w:tc>
      </w:tr>
      <w:tr>
        <w:tc>
          <w:tcPr>
            <w:tcW w:type="dxa" w:w="4320"/>
          </w:tcPr>
          <w:p>
            <w:r/>
            <w:r>
              <w:rPr>
                <w:rFonts w:ascii="Times New Roman" w:hAnsi="Times New Roman" w:eastAsia="Times New Roman" w:cs="Times New Roman"/>
                <w:rFonts w:ascii="Times New Roman" w:hAnsi="Times New Roman"/>
                <w:b w:val="0"/>
                <w:i w:val="0"/>
                <w:sz w:val="24"/>
              </w:rPr>
              <w:t>HTTP</w:t>
            </w:r>
          </w:p>
        </w:tc>
        <w:tc>
          <w:tcPr>
            <w:tcW w:type="dxa" w:w="4320"/>
          </w:tcPr>
          <w:p>
            <w:r/>
            <w:r>
              <w:rPr>
                <w:rFonts w:ascii="Times New Roman" w:hAnsi="Times New Roman" w:eastAsia="Times New Roman" w:cs="Times New Roman"/>
                <w:rFonts w:ascii="Times New Roman" w:hAnsi="Times New Roman"/>
                <w:b w:val="0"/>
                <w:i w:val="0"/>
                <w:sz w:val="24"/>
              </w:rPr>
              <w:t>Hypertext Transfer Protocol</w:t>
            </w:r>
          </w:p>
        </w:tc>
      </w:tr>
      <w:tr>
        <w:tc>
          <w:tcPr>
            <w:tcW w:type="dxa" w:w="4320"/>
          </w:tcPr>
          <w:p>
            <w:r/>
            <w:r>
              <w:rPr>
                <w:rFonts w:ascii="Times New Roman" w:hAnsi="Times New Roman" w:eastAsia="Times New Roman" w:cs="Times New Roman"/>
                <w:rFonts w:ascii="Times New Roman" w:hAnsi="Times New Roman"/>
                <w:b w:val="0"/>
                <w:i w:val="0"/>
                <w:sz w:val="24"/>
              </w:rPr>
              <w:t>JS</w:t>
            </w:r>
          </w:p>
        </w:tc>
        <w:tc>
          <w:tcPr>
            <w:tcW w:type="dxa" w:w="4320"/>
          </w:tcPr>
          <w:p>
            <w:r/>
            <w:r>
              <w:rPr>
                <w:rFonts w:ascii="Times New Roman" w:hAnsi="Times New Roman" w:eastAsia="Times New Roman" w:cs="Times New Roman"/>
                <w:rFonts w:ascii="Times New Roman" w:hAnsi="Times New Roman"/>
                <w:b w:val="0"/>
                <w:i w:val="0"/>
                <w:sz w:val="24"/>
              </w:rPr>
              <w:t>JavaScript</w:t>
            </w:r>
          </w:p>
        </w:tc>
      </w:tr>
      <w:tr>
        <w:tc>
          <w:tcPr>
            <w:tcW w:type="dxa" w:w="4320"/>
          </w:tcPr>
          <w:p>
            <w:r/>
            <w:r>
              <w:rPr>
                <w:rFonts w:ascii="Times New Roman" w:hAnsi="Times New Roman" w:eastAsia="Times New Roman" w:cs="Times New Roman"/>
                <w:rFonts w:ascii="Times New Roman" w:hAnsi="Times New Roman"/>
                <w:b w:val="0"/>
                <w:i w:val="0"/>
                <w:sz w:val="24"/>
              </w:rPr>
              <w:t>LE</w:t>
            </w:r>
          </w:p>
        </w:tc>
        <w:tc>
          <w:tcPr>
            <w:tcW w:type="dxa" w:w="4320"/>
          </w:tcPr>
          <w:p>
            <w:r/>
            <w:r>
              <w:rPr>
                <w:rFonts w:ascii="Times New Roman" w:hAnsi="Times New Roman" w:eastAsia="Times New Roman" w:cs="Times New Roman"/>
                <w:rFonts w:ascii="Times New Roman" w:hAnsi="Times New Roman"/>
                <w:b w:val="0"/>
                <w:i w:val="0"/>
                <w:sz w:val="24"/>
              </w:rPr>
              <w:t>Left Eye</w:t>
            </w:r>
          </w:p>
        </w:tc>
      </w:tr>
      <w:tr>
        <w:tc>
          <w:tcPr>
            <w:tcW w:type="dxa" w:w="4320"/>
          </w:tcPr>
          <w:p>
            <w:r/>
            <w:r>
              <w:rPr>
                <w:rFonts w:ascii="Times New Roman" w:hAnsi="Times New Roman" w:eastAsia="Times New Roman" w:cs="Times New Roman"/>
                <w:rFonts w:ascii="Times New Roman" w:hAnsi="Times New Roman"/>
                <w:b w:val="0"/>
                <w:i w:val="0"/>
                <w:sz w:val="24"/>
              </w:rPr>
              <w:t>MVC</w:t>
            </w:r>
          </w:p>
        </w:tc>
        <w:tc>
          <w:tcPr>
            <w:tcW w:type="dxa" w:w="4320"/>
          </w:tcPr>
          <w:p>
            <w:r/>
            <w:r>
              <w:rPr>
                <w:rFonts w:ascii="Times New Roman" w:hAnsi="Times New Roman" w:eastAsia="Times New Roman" w:cs="Times New Roman"/>
                <w:rFonts w:ascii="Times New Roman" w:hAnsi="Times New Roman"/>
                <w:b w:val="0"/>
                <w:i w:val="0"/>
                <w:sz w:val="24"/>
              </w:rPr>
              <w:t>Model-View-Controller</w:t>
            </w:r>
          </w:p>
        </w:tc>
      </w:tr>
      <w:tr>
        <w:tc>
          <w:tcPr>
            <w:tcW w:type="dxa" w:w="4320"/>
          </w:tcPr>
          <w:p>
            <w:r/>
            <w:r>
              <w:rPr>
                <w:rFonts w:ascii="Times New Roman" w:hAnsi="Times New Roman" w:eastAsia="Times New Roman" w:cs="Times New Roman"/>
                <w:rFonts w:ascii="Times New Roman" w:hAnsi="Times New Roman"/>
                <w:b w:val="0"/>
                <w:i w:val="0"/>
                <w:sz w:val="24"/>
              </w:rPr>
              <w:t>MySQL</w:t>
            </w:r>
          </w:p>
        </w:tc>
        <w:tc>
          <w:tcPr>
            <w:tcW w:type="dxa" w:w="4320"/>
          </w:tcPr>
          <w:p>
            <w:r/>
            <w:r>
              <w:rPr>
                <w:rFonts w:ascii="Times New Roman" w:hAnsi="Times New Roman" w:eastAsia="Times New Roman" w:cs="Times New Roman"/>
                <w:rFonts w:ascii="Times New Roman" w:hAnsi="Times New Roman"/>
                <w:b w:val="0"/>
                <w:i w:val="0"/>
                <w:sz w:val="24"/>
              </w:rPr>
              <w:t>My Structured Query Language</w:t>
            </w:r>
          </w:p>
        </w:tc>
      </w:tr>
      <w:tr>
        <w:tc>
          <w:tcPr>
            <w:tcW w:type="dxa" w:w="4320"/>
          </w:tcPr>
          <w:p>
            <w:r/>
            <w:r>
              <w:rPr>
                <w:rFonts w:ascii="Times New Roman" w:hAnsi="Times New Roman" w:eastAsia="Times New Roman" w:cs="Times New Roman"/>
                <w:rFonts w:ascii="Times New Roman" w:hAnsi="Times New Roman"/>
                <w:b w:val="0"/>
                <w:i w:val="0"/>
                <w:sz w:val="24"/>
              </w:rPr>
              <w:t>PDO</w:t>
            </w:r>
          </w:p>
        </w:tc>
        <w:tc>
          <w:tcPr>
            <w:tcW w:type="dxa" w:w="4320"/>
          </w:tcPr>
          <w:p>
            <w:r/>
            <w:r>
              <w:rPr>
                <w:rFonts w:ascii="Times New Roman" w:hAnsi="Times New Roman" w:eastAsia="Times New Roman" w:cs="Times New Roman"/>
                <w:rFonts w:ascii="Times New Roman" w:hAnsi="Times New Roman"/>
                <w:b w:val="0"/>
                <w:i w:val="0"/>
                <w:sz w:val="24"/>
              </w:rPr>
              <w:t>PHP Data Objects</w:t>
            </w:r>
          </w:p>
        </w:tc>
      </w:tr>
      <w:tr>
        <w:tc>
          <w:tcPr>
            <w:tcW w:type="dxa" w:w="4320"/>
          </w:tcPr>
          <w:p>
            <w:r/>
            <w:r>
              <w:rPr>
                <w:rFonts w:ascii="Times New Roman" w:hAnsi="Times New Roman" w:eastAsia="Times New Roman" w:cs="Times New Roman"/>
                <w:rFonts w:ascii="Times New Roman" w:hAnsi="Times New Roman"/>
                <w:b w:val="0"/>
                <w:i w:val="0"/>
                <w:sz w:val="24"/>
              </w:rPr>
              <w:t>PHP</w:t>
            </w:r>
          </w:p>
        </w:tc>
        <w:tc>
          <w:tcPr>
            <w:tcW w:type="dxa" w:w="4320"/>
          </w:tcPr>
          <w:p>
            <w:r/>
            <w:r>
              <w:rPr>
                <w:rFonts w:ascii="Times New Roman" w:hAnsi="Times New Roman" w:eastAsia="Times New Roman" w:cs="Times New Roman"/>
                <w:rFonts w:ascii="Times New Roman" w:hAnsi="Times New Roman"/>
                <w:b w:val="0"/>
                <w:i w:val="0"/>
                <w:sz w:val="24"/>
              </w:rPr>
              <w:t>Hypertext Preprocessor</w:t>
            </w:r>
          </w:p>
        </w:tc>
      </w:tr>
      <w:tr>
        <w:tc>
          <w:tcPr>
            <w:tcW w:type="dxa" w:w="4320"/>
          </w:tcPr>
          <w:p>
            <w:r/>
            <w:r>
              <w:rPr>
                <w:rFonts w:ascii="Times New Roman" w:hAnsi="Times New Roman" w:eastAsia="Times New Roman" w:cs="Times New Roman"/>
                <w:rFonts w:ascii="Times New Roman" w:hAnsi="Times New Roman"/>
                <w:b w:val="0"/>
                <w:i w:val="0"/>
                <w:sz w:val="24"/>
              </w:rPr>
              <w:t>RBAC</w:t>
            </w:r>
          </w:p>
        </w:tc>
        <w:tc>
          <w:tcPr>
            <w:tcW w:type="dxa" w:w="4320"/>
          </w:tcPr>
          <w:p>
            <w:r/>
            <w:r>
              <w:rPr>
                <w:rFonts w:ascii="Times New Roman" w:hAnsi="Times New Roman" w:eastAsia="Times New Roman" w:cs="Times New Roman"/>
                <w:rFonts w:ascii="Times New Roman" w:hAnsi="Times New Roman"/>
                <w:b w:val="0"/>
                <w:i w:val="0"/>
                <w:sz w:val="24"/>
              </w:rPr>
              <w:t>Role-Based Access Control</w:t>
            </w:r>
          </w:p>
        </w:tc>
      </w:tr>
      <w:tr>
        <w:tc>
          <w:tcPr>
            <w:tcW w:type="dxa" w:w="4320"/>
          </w:tcPr>
          <w:p>
            <w:r/>
            <w:r>
              <w:rPr>
                <w:rFonts w:ascii="Times New Roman" w:hAnsi="Times New Roman" w:eastAsia="Times New Roman" w:cs="Times New Roman"/>
                <w:rFonts w:ascii="Times New Roman" w:hAnsi="Times New Roman"/>
                <w:b w:val="0"/>
                <w:i w:val="0"/>
                <w:sz w:val="24"/>
              </w:rPr>
              <w:t>RE</w:t>
            </w:r>
          </w:p>
        </w:tc>
        <w:tc>
          <w:tcPr>
            <w:tcW w:type="dxa" w:w="4320"/>
          </w:tcPr>
          <w:p>
            <w:r/>
            <w:r>
              <w:rPr>
                <w:rFonts w:ascii="Times New Roman" w:hAnsi="Times New Roman" w:eastAsia="Times New Roman" w:cs="Times New Roman"/>
                <w:rFonts w:ascii="Times New Roman" w:hAnsi="Times New Roman"/>
                <w:b w:val="0"/>
                <w:i w:val="0"/>
                <w:sz w:val="24"/>
              </w:rPr>
              <w:t>Right Eye</w:t>
            </w:r>
          </w:p>
        </w:tc>
      </w:tr>
      <w:tr>
        <w:tc>
          <w:tcPr>
            <w:tcW w:type="dxa" w:w="4320"/>
          </w:tcPr>
          <w:p>
            <w:r/>
            <w:r>
              <w:rPr>
                <w:rFonts w:ascii="Times New Roman" w:hAnsi="Times New Roman" w:eastAsia="Times New Roman" w:cs="Times New Roman"/>
                <w:rFonts w:ascii="Times New Roman" w:hAnsi="Times New Roman"/>
                <w:b w:val="0"/>
                <w:i w:val="0"/>
                <w:sz w:val="24"/>
              </w:rPr>
              <w:t>SPH</w:t>
            </w:r>
          </w:p>
        </w:tc>
        <w:tc>
          <w:tcPr>
            <w:tcW w:type="dxa" w:w="4320"/>
          </w:tcPr>
          <w:p>
            <w:r/>
            <w:r>
              <w:rPr>
                <w:rFonts w:ascii="Times New Roman" w:hAnsi="Times New Roman" w:eastAsia="Times New Roman" w:cs="Times New Roman"/>
                <w:rFonts w:ascii="Times New Roman" w:hAnsi="Times New Roman"/>
                <w:b w:val="0"/>
                <w:i w:val="0"/>
                <w:sz w:val="24"/>
              </w:rPr>
              <w:t>Sphere (lens power component)</w:t>
            </w:r>
          </w:p>
        </w:tc>
      </w:tr>
      <w:tr>
        <w:tc>
          <w:tcPr>
            <w:tcW w:type="dxa" w:w="4320"/>
          </w:tcPr>
          <w:p>
            <w:r/>
            <w:r>
              <w:rPr>
                <w:rFonts w:ascii="Times New Roman" w:hAnsi="Times New Roman" w:eastAsia="Times New Roman" w:cs="Times New Roman"/>
                <w:rFonts w:ascii="Times New Roman" w:hAnsi="Times New Roman"/>
                <w:b w:val="0"/>
                <w:i w:val="0"/>
                <w:sz w:val="24"/>
              </w:rPr>
              <w:t>SQL</w:t>
            </w:r>
          </w:p>
        </w:tc>
        <w:tc>
          <w:tcPr>
            <w:tcW w:type="dxa" w:w="4320"/>
          </w:tcPr>
          <w:p>
            <w:r/>
            <w:r>
              <w:rPr>
                <w:rFonts w:ascii="Times New Roman" w:hAnsi="Times New Roman" w:eastAsia="Times New Roman" w:cs="Times New Roman"/>
                <w:rFonts w:ascii="Times New Roman" w:hAnsi="Times New Roman"/>
                <w:b w:val="0"/>
                <w:i w:val="0"/>
                <w:sz w:val="24"/>
              </w:rPr>
              <w:t>Structured Query Language</w:t>
            </w:r>
          </w:p>
        </w:tc>
      </w:tr>
      <w:tr>
        <w:tc>
          <w:tcPr>
            <w:tcW w:type="dxa" w:w="4320"/>
          </w:tcPr>
          <w:p>
            <w:r/>
            <w:r>
              <w:rPr>
                <w:rFonts w:ascii="Times New Roman" w:hAnsi="Times New Roman" w:eastAsia="Times New Roman" w:cs="Times New Roman"/>
                <w:rFonts w:ascii="Times New Roman" w:hAnsi="Times New Roman"/>
                <w:b w:val="0"/>
                <w:i w:val="0"/>
                <w:sz w:val="24"/>
              </w:rPr>
              <w:t>UI</w:t>
            </w:r>
          </w:p>
        </w:tc>
        <w:tc>
          <w:tcPr>
            <w:tcW w:type="dxa" w:w="4320"/>
          </w:tcPr>
          <w:p>
            <w:r/>
            <w:r>
              <w:rPr>
                <w:rFonts w:ascii="Times New Roman" w:hAnsi="Times New Roman" w:eastAsia="Times New Roman" w:cs="Times New Roman"/>
                <w:rFonts w:ascii="Times New Roman" w:hAnsi="Times New Roman"/>
                <w:b w:val="0"/>
                <w:i w:val="0"/>
                <w:sz w:val="24"/>
              </w:rPr>
              <w:t>User Interface</w:t>
            </w:r>
          </w:p>
        </w:tc>
      </w:tr>
      <w:tr>
        <w:tc>
          <w:tcPr>
            <w:tcW w:type="dxa" w:w="4320"/>
          </w:tcPr>
          <w:p>
            <w:r/>
            <w:r>
              <w:rPr>
                <w:rFonts w:ascii="Times New Roman" w:hAnsi="Times New Roman" w:eastAsia="Times New Roman" w:cs="Times New Roman"/>
                <w:rFonts w:ascii="Times New Roman" w:hAnsi="Times New Roman"/>
                <w:b w:val="0"/>
                <w:i w:val="0"/>
                <w:sz w:val="24"/>
              </w:rPr>
              <w:t>URL</w:t>
            </w:r>
          </w:p>
        </w:tc>
        <w:tc>
          <w:tcPr>
            <w:tcW w:type="dxa" w:w="4320"/>
          </w:tcPr>
          <w:p>
            <w:r/>
            <w:r>
              <w:rPr>
                <w:rFonts w:ascii="Times New Roman" w:hAnsi="Times New Roman" w:eastAsia="Times New Roman" w:cs="Times New Roman"/>
                <w:rFonts w:ascii="Times New Roman" w:hAnsi="Times New Roman"/>
                <w:b w:val="0"/>
                <w:i w:val="0"/>
                <w:sz w:val="24"/>
              </w:rPr>
              <w:t>Uniform Resource Locator</w:t>
            </w:r>
          </w:p>
        </w:tc>
      </w:tr>
      <w:tr>
        <w:tc>
          <w:tcPr>
            <w:tcW w:type="dxa" w:w="4320"/>
          </w:tcPr>
          <w:p>
            <w:r/>
            <w:r>
              <w:rPr>
                <w:rFonts w:ascii="Times New Roman" w:hAnsi="Times New Roman" w:eastAsia="Times New Roman" w:cs="Times New Roman"/>
                <w:rFonts w:ascii="Times New Roman" w:hAnsi="Times New Roman"/>
                <w:b w:val="0"/>
                <w:i w:val="0"/>
                <w:sz w:val="24"/>
              </w:rPr>
              <w:t>UX</w:t>
            </w:r>
          </w:p>
        </w:tc>
        <w:tc>
          <w:tcPr>
            <w:tcW w:type="dxa" w:w="4320"/>
          </w:tcPr>
          <w:p>
            <w:r/>
            <w:r>
              <w:rPr>
                <w:rFonts w:ascii="Times New Roman" w:hAnsi="Times New Roman" w:eastAsia="Times New Roman" w:cs="Times New Roman"/>
                <w:rFonts w:ascii="Times New Roman" w:hAnsi="Times New Roman"/>
                <w:b w:val="0"/>
                <w:i w:val="0"/>
                <w:sz w:val="24"/>
              </w:rPr>
              <w:t>User Experience</w:t>
            </w:r>
          </w:p>
        </w:tc>
      </w:tr>
      <w:tr>
        <w:tc>
          <w:tcPr>
            <w:tcW w:type="dxa" w:w="4320"/>
          </w:tcPr>
          <w:p>
            <w:r/>
            <w:r>
              <w:rPr>
                <w:rFonts w:ascii="Times New Roman" w:hAnsi="Times New Roman" w:eastAsia="Times New Roman" w:cs="Times New Roman"/>
                <w:rFonts w:ascii="Times New Roman" w:hAnsi="Times New Roman"/>
                <w:b w:val="0"/>
                <w:i w:val="0"/>
                <w:sz w:val="24"/>
              </w:rPr>
              <w:t>XAMPP</w:t>
            </w:r>
          </w:p>
        </w:tc>
        <w:tc>
          <w:tcPr>
            <w:tcW w:type="dxa" w:w="4320"/>
          </w:tcPr>
          <w:p>
            <w:r/>
            <w:r>
              <w:rPr>
                <w:rFonts w:ascii="Times New Roman" w:hAnsi="Times New Roman" w:eastAsia="Times New Roman" w:cs="Times New Roman"/>
                <w:rFonts w:ascii="Times New Roman" w:hAnsi="Times New Roman"/>
                <w:b w:val="0"/>
                <w:i w:val="0"/>
                <w:sz w:val="24"/>
              </w:rPr>
              <w:t>Cross-platform Apache MariaDB PHP Perl</w:t>
            </w:r>
          </w:p>
        </w:tc>
      </w:tr>
    </w:tbl>
    <w:p>
      <w:r>
        <w:br w:type="page"/>
      </w:r>
    </w:p>
    <w:p>
      <w:pPr>
        <w:sectPr>
          <w:footerReference w:type="default" r:id="rId9"/>
          <w:pgSz w:w="12240" w:h="15840"/>
          <w:pgMar w:top="1440" w:right="1440" w:bottom="1440" w:left="2160" w:header="720" w:footer="720" w:gutter="0"/>
          <w:cols w:space="720"/>
          <w:docGrid w:linePitch="360"/>
          <w:pgNumType w:fmt="lowerRoman" w:start="1"/>
        </w:sectPr>
      </w:pP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1: INTRODUCTION</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1.1  Background</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optical retail industry encompasses a broad range of operations including lens procurement, inventory management, customer order processing, and damage tracking. In Nepal and many developing economies, a significant portion of optical businesses still rely on manual record-keeping through physical ledgers and spreadsheets. This approach is prone to transcription errors, data loss, difficulty in tracking stock at the granular power (SPH/CYL) level, and inability to produce timely analytical reports.</w:t>
      </w:r>
    </w:p>
    <w:p>
      <w:pPr>
        <w:spacing w:line="360" w:lineRule="auto" w:before="0" w:after="200"/>
        <w:jc w:val="left"/>
      </w:pPr>
      <w:r>
        <w:rPr>
          <w:rFonts w:ascii="Times New Roman" w:hAnsi="Times New Roman" w:eastAsia="Times New Roman" w:cs="Times New Roman"/>
          <w:rFonts w:ascii="Times New Roman" w:hAnsi="Times New Roman"/>
          <w:b w:val="0"/>
          <w:i w:val="0"/>
          <w:sz w:val="24"/>
        </w:rPr>
        <w:t>Optical Ledger addresses these challenges by providing a purpose-built, web-based management system that digitizes the entire workflow from lens procurement to customer order dispatch and post-sale damage recording. The system operates on a local XAMPP server, making it accessible on any network-connected device within the business without requiring internet connectivity.</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1.2  Problem Statement</w:t>
      </w:r>
    </w:p>
    <w:p>
      <w:pPr>
        <w:spacing w:line="360" w:lineRule="auto" w:before="0" w:after="120"/>
        <w:jc w:val="left"/>
      </w:pPr>
      <w:r>
        <w:rPr>
          <w:rFonts w:ascii="Times New Roman" w:hAnsi="Times New Roman" w:eastAsia="Times New Roman" w:cs="Times New Roman"/>
          <w:rFonts w:ascii="Times New Roman" w:hAnsi="Times New Roman"/>
          <w:b w:val="0"/>
          <w:i w:val="0"/>
          <w:sz w:val="24"/>
        </w:rPr>
        <w:t>Optical businesses managing multiple lens types across various power combinations (sphere, cylinder, axis) face specific challenges that generic inventory systems fail to address: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Stock cannot be tracked at the power level (SPH/CYL/Axis per lens brand) using conventional inventory tools.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Manual recording of damaged lenses fails to distinguish between right-eye and left-eye damages, leading to inaccurate stock deductions.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Order creation without real-time stock validation leads to over-commitment of unavailable stock.</w:t>
      </w:r>
    </w:p>
    <w:p>
      <w:pPr>
        <w:spacing w:line="360" w:lineRule="auto" w:before="40" w:after="80"/>
        <w:jc w:val="left"/>
      </w:pPr>
      <w:r>
        <w:rPr>
          <w:rFonts w:ascii="Times New Roman" w:hAnsi="Times New Roman" w:eastAsia="Times New Roman" w:cs="Times New Roman"/>
          <w:rFonts w:ascii="Times New Roman" w:hAnsi="Times New Roman"/>
          <w:b w:val="0"/>
          <w:i w:val="0"/>
          <w:sz w:val="24"/>
        </w:rPr>
        <w:t>•  No audit trail exists for inventory movements, making discrepancy investigation difficult.</w:t>
      </w:r>
    </w:p>
    <w:p>
      <w:pPr>
        <w:spacing w:line="360" w:lineRule="auto" w:before="40" w:after="80"/>
        <w:jc w:val="left"/>
      </w:pPr>
      <w:r>
        <w:rPr>
          <w:rFonts w:ascii="Times New Roman" w:hAnsi="Times New Roman" w:eastAsia="Times New Roman" w:cs="Times New Roman"/>
          <w:rFonts w:ascii="Times New Roman" w:hAnsi="Times New Roman"/>
          <w:b w:val="0"/>
          <w:i w:val="0"/>
          <w:sz w:val="24"/>
        </w:rPr>
        <w:t>•  Administrative reporting requires manual compilation from multiple sources.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1.3  Objectives</w:t>
      </w:r>
    </w:p>
    <w:p>
      <w:pPr>
        <w:spacing w:line="360" w:lineRule="auto" w:before="40" w:after="80"/>
        <w:jc w:val="left"/>
      </w:pPr>
      <w:r>
        <w:rPr>
          <w:rFonts w:ascii="Times New Roman" w:hAnsi="Times New Roman" w:eastAsia="Times New Roman" w:cs="Times New Roman"/>
          <w:rFonts w:ascii="Times New Roman" w:hAnsi="Times New Roman"/>
          <w:b w:val="0"/>
          <w:i w:val="0"/>
          <w:sz w:val="24"/>
        </w:rPr>
        <w:t>1.  Develop a role-based web application for optical inventory and order management.</w:t>
      </w:r>
    </w:p>
    <w:p>
      <w:pPr>
        <w:spacing w:line="360" w:lineRule="auto" w:before="40" w:after="80"/>
        <w:jc w:val="left"/>
      </w:pPr>
      <w:r>
        <w:rPr>
          <w:rFonts w:ascii="Times New Roman" w:hAnsi="Times New Roman" w:eastAsia="Times New Roman" w:cs="Times New Roman"/>
          <w:rFonts w:ascii="Times New Roman" w:hAnsi="Times New Roman"/>
          <w:b w:val="0"/>
          <w:i w:val="0"/>
          <w:sz w:val="24"/>
        </w:rPr>
        <w:t>2.  Implement an append-only ledger model that tracks stock at the power level (SPH, CYL, Axis) for each lens type.</w:t>
      </w:r>
    </w:p>
    <w:p>
      <w:pPr>
        <w:spacing w:line="360" w:lineRule="auto" w:before="40" w:after="80"/>
        <w:jc w:val="left"/>
      </w:pPr>
      <w:r>
        <w:rPr>
          <w:rFonts w:ascii="Times New Roman" w:hAnsi="Times New Roman" w:eastAsia="Times New Roman" w:cs="Times New Roman"/>
          <w:rFonts w:ascii="Times New Roman" w:hAnsi="Times New Roman"/>
          <w:b w:val="0"/>
          <w:i w:val="0"/>
          <w:sz w:val="24"/>
        </w:rPr>
        <w:t>3.  Enforce server-side stock validation before order confirmation to prevent over-selling.</w:t>
      </w:r>
    </w:p>
    <w:p>
      <w:pPr>
        <w:spacing w:line="360" w:lineRule="auto" w:before="40" w:after="80"/>
        <w:jc w:val="left"/>
      </w:pPr>
      <w:r>
        <w:rPr>
          <w:rFonts w:ascii="Times New Roman" w:hAnsi="Times New Roman" w:eastAsia="Times New Roman" w:cs="Times New Roman"/>
          <w:rFonts w:ascii="Times New Roman" w:hAnsi="Times New Roman"/>
          <w:b w:val="0"/>
          <w:i w:val="0"/>
          <w:sz w:val="24"/>
        </w:rPr>
        <w:t>4.  Enable damage recording with eye-side categorization (RE/LE/BOTH) that automatically adjusts inventory.</w:t>
      </w:r>
    </w:p>
    <w:p>
      <w:pPr>
        <w:spacing w:line="360" w:lineRule="auto" w:before="40" w:after="80"/>
        <w:jc w:val="left"/>
      </w:pPr>
      <w:r>
        <w:rPr>
          <w:rFonts w:ascii="Times New Roman" w:hAnsi="Times New Roman" w:eastAsia="Times New Roman" w:cs="Times New Roman"/>
          <w:rFonts w:ascii="Times New Roman" w:hAnsi="Times New Roman"/>
          <w:b w:val="0"/>
          <w:i w:val="0"/>
          <w:sz w:val="24"/>
        </w:rPr>
        <w:t>5.  Provide administrators with analytics dashboards for damage trends and stock levels.</w:t>
      </w:r>
    </w:p>
    <w:p>
      <w:pPr>
        <w:spacing w:line="360" w:lineRule="auto" w:before="40" w:after="80"/>
        <w:jc w:val="left"/>
      </w:pPr>
      <w:r>
        <w:rPr>
          <w:rFonts w:ascii="Times New Roman" w:hAnsi="Times New Roman" w:eastAsia="Times New Roman" w:cs="Times New Roman"/>
          <w:rFonts w:ascii="Times New Roman" w:hAnsi="Times New Roman"/>
          <w:b w:val="0"/>
          <w:i w:val="0"/>
          <w:sz w:val="24"/>
        </w:rPr>
        <w:t>6.  Implement client-side Linear Search and Bubble Sort for real-time filtering and sorting without server trips.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1.4  Scope</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system covers the following functional scope:</w:t>
      </w:r>
    </w:p>
    <w:p>
      <w:pPr>
        <w:spacing w:line="360" w:lineRule="auto" w:before="40" w:after="80"/>
        <w:jc w:val="left"/>
      </w:pPr>
      <w:r>
        <w:rPr>
          <w:rFonts w:ascii="Times New Roman" w:hAnsi="Times New Roman" w:eastAsia="Times New Roman" w:cs="Times New Roman"/>
          <w:rFonts w:ascii="Times New Roman" w:hAnsi="Times New Roman"/>
          <w:b w:val="0"/>
          <w:i w:val="0"/>
          <w:sz w:val="24"/>
        </w:rPr>
        <w:t>•  Lens catalog management (brand, index, pricing)</w:t>
      </w:r>
    </w:p>
    <w:p>
      <w:pPr>
        <w:spacing w:line="360" w:lineRule="auto" w:before="40" w:after="80"/>
        <w:jc w:val="left"/>
      </w:pPr>
      <w:r>
        <w:rPr>
          <w:rFonts w:ascii="Times New Roman" w:hAnsi="Times New Roman" w:eastAsia="Times New Roman" w:cs="Times New Roman"/>
          <w:rFonts w:ascii="Times New Roman" w:hAnsi="Times New Roman"/>
          <w:b w:val="0"/>
          <w:i w:val="0"/>
          <w:sz w:val="24"/>
        </w:rPr>
        <w:t>•  Outlet management for multi-branch dispatch</w:t>
      </w:r>
    </w:p>
    <w:p>
      <w:pPr>
        <w:spacing w:line="360" w:lineRule="auto" w:before="40" w:after="80"/>
        <w:jc w:val="left"/>
      </w:pPr>
      <w:r>
        <w:rPr>
          <w:rFonts w:ascii="Times New Roman" w:hAnsi="Times New Roman" w:eastAsia="Times New Roman" w:cs="Times New Roman"/>
          <w:rFonts w:ascii="Times New Roman" w:hAnsi="Times New Roman"/>
          <w:b w:val="0"/>
          <w:i w:val="0"/>
          <w:sz w:val="24"/>
        </w:rPr>
        <w:t>•  Inventory ledger with power-level tracking</w:t>
      </w:r>
    </w:p>
    <w:p>
      <w:pPr>
        <w:spacing w:line="360" w:lineRule="auto" w:before="40" w:after="80"/>
        <w:jc w:val="left"/>
      </w:pPr>
      <w:r>
        <w:rPr>
          <w:rFonts w:ascii="Times New Roman" w:hAnsi="Times New Roman" w:eastAsia="Times New Roman" w:cs="Times New Roman"/>
          <w:rFonts w:ascii="Times New Roman" w:hAnsi="Times New Roman"/>
          <w:b w:val="0"/>
          <w:i w:val="0"/>
          <w:sz w:val="24"/>
        </w:rPr>
        <w:t>•  Order creation with per-power stock validation and dynamic pricing</w:t>
      </w:r>
    </w:p>
    <w:p>
      <w:pPr>
        <w:spacing w:line="360" w:lineRule="auto" w:before="40" w:after="80"/>
        <w:jc w:val="left"/>
      </w:pPr>
      <w:r>
        <w:rPr>
          <w:rFonts w:ascii="Times New Roman" w:hAnsi="Times New Roman" w:eastAsia="Times New Roman" w:cs="Times New Roman"/>
          <w:rFonts w:ascii="Times New Roman" w:hAnsi="Times New Roman"/>
          <w:b w:val="0"/>
          <w:i w:val="0"/>
          <w:sz w:val="24"/>
        </w:rPr>
        <w:t>•  Damage recording linked to existing orders with eye-side selection</w:t>
      </w:r>
    </w:p>
    <w:p>
      <w:pPr>
        <w:spacing w:line="360" w:lineRule="auto" w:before="40" w:after="80"/>
        <w:jc w:val="left"/>
      </w:pPr>
      <w:r>
        <w:rPr>
          <w:rFonts w:ascii="Times New Roman" w:hAnsi="Times New Roman" w:eastAsia="Times New Roman" w:cs="Times New Roman"/>
          <w:rFonts w:ascii="Times New Roman" w:hAnsi="Times New Roman"/>
          <w:b w:val="0"/>
          <w:i w:val="0"/>
          <w:sz w:val="24"/>
        </w:rPr>
        <w:t>•  User management with Admin and Staff roles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Client-side search and sort across all data tables</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system does not cover point-of-sale billing, customer-facing e-commerce, or accounting/tax reporting.</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1.5  System Architecture Overview</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system follows a three-tier architecture: presentation (HTML/CSS/JavaScript), application logic (PHP), and data (MySQL via PDO). All pages are server-rendered PHP scripts with client-side enhancements for search and sort.</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1.1: System Architecture Overview</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1.6  Report Organization</w:t>
      </w:r>
    </w:p>
    <w:p>
      <w:pPr>
        <w:spacing w:line="360" w:lineRule="auto" w:before="0" w:after="0"/>
        <w:jc w:val="left"/>
      </w:pPr>
      <w:r>
        <w:rPr>
          <w:rFonts w:ascii="Times New Roman" w:hAnsi="Times New Roman" w:eastAsia="Times New Roman" w:cs="Times New Roman"/>
          <w:rFonts w:ascii="Times New Roman" w:hAnsi="Times New Roman"/>
          <w:b w:val="0"/>
          <w:i w:val="0"/>
          <w:sz w:val="24"/>
        </w:rPr>
        <w:t>Chapter 2 reviews existing literature and comparable systems. Chapter 3 presents system analysis and design artifacts. Chapter 4 details the algorithms implemented. Chapter 5 describes implementation and database design. Chapter 6 covers testing methodology and results. Chapter 7 concludes with limitations and future work.</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2: LITERATURE REVIEW</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2.1  Overview</w:t>
      </w:r>
    </w:p>
    <w:p>
      <w:pPr>
        <w:spacing w:line="360" w:lineRule="auto" w:before="0" w:after="200"/>
        <w:jc w:val="left"/>
      </w:pPr>
      <w:r>
        <w:rPr>
          <w:rFonts w:ascii="Times New Roman" w:hAnsi="Times New Roman" w:eastAsia="Times New Roman" w:cs="Times New Roman"/>
          <w:rFonts w:ascii="Times New Roman" w:hAnsi="Times New Roman"/>
          <w:b w:val="0"/>
          <w:i w:val="0"/>
          <w:sz w:val="24"/>
        </w:rPr>
        <w:t>Inventory management systems have been extensively studied across retail domains. Bauer et al. (2016) demonstrated that digitized inventory management reduces stock discrepancy rates by up to 34% in small-to-medium retail enterprises. However, domain-specific adaptations remain sparse, particularly for optical businesses where stock is inherently multi-dimensional — a single lens model may exist in dozens of power combinations.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2.2  Existing Optical Management Software</w:t>
      </w:r>
    </w:p>
    <w:p>
      <w:pPr>
        <w:spacing w:line="360" w:lineRule="auto" w:before="0" w:after="120"/>
        <w:jc w:val="left"/>
      </w:pPr>
      <w:r>
        <w:rPr>
          <w:rFonts w:ascii="Times New Roman" w:hAnsi="Times New Roman" w:eastAsia="Times New Roman" w:cs="Times New Roman"/>
          <w:rFonts w:ascii="Times New Roman" w:hAnsi="Times New Roman"/>
          <w:b w:val="0"/>
          <w:i w:val="0"/>
          <w:sz w:val="24"/>
        </w:rPr>
        <w:t>Several commercial optical management systems exist, including OfficeMate, Revolution EHR, and Eyefinity. These are comprehensive enterprise platforms covering patient records, electronic health records (EHR), insurance billing, and inventory. However, they share several limitations for small optical retailers: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High licensing cost prohibitive for single-outlet retailers.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Cloud-dependent architecture requires reliable internet — unsuitable for areas with intermittent connectivity.</w:t>
      </w:r>
    </w:p>
    <w:p>
      <w:pPr>
        <w:spacing w:line="360" w:lineRule="auto" w:before="40" w:after="80"/>
        <w:jc w:val="left"/>
      </w:pPr>
      <w:r>
        <w:rPr>
          <w:rFonts w:ascii="Times New Roman" w:hAnsi="Times New Roman" w:eastAsia="Times New Roman" w:cs="Times New Roman"/>
          <w:rFonts w:ascii="Times New Roman" w:hAnsi="Times New Roman"/>
          <w:b w:val="0"/>
          <w:i w:val="0"/>
          <w:sz w:val="24"/>
        </w:rPr>
        <w:t>•  EHR-centric design adds complexity not needed for purely retail-focused optical shops.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No localization for South Asian currency, tax structures, or outlet-based dispatch models.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Per-power stock tracking is typically absent or requires premium add-ons.</w:t>
      </w:r>
    </w:p>
    <w:p>
      <w:pPr>
        <w:spacing w:line="360" w:lineRule="auto" w:before="240" w:after="80"/>
        <w:jc w:val="center"/>
      </w:pPr>
      <w:r>
        <w:rPr>
          <w:rFonts w:ascii="Times New Roman" w:hAnsi="Times New Roman" w:eastAsia="Times New Roman" w:cs="Times New Roman"/>
          <w:rFonts w:ascii="Times New Roman" w:hAnsi="Times New Roman"/>
          <w:b w:val="0"/>
          <w:i/>
          <w:sz w:val="22"/>
        </w:rPr>
        <w:t>Table 2.1: Comparison of Existing Optical Management Systems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eastAsia="Times New Roman" w:cs="Times New Roman"/>
                <w:rFonts w:ascii="Times New Roman" w:hAnsi="Times New Roman"/>
                <w:b/>
                <w:i w:val="0"/>
                <w:sz w:val="22"/>
              </w:rPr>
              <w:t>Feature</w:t>
            </w:r>
          </w:p>
        </w:tc>
        <w:tc>
          <w:tcPr>
            <w:tcW w:type="dxa" w:w="1728"/>
          </w:tcPr>
          <w:p>
            <w:pPr>
              <w:jc w:val="center"/>
            </w:pPr>
            <w:r/>
            <w:r>
              <w:rPr>
                <w:rFonts w:ascii="Times New Roman" w:hAnsi="Times New Roman" w:eastAsia="Times New Roman" w:cs="Times New Roman"/>
                <w:rFonts w:ascii="Times New Roman" w:hAnsi="Times New Roman"/>
                <w:b/>
                <w:i w:val="0"/>
                <w:sz w:val="22"/>
              </w:rPr>
              <w:t>OfficeMate</w:t>
            </w:r>
          </w:p>
        </w:tc>
        <w:tc>
          <w:tcPr>
            <w:tcW w:type="dxa" w:w="1728"/>
          </w:tcPr>
          <w:p>
            <w:pPr>
              <w:jc w:val="center"/>
            </w:pPr>
            <w:r/>
            <w:r>
              <w:rPr>
                <w:rFonts w:ascii="Times New Roman" w:hAnsi="Times New Roman" w:eastAsia="Times New Roman" w:cs="Times New Roman"/>
                <w:rFonts w:ascii="Times New Roman" w:hAnsi="Times New Roman"/>
                <w:b/>
                <w:i w:val="0"/>
                <w:sz w:val="22"/>
              </w:rPr>
              <w:t>Revolution EHR</w:t>
            </w:r>
          </w:p>
        </w:tc>
        <w:tc>
          <w:tcPr>
            <w:tcW w:type="dxa" w:w="1728"/>
          </w:tcPr>
          <w:p>
            <w:pPr>
              <w:jc w:val="center"/>
            </w:pPr>
            <w:r/>
            <w:r>
              <w:rPr>
                <w:rFonts w:ascii="Times New Roman" w:hAnsi="Times New Roman" w:eastAsia="Times New Roman" w:cs="Times New Roman"/>
                <w:rFonts w:ascii="Times New Roman" w:hAnsi="Times New Roman"/>
                <w:b/>
                <w:i w:val="0"/>
                <w:sz w:val="22"/>
              </w:rPr>
              <w:t>Eyefinity</w:t>
            </w:r>
          </w:p>
        </w:tc>
        <w:tc>
          <w:tcPr>
            <w:tcW w:type="dxa" w:w="1728"/>
          </w:tcPr>
          <w:p>
            <w:pPr>
              <w:jc w:val="center"/>
            </w:pPr>
            <w:r/>
            <w:r>
              <w:rPr>
                <w:rFonts w:ascii="Times New Roman" w:hAnsi="Times New Roman" w:eastAsia="Times New Roman" w:cs="Times New Roman"/>
                <w:rFonts w:ascii="Times New Roman" w:hAnsi="Times New Roman"/>
                <w:b/>
                <w:i w:val="0"/>
                <w:sz w:val="22"/>
              </w:rPr>
              <w:t>Optical Ledger</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Per-power stock</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Limited</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Offline operation</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Damage tracking</w:t>
            </w:r>
          </w:p>
        </w:tc>
        <w:tc>
          <w:tcPr>
            <w:tcW w:type="dxa" w:w="1728"/>
          </w:tcPr>
          <w:p>
            <w:pPr>
              <w:jc w:val="center"/>
            </w:pPr>
            <w:r/>
            <w:r>
              <w:rPr>
                <w:rFonts w:ascii="Times New Roman" w:hAnsi="Times New Roman" w:eastAsia="Times New Roman" w:cs="Times New Roman"/>
                <w:rFonts w:ascii="Times New Roman" w:hAnsi="Times New Roman"/>
                <w:b w:val="0"/>
                <w:i w:val="0"/>
                <w:sz w:val="22"/>
              </w:rPr>
              <w:t>Limited</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Limited</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Eye-side deduction</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Role-based access</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Open source / free</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Local deployment</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No</w:t>
            </w:r>
          </w:p>
        </w:tc>
        <w:tc>
          <w:tcPr>
            <w:tcW w:type="dxa" w:w="1728"/>
          </w:tcPr>
          <w:p>
            <w:pPr>
              <w:jc w:val="center"/>
            </w:pPr>
            <w:r/>
            <w:r>
              <w:rPr>
                <w:rFonts w:ascii="Times New Roman" w:hAnsi="Times New Roman" w:eastAsia="Times New Roman" w:cs="Times New Roman"/>
                <w:rFonts w:ascii="Times New Roman" w:hAnsi="Times New Roman"/>
                <w:b w:val="0"/>
                <w:i w:val="0"/>
                <w:sz w:val="22"/>
              </w:rPr>
              <w:t>Yes</w:t>
            </w:r>
          </w:p>
        </w:tc>
      </w:tr>
    </w:tbl>
    <w:p>
      <w:pPr>
        <w:spacing w:line="360" w:lineRule="auto" w:before="0" w:after="120"/>
        <w:jc w:val="left"/>
      </w:pPr>
    </w:p>
    <w:p>
      <w:pPr>
        <w:pStyle w:val="Heading2"/>
        <w:spacing w:line="360" w:lineRule="auto" w:before="360" w:after="120"/>
      </w:pPr>
      <w:r>
        <w:rPr>
          <w:rFonts w:ascii="Times New Roman" w:hAnsi="Times New Roman" w:eastAsia="Times New Roman" w:cs="Times New Roman"/>
          <w:rFonts w:ascii="Times New Roman" w:hAnsi="Times New Roman"/>
          <w:b/>
          <w:i w:val="0"/>
          <w:sz w:val="24"/>
        </w:rPr>
        <w:t>2.3  Append-Only Ledger Pattern</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append-only (or immutable) ledger pattern has been widely adopted in financial systems and is gaining traction in inventory management. Rather than updating a single stock counter, every transaction (stock-in, order dispatch, damage) is recorded as a new row with a signed quantity. The current stock is the sum of all entries. This approach, aligned with event-sourcing principles described by Fowler (2005), provides a complete audit trail and simplifies concurrency management.</w:t>
      </w:r>
    </w:p>
    <w:p>
      <w:pPr>
        <w:spacing w:line="360" w:lineRule="auto" w:before="0" w:after="200"/>
        <w:jc w:val="left"/>
      </w:pPr>
      <w:r>
        <w:rPr>
          <w:rFonts w:ascii="Times New Roman" w:hAnsi="Times New Roman" w:eastAsia="Times New Roman" w:cs="Times New Roman"/>
          <w:rFonts w:ascii="Times New Roman" w:hAnsi="Times New Roman"/>
          <w:b w:val="0"/>
          <w:i w:val="0"/>
          <w:sz w:val="24"/>
        </w:rPr>
        <w:t>Optical Ledger adopts this pattern for its inventory_ledger table, enabling per-power stock queries and preserving full history of all stock movements without any data mutation.</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2.4  Client-Side Search and Sort Algorithms</w:t>
      </w:r>
    </w:p>
    <w:p>
      <w:pPr>
        <w:spacing w:line="360" w:lineRule="auto" w:before="0" w:after="200"/>
        <w:jc w:val="left"/>
      </w:pPr>
      <w:r>
        <w:rPr>
          <w:rFonts w:ascii="Times New Roman" w:hAnsi="Times New Roman" w:eastAsia="Times New Roman" w:cs="Times New Roman"/>
          <w:rFonts w:ascii="Times New Roman" w:hAnsi="Times New Roman"/>
          <w:b w:val="0"/>
          <w:i w:val="0"/>
          <w:sz w:val="24"/>
        </w:rPr>
        <w:t>Browser-based filtering improves perceived performance by eliminating server round-trips for common search operations. Linear search over small datasets (n &lt; 500 items typical in optical retail) achieves acceptable latency. Knuth (1998) established that for small n, simple O(n) and O(n²) algorithms outperform asymptotically superior algorithms due to lower constant factors and cache-friendliness.</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use of Bubble Sort with early-exit optimization (stops when no swaps occur in a pass) reduces average-case complexity to O(n) for already-sorted or nearly-sorted data, which is common when re-sorting recently sorted tables.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2.5  Research Gap</w:t>
      </w:r>
    </w:p>
    <w:p>
      <w:pPr>
        <w:spacing w:line="360" w:lineRule="auto" w:before="0" w:after="0"/>
        <w:jc w:val="left"/>
      </w:pPr>
      <w:r>
        <w:rPr>
          <w:rFonts w:ascii="Times New Roman" w:hAnsi="Times New Roman" w:eastAsia="Times New Roman" w:cs="Times New Roman"/>
          <w:rFonts w:ascii="Times New Roman" w:hAnsi="Times New Roman"/>
          <w:b w:val="0"/>
          <w:i w:val="0"/>
          <w:sz w:val="24"/>
        </w:rPr>
        <w:t>A review of available literature and software reveals a clear gap: no open-source, locally-deployable, optics-specific inventory system exists that combines per-power stock tracking, eye-side damage deduction, offline operation, and role-based access at an accessible price point for small optical retailers in developing markets. Optical Ledger is designed to fill this gap.</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3: SYSTEM ANALYSIS AND DESIGN</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3.1  System Development Methodology</w:t>
      </w:r>
    </w:p>
    <w:p>
      <w:pPr>
        <w:spacing w:line="360" w:lineRule="auto" w:before="0" w:after="200"/>
        <w:jc w:val="left"/>
      </w:pPr>
      <w:r>
        <w:rPr>
          <w:rFonts w:ascii="Times New Roman" w:hAnsi="Times New Roman" w:eastAsia="Times New Roman" w:cs="Times New Roman"/>
          <w:rFonts w:ascii="Times New Roman" w:hAnsi="Times New Roman"/>
          <w:b w:val="0"/>
          <w:i w:val="0"/>
          <w:sz w:val="24"/>
        </w:rPr>
        <w:t>Optical Ledger was developed using the Iterative Waterfall Model. The project progressed through defined phases — Requirements, Design, Implementation, Testing, and Deployment — with feedback loops allowing revisitation of earlier phases when new requirements emerged during testing. This hybrid approach balances the structured progression of the Waterfall model with the flexibility needed for evolving requirements.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3.2  Feasibility Study</w:t>
      </w:r>
    </w:p>
    <w:p>
      <w:pPr>
        <w:spacing w:line="360" w:lineRule="auto" w:before="240" w:after="80"/>
        <w:jc w:val="center"/>
      </w:pPr>
      <w:r>
        <w:rPr>
          <w:rFonts w:ascii="Times New Roman" w:hAnsi="Times New Roman" w:eastAsia="Times New Roman" w:cs="Times New Roman"/>
          <w:rFonts w:ascii="Times New Roman" w:hAnsi="Times New Roman"/>
          <w:b w:val="0"/>
          <w:i/>
          <w:sz w:val="22"/>
        </w:rPr>
        <w:t>Table 3.1: Feasibility Analysis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cs="Times New Roman"/>
                <w:rFonts w:ascii="Times New Roman" w:hAnsi="Times New Roman"/>
                <w:b/>
                <w:i w:val="0"/>
                <w:sz w:val="22"/>
              </w:rPr>
              <w:t>Feasibility Type</w:t>
            </w:r>
          </w:p>
        </w:tc>
        <w:tc>
          <w:tcPr>
            <w:tcW w:type="dxa" w:w="2880"/>
          </w:tcPr>
          <w:p>
            <w:r/>
            <w:r>
              <w:rPr>
                <w:rFonts w:ascii="Times New Roman" w:hAnsi="Times New Roman" w:eastAsia="Times New Roman" w:cs="Times New Roman"/>
                <w:rFonts w:ascii="Times New Roman" w:hAnsi="Times New Roman"/>
                <w:b/>
                <w:i w:val="0"/>
                <w:sz w:val="22"/>
              </w:rPr>
              <w:t>Assessment</w:t>
            </w:r>
          </w:p>
        </w:tc>
        <w:tc>
          <w:tcPr>
            <w:tcW w:type="dxa" w:w="2880"/>
          </w:tcPr>
          <w:p>
            <w:r/>
            <w:r>
              <w:rPr>
                <w:rFonts w:ascii="Times New Roman" w:hAnsi="Times New Roman" w:eastAsia="Times New Roman" w:cs="Times New Roman"/>
                <w:rFonts w:ascii="Times New Roman" w:hAnsi="Times New Roman"/>
                <w:b/>
                <w:i w:val="0"/>
                <w:sz w:val="22"/>
              </w:rPr>
              <w:t>Justification</w:t>
            </w:r>
          </w:p>
        </w:tc>
      </w:tr>
      <w:tr>
        <w:tc>
          <w:tcPr>
            <w:tcW w:type="dxa" w:w="2880"/>
          </w:tcPr>
          <w:p>
            <w:r/>
            <w:r>
              <w:rPr>
                <w:rFonts w:ascii="Times New Roman" w:hAnsi="Times New Roman" w:eastAsia="Times New Roman" w:cs="Times New Roman"/>
                <w:rFonts w:ascii="Times New Roman" w:hAnsi="Times New Roman"/>
                <w:b w:val="0"/>
                <w:i w:val="0"/>
                <w:sz w:val="22"/>
              </w:rPr>
              <w:t>Technical</w:t>
            </w:r>
          </w:p>
        </w:tc>
        <w:tc>
          <w:tcPr>
            <w:tcW w:type="dxa" w:w="2880"/>
          </w:tcPr>
          <w:p>
            <w:r/>
            <w:r>
              <w:rPr>
                <w:rFonts w:ascii="Times New Roman" w:hAnsi="Times New Roman" w:eastAsia="Times New Roman" w:cs="Times New Roman"/>
                <w:rFonts w:ascii="Times New Roman" w:hAnsi="Times New Roman"/>
                <w:b w:val="0"/>
                <w:i w:val="0"/>
                <w:sz w:val="22"/>
              </w:rPr>
              <w:t>Feasible</w:t>
            </w:r>
          </w:p>
        </w:tc>
        <w:tc>
          <w:tcPr>
            <w:tcW w:type="dxa" w:w="2880"/>
          </w:tcPr>
          <w:p>
            <w:r/>
            <w:r>
              <w:rPr>
                <w:rFonts w:ascii="Times New Roman" w:hAnsi="Times New Roman" w:eastAsia="Times New Roman" w:cs="Times New Roman"/>
                <w:rFonts w:ascii="Times New Roman" w:hAnsi="Times New Roman"/>
                <w:b w:val="0"/>
                <w:i w:val="0"/>
                <w:sz w:val="22"/>
              </w:rPr>
              <w:t>PHP + MySQL stack widely available; XAMPP provides easy local deployment</w:t>
            </w:r>
          </w:p>
        </w:tc>
      </w:tr>
      <w:tr>
        <w:tc>
          <w:tcPr>
            <w:tcW w:type="dxa" w:w="2880"/>
          </w:tcPr>
          <w:p>
            <w:r/>
            <w:r>
              <w:rPr>
                <w:rFonts w:ascii="Times New Roman" w:hAnsi="Times New Roman" w:eastAsia="Times New Roman" w:cs="Times New Roman"/>
                <w:rFonts w:ascii="Times New Roman" w:hAnsi="Times New Roman"/>
                <w:b w:val="0"/>
                <w:i w:val="0"/>
                <w:sz w:val="22"/>
              </w:rPr>
              <w:t>Economic</w:t>
            </w:r>
          </w:p>
        </w:tc>
        <w:tc>
          <w:tcPr>
            <w:tcW w:type="dxa" w:w="2880"/>
          </w:tcPr>
          <w:p>
            <w:r/>
            <w:r>
              <w:rPr>
                <w:rFonts w:ascii="Times New Roman" w:hAnsi="Times New Roman" w:eastAsia="Times New Roman" w:cs="Times New Roman"/>
                <w:rFonts w:ascii="Times New Roman" w:hAnsi="Times New Roman"/>
                <w:b w:val="0"/>
                <w:i w:val="0"/>
                <w:sz w:val="22"/>
              </w:rPr>
              <w:t>Feasible</w:t>
            </w:r>
          </w:p>
        </w:tc>
        <w:tc>
          <w:tcPr>
            <w:tcW w:type="dxa" w:w="2880"/>
          </w:tcPr>
          <w:p>
            <w:r/>
            <w:r>
              <w:rPr>
                <w:rFonts w:ascii="Times New Roman" w:hAnsi="Times New Roman" w:eastAsia="Times New Roman" w:cs="Times New Roman"/>
                <w:rFonts w:ascii="Times New Roman" w:hAnsi="Times New Roman"/>
                <w:b w:val="0"/>
                <w:i w:val="0"/>
                <w:sz w:val="22"/>
              </w:rPr>
              <w:t>All technologies are open-source with no licensing cost</w:t>
            </w:r>
          </w:p>
        </w:tc>
      </w:tr>
      <w:tr>
        <w:tc>
          <w:tcPr>
            <w:tcW w:type="dxa" w:w="2880"/>
          </w:tcPr>
          <w:p>
            <w:r/>
            <w:r>
              <w:rPr>
                <w:rFonts w:ascii="Times New Roman" w:hAnsi="Times New Roman" w:eastAsia="Times New Roman" w:cs="Times New Roman"/>
                <w:rFonts w:ascii="Times New Roman" w:hAnsi="Times New Roman"/>
                <w:b w:val="0"/>
                <w:i w:val="0"/>
                <w:sz w:val="22"/>
              </w:rPr>
              <w:t>Operational</w:t>
            </w:r>
          </w:p>
        </w:tc>
        <w:tc>
          <w:tcPr>
            <w:tcW w:type="dxa" w:w="2880"/>
          </w:tcPr>
          <w:p>
            <w:r/>
            <w:r>
              <w:rPr>
                <w:rFonts w:ascii="Times New Roman" w:hAnsi="Times New Roman" w:eastAsia="Times New Roman" w:cs="Times New Roman"/>
                <w:rFonts w:ascii="Times New Roman" w:hAnsi="Times New Roman"/>
                <w:b w:val="0"/>
                <w:i w:val="0"/>
                <w:sz w:val="22"/>
              </w:rPr>
              <w:t>Feasible</w:t>
            </w:r>
          </w:p>
        </w:tc>
        <w:tc>
          <w:tcPr>
            <w:tcW w:type="dxa" w:w="2880"/>
          </w:tcPr>
          <w:p>
            <w:r/>
            <w:r>
              <w:rPr>
                <w:rFonts w:ascii="Times New Roman" w:hAnsi="Times New Roman" w:eastAsia="Times New Roman" w:cs="Times New Roman"/>
                <w:rFonts w:ascii="Times New Roman" w:hAnsi="Times New Roman"/>
                <w:b w:val="0"/>
                <w:i w:val="0"/>
                <w:sz w:val="22"/>
              </w:rPr>
              <w:t>Simple UI designed for non-technical staff; minimal training needed</w:t>
            </w:r>
          </w:p>
        </w:tc>
      </w:tr>
      <w:tr>
        <w:tc>
          <w:tcPr>
            <w:tcW w:type="dxa" w:w="2880"/>
          </w:tcPr>
          <w:p>
            <w:r/>
            <w:r>
              <w:rPr>
                <w:rFonts w:ascii="Times New Roman" w:hAnsi="Times New Roman" w:eastAsia="Times New Roman" w:cs="Times New Roman"/>
                <w:rFonts w:ascii="Times New Roman" w:hAnsi="Times New Roman"/>
                <w:b w:val="0"/>
                <w:i w:val="0"/>
                <w:sz w:val="22"/>
              </w:rPr>
              <w:t>Schedule</w:t>
            </w:r>
          </w:p>
        </w:tc>
        <w:tc>
          <w:tcPr>
            <w:tcW w:type="dxa" w:w="2880"/>
          </w:tcPr>
          <w:p>
            <w:r/>
            <w:r>
              <w:rPr>
                <w:rFonts w:ascii="Times New Roman" w:hAnsi="Times New Roman" w:eastAsia="Times New Roman" w:cs="Times New Roman"/>
                <w:rFonts w:ascii="Times New Roman" w:hAnsi="Times New Roman"/>
                <w:b w:val="0"/>
                <w:i w:val="0"/>
                <w:sz w:val="22"/>
              </w:rPr>
              <w:t>Feasible</w:t>
            </w:r>
          </w:p>
        </w:tc>
        <w:tc>
          <w:tcPr>
            <w:tcW w:type="dxa" w:w="2880"/>
          </w:tcPr>
          <w:p>
            <w:r/>
            <w:r>
              <w:rPr>
                <w:rFonts w:ascii="Times New Roman" w:hAnsi="Times New Roman" w:eastAsia="Times New Roman" w:cs="Times New Roman"/>
                <w:rFonts w:ascii="Times New Roman" w:hAnsi="Times New Roman"/>
                <w:b w:val="0"/>
                <w:i w:val="0"/>
                <w:sz w:val="22"/>
              </w:rPr>
              <w:t>Core features completable within one academic semester</w:t>
            </w:r>
          </w:p>
        </w:tc>
      </w:tr>
      <w:tr>
        <w:tc>
          <w:tcPr>
            <w:tcW w:type="dxa" w:w="2880"/>
          </w:tcPr>
          <w:p>
            <w:r/>
            <w:r>
              <w:rPr>
                <w:rFonts w:ascii="Times New Roman" w:hAnsi="Times New Roman" w:eastAsia="Times New Roman" w:cs="Times New Roman"/>
                <w:rFonts w:ascii="Times New Roman" w:hAnsi="Times New Roman"/>
                <w:b w:val="0"/>
                <w:i w:val="0"/>
                <w:sz w:val="22"/>
              </w:rPr>
              <w:t>Legal</w:t>
            </w:r>
          </w:p>
        </w:tc>
        <w:tc>
          <w:tcPr>
            <w:tcW w:type="dxa" w:w="2880"/>
          </w:tcPr>
          <w:p>
            <w:r/>
            <w:r>
              <w:rPr>
                <w:rFonts w:ascii="Times New Roman" w:hAnsi="Times New Roman" w:eastAsia="Times New Roman" w:cs="Times New Roman"/>
                <w:rFonts w:ascii="Times New Roman" w:hAnsi="Times New Roman"/>
                <w:b w:val="0"/>
                <w:i w:val="0"/>
                <w:sz w:val="22"/>
              </w:rPr>
              <w:t>Feasible</w:t>
            </w:r>
          </w:p>
        </w:tc>
        <w:tc>
          <w:tcPr>
            <w:tcW w:type="dxa" w:w="2880"/>
          </w:tcPr>
          <w:p>
            <w:r/>
            <w:r>
              <w:rPr>
                <w:rFonts w:ascii="Times New Roman" w:hAnsi="Times New Roman" w:eastAsia="Times New Roman" w:cs="Times New Roman"/>
                <w:rFonts w:ascii="Times New Roman" w:hAnsi="Times New Roman"/>
                <w:b w:val="0"/>
                <w:i w:val="0"/>
                <w:sz w:val="22"/>
              </w:rPr>
              <w:t>No personal health data collected; no regulatory constraints</w:t>
            </w:r>
          </w:p>
        </w:tc>
      </w:tr>
    </w:tbl>
    <w:p>
      <w:pPr>
        <w:spacing w:line="360" w:lineRule="auto" w:before="0" w:after="120"/>
        <w:jc w:val="left"/>
      </w:pPr>
    </w:p>
    <w:p>
      <w:pPr>
        <w:pStyle w:val="Heading2"/>
        <w:spacing w:line="360" w:lineRule="auto" w:before="360" w:after="120"/>
      </w:pPr>
      <w:r>
        <w:rPr>
          <w:rFonts w:ascii="Times New Roman" w:hAnsi="Times New Roman" w:eastAsia="Times New Roman" w:cs="Times New Roman"/>
          <w:rFonts w:ascii="Times New Roman" w:hAnsi="Times New Roman"/>
          <w:b/>
          <w:i w:val="0"/>
          <w:sz w:val="24"/>
        </w:rPr>
        <w:t>3.3  Use Case Diagram</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following use case diagram illustrates the interactions between the two actor roles (Admin and Staff) and the system functions.</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3.1: Use Case Diagram of Optical Ledger</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3.4  Project Timeline (Gantt Chart)</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following Gantt chart shows the planned schedule for each project phase.</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3.2: Gantt Chart — Project Timeline</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3.5  Class Diagram</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class diagram below shows the primary entities, their attributes, methods, and relationships within the Optical Ledger domain model.</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3.3: Class Diagram of Optical Ledger</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3.6  Sequence Diagrams</w:t>
      </w:r>
    </w:p>
    <w:p>
      <w:pPr>
        <w:spacing w:line="360" w:lineRule="auto" w:before="0" w:after="120"/>
        <w:jc w:val="left"/>
      </w:pPr>
      <w:r>
        <w:rPr>
          <w:rFonts w:ascii="Times New Roman" w:hAnsi="Times New Roman" w:eastAsia="Times New Roman" w:cs="Times New Roman"/>
          <w:rFonts w:ascii="Times New Roman" w:hAnsi="Times New Roman"/>
          <w:b w:val="0"/>
          <w:i w:val="0"/>
          <w:sz w:val="24"/>
        </w:rPr>
        <w:t>Figure 3.4 illustrates the message flow when a staff member places an order, including server-side stock validation and ledger entry creation.</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3.4: Sequence Diagram — Place Order Flow</w:t>
      </w:r>
    </w:p>
    <w:p>
      <w:pPr>
        <w:spacing w:line="360" w:lineRule="auto" w:before="0" w:after="120"/>
        <w:jc w:val="left"/>
      </w:pPr>
      <w:r>
        <w:rPr>
          <w:rFonts w:ascii="Times New Roman" w:hAnsi="Times New Roman" w:eastAsia="Times New Roman" w:cs="Times New Roman"/>
          <w:rFonts w:ascii="Times New Roman" w:hAnsi="Times New Roman"/>
          <w:b w:val="0"/>
          <w:i w:val="0"/>
          <w:sz w:val="24"/>
        </w:rPr>
        <w:t>Figure 3.5 illustrates the damage recording flow, from bill-number import to eye-side selection and automatic inventory deduction.</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3.5: Sequence Diagram — Record Damage Flow</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3.7  Activity Diagram</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activity diagram below models the decision flow for inventory stock validation during order creation, from client-side hint display to server-side enforcement.</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3.6: Activity Diagram — Inventory Stock Validation</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4: ALGORITHMS</w:t>
      </w:r>
    </w:p>
    <w:p>
      <w:pPr>
        <w:spacing w:line="360" w:lineRule="auto" w:before="0" w:after="200"/>
        <w:jc w:val="left"/>
      </w:pPr>
      <w:r>
        <w:rPr>
          <w:rFonts w:ascii="Times New Roman" w:hAnsi="Times New Roman" w:eastAsia="Times New Roman" w:cs="Times New Roman"/>
          <w:rFonts w:ascii="Times New Roman" w:hAnsi="Times New Roman"/>
          <w:b w:val="0"/>
          <w:i w:val="0"/>
          <w:sz w:val="24"/>
        </w:rPr>
        <w:t>Optical Ledger implements three core algorithmic techniques: Linear Search for real-time filtering, Bubble Sort for client-side table sorting, and the Append-Only Ledger pattern for inventory integrity.</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4.1  Linear Search</w:t>
      </w:r>
    </w:p>
    <w:p>
      <w:pPr>
        <w:spacing w:line="360" w:lineRule="auto" w:before="0" w:after="120"/>
        <w:jc w:val="left"/>
      </w:pPr>
      <w:r>
        <w:rPr>
          <w:rFonts w:ascii="Times New Roman" w:hAnsi="Times New Roman" w:eastAsia="Times New Roman" w:cs="Times New Roman"/>
          <w:rFonts w:ascii="Times New Roman" w:hAnsi="Times New Roman"/>
          <w:b w:val="0"/>
          <w:i w:val="0"/>
          <w:sz w:val="24"/>
        </w:rPr>
        <w:t>Linear Search scans each element of the data array sequentially and collects all items where any of the specified fields contains the search query as a substring. It is applied to all data tables in the system (lenses, inventory, orders, damages) enabling real-time, client-side filtering.</w:t>
      </w:r>
    </w:p>
    <w:p>
      <w:pPr>
        <w:spacing w:line="360" w:lineRule="auto" w:before="0" w:after="80"/>
        <w:jc w:val="left"/>
      </w:pPr>
      <w:r>
        <w:rPr>
          <w:rFonts w:ascii="Times New Roman" w:hAnsi="Times New Roman" w:eastAsia="Times New Roman" w:cs="Times New Roman"/>
          <w:rFonts w:ascii="Times New Roman" w:hAnsi="Times New Roman"/>
          <w:b/>
          <w:i w:val="0"/>
          <w:sz w:val="24"/>
        </w:rPr>
        <w:t>Complexity Analysis:</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Time: O(n) — Every element checked once</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Space: O(k) — k = number of matching results</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Best Case: O(1) — Match found at first element</w:t>
      </w:r>
    </w:p>
    <w:p>
      <w:pPr>
        <w:spacing w:line="360" w:lineRule="auto" w:before="0" w:after="80"/>
        <w:jc w:val="left"/>
      </w:pPr>
    </w:p>
    <w:p>
      <w:pPr>
        <w:spacing w:line="360" w:lineRule="auto" w:before="240" w:after="80"/>
        <w:jc w:val="center"/>
      </w:pPr>
      <w:r>
        <w:rPr>
          <w:rFonts w:ascii="Times New Roman" w:hAnsi="Times New Roman" w:eastAsia="Times New Roman" w:cs="Times New Roman"/>
          <w:rFonts w:ascii="Times New Roman" w:hAnsi="Times New Roman"/>
          <w:b w:val="0"/>
          <w:i/>
          <w:sz w:val="22"/>
        </w:rPr>
        <w:t>Algorithm 4.1: Linear Search — JavaScript Implementation (assets/js/algorithms.js)</w:t>
      </w:r>
    </w:p>
    <w:tbl>
      <w:tblPr>
        <w:tblW w:type="auto" w:w="0"/>
        <w:jc w:val="center"/>
        <w:tblLook w:firstColumn="1" w:firstRow="1" w:lastColumn="0" w:lastRow="0" w:noHBand="0" w:noVBand="1" w:val="04A0"/>
      </w:tblPr>
      <w:tblGrid>
        <w:gridCol w:w="8640"/>
      </w:tblGrid>
      <w:tr>
        <w:tc>
          <w:tcPr>
            <w:tcW w:type="dxa" w:w="8640"/>
            <w:shd w:val="clear" w:color="auto" w:fill="F2F2F2"/>
          </w:tcPr>
          <w:p>
            <w:pPr>
              <w:spacing w:line="240" w:lineRule="auto" w:before="0" w:after="0"/>
            </w:pPr>
            <w:r>
              <w:rPr>
                <w:rFonts w:ascii="Courier New" w:hAnsi="Courier New" w:eastAsia="Courier New" w:cs="Courier New"/>
                <w:rFonts w:ascii="Courier New" w:hAnsi="Courier New"/>
                <w:b w:val="0"/>
                <w:i w:val="0"/>
                <w:sz w:val="18"/>
              </w:rPr>
              <w:t>/**</w:t>
            </w:r>
          </w:p>
          <w:p>
            <w:pPr>
              <w:spacing w:line="240" w:lineRule="auto" w:before="0" w:after="0"/>
            </w:pPr>
            <w:r>
              <w:rPr>
                <w:rFonts w:ascii="Courier New" w:hAnsi="Courier New" w:eastAsia="Courier New" w:cs="Courier New"/>
                <w:rFonts w:ascii="Courier New" w:hAnsi="Courier New"/>
                <w:b w:val="0"/>
                <w:i w:val="0"/>
                <w:sz w:val="18"/>
              </w:rPr>
              <w:t xml:space="preserve"> * Algorithm 1: LINEAR SEARCH</w:t>
            </w:r>
          </w:p>
          <w:p>
            <w:pPr>
              <w:spacing w:line="240" w:lineRule="auto" w:before="0" w:after="0"/>
            </w:pPr>
            <w:r>
              <w:rPr>
                <w:rFonts w:ascii="Courier New" w:hAnsi="Courier New" w:eastAsia="Courier New" w:cs="Courier New"/>
                <w:rFonts w:ascii="Courier New" w:hAnsi="Courier New"/>
                <w:b w:val="0"/>
                <w:i w:val="0"/>
                <w:sz w:val="18"/>
              </w:rPr>
              <w:t xml:space="preserve"> * Time Complexity:  O(n)</w:t>
            </w:r>
          </w:p>
          <w:p>
            <w:pPr>
              <w:spacing w:line="240" w:lineRule="auto" w:before="0" w:after="0"/>
            </w:pPr>
            <w:r>
              <w:rPr>
                <w:rFonts w:ascii="Courier New" w:hAnsi="Courier New" w:eastAsia="Courier New" w:cs="Courier New"/>
                <w:rFonts w:ascii="Courier New" w:hAnsi="Courier New"/>
                <w:b w:val="0"/>
                <w:i w:val="0"/>
                <w:sz w:val="18"/>
              </w:rPr>
              <w:t xml:space="preserve"> * Space Complexity: O(k) where k = number of matches</w:t>
            </w:r>
          </w:p>
          <w:p>
            <w:pPr>
              <w:spacing w:line="240" w:lineRule="auto" w:before="0" w:after="0"/>
            </w:pPr>
            <w:r>
              <w:rPr>
                <w:rFonts w:ascii="Courier New" w:hAnsi="Courier New" w:eastAsia="Courier New" w:cs="Courier New"/>
                <w:rFonts w:ascii="Courier New" w:hAnsi="Courier New"/>
                <w:b w:val="0"/>
                <w:i w:val="0"/>
                <w:sz w:val="18"/>
              </w:rPr>
              <w:t xml:space="preserve"> * Use: Search lenses/inventory by brand, index, or power</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rPr>
                <w:rFonts w:ascii="Courier New" w:hAnsi="Courier New" w:eastAsia="Courier New" w:cs="Courier New"/>
                <w:rFonts w:ascii="Courier New" w:hAnsi="Courier New"/>
                <w:b w:val="0"/>
                <w:i w:val="0"/>
                <w:sz w:val="18"/>
              </w:rPr>
              <w:t>function linearSearch(dataArray, searchQuery, searchFields) {</w:t>
            </w:r>
          </w:p>
          <w:p>
            <w:pPr>
              <w:spacing w:line="240" w:lineRule="auto" w:before="0" w:after="0"/>
            </w:pPr>
            <w:r>
              <w:rPr>
                <w:rFonts w:ascii="Courier New" w:hAnsi="Courier New" w:eastAsia="Courier New" w:cs="Courier New"/>
                <w:rFonts w:ascii="Courier New" w:hAnsi="Courier New"/>
                <w:b w:val="0"/>
                <w:i w:val="0"/>
                <w:sz w:val="18"/>
              </w:rPr>
              <w:t xml:space="preserve">    var results = [];</w:t>
            </w:r>
          </w:p>
          <w:p>
            <w:pPr>
              <w:spacing w:line="240" w:lineRule="auto" w:before="0" w:after="0"/>
            </w:pPr>
            <w:r>
              <w:rPr>
                <w:rFonts w:ascii="Courier New" w:hAnsi="Courier New" w:eastAsia="Courier New" w:cs="Courier New"/>
                <w:rFonts w:ascii="Courier New" w:hAnsi="Courier New"/>
                <w:b w:val="0"/>
                <w:i w:val="0"/>
                <w:sz w:val="18"/>
              </w:rPr>
              <w:t xml:space="preserve">    var query = searchQuery.toLowerCase().trim();</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if (query === '') return dataArray;</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for (var i = 0; i &lt; dataArray.length; i++) {</w:t>
            </w:r>
          </w:p>
          <w:p>
            <w:pPr>
              <w:spacing w:line="240" w:lineRule="auto" w:before="0" w:after="0"/>
            </w:pPr>
            <w:r>
              <w:rPr>
                <w:rFonts w:ascii="Courier New" w:hAnsi="Courier New" w:eastAsia="Courier New" w:cs="Courier New"/>
                <w:rFonts w:ascii="Courier New" w:hAnsi="Courier New"/>
                <w:b w:val="0"/>
                <w:i w:val="0"/>
                <w:sz w:val="18"/>
              </w:rPr>
              <w:t xml:space="preserve">        var item = dataArray[i];</w:t>
            </w:r>
          </w:p>
          <w:p>
            <w:pPr>
              <w:spacing w:line="240" w:lineRule="auto" w:before="0" w:after="0"/>
            </w:pPr>
            <w:r>
              <w:rPr>
                <w:rFonts w:ascii="Courier New" w:hAnsi="Courier New" w:eastAsia="Courier New" w:cs="Courier New"/>
                <w:rFonts w:ascii="Courier New" w:hAnsi="Courier New"/>
                <w:b w:val="0"/>
                <w:i w:val="0"/>
                <w:sz w:val="18"/>
              </w:rPr>
              <w:t xml:space="preserve">        var matched = false;</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for (var j = 0; j &lt; searchFields.length; j++) {</w:t>
            </w:r>
          </w:p>
          <w:p>
            <w:pPr>
              <w:spacing w:line="240" w:lineRule="auto" w:before="0" w:after="0"/>
            </w:pPr>
            <w:r>
              <w:rPr>
                <w:rFonts w:ascii="Courier New" w:hAnsi="Courier New" w:eastAsia="Courier New" w:cs="Courier New"/>
                <w:rFonts w:ascii="Courier New" w:hAnsi="Courier New"/>
                <w:b w:val="0"/>
                <w:i w:val="0"/>
                <w:sz w:val="18"/>
              </w:rPr>
              <w:t xml:space="preserve">            var fieldValue = String(item[searchFields[j]] || '').toLowerCase();</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if (fieldValue.indexOf(query) !== -1) {</w:t>
            </w:r>
          </w:p>
          <w:p>
            <w:pPr>
              <w:spacing w:line="240" w:lineRule="auto" w:before="0" w:after="0"/>
            </w:pPr>
            <w:r>
              <w:rPr>
                <w:rFonts w:ascii="Courier New" w:hAnsi="Courier New" w:eastAsia="Courier New" w:cs="Courier New"/>
                <w:rFonts w:ascii="Courier New" w:hAnsi="Courier New"/>
                <w:b w:val="0"/>
                <w:i w:val="0"/>
                <w:sz w:val="18"/>
              </w:rPr>
              <w:t xml:space="preserve">                matched = true;</w:t>
            </w:r>
          </w:p>
          <w:p>
            <w:pPr>
              <w:spacing w:line="240" w:lineRule="auto" w:before="0" w:after="0"/>
            </w:pPr>
            <w:r>
              <w:rPr>
                <w:rFonts w:ascii="Courier New" w:hAnsi="Courier New" w:eastAsia="Courier New" w:cs="Courier New"/>
                <w:rFonts w:ascii="Courier New" w:hAnsi="Courier New"/>
                <w:b w:val="0"/>
                <w:i w:val="0"/>
                <w:sz w:val="18"/>
              </w:rPr>
              <w:t xml:space="preserve">                break;</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if (matched) {</w:t>
            </w:r>
          </w:p>
          <w:p>
            <w:pPr>
              <w:spacing w:line="240" w:lineRule="auto" w:before="0" w:after="0"/>
            </w:pPr>
            <w:r>
              <w:rPr>
                <w:rFonts w:ascii="Courier New" w:hAnsi="Courier New" w:eastAsia="Courier New" w:cs="Courier New"/>
                <w:rFonts w:ascii="Courier New" w:hAnsi="Courier New"/>
                <w:b w:val="0"/>
                <w:i w:val="0"/>
                <w:sz w:val="18"/>
              </w:rPr>
              <w:t xml:space="preserve">            results.push(item);</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return results;</w:t>
            </w:r>
          </w:p>
          <w:p>
            <w:pPr>
              <w:spacing w:line="240" w:lineRule="auto" w:before="0" w:after="0"/>
            </w:pPr>
            <w:r>
              <w:rPr>
                <w:rFonts w:ascii="Courier New" w:hAnsi="Courier New" w:eastAsia="Courier New" w:cs="Courier New"/>
                <w:rFonts w:ascii="Courier New" w:hAnsi="Courier New"/>
                <w:b w:val="0"/>
                <w:i w:val="0"/>
                <w:sz w:val="18"/>
              </w:rPr>
              <w:t>}</w:t>
            </w:r>
          </w:p>
        </w:tc>
      </w:tr>
    </w:tbl>
    <w:p/>
    <w:p>
      <w:pPr>
        <w:pStyle w:val="Heading2"/>
        <w:spacing w:line="360" w:lineRule="auto" w:before="360" w:after="120"/>
      </w:pPr>
      <w:r>
        <w:rPr>
          <w:rFonts w:ascii="Times New Roman" w:hAnsi="Times New Roman" w:eastAsia="Times New Roman" w:cs="Times New Roman"/>
          <w:rFonts w:ascii="Times New Roman" w:hAnsi="Times New Roman"/>
          <w:b/>
          <w:i w:val="0"/>
          <w:sz w:val="24"/>
        </w:rPr>
        <w:t>4.2  Bubble Sort (with Early-Exit Optimization)</w:t>
      </w:r>
    </w:p>
    <w:p>
      <w:pPr>
        <w:spacing w:line="360" w:lineRule="auto" w:before="0" w:after="120"/>
        <w:jc w:val="left"/>
      </w:pPr>
      <w:r>
        <w:rPr>
          <w:rFonts w:ascii="Times New Roman" w:hAnsi="Times New Roman" w:eastAsia="Times New Roman" w:cs="Times New Roman"/>
          <w:rFonts w:ascii="Times New Roman" w:hAnsi="Times New Roman"/>
          <w:b w:val="0"/>
          <w:i w:val="0"/>
          <w:sz w:val="24"/>
        </w:rPr>
        <w:t>Bubble Sort repeatedly steps through the array, compares adjacent elements, and swaps them if out of order. The early-exit optimization tracks whether any swaps occurred in a pass; if none, the array is already sorted and the algorithm terminates early. This optimization reduces average-case complexity to O(n) for nearly-sorted data.</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implementation handles both numeric and string comparison, enabling sorting by order amount (numeric), date (string/numeric), or status (string).</w:t>
      </w:r>
    </w:p>
    <w:p>
      <w:pPr>
        <w:spacing w:line="360" w:lineRule="auto" w:before="0" w:after="80"/>
        <w:jc w:val="left"/>
      </w:pPr>
      <w:r>
        <w:rPr>
          <w:rFonts w:ascii="Times New Roman" w:hAnsi="Times New Roman" w:eastAsia="Times New Roman" w:cs="Times New Roman"/>
          <w:rFonts w:ascii="Times New Roman" w:hAnsi="Times New Roman"/>
          <w:b/>
          <w:i w:val="0"/>
          <w:sz w:val="24"/>
        </w:rPr>
        <w:t>Complexity Analysis:</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Time (Worst): O(n²) — Reverse-sorted input — all pairs compared and swapped</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Time (Best): O(n) — Already sorted — single pass with zero swaps, early exit</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Time (Avg): O(n²) — Random input</w:t>
      </w:r>
    </w:p>
    <w:p>
      <w:pPr>
        <w:spacing w:line="360" w:lineRule="auto" w:before="40" w:after="40"/>
        <w:jc w:val="left"/>
      </w:pPr>
      <w:r>
        <w:rPr>
          <w:rFonts w:ascii="Times New Roman" w:hAnsi="Times New Roman" w:eastAsia="Times New Roman" w:cs="Times New Roman"/>
          <w:rFonts w:ascii="Times New Roman" w:hAnsi="Times New Roman"/>
          <w:b w:val="0"/>
          <w:i w:val="0"/>
          <w:sz w:val="24"/>
        </w:rPr>
        <w:t xml:space="preserve">  •  Space: O(1) — In-place sort on array copy</w:t>
      </w:r>
    </w:p>
    <w:p>
      <w:pPr>
        <w:spacing w:line="360" w:lineRule="auto" w:before="0" w:after="80"/>
        <w:jc w:val="left"/>
      </w:pPr>
    </w:p>
    <w:p>
      <w:pPr>
        <w:spacing w:line="360" w:lineRule="auto" w:before="240" w:after="80"/>
        <w:jc w:val="center"/>
      </w:pPr>
      <w:r>
        <w:rPr>
          <w:rFonts w:ascii="Times New Roman" w:hAnsi="Times New Roman" w:eastAsia="Times New Roman" w:cs="Times New Roman"/>
          <w:rFonts w:ascii="Times New Roman" w:hAnsi="Times New Roman"/>
          <w:b w:val="0"/>
          <w:i/>
          <w:sz w:val="22"/>
        </w:rPr>
        <w:t>Algorithm 4.2: Bubble Sort — JavaScript Implementation (assets/js/algorithms.js)</w:t>
      </w:r>
    </w:p>
    <w:tbl>
      <w:tblPr>
        <w:tblW w:type="auto" w:w="0"/>
        <w:jc w:val="center"/>
        <w:tblLook w:firstColumn="1" w:firstRow="1" w:lastColumn="0" w:lastRow="0" w:noHBand="0" w:noVBand="1" w:val="04A0"/>
      </w:tblPr>
      <w:tblGrid>
        <w:gridCol w:w="8640"/>
      </w:tblGrid>
      <w:tr>
        <w:tc>
          <w:tcPr>
            <w:tcW w:type="dxa" w:w="8640"/>
            <w:shd w:val="clear" w:color="auto" w:fill="F2F2F2"/>
          </w:tcPr>
          <w:p>
            <w:pPr>
              <w:spacing w:line="240" w:lineRule="auto" w:before="0" w:after="0"/>
            </w:pPr>
            <w:r>
              <w:rPr>
                <w:rFonts w:ascii="Courier New" w:hAnsi="Courier New" w:eastAsia="Courier New" w:cs="Courier New"/>
                <w:rFonts w:ascii="Courier New" w:hAnsi="Courier New"/>
                <w:b w:val="0"/>
                <w:i w:val="0"/>
                <w:sz w:val="18"/>
              </w:rPr>
              <w:t>/**</w:t>
            </w:r>
          </w:p>
          <w:p>
            <w:pPr>
              <w:spacing w:line="240" w:lineRule="auto" w:before="0" w:after="0"/>
            </w:pPr>
            <w:r>
              <w:rPr>
                <w:rFonts w:ascii="Courier New" w:hAnsi="Courier New" w:eastAsia="Courier New" w:cs="Courier New"/>
                <w:rFonts w:ascii="Courier New" w:hAnsi="Courier New"/>
                <w:b w:val="0"/>
                <w:i w:val="0"/>
                <w:sz w:val="18"/>
              </w:rPr>
              <w:t xml:space="preserve"> * Algorithm 2: BUBBLE SORT (with early-exit optimization)</w:t>
            </w:r>
          </w:p>
          <w:p>
            <w:pPr>
              <w:spacing w:line="240" w:lineRule="auto" w:before="0" w:after="0"/>
            </w:pPr>
            <w:r>
              <w:rPr>
                <w:rFonts w:ascii="Courier New" w:hAnsi="Courier New" w:eastAsia="Courier New" w:cs="Courier New"/>
                <w:rFonts w:ascii="Courier New" w:hAnsi="Courier New"/>
                <w:b w:val="0"/>
                <w:i w:val="0"/>
                <w:sz w:val="18"/>
              </w:rPr>
              <w:t xml:space="preserve"> * Time Complexity:  O(n²) worst case, O(n) best case</w:t>
            </w:r>
          </w:p>
          <w:p>
            <w:pPr>
              <w:spacing w:line="240" w:lineRule="auto" w:before="0" w:after="0"/>
            </w:pPr>
            <w:r>
              <w:rPr>
                <w:rFonts w:ascii="Courier New" w:hAnsi="Courier New" w:eastAsia="Courier New" w:cs="Courier New"/>
                <w:rFonts w:ascii="Courier New" w:hAnsi="Courier New"/>
                <w:b w:val="0"/>
                <w:i w:val="0"/>
                <w:sz w:val="18"/>
              </w:rPr>
              <w:t xml:space="preserve"> * Space Complexity: O(1) in-place</w:t>
            </w:r>
          </w:p>
          <w:p>
            <w:pPr>
              <w:spacing w:line="240" w:lineRule="auto" w:before="0" w:after="0"/>
            </w:pPr>
            <w:r>
              <w:rPr>
                <w:rFonts w:ascii="Courier New" w:hAnsi="Courier New" w:eastAsia="Courier New" w:cs="Courier New"/>
                <w:rFonts w:ascii="Courier New" w:hAnsi="Courier New"/>
                <w:b w:val="0"/>
                <w:i w:val="0"/>
                <w:sz w:val="18"/>
              </w:rPr>
              <w:t xml:space="preserve"> * Use: Sort orders by amount, date, or status</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rPr>
                <w:rFonts w:ascii="Courier New" w:hAnsi="Courier New" w:eastAsia="Courier New" w:cs="Courier New"/>
                <w:rFonts w:ascii="Courier New" w:hAnsi="Courier New"/>
                <w:b w:val="0"/>
                <w:i w:val="0"/>
                <w:sz w:val="18"/>
              </w:rPr>
              <w:t>function bubbleSort(dataArray, sortField, sortOrder) {</w:t>
            </w:r>
          </w:p>
          <w:p>
            <w:pPr>
              <w:spacing w:line="240" w:lineRule="auto" w:before="0" w:after="0"/>
            </w:pPr>
            <w:r>
              <w:rPr>
                <w:rFonts w:ascii="Courier New" w:hAnsi="Courier New" w:eastAsia="Courier New" w:cs="Courier New"/>
                <w:rFonts w:ascii="Courier New" w:hAnsi="Courier New"/>
                <w:b w:val="0"/>
                <w:i w:val="0"/>
                <w:sz w:val="18"/>
              </w:rPr>
              <w:t xml:space="preserve">    var arr = dataArray.slice();</w:t>
            </w:r>
          </w:p>
          <w:p>
            <w:pPr>
              <w:spacing w:line="240" w:lineRule="auto" w:before="0" w:after="0"/>
            </w:pPr>
            <w:r>
              <w:rPr>
                <w:rFonts w:ascii="Courier New" w:hAnsi="Courier New" w:eastAsia="Courier New" w:cs="Courier New"/>
                <w:rFonts w:ascii="Courier New" w:hAnsi="Courier New"/>
                <w:b w:val="0"/>
                <w:i w:val="0"/>
                <w:sz w:val="18"/>
              </w:rPr>
              <w:t xml:space="preserve">    var n = arr.length;</w:t>
            </w:r>
          </w:p>
          <w:p>
            <w:pPr>
              <w:spacing w:line="240" w:lineRule="auto" w:before="0" w:after="0"/>
            </w:pPr>
            <w:r>
              <w:rPr>
                <w:rFonts w:ascii="Courier New" w:hAnsi="Courier New" w:eastAsia="Courier New" w:cs="Courier New"/>
                <w:rFonts w:ascii="Courier New" w:hAnsi="Courier New"/>
                <w:b w:val="0"/>
                <w:i w:val="0"/>
                <w:sz w:val="18"/>
              </w:rPr>
              <w:t xml:space="preserve">    var swapped;</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for (var i = 0; i &lt; n - 1; i++) {</w:t>
            </w:r>
          </w:p>
          <w:p>
            <w:pPr>
              <w:spacing w:line="240" w:lineRule="auto" w:before="0" w:after="0"/>
            </w:pPr>
            <w:r>
              <w:rPr>
                <w:rFonts w:ascii="Courier New" w:hAnsi="Courier New" w:eastAsia="Courier New" w:cs="Courier New"/>
                <w:rFonts w:ascii="Courier New" w:hAnsi="Courier New"/>
                <w:b w:val="0"/>
                <w:i w:val="0"/>
                <w:sz w:val="18"/>
              </w:rPr>
              <w:t xml:space="preserve">        swapped = false;</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for (var j = 0; j &lt; n - i - 1; j++) {</w:t>
            </w:r>
          </w:p>
          <w:p>
            <w:pPr>
              <w:spacing w:line="240" w:lineRule="auto" w:before="0" w:after="0"/>
            </w:pPr>
            <w:r>
              <w:rPr>
                <w:rFonts w:ascii="Courier New" w:hAnsi="Courier New" w:eastAsia="Courier New" w:cs="Courier New"/>
                <w:rFonts w:ascii="Courier New" w:hAnsi="Courier New"/>
                <w:b w:val="0"/>
                <w:i w:val="0"/>
                <w:sz w:val="18"/>
              </w:rPr>
              <w:t xml:space="preserve">            var valA = arr[j][sortField];</w:t>
            </w:r>
          </w:p>
          <w:p>
            <w:pPr>
              <w:spacing w:line="240" w:lineRule="auto" w:before="0" w:after="0"/>
            </w:pPr>
            <w:r>
              <w:rPr>
                <w:rFonts w:ascii="Courier New" w:hAnsi="Courier New" w:eastAsia="Courier New" w:cs="Courier New"/>
                <w:rFonts w:ascii="Courier New" w:hAnsi="Courier New"/>
                <w:b w:val="0"/>
                <w:i w:val="0"/>
                <w:sz w:val="18"/>
              </w:rPr>
              <w:t xml:space="preserve">            var valB = arr[j + 1][sortField];</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if (!isNaN(parseFloat(valA)) &amp;&amp; !isNaN(parseFloat(valB))) {</w:t>
            </w:r>
          </w:p>
          <w:p>
            <w:pPr>
              <w:spacing w:line="240" w:lineRule="auto" w:before="0" w:after="0"/>
            </w:pPr>
            <w:r>
              <w:rPr>
                <w:rFonts w:ascii="Courier New" w:hAnsi="Courier New" w:eastAsia="Courier New" w:cs="Courier New"/>
                <w:rFonts w:ascii="Courier New" w:hAnsi="Courier New"/>
                <w:b w:val="0"/>
                <w:i w:val="0"/>
                <w:sz w:val="18"/>
              </w:rPr>
              <w:t xml:space="preserve">                valA = parseFloat(valA);</w:t>
            </w:r>
          </w:p>
          <w:p>
            <w:pPr>
              <w:spacing w:line="240" w:lineRule="auto" w:before="0" w:after="0"/>
            </w:pPr>
            <w:r>
              <w:rPr>
                <w:rFonts w:ascii="Courier New" w:hAnsi="Courier New" w:eastAsia="Courier New" w:cs="Courier New"/>
                <w:rFonts w:ascii="Courier New" w:hAnsi="Courier New"/>
                <w:b w:val="0"/>
                <w:i w:val="0"/>
                <w:sz w:val="18"/>
              </w:rPr>
              <w:t xml:space="preserve">                valB = parseFloat(valB);</w:t>
            </w:r>
          </w:p>
          <w:p>
            <w:pPr>
              <w:spacing w:line="240" w:lineRule="auto" w:before="0" w:after="0"/>
            </w:pPr>
            <w:r>
              <w:rPr>
                <w:rFonts w:ascii="Courier New" w:hAnsi="Courier New" w:eastAsia="Courier New" w:cs="Courier New"/>
                <w:rFonts w:ascii="Courier New" w:hAnsi="Courier New"/>
                <w:b w:val="0"/>
                <w:i w:val="0"/>
                <w:sz w:val="18"/>
              </w:rPr>
              <w:t xml:space="preserve">            } else {</w:t>
            </w:r>
          </w:p>
          <w:p>
            <w:pPr>
              <w:spacing w:line="240" w:lineRule="auto" w:before="0" w:after="0"/>
            </w:pPr>
            <w:r>
              <w:rPr>
                <w:rFonts w:ascii="Courier New" w:hAnsi="Courier New" w:eastAsia="Courier New" w:cs="Courier New"/>
                <w:rFonts w:ascii="Courier New" w:hAnsi="Courier New"/>
                <w:b w:val="0"/>
                <w:i w:val="0"/>
                <w:sz w:val="18"/>
              </w:rPr>
              <w:t xml:space="preserve">                valA = String(valA).toLowerCase();</w:t>
            </w:r>
          </w:p>
          <w:p>
            <w:pPr>
              <w:spacing w:line="240" w:lineRule="auto" w:before="0" w:after="0"/>
            </w:pPr>
            <w:r>
              <w:rPr>
                <w:rFonts w:ascii="Courier New" w:hAnsi="Courier New" w:eastAsia="Courier New" w:cs="Courier New"/>
                <w:rFonts w:ascii="Courier New" w:hAnsi="Courier New"/>
                <w:b w:val="0"/>
                <w:i w:val="0"/>
                <w:sz w:val="18"/>
              </w:rPr>
              <w:t xml:space="preserve">                valB = String(valB).toLowerCase();</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var shouldSwap = (sortOrder === 'desc') ? (valA &lt; valB) : (valA &gt; valB);</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if (shouldSwap) {</w:t>
            </w:r>
          </w:p>
          <w:p>
            <w:pPr>
              <w:spacing w:line="240" w:lineRule="auto" w:before="0" w:after="0"/>
            </w:pPr>
            <w:r>
              <w:rPr>
                <w:rFonts w:ascii="Courier New" w:hAnsi="Courier New" w:eastAsia="Courier New" w:cs="Courier New"/>
                <w:rFonts w:ascii="Courier New" w:hAnsi="Courier New"/>
                <w:b w:val="0"/>
                <w:i w:val="0"/>
                <w:sz w:val="18"/>
              </w:rPr>
              <w:t xml:space="preserve">                var temp  = arr[j];</w:t>
            </w:r>
          </w:p>
          <w:p>
            <w:pPr>
              <w:spacing w:line="240" w:lineRule="auto" w:before="0" w:after="0"/>
            </w:pPr>
            <w:r>
              <w:rPr>
                <w:rFonts w:ascii="Courier New" w:hAnsi="Courier New" w:eastAsia="Courier New" w:cs="Courier New"/>
                <w:rFonts w:ascii="Courier New" w:hAnsi="Courier New"/>
                <w:b w:val="0"/>
                <w:i w:val="0"/>
                <w:sz w:val="18"/>
              </w:rPr>
              <w:t xml:space="preserve">                arr[j]    = arr[j + 1];</w:t>
            </w:r>
          </w:p>
          <w:p>
            <w:pPr>
              <w:spacing w:line="240" w:lineRule="auto" w:before="0" w:after="0"/>
            </w:pPr>
            <w:r>
              <w:rPr>
                <w:rFonts w:ascii="Courier New" w:hAnsi="Courier New" w:eastAsia="Courier New" w:cs="Courier New"/>
                <w:rFonts w:ascii="Courier New" w:hAnsi="Courier New"/>
                <w:b w:val="0"/>
                <w:i w:val="0"/>
                <w:sz w:val="18"/>
              </w:rPr>
              <w:t xml:space="preserve">                arr[j + 1] = temp;</w:t>
            </w:r>
          </w:p>
          <w:p>
            <w:pPr>
              <w:spacing w:line="240" w:lineRule="auto" w:before="0" w:after="0"/>
            </w:pPr>
            <w:r>
              <w:rPr>
                <w:rFonts w:ascii="Courier New" w:hAnsi="Courier New" w:eastAsia="Courier New" w:cs="Courier New"/>
                <w:rFonts w:ascii="Courier New" w:hAnsi="Courier New"/>
                <w:b w:val="0"/>
                <w:i w:val="0"/>
                <w:sz w:val="18"/>
              </w:rPr>
              <w:t xml:space="preserve">                swapped   = true;</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if (!swapped) break;</w:t>
            </w:r>
          </w:p>
          <w:p>
            <w:pPr>
              <w:spacing w:line="240" w:lineRule="auto" w:before="0" w:after="0"/>
            </w:pPr>
            <w:r>
              <w:rPr>
                <w:rFonts w:ascii="Courier New" w:hAnsi="Courier New" w:eastAsia="Courier New" w:cs="Courier New"/>
                <w:rFonts w:ascii="Courier New" w:hAnsi="Courier New"/>
                <w:b w:val="0"/>
                <w:i w:val="0"/>
                <w:sz w:val="18"/>
              </w:rPr>
              <w:t xml:space="preserve">    }</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xml:space="preserve">    return arr;</w:t>
            </w:r>
          </w:p>
          <w:p>
            <w:pPr>
              <w:spacing w:line="240" w:lineRule="auto" w:before="0" w:after="0"/>
            </w:pPr>
            <w:r>
              <w:rPr>
                <w:rFonts w:ascii="Courier New" w:hAnsi="Courier New" w:eastAsia="Courier New" w:cs="Courier New"/>
                <w:rFonts w:ascii="Courier New" w:hAnsi="Courier New"/>
                <w:b w:val="0"/>
                <w:i w:val="0"/>
                <w:sz w:val="18"/>
              </w:rPr>
              <w:t>}</w:t>
            </w:r>
          </w:p>
        </w:tc>
      </w:tr>
    </w:tbl>
    <w:p/>
    <w:p>
      <w:pPr>
        <w:spacing w:line="360" w:lineRule="auto" w:before="240" w:after="80"/>
        <w:jc w:val="center"/>
      </w:pPr>
      <w:r>
        <w:rPr>
          <w:rFonts w:ascii="Times New Roman" w:hAnsi="Times New Roman" w:eastAsia="Times New Roman" w:cs="Times New Roman"/>
          <w:rFonts w:ascii="Times New Roman" w:hAnsi="Times New Roman"/>
          <w:b w:val="0"/>
          <w:i/>
          <w:sz w:val="22"/>
        </w:rPr>
        <w:t>Table 4.1: Algorithm Complexity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eastAsia="Times New Roman" w:cs="Times New Roman"/>
                <w:rFonts w:ascii="Times New Roman" w:hAnsi="Times New Roman"/>
                <w:b/>
                <w:i w:val="0"/>
                <w:sz w:val="22"/>
              </w:rPr>
              <w:t>Algorithm</w:t>
            </w:r>
          </w:p>
        </w:tc>
        <w:tc>
          <w:tcPr>
            <w:tcW w:type="dxa" w:w="1728"/>
          </w:tcPr>
          <w:p>
            <w:pPr>
              <w:jc w:val="center"/>
            </w:pPr>
            <w:r/>
            <w:r>
              <w:rPr>
                <w:rFonts w:ascii="Times New Roman" w:hAnsi="Times New Roman" w:eastAsia="Times New Roman" w:cs="Times New Roman"/>
                <w:rFonts w:ascii="Times New Roman" w:hAnsi="Times New Roman"/>
                <w:b/>
                <w:i w:val="0"/>
                <w:sz w:val="22"/>
              </w:rPr>
              <w:t>Best Case</w:t>
            </w:r>
          </w:p>
        </w:tc>
        <w:tc>
          <w:tcPr>
            <w:tcW w:type="dxa" w:w="1728"/>
          </w:tcPr>
          <w:p>
            <w:pPr>
              <w:jc w:val="center"/>
            </w:pPr>
            <w:r/>
            <w:r>
              <w:rPr>
                <w:rFonts w:ascii="Times New Roman" w:hAnsi="Times New Roman" w:eastAsia="Times New Roman" w:cs="Times New Roman"/>
                <w:rFonts w:ascii="Times New Roman" w:hAnsi="Times New Roman"/>
                <w:b/>
                <w:i w:val="0"/>
                <w:sz w:val="22"/>
              </w:rPr>
              <w:t>Average Case</w:t>
            </w:r>
          </w:p>
        </w:tc>
        <w:tc>
          <w:tcPr>
            <w:tcW w:type="dxa" w:w="1728"/>
          </w:tcPr>
          <w:p>
            <w:pPr>
              <w:jc w:val="center"/>
            </w:pPr>
            <w:r/>
            <w:r>
              <w:rPr>
                <w:rFonts w:ascii="Times New Roman" w:hAnsi="Times New Roman" w:eastAsia="Times New Roman" w:cs="Times New Roman"/>
                <w:rFonts w:ascii="Times New Roman" w:hAnsi="Times New Roman"/>
                <w:b/>
                <w:i w:val="0"/>
                <w:sz w:val="22"/>
              </w:rPr>
              <w:t>Worst Case</w:t>
            </w:r>
          </w:p>
        </w:tc>
        <w:tc>
          <w:tcPr>
            <w:tcW w:type="dxa" w:w="1728"/>
          </w:tcPr>
          <w:p>
            <w:pPr>
              <w:jc w:val="center"/>
            </w:pPr>
            <w:r/>
            <w:r>
              <w:rPr>
                <w:rFonts w:ascii="Times New Roman" w:hAnsi="Times New Roman" w:eastAsia="Times New Roman" w:cs="Times New Roman"/>
                <w:rFonts w:ascii="Times New Roman" w:hAnsi="Times New Roman"/>
                <w:b/>
                <w:i w:val="0"/>
                <w:sz w:val="22"/>
              </w:rPr>
              <w:t>Space</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Linear Search</w:t>
            </w:r>
          </w:p>
        </w:tc>
        <w:tc>
          <w:tcPr>
            <w:tcW w:type="dxa" w:w="1728"/>
          </w:tcPr>
          <w:p>
            <w:pPr>
              <w:jc w:val="center"/>
            </w:pPr>
            <w:r/>
            <w:r>
              <w:rPr>
                <w:rFonts w:ascii="Times New Roman" w:hAnsi="Times New Roman" w:eastAsia="Times New Roman" w:cs="Times New Roman"/>
                <w:rFonts w:ascii="Times New Roman" w:hAnsi="Times New Roman"/>
                <w:b w:val="0"/>
                <w:i w:val="0"/>
                <w:sz w:val="22"/>
              </w:rPr>
              <w:t>O(1)</w:t>
            </w:r>
          </w:p>
        </w:tc>
        <w:tc>
          <w:tcPr>
            <w:tcW w:type="dxa" w:w="1728"/>
          </w:tcPr>
          <w:p>
            <w:pPr>
              <w:jc w:val="center"/>
            </w:pPr>
            <w:r/>
            <w:r>
              <w:rPr>
                <w:rFonts w:ascii="Times New Roman" w:hAnsi="Times New Roman" w:eastAsia="Times New Roman" w:cs="Times New Roman"/>
                <w:rFonts w:ascii="Times New Roman" w:hAnsi="Times New Roman"/>
                <w:b w:val="0"/>
                <w:i w:val="0"/>
                <w:sz w:val="22"/>
              </w:rPr>
              <w:t>O(n)</w:t>
            </w:r>
          </w:p>
        </w:tc>
        <w:tc>
          <w:tcPr>
            <w:tcW w:type="dxa" w:w="1728"/>
          </w:tcPr>
          <w:p>
            <w:pPr>
              <w:jc w:val="center"/>
            </w:pPr>
            <w:r/>
            <w:r>
              <w:rPr>
                <w:rFonts w:ascii="Times New Roman" w:hAnsi="Times New Roman" w:eastAsia="Times New Roman" w:cs="Times New Roman"/>
                <w:rFonts w:ascii="Times New Roman" w:hAnsi="Times New Roman"/>
                <w:b w:val="0"/>
                <w:i w:val="0"/>
                <w:sz w:val="22"/>
              </w:rPr>
              <w:t>O(n)</w:t>
            </w:r>
          </w:p>
        </w:tc>
        <w:tc>
          <w:tcPr>
            <w:tcW w:type="dxa" w:w="1728"/>
          </w:tcPr>
          <w:p>
            <w:pPr>
              <w:jc w:val="center"/>
            </w:pPr>
            <w:r/>
            <w:r>
              <w:rPr>
                <w:rFonts w:ascii="Times New Roman" w:hAnsi="Times New Roman" w:eastAsia="Times New Roman" w:cs="Times New Roman"/>
                <w:rFonts w:ascii="Times New Roman" w:hAnsi="Times New Roman"/>
                <w:b w:val="0"/>
                <w:i w:val="0"/>
                <w:sz w:val="22"/>
              </w:rPr>
              <w:t>O(k)</w:t>
            </w:r>
          </w:p>
        </w:tc>
      </w:tr>
      <w:tr>
        <w:tc>
          <w:tcPr>
            <w:tcW w:type="dxa" w:w="1728"/>
          </w:tcPr>
          <w:p>
            <w:pPr>
              <w:jc w:val="center"/>
            </w:pPr>
            <w:r/>
            <w:r>
              <w:rPr>
                <w:rFonts w:ascii="Times New Roman" w:hAnsi="Times New Roman" w:eastAsia="Times New Roman" w:cs="Times New Roman"/>
                <w:rFonts w:ascii="Times New Roman" w:hAnsi="Times New Roman"/>
                <w:b w:val="0"/>
                <w:i w:val="0"/>
                <w:sz w:val="22"/>
              </w:rPr>
              <w:t>Bubble Sort (optimized)</w:t>
            </w:r>
          </w:p>
        </w:tc>
        <w:tc>
          <w:tcPr>
            <w:tcW w:type="dxa" w:w="1728"/>
          </w:tcPr>
          <w:p>
            <w:pPr>
              <w:jc w:val="center"/>
            </w:pPr>
            <w:r/>
            <w:r>
              <w:rPr>
                <w:rFonts w:ascii="Times New Roman" w:hAnsi="Times New Roman" w:eastAsia="Times New Roman" w:cs="Times New Roman"/>
                <w:rFonts w:ascii="Times New Roman" w:hAnsi="Times New Roman"/>
                <w:b w:val="0"/>
                <w:i w:val="0"/>
                <w:sz w:val="22"/>
              </w:rPr>
              <w:t>O(n)</w:t>
            </w:r>
          </w:p>
        </w:tc>
        <w:tc>
          <w:tcPr>
            <w:tcW w:type="dxa" w:w="1728"/>
          </w:tcPr>
          <w:p>
            <w:pPr>
              <w:jc w:val="center"/>
            </w:pPr>
            <w:r/>
            <w:r>
              <w:rPr>
                <w:rFonts w:ascii="Times New Roman" w:hAnsi="Times New Roman" w:eastAsia="Times New Roman" w:cs="Times New Roman"/>
                <w:rFonts w:ascii="Times New Roman" w:hAnsi="Times New Roman"/>
                <w:b w:val="0"/>
                <w:i w:val="0"/>
                <w:sz w:val="22"/>
              </w:rPr>
              <w:t>O(n²)</w:t>
            </w:r>
          </w:p>
        </w:tc>
        <w:tc>
          <w:tcPr>
            <w:tcW w:type="dxa" w:w="1728"/>
          </w:tcPr>
          <w:p>
            <w:pPr>
              <w:jc w:val="center"/>
            </w:pPr>
            <w:r/>
            <w:r>
              <w:rPr>
                <w:rFonts w:ascii="Times New Roman" w:hAnsi="Times New Roman" w:eastAsia="Times New Roman" w:cs="Times New Roman"/>
                <w:rFonts w:ascii="Times New Roman" w:hAnsi="Times New Roman"/>
                <w:b w:val="0"/>
                <w:i w:val="0"/>
                <w:sz w:val="22"/>
              </w:rPr>
              <w:t>O(n²)</w:t>
            </w:r>
          </w:p>
        </w:tc>
        <w:tc>
          <w:tcPr>
            <w:tcW w:type="dxa" w:w="1728"/>
          </w:tcPr>
          <w:p>
            <w:pPr>
              <w:jc w:val="center"/>
            </w:pPr>
            <w:r/>
            <w:r>
              <w:rPr>
                <w:rFonts w:ascii="Times New Roman" w:hAnsi="Times New Roman" w:eastAsia="Times New Roman" w:cs="Times New Roman"/>
                <w:rFonts w:ascii="Times New Roman" w:hAnsi="Times New Roman"/>
                <w:b w:val="0"/>
                <w:i w:val="0"/>
                <w:sz w:val="22"/>
              </w:rPr>
              <w:t>O(1)</w:t>
            </w:r>
          </w:p>
        </w:tc>
      </w:tr>
    </w:tbl>
    <w:p>
      <w:pPr>
        <w:spacing w:line="360" w:lineRule="auto" w:before="0" w:after="120"/>
        <w:jc w:val="left"/>
      </w:pPr>
    </w:p>
    <w:p>
      <w:pPr>
        <w:pStyle w:val="Heading2"/>
        <w:spacing w:line="360" w:lineRule="auto" w:before="360" w:after="120"/>
      </w:pPr>
      <w:r>
        <w:rPr>
          <w:rFonts w:ascii="Times New Roman" w:hAnsi="Times New Roman" w:eastAsia="Times New Roman" w:cs="Times New Roman"/>
          <w:rFonts w:ascii="Times New Roman" w:hAnsi="Times New Roman"/>
          <w:b/>
          <w:i w:val="0"/>
          <w:sz w:val="24"/>
        </w:rPr>
        <w:t>4.3  Append-Only Ledger Pattern</w:t>
      </w:r>
    </w:p>
    <w:p>
      <w:pPr>
        <w:spacing w:line="360" w:lineRule="auto" w:before="0" w:after="120"/>
        <w:jc w:val="left"/>
      </w:pPr>
      <w:r>
        <w:rPr>
          <w:rFonts w:ascii="Times New Roman" w:hAnsi="Times New Roman" w:eastAsia="Times New Roman" w:cs="Times New Roman"/>
          <w:rFonts w:ascii="Times New Roman" w:hAnsi="Times New Roman"/>
          <w:b w:val="0"/>
          <w:i w:val="0"/>
          <w:sz w:val="24"/>
        </w:rPr>
        <w:t>Rather than maintaining a mutable stock counter, all inventory movements are stored as immutable ledger entries with a signed change_qty. Net stock for any lens+power combination is computed by summing all entries. This eliminates lost-update concurrency issues and provides a complete audit trail.</w:t>
      </w:r>
    </w:p>
    <w:p>
      <w:pPr>
        <w:spacing w:line="360" w:lineRule="auto" w:before="0" w:after="120"/>
        <w:jc w:val="left"/>
      </w:pPr>
      <w:r>
        <w:rPr>
          <w:rFonts w:ascii="Times New Roman" w:hAnsi="Times New Roman" w:eastAsia="Times New Roman" w:cs="Times New Roman"/>
          <w:rFonts w:ascii="Times New Roman" w:hAnsi="Times New Roman"/>
          <w:b w:val="0"/>
          <w:i w:val="0"/>
          <w:sz w:val="24"/>
        </w:rPr>
        <w:t>Every order dispatch inserts a negative entry; every damage record inserts one or two negative entries (one per eye side for BOTH). New stock arrivals insert positive entries. No row is ever updated or deleted.</w:t>
      </w:r>
    </w:p>
    <w:p>
      <w:pPr>
        <w:spacing w:line="360" w:lineRule="auto" w:before="240" w:after="80"/>
        <w:jc w:val="center"/>
      </w:pPr>
      <w:r>
        <w:rPr>
          <w:rFonts w:ascii="Times New Roman" w:hAnsi="Times New Roman" w:eastAsia="Times New Roman" w:cs="Times New Roman"/>
          <w:rFonts w:ascii="Times New Roman" w:hAnsi="Times New Roman"/>
          <w:b w:val="0"/>
          <w:i/>
          <w:sz w:val="22"/>
        </w:rPr>
        <w:t>Algorithm 4.3: Append-Only Ledger — SQL Schema and Stock Query</w:t>
      </w:r>
    </w:p>
    <w:tbl>
      <w:tblPr>
        <w:tblW w:type="auto" w:w="0"/>
        <w:jc w:val="center"/>
        <w:tblLook w:firstColumn="1" w:firstRow="1" w:lastColumn="0" w:lastRow="0" w:noHBand="0" w:noVBand="1" w:val="04A0"/>
      </w:tblPr>
      <w:tblGrid>
        <w:gridCol w:w="8640"/>
      </w:tblGrid>
      <w:tr>
        <w:tc>
          <w:tcPr>
            <w:tcW w:type="dxa" w:w="8640"/>
            <w:shd w:val="clear" w:color="auto" w:fill="F2F2F2"/>
          </w:tcPr>
          <w:p>
            <w:pPr>
              <w:spacing w:line="240" w:lineRule="auto" w:before="0" w:after="0"/>
            </w:pPr>
            <w:r>
              <w:rPr>
                <w:rFonts w:ascii="Courier New" w:hAnsi="Courier New" w:eastAsia="Courier New" w:cs="Courier New"/>
                <w:rFonts w:ascii="Courier New" w:hAnsi="Courier New"/>
                <w:b w:val="0"/>
                <w:i w:val="0"/>
                <w:sz w:val="18"/>
              </w:rPr>
              <w:t>-- Append-Only Inventory Ledger Pattern</w:t>
            </w:r>
          </w:p>
          <w:p>
            <w:pPr>
              <w:spacing w:line="240" w:lineRule="auto" w:before="0" w:after="0"/>
            </w:pPr>
            <w:r>
              <w:rPr>
                <w:rFonts w:ascii="Courier New" w:hAnsi="Courier New" w:eastAsia="Courier New" w:cs="Courier New"/>
                <w:rFonts w:ascii="Courier New" w:hAnsi="Courier New"/>
                <w:b w:val="0"/>
                <w:i w:val="0"/>
                <w:sz w:val="18"/>
              </w:rPr>
              <w:t>-- Net stock = SUM(change_qty) per lens + power combination</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CREATE TABLE inventory_ledger (</w:t>
            </w:r>
          </w:p>
          <w:p>
            <w:pPr>
              <w:spacing w:line="240" w:lineRule="auto" w:before="0" w:after="0"/>
            </w:pPr>
            <w:r>
              <w:rPr>
                <w:rFonts w:ascii="Courier New" w:hAnsi="Courier New" w:eastAsia="Courier New" w:cs="Courier New"/>
                <w:rFonts w:ascii="Courier New" w:hAnsi="Courier New"/>
                <w:b w:val="0"/>
                <w:i w:val="0"/>
                <w:sz w:val="18"/>
              </w:rPr>
              <w:t xml:space="preserve">    id         INT AUTO_INCREMENT PRIMARY KEY,</w:t>
            </w:r>
          </w:p>
          <w:p>
            <w:pPr>
              <w:spacing w:line="240" w:lineRule="auto" w:before="0" w:after="0"/>
            </w:pPr>
            <w:r>
              <w:rPr>
                <w:rFonts w:ascii="Courier New" w:hAnsi="Courier New" w:eastAsia="Courier New" w:cs="Courier New"/>
                <w:rFonts w:ascii="Courier New" w:hAnsi="Courier New"/>
                <w:b w:val="0"/>
                <w:i w:val="0"/>
                <w:sz w:val="18"/>
              </w:rPr>
              <w:t xml:space="preserve">    lens_id    INT NOT NULL,</w:t>
            </w:r>
          </w:p>
          <w:p>
            <w:pPr>
              <w:spacing w:line="240" w:lineRule="auto" w:before="0" w:after="0"/>
            </w:pPr>
            <w:r>
              <w:rPr>
                <w:rFonts w:ascii="Courier New" w:hAnsi="Courier New" w:eastAsia="Courier New" w:cs="Courier New"/>
                <w:rFonts w:ascii="Courier New" w:hAnsi="Courier New"/>
                <w:b w:val="0"/>
                <w:i w:val="0"/>
                <w:sz w:val="18"/>
              </w:rPr>
              <w:t xml:space="preserve">    sph        DECIMAL(5,2) NOT NULL DEFAULT 0.00,</w:t>
            </w:r>
          </w:p>
          <w:p>
            <w:pPr>
              <w:spacing w:line="240" w:lineRule="auto" w:before="0" w:after="0"/>
            </w:pPr>
            <w:r>
              <w:rPr>
                <w:rFonts w:ascii="Courier New" w:hAnsi="Courier New" w:eastAsia="Courier New" w:cs="Courier New"/>
                <w:rFonts w:ascii="Courier New" w:hAnsi="Courier New"/>
                <w:b w:val="0"/>
                <w:i w:val="0"/>
                <w:sz w:val="18"/>
              </w:rPr>
              <w:t xml:space="preserve">    cyl        DECIMAL(5,2) NOT NULL DEFAULT 0.00,</w:t>
            </w:r>
          </w:p>
          <w:p>
            <w:pPr>
              <w:spacing w:line="240" w:lineRule="auto" w:before="0" w:after="0"/>
            </w:pPr>
            <w:r>
              <w:rPr>
                <w:rFonts w:ascii="Courier New" w:hAnsi="Courier New" w:eastAsia="Courier New" w:cs="Courier New"/>
                <w:rFonts w:ascii="Courier New" w:hAnsi="Courier New"/>
                <w:b w:val="0"/>
                <w:i w:val="0"/>
                <w:sz w:val="18"/>
              </w:rPr>
              <w:t xml:space="preserve">    axis       DECIMAL(5,2) NOT NULL DEFAULT 0.00,</w:t>
            </w:r>
          </w:p>
          <w:p>
            <w:pPr>
              <w:spacing w:line="240" w:lineRule="auto" w:before="0" w:after="0"/>
            </w:pPr>
            <w:r>
              <w:rPr>
                <w:rFonts w:ascii="Courier New" w:hAnsi="Courier New" w:eastAsia="Courier New" w:cs="Courier New"/>
                <w:rFonts w:ascii="Courier New" w:hAnsi="Courier New"/>
                <w:b w:val="0"/>
                <w:i w:val="0"/>
                <w:sz w:val="18"/>
              </w:rPr>
              <w:t xml:space="preserve">    change_qty INT          NOT NULL,   -- positive = stock in, negative = stock out</w:t>
            </w:r>
          </w:p>
          <w:p>
            <w:pPr>
              <w:spacing w:line="240" w:lineRule="auto" w:before="0" w:after="0"/>
            </w:pPr>
            <w:r>
              <w:rPr>
                <w:rFonts w:ascii="Courier New" w:hAnsi="Courier New" w:eastAsia="Courier New" w:cs="Courier New"/>
                <w:rFonts w:ascii="Courier New" w:hAnsi="Courier New"/>
                <w:b w:val="0"/>
                <w:i w:val="0"/>
                <w:sz w:val="18"/>
              </w:rPr>
              <w:t xml:space="preserve">    notes      VARCHAR(255),</w:t>
            </w:r>
          </w:p>
          <w:p>
            <w:pPr>
              <w:spacing w:line="240" w:lineRule="auto" w:before="0" w:after="0"/>
            </w:pPr>
            <w:r>
              <w:rPr>
                <w:rFonts w:ascii="Courier New" w:hAnsi="Courier New" w:eastAsia="Courier New" w:cs="Courier New"/>
                <w:rFonts w:ascii="Courier New" w:hAnsi="Courier New"/>
                <w:b w:val="0"/>
                <w:i w:val="0"/>
                <w:sz w:val="18"/>
              </w:rPr>
              <w:t xml:space="preserve">    created_at TIMESTAMP DEFAULT CURRENT_TIMESTAMP,</w:t>
            </w:r>
          </w:p>
          <w:p>
            <w:pPr>
              <w:spacing w:line="240" w:lineRule="auto" w:before="0" w:after="0"/>
            </w:pPr>
            <w:r>
              <w:rPr>
                <w:rFonts w:ascii="Courier New" w:hAnsi="Courier New" w:eastAsia="Courier New" w:cs="Courier New"/>
                <w:rFonts w:ascii="Courier New" w:hAnsi="Courier New"/>
                <w:b w:val="0"/>
                <w:i w:val="0"/>
                <w:sz w:val="18"/>
              </w:rPr>
              <w:t xml:space="preserve">    FOREIGN KEY (lens_id) REFERENCES lenses(id)</w:t>
            </w:r>
          </w:p>
          <w:p>
            <w:pPr>
              <w:spacing w:line="240" w:lineRule="auto" w:before="0" w:after="0"/>
            </w:pPr>
            <w:r>
              <w:rPr>
                <w:rFonts w:ascii="Courier New" w:hAnsi="Courier New" w:eastAsia="Courier New" w:cs="Courier New"/>
                <w:rFonts w:ascii="Courier New" w:hAnsi="Courier New"/>
                <w:b w:val="0"/>
                <w:i w:val="0"/>
                <w:sz w:val="18"/>
              </w:rPr>
              <w:t>);</w:t>
            </w:r>
          </w:p>
          <w:p>
            <w:pPr>
              <w:spacing w:line="240" w:lineRule="auto" w:before="0" w:after="0"/>
            </w:pPr>
            <w:r/>
          </w:p>
          <w:p>
            <w:pPr>
              <w:spacing w:line="240" w:lineRule="auto" w:before="0" w:after="0"/>
            </w:pPr>
            <w:r>
              <w:rPr>
                <w:rFonts w:ascii="Courier New" w:hAnsi="Courier New" w:eastAsia="Courier New" w:cs="Courier New"/>
                <w:rFonts w:ascii="Courier New" w:hAnsi="Courier New"/>
                <w:b w:val="0"/>
                <w:i w:val="0"/>
                <w:sz w:val="18"/>
              </w:rPr>
              <w:t>-- Query net stock per power</w:t>
            </w:r>
          </w:p>
          <w:p>
            <w:pPr>
              <w:spacing w:line="240" w:lineRule="auto" w:before="0" w:after="0"/>
            </w:pPr>
            <w:r>
              <w:rPr>
                <w:rFonts w:ascii="Courier New" w:hAnsi="Courier New" w:eastAsia="Courier New" w:cs="Courier New"/>
                <w:rFonts w:ascii="Courier New" w:hAnsi="Courier New"/>
                <w:b w:val="0"/>
                <w:i w:val="0"/>
                <w:sz w:val="18"/>
              </w:rPr>
              <w:t>SELECT lens_id, sph, cyl, axis,</w:t>
            </w:r>
          </w:p>
          <w:p>
            <w:pPr>
              <w:spacing w:line="240" w:lineRule="auto" w:before="0" w:after="0"/>
            </w:pPr>
            <w:r>
              <w:rPr>
                <w:rFonts w:ascii="Courier New" w:hAnsi="Courier New" w:eastAsia="Courier New" w:cs="Courier New"/>
                <w:rFonts w:ascii="Courier New" w:hAnsi="Courier New"/>
                <w:b w:val="0"/>
                <w:i w:val="0"/>
                <w:sz w:val="18"/>
              </w:rPr>
              <w:t xml:space="preserve">       SUM(change_qty) AS net_qty</w:t>
            </w:r>
          </w:p>
          <w:p>
            <w:pPr>
              <w:spacing w:line="240" w:lineRule="auto" w:before="0" w:after="0"/>
            </w:pPr>
            <w:r>
              <w:rPr>
                <w:rFonts w:ascii="Courier New" w:hAnsi="Courier New" w:eastAsia="Courier New" w:cs="Courier New"/>
                <w:rFonts w:ascii="Courier New" w:hAnsi="Courier New"/>
                <w:b w:val="0"/>
                <w:i w:val="0"/>
                <w:sz w:val="18"/>
              </w:rPr>
              <w:t>FROM   inventory_ledger</w:t>
            </w:r>
          </w:p>
          <w:p>
            <w:pPr>
              <w:spacing w:line="240" w:lineRule="auto" w:before="0" w:after="0"/>
            </w:pPr>
            <w:r>
              <w:rPr>
                <w:rFonts w:ascii="Courier New" w:hAnsi="Courier New" w:eastAsia="Courier New" w:cs="Courier New"/>
                <w:rFonts w:ascii="Courier New" w:hAnsi="Courier New"/>
                <w:b w:val="0"/>
                <w:i w:val="0"/>
                <w:sz w:val="18"/>
              </w:rPr>
              <w:t>GROUP  BY lens_id, sph, cyl, axis</w:t>
            </w:r>
          </w:p>
          <w:p>
            <w:pPr>
              <w:spacing w:line="240" w:lineRule="auto" w:before="0" w:after="0"/>
            </w:pPr>
            <w:r>
              <w:rPr>
                <w:rFonts w:ascii="Courier New" w:hAnsi="Courier New" w:eastAsia="Courier New" w:cs="Courier New"/>
                <w:rFonts w:ascii="Courier New" w:hAnsi="Courier New"/>
                <w:b w:val="0"/>
                <w:i w:val="0"/>
                <w:sz w:val="18"/>
              </w:rPr>
              <w:t>HAVING SUM(change_qty) &gt; 0;</w:t>
            </w:r>
          </w:p>
        </w:tc>
      </w:tr>
    </w:tbl>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5: IMPLEMENTATION</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5.1  Technology Stack</w:t>
      </w:r>
    </w:p>
    <w:p>
      <w:pPr>
        <w:spacing w:line="360" w:lineRule="auto" w:before="40" w:after="80"/>
        <w:jc w:val="left"/>
      </w:pPr>
      <w:r>
        <w:rPr>
          <w:rFonts w:ascii="Times New Roman" w:hAnsi="Times New Roman" w:eastAsia="Times New Roman" w:cs="Times New Roman"/>
          <w:rFonts w:ascii="Times New Roman" w:hAnsi="Times New Roman"/>
          <w:b w:val="0"/>
          <w:i w:val="0"/>
          <w:sz w:val="24"/>
        </w:rPr>
        <w:t xml:space="preserve">  •  Runtime: PHP 8.x — server-side scripting</w:t>
      </w:r>
    </w:p>
    <w:p>
      <w:pPr>
        <w:spacing w:line="360" w:lineRule="auto" w:before="40" w:after="80"/>
        <w:jc w:val="left"/>
      </w:pPr>
      <w:r>
        <w:rPr>
          <w:rFonts w:ascii="Times New Roman" w:hAnsi="Times New Roman" w:eastAsia="Times New Roman" w:cs="Times New Roman"/>
          <w:rFonts w:ascii="Times New Roman" w:hAnsi="Times New Roman"/>
          <w:b w:val="0"/>
          <w:i w:val="0"/>
          <w:sz w:val="24"/>
        </w:rPr>
        <w:t xml:space="preserve">  •  Database: MySQL 8.x via PDO (PHP Data Objects)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xml:space="preserve">  •  Web Server: Apache 2.4 (XAMPP bundle)</w:t>
      </w:r>
    </w:p>
    <w:p>
      <w:pPr>
        <w:spacing w:line="360" w:lineRule="auto" w:before="40" w:after="80"/>
        <w:jc w:val="left"/>
      </w:pPr>
      <w:r>
        <w:rPr>
          <w:rFonts w:ascii="Times New Roman" w:hAnsi="Times New Roman" w:eastAsia="Times New Roman" w:cs="Times New Roman"/>
          <w:rFonts w:ascii="Times New Roman" w:hAnsi="Times New Roman"/>
          <w:b w:val="0"/>
          <w:i w:val="0"/>
          <w:sz w:val="24"/>
        </w:rPr>
        <w:t xml:space="preserve">  •  Frontend: HTML5, CSS3, Vanilla JavaScript (no framework)</w:t>
      </w:r>
    </w:p>
    <w:p>
      <w:pPr>
        <w:spacing w:line="360" w:lineRule="auto" w:before="40" w:after="80"/>
        <w:jc w:val="left"/>
      </w:pPr>
      <w:r>
        <w:rPr>
          <w:rFonts w:ascii="Times New Roman" w:hAnsi="Times New Roman" w:eastAsia="Times New Roman" w:cs="Times New Roman"/>
          <w:rFonts w:ascii="Times New Roman" w:hAnsi="Times New Roman"/>
          <w:b w:val="0"/>
          <w:i w:val="0"/>
          <w:sz w:val="24"/>
        </w:rPr>
        <w:t xml:space="preserve">  •  Styling: Custom CSS with CSS variables for theming</w:t>
      </w:r>
    </w:p>
    <w:p>
      <w:pPr>
        <w:spacing w:line="360" w:lineRule="auto" w:before="40" w:after="80"/>
        <w:jc w:val="left"/>
      </w:pPr>
      <w:r>
        <w:rPr>
          <w:rFonts w:ascii="Times New Roman" w:hAnsi="Times New Roman" w:eastAsia="Times New Roman" w:cs="Times New Roman"/>
          <w:rFonts w:ascii="Times New Roman" w:hAnsi="Times New Roman"/>
          <w:b w:val="0"/>
          <w:i w:val="0"/>
          <w:sz w:val="24"/>
        </w:rPr>
        <w:t xml:space="preserve">  •  Algorithms: JavaScript (Linear Search, Bubble Sort) in assets/js/algorithms.js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5.2  Database Design</w:t>
      </w:r>
    </w:p>
    <w:p>
      <w:pPr>
        <w:spacing w:line="360" w:lineRule="auto" w:before="0" w:after="120"/>
        <w:jc w:val="left"/>
      </w:pPr>
      <w:r>
        <w:rPr>
          <w:rFonts w:ascii="Times New Roman" w:hAnsi="Times New Roman" w:eastAsia="Times New Roman" w:cs="Times New Roman"/>
          <w:rFonts w:ascii="Times New Roman" w:hAnsi="Times New Roman"/>
          <w:b w:val="0"/>
          <w:i w:val="0"/>
          <w:sz w:val="24"/>
        </w:rPr>
        <w:t>The database consists of six primary tables. All foreign keys are enforced at the database level via InnoDB.</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5.1: Entity-Relationship Diagram</w:t>
      </w:r>
    </w:p>
    <w:p>
      <w:pPr>
        <w:spacing w:line="360" w:lineRule="auto" w:before="240" w:after="80"/>
        <w:jc w:val="center"/>
      </w:pPr>
      <w:r>
        <w:rPr>
          <w:rFonts w:ascii="Times New Roman" w:hAnsi="Times New Roman" w:eastAsia="Times New Roman" w:cs="Times New Roman"/>
          <w:rFonts w:ascii="Times New Roman" w:hAnsi="Times New Roman"/>
          <w:b w:val="0"/>
          <w:i/>
          <w:sz w:val="22"/>
        </w:rPr>
        <w:t>Table 5.1: Database Tables and Descriptions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cs="Times New Roman"/>
                <w:rFonts w:ascii="Times New Roman" w:hAnsi="Times New Roman"/>
                <w:b/>
                <w:i w:val="0"/>
                <w:sz w:val="22"/>
              </w:rPr>
              <w:t>Table Name</w:t>
            </w:r>
          </w:p>
        </w:tc>
        <w:tc>
          <w:tcPr>
            <w:tcW w:type="dxa" w:w="2880"/>
          </w:tcPr>
          <w:p>
            <w:r/>
            <w:r>
              <w:rPr>
                <w:rFonts w:ascii="Times New Roman" w:hAnsi="Times New Roman" w:eastAsia="Times New Roman" w:cs="Times New Roman"/>
                <w:rFonts w:ascii="Times New Roman" w:hAnsi="Times New Roman"/>
                <w:b/>
                <w:i w:val="0"/>
                <w:sz w:val="22"/>
              </w:rPr>
              <w:t>Primary Key</w:t>
            </w:r>
          </w:p>
        </w:tc>
        <w:tc>
          <w:tcPr>
            <w:tcW w:type="dxa" w:w="2880"/>
          </w:tcPr>
          <w:p>
            <w:r/>
            <w:r>
              <w:rPr>
                <w:rFonts w:ascii="Times New Roman" w:hAnsi="Times New Roman" w:eastAsia="Times New Roman" w:cs="Times New Roman"/>
                <w:rFonts w:ascii="Times New Roman" w:hAnsi="Times New Roman"/>
                <w:b/>
                <w:i w:val="0"/>
                <w:sz w:val="22"/>
              </w:rPr>
              <w:t>Description</w:t>
            </w:r>
          </w:p>
        </w:tc>
      </w:tr>
      <w:tr>
        <w:tc>
          <w:tcPr>
            <w:tcW w:type="dxa" w:w="2880"/>
          </w:tcPr>
          <w:p>
            <w:r/>
            <w:r>
              <w:rPr>
                <w:rFonts w:ascii="Times New Roman" w:hAnsi="Times New Roman" w:eastAsia="Times New Roman" w:cs="Times New Roman"/>
                <w:rFonts w:ascii="Times New Roman" w:hAnsi="Times New Roman"/>
                <w:b w:val="0"/>
                <w:i w:val="0"/>
                <w:sz w:val="22"/>
              </w:rPr>
              <w:t>users</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System users with role (admin/staff)</w:t>
            </w:r>
          </w:p>
        </w:tc>
      </w:tr>
      <w:tr>
        <w:tc>
          <w:tcPr>
            <w:tcW w:type="dxa" w:w="2880"/>
          </w:tcPr>
          <w:p>
            <w:r/>
            <w:r>
              <w:rPr>
                <w:rFonts w:ascii="Times New Roman" w:hAnsi="Times New Roman" w:eastAsia="Times New Roman" w:cs="Times New Roman"/>
                <w:rFonts w:ascii="Times New Roman" w:hAnsi="Times New Roman"/>
                <w:b w:val="0"/>
                <w:i w:val="0"/>
                <w:sz w:val="22"/>
              </w:rPr>
              <w:t>lenses</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Lens catalog: brand, index, price, fitting fee</w:t>
            </w:r>
          </w:p>
        </w:tc>
      </w:tr>
      <w:tr>
        <w:tc>
          <w:tcPr>
            <w:tcW w:type="dxa" w:w="2880"/>
          </w:tcPr>
          <w:p>
            <w:r/>
            <w:r>
              <w:rPr>
                <w:rFonts w:ascii="Times New Roman" w:hAnsi="Times New Roman" w:eastAsia="Times New Roman" w:cs="Times New Roman"/>
                <w:rFonts w:ascii="Times New Roman" w:hAnsi="Times New Roman"/>
                <w:b w:val="0"/>
                <w:i w:val="0"/>
                <w:sz w:val="22"/>
              </w:rPr>
              <w:t>outlets</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Business outlets for order dispatch</w:t>
            </w:r>
          </w:p>
        </w:tc>
      </w:tr>
      <w:tr>
        <w:tc>
          <w:tcPr>
            <w:tcW w:type="dxa" w:w="2880"/>
          </w:tcPr>
          <w:p>
            <w:r/>
            <w:r>
              <w:rPr>
                <w:rFonts w:ascii="Times New Roman" w:hAnsi="Times New Roman" w:eastAsia="Times New Roman" w:cs="Times New Roman"/>
                <w:rFonts w:ascii="Times New Roman" w:hAnsi="Times New Roman"/>
                <w:b w:val="0"/>
                <w:i w:val="0"/>
                <w:sz w:val="22"/>
              </w:rPr>
              <w:t>inventory_ledger</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Append-only stock movement log per power</w:t>
            </w:r>
          </w:p>
        </w:tc>
      </w:tr>
      <w:tr>
        <w:tc>
          <w:tcPr>
            <w:tcW w:type="dxa" w:w="2880"/>
          </w:tcPr>
          <w:p>
            <w:r/>
            <w:r>
              <w:rPr>
                <w:rFonts w:ascii="Times New Roman" w:hAnsi="Times New Roman" w:eastAsia="Times New Roman" w:cs="Times New Roman"/>
                <w:rFonts w:ascii="Times New Roman" w:hAnsi="Times New Roman"/>
                <w:b w:val="0"/>
                <w:i w:val="0"/>
                <w:sz w:val="22"/>
              </w:rPr>
              <w:t>orders</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Order header with bill number and outlet</w:t>
            </w:r>
          </w:p>
        </w:tc>
      </w:tr>
      <w:tr>
        <w:tc>
          <w:tcPr>
            <w:tcW w:type="dxa" w:w="2880"/>
          </w:tcPr>
          <w:p>
            <w:r/>
            <w:r>
              <w:rPr>
                <w:rFonts w:ascii="Times New Roman" w:hAnsi="Times New Roman" w:eastAsia="Times New Roman" w:cs="Times New Roman"/>
                <w:rFonts w:ascii="Times New Roman" w:hAnsi="Times New Roman"/>
                <w:b w:val="0"/>
                <w:i w:val="0"/>
                <w:sz w:val="22"/>
              </w:rPr>
              <w:t>order_items</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Individual lens lines within an order</w:t>
            </w:r>
          </w:p>
        </w:tc>
      </w:tr>
      <w:tr>
        <w:tc>
          <w:tcPr>
            <w:tcW w:type="dxa" w:w="2880"/>
          </w:tcPr>
          <w:p>
            <w:r/>
            <w:r>
              <w:rPr>
                <w:rFonts w:ascii="Times New Roman" w:hAnsi="Times New Roman" w:eastAsia="Times New Roman" w:cs="Times New Roman"/>
                <w:rFonts w:ascii="Times New Roman" w:hAnsi="Times New Roman"/>
                <w:b w:val="0"/>
                <w:i w:val="0"/>
                <w:sz w:val="22"/>
              </w:rPr>
              <w:t>damages</w:t>
            </w:r>
          </w:p>
        </w:tc>
        <w:tc>
          <w:tcPr>
            <w:tcW w:type="dxa" w:w="2880"/>
          </w:tcPr>
          <w:p>
            <w:r/>
            <w:r>
              <w:rPr>
                <w:rFonts w:ascii="Times New Roman" w:hAnsi="Times New Roman" w:eastAsia="Times New Roman" w:cs="Times New Roman"/>
                <w:rFonts w:ascii="Times New Roman" w:hAnsi="Times New Roman"/>
                <w:b w:val="0"/>
                <w:i w:val="0"/>
                <w:sz w:val="22"/>
              </w:rPr>
              <w:t>id</w:t>
            </w:r>
          </w:p>
        </w:tc>
        <w:tc>
          <w:tcPr>
            <w:tcW w:type="dxa" w:w="2880"/>
          </w:tcPr>
          <w:p>
            <w:r/>
            <w:r>
              <w:rPr>
                <w:rFonts w:ascii="Times New Roman" w:hAnsi="Times New Roman" w:eastAsia="Times New Roman" w:cs="Times New Roman"/>
                <w:rFonts w:ascii="Times New Roman" w:hAnsi="Times New Roman"/>
                <w:b w:val="0"/>
                <w:i w:val="0"/>
                <w:sz w:val="22"/>
              </w:rPr>
              <w:t>Damage records linked to orders and ledger</w:t>
            </w:r>
          </w:p>
        </w:tc>
      </w:tr>
    </w:tbl>
    <w:p>
      <w:pPr>
        <w:spacing w:line="360" w:lineRule="auto" w:before="0" w:after="120"/>
        <w:jc w:val="left"/>
      </w:pPr>
    </w:p>
    <w:p>
      <w:pPr>
        <w:spacing w:line="360" w:lineRule="auto" w:before="240" w:after="80"/>
        <w:jc w:val="center"/>
      </w:pPr>
      <w:r>
        <w:rPr>
          <w:rFonts w:ascii="Times New Roman" w:hAnsi="Times New Roman" w:eastAsia="Times New Roman" w:cs="Times New Roman"/>
          <w:rFonts w:ascii="Times New Roman" w:hAnsi="Times New Roman"/>
          <w:b w:val="0"/>
          <w:i/>
          <w:sz w:val="22"/>
        </w:rPr>
        <w:t>Table 5.2: inventory_ledger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cs="Times New Roman"/>
                <w:rFonts w:ascii="Times New Roman" w:hAnsi="Times New Roman"/>
                <w:b/>
                <w:i w:val="0"/>
                <w:sz w:val="22"/>
              </w:rPr>
              <w:t>Column</w:t>
            </w:r>
          </w:p>
        </w:tc>
        <w:tc>
          <w:tcPr>
            <w:tcW w:type="dxa" w:w="2160"/>
          </w:tcPr>
          <w:p>
            <w:r/>
            <w:r>
              <w:rPr>
                <w:rFonts w:ascii="Times New Roman" w:hAnsi="Times New Roman" w:eastAsia="Times New Roman" w:cs="Times New Roman"/>
                <w:rFonts w:ascii="Times New Roman" w:hAnsi="Times New Roman"/>
                <w:b/>
                <w:i w:val="0"/>
                <w:sz w:val="22"/>
              </w:rPr>
              <w:t>Type</w:t>
            </w:r>
          </w:p>
        </w:tc>
        <w:tc>
          <w:tcPr>
            <w:tcW w:type="dxa" w:w="2160"/>
          </w:tcPr>
          <w:p>
            <w:r/>
            <w:r>
              <w:rPr>
                <w:rFonts w:ascii="Times New Roman" w:hAnsi="Times New Roman" w:eastAsia="Times New Roman" w:cs="Times New Roman"/>
                <w:rFonts w:ascii="Times New Roman" w:hAnsi="Times New Roman"/>
                <w:b/>
                <w:i w:val="0"/>
                <w:sz w:val="22"/>
              </w:rPr>
              <w:t>Nullable</w:t>
            </w:r>
          </w:p>
        </w:tc>
        <w:tc>
          <w:tcPr>
            <w:tcW w:type="dxa" w:w="2160"/>
          </w:tcPr>
          <w:p>
            <w:r/>
            <w:r>
              <w:rPr>
                <w:rFonts w:ascii="Times New Roman" w:hAnsi="Times New Roman" w:eastAsia="Times New Roman" w:cs="Times New Roman"/>
                <w:rFonts w:ascii="Times New Roman" w:hAnsi="Times New Roman"/>
                <w:b/>
                <w:i w:val="0"/>
                <w:sz w:val="22"/>
              </w:rPr>
              <w:t>Description</w:t>
            </w:r>
          </w:p>
        </w:tc>
      </w:tr>
      <w:tr>
        <w:tc>
          <w:tcPr>
            <w:tcW w:type="dxa" w:w="2160"/>
          </w:tcPr>
          <w:p>
            <w:r/>
            <w:r>
              <w:rPr>
                <w:rFonts w:ascii="Times New Roman" w:hAnsi="Times New Roman" w:eastAsia="Times New Roman" w:cs="Times New Roman"/>
                <w:rFonts w:ascii="Times New Roman" w:hAnsi="Times New Roman"/>
                <w:b w:val="0"/>
                <w:i w:val="0"/>
                <w:sz w:val="22"/>
              </w:rPr>
              <w:t>id</w:t>
            </w:r>
          </w:p>
        </w:tc>
        <w:tc>
          <w:tcPr>
            <w:tcW w:type="dxa" w:w="2160"/>
          </w:tcPr>
          <w:p>
            <w:r/>
            <w:r>
              <w:rPr>
                <w:rFonts w:ascii="Times New Roman" w:hAnsi="Times New Roman" w:eastAsia="Times New Roman" w:cs="Times New Roman"/>
                <w:rFonts w:ascii="Times New Roman" w:hAnsi="Times New Roman"/>
                <w:b w:val="0"/>
                <w:i w:val="0"/>
                <w:sz w:val="22"/>
              </w:rPr>
              <w:t>INT AUTO_INCREMENT</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Primary key</w:t>
            </w:r>
          </w:p>
        </w:tc>
      </w:tr>
      <w:tr>
        <w:tc>
          <w:tcPr>
            <w:tcW w:type="dxa" w:w="2160"/>
          </w:tcPr>
          <w:p>
            <w:r/>
            <w:r>
              <w:rPr>
                <w:rFonts w:ascii="Times New Roman" w:hAnsi="Times New Roman" w:eastAsia="Times New Roman" w:cs="Times New Roman"/>
                <w:rFonts w:ascii="Times New Roman" w:hAnsi="Times New Roman"/>
                <w:b w:val="0"/>
                <w:i w:val="0"/>
                <w:sz w:val="22"/>
              </w:rPr>
              <w:t>lens_id</w:t>
            </w:r>
          </w:p>
        </w:tc>
        <w:tc>
          <w:tcPr>
            <w:tcW w:type="dxa" w:w="2160"/>
          </w:tcPr>
          <w:p>
            <w:r/>
            <w:r>
              <w:rPr>
                <w:rFonts w:ascii="Times New Roman" w:hAnsi="Times New Roman" w:eastAsia="Times New Roman" w:cs="Times New Roman"/>
                <w:rFonts w:ascii="Times New Roman" w:hAnsi="Times New Roman"/>
                <w:b w:val="0"/>
                <w:i w:val="0"/>
                <w:sz w:val="22"/>
              </w:rPr>
              <w:t>INT</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FK → lenses.id</w:t>
            </w:r>
          </w:p>
        </w:tc>
      </w:tr>
      <w:tr>
        <w:tc>
          <w:tcPr>
            <w:tcW w:type="dxa" w:w="2160"/>
          </w:tcPr>
          <w:p>
            <w:r/>
            <w:r>
              <w:rPr>
                <w:rFonts w:ascii="Times New Roman" w:hAnsi="Times New Roman" w:eastAsia="Times New Roman" w:cs="Times New Roman"/>
                <w:rFonts w:ascii="Times New Roman" w:hAnsi="Times New Roman"/>
                <w:b w:val="0"/>
                <w:i w:val="0"/>
                <w:sz w:val="22"/>
              </w:rPr>
              <w:t>sph</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Sphere power component</w:t>
            </w:r>
          </w:p>
        </w:tc>
      </w:tr>
      <w:tr>
        <w:tc>
          <w:tcPr>
            <w:tcW w:type="dxa" w:w="2160"/>
          </w:tcPr>
          <w:p>
            <w:r/>
            <w:r>
              <w:rPr>
                <w:rFonts w:ascii="Times New Roman" w:hAnsi="Times New Roman" w:eastAsia="Times New Roman" w:cs="Times New Roman"/>
                <w:rFonts w:ascii="Times New Roman" w:hAnsi="Times New Roman"/>
                <w:b w:val="0"/>
                <w:i w:val="0"/>
                <w:sz w:val="22"/>
              </w:rPr>
              <w:t>cyl</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Cylinder power component</w:t>
            </w:r>
          </w:p>
        </w:tc>
      </w:tr>
      <w:tr>
        <w:tc>
          <w:tcPr>
            <w:tcW w:type="dxa" w:w="2160"/>
          </w:tcPr>
          <w:p>
            <w:r/>
            <w:r>
              <w:rPr>
                <w:rFonts w:ascii="Times New Roman" w:hAnsi="Times New Roman" w:eastAsia="Times New Roman" w:cs="Times New Roman"/>
                <w:rFonts w:ascii="Times New Roman" w:hAnsi="Times New Roman"/>
                <w:b w:val="0"/>
                <w:i w:val="0"/>
                <w:sz w:val="22"/>
              </w:rPr>
              <w:t>axis</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Axis value</w:t>
            </w:r>
          </w:p>
        </w:tc>
      </w:tr>
      <w:tr>
        <w:tc>
          <w:tcPr>
            <w:tcW w:type="dxa" w:w="2160"/>
          </w:tcPr>
          <w:p>
            <w:r/>
            <w:r>
              <w:rPr>
                <w:rFonts w:ascii="Times New Roman" w:hAnsi="Times New Roman" w:eastAsia="Times New Roman" w:cs="Times New Roman"/>
                <w:rFonts w:ascii="Times New Roman" w:hAnsi="Times New Roman"/>
                <w:b w:val="0"/>
                <w:i w:val="0"/>
                <w:sz w:val="22"/>
              </w:rPr>
              <w:t>change_qty</w:t>
            </w:r>
          </w:p>
        </w:tc>
        <w:tc>
          <w:tcPr>
            <w:tcW w:type="dxa" w:w="2160"/>
          </w:tcPr>
          <w:p>
            <w:r/>
            <w:r>
              <w:rPr>
                <w:rFonts w:ascii="Times New Roman" w:hAnsi="Times New Roman" w:eastAsia="Times New Roman" w:cs="Times New Roman"/>
                <w:rFonts w:ascii="Times New Roman" w:hAnsi="Times New Roman"/>
                <w:b w:val="0"/>
                <w:i w:val="0"/>
                <w:sz w:val="22"/>
              </w:rPr>
              <w:t>INT</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Positive = in, Negative = out</w:t>
            </w:r>
          </w:p>
        </w:tc>
      </w:tr>
      <w:tr>
        <w:tc>
          <w:tcPr>
            <w:tcW w:type="dxa" w:w="2160"/>
          </w:tcPr>
          <w:p>
            <w:r/>
            <w:r>
              <w:rPr>
                <w:rFonts w:ascii="Times New Roman" w:hAnsi="Times New Roman" w:eastAsia="Times New Roman" w:cs="Times New Roman"/>
                <w:rFonts w:ascii="Times New Roman" w:hAnsi="Times New Roman"/>
                <w:b w:val="0"/>
                <w:i w:val="0"/>
                <w:sz w:val="22"/>
              </w:rPr>
              <w:t>notes</w:t>
            </w:r>
          </w:p>
        </w:tc>
        <w:tc>
          <w:tcPr>
            <w:tcW w:type="dxa" w:w="2160"/>
          </w:tcPr>
          <w:p>
            <w:r/>
            <w:r>
              <w:rPr>
                <w:rFonts w:ascii="Times New Roman" w:hAnsi="Times New Roman" w:eastAsia="Times New Roman" w:cs="Times New Roman"/>
                <w:rFonts w:ascii="Times New Roman" w:hAnsi="Times New Roman"/>
                <w:b w:val="0"/>
                <w:i w:val="0"/>
                <w:sz w:val="22"/>
              </w:rPr>
              <w:t>VARCHAR(255)</w:t>
            </w:r>
          </w:p>
        </w:tc>
        <w:tc>
          <w:tcPr>
            <w:tcW w:type="dxa" w:w="2160"/>
          </w:tcPr>
          <w:p>
            <w:r/>
            <w:r>
              <w:rPr>
                <w:rFonts w:ascii="Times New Roman" w:hAnsi="Times New Roman" w:eastAsia="Times New Roman" w:cs="Times New Roman"/>
                <w:rFonts w:ascii="Times New Roman" w:hAnsi="Times New Roman"/>
                <w:b w:val="0"/>
                <w:i w:val="0"/>
                <w:sz w:val="22"/>
              </w:rPr>
              <w:t>YES</w:t>
            </w:r>
          </w:p>
        </w:tc>
        <w:tc>
          <w:tcPr>
            <w:tcW w:type="dxa" w:w="2160"/>
          </w:tcPr>
          <w:p>
            <w:r/>
            <w:r>
              <w:rPr>
                <w:rFonts w:ascii="Times New Roman" w:hAnsi="Times New Roman" w:eastAsia="Times New Roman" w:cs="Times New Roman"/>
                <w:rFonts w:ascii="Times New Roman" w:hAnsi="Times New Roman"/>
                <w:b w:val="0"/>
                <w:i w:val="0"/>
                <w:sz w:val="22"/>
              </w:rPr>
              <w:t>Movement description</w:t>
            </w:r>
          </w:p>
        </w:tc>
      </w:tr>
      <w:tr>
        <w:tc>
          <w:tcPr>
            <w:tcW w:type="dxa" w:w="2160"/>
          </w:tcPr>
          <w:p>
            <w:r/>
            <w:r>
              <w:rPr>
                <w:rFonts w:ascii="Times New Roman" w:hAnsi="Times New Roman" w:eastAsia="Times New Roman" w:cs="Times New Roman"/>
                <w:rFonts w:ascii="Times New Roman" w:hAnsi="Times New Roman"/>
                <w:b w:val="0"/>
                <w:i w:val="0"/>
                <w:sz w:val="22"/>
              </w:rPr>
              <w:t>created_at</w:t>
            </w:r>
          </w:p>
        </w:tc>
        <w:tc>
          <w:tcPr>
            <w:tcW w:type="dxa" w:w="2160"/>
          </w:tcPr>
          <w:p>
            <w:r/>
            <w:r>
              <w:rPr>
                <w:rFonts w:ascii="Times New Roman" w:hAnsi="Times New Roman" w:eastAsia="Times New Roman" w:cs="Times New Roman"/>
                <w:rFonts w:ascii="Times New Roman" w:hAnsi="Times New Roman"/>
                <w:b w:val="0"/>
                <w:i w:val="0"/>
                <w:sz w:val="22"/>
              </w:rPr>
              <w:t>TIMESTAMP</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Auto-set to current time</w:t>
            </w:r>
          </w:p>
        </w:tc>
      </w:tr>
    </w:tbl>
    <w:p>
      <w:pPr>
        <w:spacing w:line="360" w:lineRule="auto" w:before="0" w:after="120"/>
        <w:jc w:val="left"/>
      </w:pPr>
    </w:p>
    <w:p>
      <w:pPr>
        <w:spacing w:line="360" w:lineRule="auto" w:before="240" w:after="80"/>
        <w:jc w:val="center"/>
      </w:pPr>
      <w:r>
        <w:rPr>
          <w:rFonts w:ascii="Times New Roman" w:hAnsi="Times New Roman" w:eastAsia="Times New Roman" w:cs="Times New Roman"/>
          <w:rFonts w:ascii="Times New Roman" w:hAnsi="Times New Roman"/>
          <w:b w:val="0"/>
          <w:i/>
          <w:sz w:val="22"/>
        </w:rPr>
        <w:t>Table 5.3: damages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cs="Times New Roman"/>
                <w:rFonts w:ascii="Times New Roman" w:hAnsi="Times New Roman"/>
                <w:b/>
                <w:i w:val="0"/>
                <w:sz w:val="22"/>
              </w:rPr>
              <w:t>Column</w:t>
            </w:r>
          </w:p>
        </w:tc>
        <w:tc>
          <w:tcPr>
            <w:tcW w:type="dxa" w:w="2160"/>
          </w:tcPr>
          <w:p>
            <w:r/>
            <w:r>
              <w:rPr>
                <w:rFonts w:ascii="Times New Roman" w:hAnsi="Times New Roman" w:eastAsia="Times New Roman" w:cs="Times New Roman"/>
                <w:rFonts w:ascii="Times New Roman" w:hAnsi="Times New Roman"/>
                <w:b/>
                <w:i w:val="0"/>
                <w:sz w:val="22"/>
              </w:rPr>
              <w:t>Type</w:t>
            </w:r>
          </w:p>
        </w:tc>
        <w:tc>
          <w:tcPr>
            <w:tcW w:type="dxa" w:w="2160"/>
          </w:tcPr>
          <w:p>
            <w:r/>
            <w:r>
              <w:rPr>
                <w:rFonts w:ascii="Times New Roman" w:hAnsi="Times New Roman" w:eastAsia="Times New Roman" w:cs="Times New Roman"/>
                <w:rFonts w:ascii="Times New Roman" w:hAnsi="Times New Roman"/>
                <w:b/>
                <w:i w:val="0"/>
                <w:sz w:val="22"/>
              </w:rPr>
              <w:t>Nullable</w:t>
            </w:r>
          </w:p>
        </w:tc>
        <w:tc>
          <w:tcPr>
            <w:tcW w:type="dxa" w:w="2160"/>
          </w:tcPr>
          <w:p>
            <w:r/>
            <w:r>
              <w:rPr>
                <w:rFonts w:ascii="Times New Roman" w:hAnsi="Times New Roman" w:eastAsia="Times New Roman" w:cs="Times New Roman"/>
                <w:rFonts w:ascii="Times New Roman" w:hAnsi="Times New Roman"/>
                <w:b/>
                <w:i w:val="0"/>
                <w:sz w:val="22"/>
              </w:rPr>
              <w:t>Description</w:t>
            </w:r>
          </w:p>
        </w:tc>
      </w:tr>
      <w:tr>
        <w:tc>
          <w:tcPr>
            <w:tcW w:type="dxa" w:w="2160"/>
          </w:tcPr>
          <w:p>
            <w:r/>
            <w:r>
              <w:rPr>
                <w:rFonts w:ascii="Times New Roman" w:hAnsi="Times New Roman" w:eastAsia="Times New Roman" w:cs="Times New Roman"/>
                <w:rFonts w:ascii="Times New Roman" w:hAnsi="Times New Roman"/>
                <w:b w:val="0"/>
                <w:i w:val="0"/>
                <w:sz w:val="22"/>
              </w:rPr>
              <w:t>id</w:t>
            </w:r>
          </w:p>
        </w:tc>
        <w:tc>
          <w:tcPr>
            <w:tcW w:type="dxa" w:w="2160"/>
          </w:tcPr>
          <w:p>
            <w:r/>
            <w:r>
              <w:rPr>
                <w:rFonts w:ascii="Times New Roman" w:hAnsi="Times New Roman" w:eastAsia="Times New Roman" w:cs="Times New Roman"/>
                <w:rFonts w:ascii="Times New Roman" w:hAnsi="Times New Roman"/>
                <w:b w:val="0"/>
                <w:i w:val="0"/>
                <w:sz w:val="22"/>
              </w:rPr>
              <w:t>INT AUTO_INCREMENT</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Primary key</w:t>
            </w:r>
          </w:p>
        </w:tc>
      </w:tr>
      <w:tr>
        <w:tc>
          <w:tcPr>
            <w:tcW w:type="dxa" w:w="2160"/>
          </w:tcPr>
          <w:p>
            <w:r/>
            <w:r>
              <w:rPr>
                <w:rFonts w:ascii="Times New Roman" w:hAnsi="Times New Roman" w:eastAsia="Times New Roman" w:cs="Times New Roman"/>
                <w:rFonts w:ascii="Times New Roman" w:hAnsi="Times New Roman"/>
                <w:b w:val="0"/>
                <w:i w:val="0"/>
                <w:sz w:val="22"/>
              </w:rPr>
              <w:t>lens_id</w:t>
            </w:r>
          </w:p>
        </w:tc>
        <w:tc>
          <w:tcPr>
            <w:tcW w:type="dxa" w:w="2160"/>
          </w:tcPr>
          <w:p>
            <w:r/>
            <w:r>
              <w:rPr>
                <w:rFonts w:ascii="Times New Roman" w:hAnsi="Times New Roman" w:eastAsia="Times New Roman" w:cs="Times New Roman"/>
                <w:rFonts w:ascii="Times New Roman" w:hAnsi="Times New Roman"/>
                <w:b w:val="0"/>
                <w:i w:val="0"/>
                <w:sz w:val="22"/>
              </w:rPr>
              <w:t>INT</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FK → lenses.id</w:t>
            </w:r>
          </w:p>
        </w:tc>
      </w:tr>
      <w:tr>
        <w:tc>
          <w:tcPr>
            <w:tcW w:type="dxa" w:w="2160"/>
          </w:tcPr>
          <w:p>
            <w:r/>
            <w:r>
              <w:rPr>
                <w:rFonts w:ascii="Times New Roman" w:hAnsi="Times New Roman" w:eastAsia="Times New Roman" w:cs="Times New Roman"/>
                <w:rFonts w:ascii="Times New Roman" w:hAnsi="Times New Roman"/>
                <w:b w:val="0"/>
                <w:i w:val="0"/>
                <w:sz w:val="22"/>
              </w:rPr>
              <w:t>sph</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Right-eye sphere</w:t>
            </w:r>
          </w:p>
        </w:tc>
      </w:tr>
      <w:tr>
        <w:tc>
          <w:tcPr>
            <w:tcW w:type="dxa" w:w="2160"/>
          </w:tcPr>
          <w:p>
            <w:r/>
            <w:r>
              <w:rPr>
                <w:rFonts w:ascii="Times New Roman" w:hAnsi="Times New Roman" w:eastAsia="Times New Roman" w:cs="Times New Roman"/>
                <w:rFonts w:ascii="Times New Roman" w:hAnsi="Times New Roman"/>
                <w:b w:val="0"/>
                <w:i w:val="0"/>
                <w:sz w:val="22"/>
              </w:rPr>
              <w:t>cyl</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Right-eye cylinder</w:t>
            </w:r>
          </w:p>
        </w:tc>
      </w:tr>
      <w:tr>
        <w:tc>
          <w:tcPr>
            <w:tcW w:type="dxa" w:w="2160"/>
          </w:tcPr>
          <w:p>
            <w:r/>
            <w:r>
              <w:rPr>
                <w:rFonts w:ascii="Times New Roman" w:hAnsi="Times New Roman" w:eastAsia="Times New Roman" w:cs="Times New Roman"/>
                <w:rFonts w:ascii="Times New Roman" w:hAnsi="Times New Roman"/>
                <w:b w:val="0"/>
                <w:i w:val="0"/>
                <w:sz w:val="22"/>
              </w:rPr>
              <w:t>le_sph</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YES</w:t>
            </w:r>
          </w:p>
        </w:tc>
        <w:tc>
          <w:tcPr>
            <w:tcW w:type="dxa" w:w="2160"/>
          </w:tcPr>
          <w:p>
            <w:r/>
            <w:r>
              <w:rPr>
                <w:rFonts w:ascii="Times New Roman" w:hAnsi="Times New Roman" w:eastAsia="Times New Roman" w:cs="Times New Roman"/>
                <w:rFonts w:ascii="Times New Roman" w:hAnsi="Times New Roman"/>
                <w:b w:val="0"/>
                <w:i w:val="0"/>
                <w:sz w:val="22"/>
              </w:rPr>
              <w:t>Left-eye sphere</w:t>
            </w:r>
          </w:p>
        </w:tc>
      </w:tr>
      <w:tr>
        <w:tc>
          <w:tcPr>
            <w:tcW w:type="dxa" w:w="2160"/>
          </w:tcPr>
          <w:p>
            <w:r/>
            <w:r>
              <w:rPr>
                <w:rFonts w:ascii="Times New Roman" w:hAnsi="Times New Roman" w:eastAsia="Times New Roman" w:cs="Times New Roman"/>
                <w:rFonts w:ascii="Times New Roman" w:hAnsi="Times New Roman"/>
                <w:b w:val="0"/>
                <w:i w:val="0"/>
                <w:sz w:val="22"/>
              </w:rPr>
              <w:t>le_cyl</w:t>
            </w:r>
          </w:p>
        </w:tc>
        <w:tc>
          <w:tcPr>
            <w:tcW w:type="dxa" w:w="2160"/>
          </w:tcPr>
          <w:p>
            <w:r/>
            <w:r>
              <w:rPr>
                <w:rFonts w:ascii="Times New Roman" w:hAnsi="Times New Roman" w:eastAsia="Times New Roman" w:cs="Times New Roman"/>
                <w:rFonts w:ascii="Times New Roman" w:hAnsi="Times New Roman"/>
                <w:b w:val="0"/>
                <w:i w:val="0"/>
                <w:sz w:val="22"/>
              </w:rPr>
              <w:t>DECIMAL(5,2)</w:t>
            </w:r>
          </w:p>
        </w:tc>
        <w:tc>
          <w:tcPr>
            <w:tcW w:type="dxa" w:w="2160"/>
          </w:tcPr>
          <w:p>
            <w:r/>
            <w:r>
              <w:rPr>
                <w:rFonts w:ascii="Times New Roman" w:hAnsi="Times New Roman" w:eastAsia="Times New Roman" w:cs="Times New Roman"/>
                <w:rFonts w:ascii="Times New Roman" w:hAnsi="Times New Roman"/>
                <w:b w:val="0"/>
                <w:i w:val="0"/>
                <w:sz w:val="22"/>
              </w:rPr>
              <w:t>YES</w:t>
            </w:r>
          </w:p>
        </w:tc>
        <w:tc>
          <w:tcPr>
            <w:tcW w:type="dxa" w:w="2160"/>
          </w:tcPr>
          <w:p>
            <w:r/>
            <w:r>
              <w:rPr>
                <w:rFonts w:ascii="Times New Roman" w:hAnsi="Times New Roman" w:eastAsia="Times New Roman" w:cs="Times New Roman"/>
                <w:rFonts w:ascii="Times New Roman" w:hAnsi="Times New Roman"/>
                <w:b w:val="0"/>
                <w:i w:val="0"/>
                <w:sz w:val="22"/>
              </w:rPr>
              <w:t>Left-eye cylinder</w:t>
            </w:r>
          </w:p>
        </w:tc>
      </w:tr>
      <w:tr>
        <w:tc>
          <w:tcPr>
            <w:tcW w:type="dxa" w:w="2160"/>
          </w:tcPr>
          <w:p>
            <w:r/>
            <w:r>
              <w:rPr>
                <w:rFonts w:ascii="Times New Roman" w:hAnsi="Times New Roman" w:eastAsia="Times New Roman" w:cs="Times New Roman"/>
                <w:rFonts w:ascii="Times New Roman" w:hAnsi="Times New Roman"/>
                <w:b w:val="0"/>
                <w:i w:val="0"/>
                <w:sz w:val="22"/>
              </w:rPr>
              <w:t>qty</w:t>
            </w:r>
          </w:p>
        </w:tc>
        <w:tc>
          <w:tcPr>
            <w:tcW w:type="dxa" w:w="2160"/>
          </w:tcPr>
          <w:p>
            <w:r/>
            <w:r>
              <w:rPr>
                <w:rFonts w:ascii="Times New Roman" w:hAnsi="Times New Roman" w:eastAsia="Times New Roman" w:cs="Times New Roman"/>
                <w:rFonts w:ascii="Times New Roman" w:hAnsi="Times New Roman"/>
                <w:b w:val="0"/>
                <w:i w:val="0"/>
                <w:sz w:val="22"/>
              </w:rPr>
              <w:t>INT</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Number of units damaged</w:t>
            </w:r>
          </w:p>
        </w:tc>
      </w:tr>
      <w:tr>
        <w:tc>
          <w:tcPr>
            <w:tcW w:type="dxa" w:w="2160"/>
          </w:tcPr>
          <w:p>
            <w:r/>
            <w:r>
              <w:rPr>
                <w:rFonts w:ascii="Times New Roman" w:hAnsi="Times New Roman" w:eastAsia="Times New Roman" w:cs="Times New Roman"/>
                <w:rFonts w:ascii="Times New Roman" w:hAnsi="Times New Roman"/>
                <w:b w:val="0"/>
                <w:i w:val="0"/>
                <w:sz w:val="22"/>
              </w:rPr>
              <w:t>eye_side</w:t>
            </w:r>
          </w:p>
        </w:tc>
        <w:tc>
          <w:tcPr>
            <w:tcW w:type="dxa" w:w="2160"/>
          </w:tcPr>
          <w:p>
            <w:r/>
            <w:r>
              <w:rPr>
                <w:rFonts w:ascii="Times New Roman" w:hAnsi="Times New Roman" w:eastAsia="Times New Roman" w:cs="Times New Roman"/>
                <w:rFonts w:ascii="Times New Roman" w:hAnsi="Times New Roman"/>
                <w:b w:val="0"/>
                <w:i w:val="0"/>
                <w:sz w:val="22"/>
              </w:rPr>
              <w:t>ENUM('RE','LE','BOTH')</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Which eye(s) damaged</w:t>
            </w:r>
          </w:p>
        </w:tc>
      </w:tr>
      <w:tr>
        <w:tc>
          <w:tcPr>
            <w:tcW w:type="dxa" w:w="2160"/>
          </w:tcPr>
          <w:p>
            <w:r/>
            <w:r>
              <w:rPr>
                <w:rFonts w:ascii="Times New Roman" w:hAnsi="Times New Roman" w:eastAsia="Times New Roman" w:cs="Times New Roman"/>
                <w:rFonts w:ascii="Times New Roman" w:hAnsi="Times New Roman"/>
                <w:b w:val="0"/>
                <w:i w:val="0"/>
                <w:sz w:val="22"/>
              </w:rPr>
              <w:t>damage_type</w:t>
            </w:r>
          </w:p>
        </w:tc>
        <w:tc>
          <w:tcPr>
            <w:tcW w:type="dxa" w:w="2160"/>
          </w:tcPr>
          <w:p>
            <w:r/>
            <w:r>
              <w:rPr>
                <w:rFonts w:ascii="Times New Roman" w:hAnsi="Times New Roman" w:eastAsia="Times New Roman" w:cs="Times New Roman"/>
                <w:rFonts w:ascii="Times New Roman" w:hAnsi="Times New Roman"/>
                <w:b w:val="0"/>
                <w:i w:val="0"/>
                <w:sz w:val="22"/>
              </w:rPr>
              <w:t>ENUM(...)</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Category of damage</w:t>
            </w:r>
          </w:p>
        </w:tc>
      </w:tr>
      <w:tr>
        <w:tc>
          <w:tcPr>
            <w:tcW w:type="dxa" w:w="2160"/>
          </w:tcPr>
          <w:p>
            <w:r/>
            <w:r>
              <w:rPr>
                <w:rFonts w:ascii="Times New Roman" w:hAnsi="Times New Roman" w:eastAsia="Times New Roman" w:cs="Times New Roman"/>
                <w:rFonts w:ascii="Times New Roman" w:hAnsi="Times New Roman"/>
                <w:b w:val="0"/>
                <w:i w:val="0"/>
                <w:sz w:val="22"/>
              </w:rPr>
              <w:t>description</w:t>
            </w:r>
          </w:p>
        </w:tc>
        <w:tc>
          <w:tcPr>
            <w:tcW w:type="dxa" w:w="2160"/>
          </w:tcPr>
          <w:p>
            <w:r/>
            <w:r>
              <w:rPr>
                <w:rFonts w:ascii="Times New Roman" w:hAnsi="Times New Roman" w:eastAsia="Times New Roman" w:cs="Times New Roman"/>
                <w:rFonts w:ascii="Times New Roman" w:hAnsi="Times New Roman"/>
                <w:b w:val="0"/>
                <w:i w:val="0"/>
                <w:sz w:val="22"/>
              </w:rPr>
              <w:t>TEXT</w:t>
            </w:r>
          </w:p>
        </w:tc>
        <w:tc>
          <w:tcPr>
            <w:tcW w:type="dxa" w:w="2160"/>
          </w:tcPr>
          <w:p>
            <w:r/>
            <w:r>
              <w:rPr>
                <w:rFonts w:ascii="Times New Roman" w:hAnsi="Times New Roman" w:eastAsia="Times New Roman" w:cs="Times New Roman"/>
                <w:rFonts w:ascii="Times New Roman" w:hAnsi="Times New Roman"/>
                <w:b w:val="0"/>
                <w:i w:val="0"/>
                <w:sz w:val="22"/>
              </w:rPr>
              <w:t>YES</w:t>
            </w:r>
          </w:p>
        </w:tc>
        <w:tc>
          <w:tcPr>
            <w:tcW w:type="dxa" w:w="2160"/>
          </w:tcPr>
          <w:p>
            <w:r/>
            <w:r>
              <w:rPr>
                <w:rFonts w:ascii="Times New Roman" w:hAnsi="Times New Roman" w:eastAsia="Times New Roman" w:cs="Times New Roman"/>
                <w:rFonts w:ascii="Times New Roman" w:hAnsi="Times New Roman"/>
                <w:b w:val="0"/>
                <w:i w:val="0"/>
                <w:sz w:val="22"/>
              </w:rPr>
              <w:t>Additional notes</w:t>
            </w:r>
          </w:p>
        </w:tc>
      </w:tr>
      <w:tr>
        <w:tc>
          <w:tcPr>
            <w:tcW w:type="dxa" w:w="2160"/>
          </w:tcPr>
          <w:p>
            <w:r/>
            <w:r>
              <w:rPr>
                <w:rFonts w:ascii="Times New Roman" w:hAnsi="Times New Roman" w:eastAsia="Times New Roman" w:cs="Times New Roman"/>
                <w:rFonts w:ascii="Times New Roman" w:hAnsi="Times New Roman"/>
                <w:b w:val="0"/>
                <w:i w:val="0"/>
                <w:sz w:val="22"/>
              </w:rPr>
              <w:t>order_bill</w:t>
            </w:r>
          </w:p>
        </w:tc>
        <w:tc>
          <w:tcPr>
            <w:tcW w:type="dxa" w:w="2160"/>
          </w:tcPr>
          <w:p>
            <w:r/>
            <w:r>
              <w:rPr>
                <w:rFonts w:ascii="Times New Roman" w:hAnsi="Times New Roman" w:eastAsia="Times New Roman" w:cs="Times New Roman"/>
                <w:rFonts w:ascii="Times New Roman" w:hAnsi="Times New Roman"/>
                <w:b w:val="0"/>
                <w:i w:val="0"/>
                <w:sz w:val="22"/>
              </w:rPr>
              <w:t>VARCHAR(100)</w:t>
            </w:r>
          </w:p>
        </w:tc>
        <w:tc>
          <w:tcPr>
            <w:tcW w:type="dxa" w:w="2160"/>
          </w:tcPr>
          <w:p>
            <w:r/>
            <w:r>
              <w:rPr>
                <w:rFonts w:ascii="Times New Roman" w:hAnsi="Times New Roman" w:eastAsia="Times New Roman" w:cs="Times New Roman"/>
                <w:rFonts w:ascii="Times New Roman" w:hAnsi="Times New Roman"/>
                <w:b w:val="0"/>
                <w:i w:val="0"/>
                <w:sz w:val="22"/>
              </w:rPr>
              <w:t>YES</w:t>
            </w:r>
          </w:p>
        </w:tc>
        <w:tc>
          <w:tcPr>
            <w:tcW w:type="dxa" w:w="2160"/>
          </w:tcPr>
          <w:p>
            <w:r/>
            <w:r>
              <w:rPr>
                <w:rFonts w:ascii="Times New Roman" w:hAnsi="Times New Roman" w:eastAsia="Times New Roman" w:cs="Times New Roman"/>
                <w:rFonts w:ascii="Times New Roman" w:hAnsi="Times New Roman"/>
                <w:b w:val="0"/>
                <w:i w:val="0"/>
                <w:sz w:val="22"/>
              </w:rPr>
              <w:t>Source order bill number</w:t>
            </w:r>
          </w:p>
        </w:tc>
      </w:tr>
      <w:tr>
        <w:tc>
          <w:tcPr>
            <w:tcW w:type="dxa" w:w="2160"/>
          </w:tcPr>
          <w:p>
            <w:r/>
            <w:r>
              <w:rPr>
                <w:rFonts w:ascii="Times New Roman" w:hAnsi="Times New Roman" w:eastAsia="Times New Roman" w:cs="Times New Roman"/>
                <w:rFonts w:ascii="Times New Roman" w:hAnsi="Times New Roman"/>
                <w:b w:val="0"/>
                <w:i w:val="0"/>
                <w:sz w:val="22"/>
              </w:rPr>
              <w:t>created_at</w:t>
            </w:r>
          </w:p>
        </w:tc>
        <w:tc>
          <w:tcPr>
            <w:tcW w:type="dxa" w:w="2160"/>
          </w:tcPr>
          <w:p>
            <w:r/>
            <w:r>
              <w:rPr>
                <w:rFonts w:ascii="Times New Roman" w:hAnsi="Times New Roman" w:eastAsia="Times New Roman" w:cs="Times New Roman"/>
                <w:rFonts w:ascii="Times New Roman" w:hAnsi="Times New Roman"/>
                <w:b w:val="0"/>
                <w:i w:val="0"/>
                <w:sz w:val="22"/>
              </w:rPr>
              <w:t>TIMESTAMP</w:t>
            </w:r>
          </w:p>
        </w:tc>
        <w:tc>
          <w:tcPr>
            <w:tcW w:type="dxa" w:w="2160"/>
          </w:tcPr>
          <w:p>
            <w:r/>
            <w:r>
              <w:rPr>
                <w:rFonts w:ascii="Times New Roman" w:hAnsi="Times New Roman" w:eastAsia="Times New Roman" w:cs="Times New Roman"/>
                <w:rFonts w:ascii="Times New Roman" w:hAnsi="Times New Roman"/>
                <w:b w:val="0"/>
                <w:i w:val="0"/>
                <w:sz w:val="22"/>
              </w:rPr>
              <w:t>NO</w:t>
            </w:r>
          </w:p>
        </w:tc>
        <w:tc>
          <w:tcPr>
            <w:tcW w:type="dxa" w:w="2160"/>
          </w:tcPr>
          <w:p>
            <w:r/>
            <w:r>
              <w:rPr>
                <w:rFonts w:ascii="Times New Roman" w:hAnsi="Times New Roman" w:eastAsia="Times New Roman" w:cs="Times New Roman"/>
                <w:rFonts w:ascii="Times New Roman" w:hAnsi="Times New Roman"/>
                <w:b w:val="0"/>
                <w:i w:val="0"/>
                <w:sz w:val="22"/>
              </w:rPr>
              <w:t>Record creation time</w:t>
            </w:r>
          </w:p>
        </w:tc>
      </w:tr>
    </w:tbl>
    <w:p>
      <w:pPr>
        <w:spacing w:line="360" w:lineRule="auto" w:before="0" w:after="120"/>
        <w:jc w:val="left"/>
      </w:pPr>
    </w:p>
    <w:p>
      <w:pPr>
        <w:pStyle w:val="Heading2"/>
        <w:spacing w:line="360" w:lineRule="auto" w:before="360" w:after="120"/>
      </w:pPr>
      <w:r>
        <w:rPr>
          <w:rFonts w:ascii="Times New Roman" w:hAnsi="Times New Roman" w:eastAsia="Times New Roman" w:cs="Times New Roman"/>
          <w:rFonts w:ascii="Times New Roman" w:hAnsi="Times New Roman"/>
          <w:b/>
          <w:i w:val="0"/>
          <w:sz w:val="24"/>
        </w:rPr>
        <w:t>5.3  Module Description</w:t>
      </w:r>
    </w:p>
    <w:p>
      <w:pPr>
        <w:spacing w:line="360" w:lineRule="auto" w:before="160" w:after="40"/>
        <w:jc w:val="left"/>
      </w:pPr>
      <w:r>
        <w:rPr>
          <w:rFonts w:ascii="Times New Roman" w:hAnsi="Times New Roman" w:eastAsia="Times New Roman" w:cs="Times New Roman"/>
          <w:rFonts w:ascii="Times New Roman" w:hAnsi="Times New Roman"/>
          <w:b/>
          <w:i w:val="0"/>
          <w:sz w:val="24"/>
        </w:rPr>
        <w:t>Lens Management (admin/lenses.php)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Full CRUD for lens catalog. Admin can add new lens brands with pricing; staff can view only. Lens index and pricing inform order item defaults.</w:t>
      </w:r>
    </w:p>
    <w:p>
      <w:pPr>
        <w:spacing w:line="360" w:lineRule="auto" w:before="160" w:after="40"/>
        <w:jc w:val="left"/>
      </w:pPr>
      <w:r>
        <w:rPr>
          <w:rFonts w:ascii="Times New Roman" w:hAnsi="Times New Roman" w:eastAsia="Times New Roman" w:cs="Times New Roman"/>
          <w:rFonts w:ascii="Times New Roman" w:hAnsi="Times New Roman"/>
          <w:b/>
          <w:i w:val="0"/>
          <w:sz w:val="24"/>
        </w:rPr>
        <w:t>Outlet Management (admin/outlets.php)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Manages business branches to which orders are dispatched. Each order is associated with exactly one outlet.</w:t>
      </w:r>
    </w:p>
    <w:p>
      <w:pPr>
        <w:spacing w:line="360" w:lineRule="auto" w:before="160" w:after="40"/>
        <w:jc w:val="left"/>
      </w:pPr>
      <w:r>
        <w:rPr>
          <w:rFonts w:ascii="Times New Roman" w:hAnsi="Times New Roman" w:eastAsia="Times New Roman" w:cs="Times New Roman"/>
          <w:rFonts w:ascii="Times New Roman" w:hAnsi="Times New Roman"/>
          <w:b/>
          <w:i w:val="0"/>
          <w:sz w:val="24"/>
        </w:rPr>
        <w:t>Inventory Module (admin/inventory.php, staff/inventory.php)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Displays net stock per lens per power combination, derived from SUM(change_qty) in inventory_ledger. Admin can post stock-in entries; staff views read-only. Power stock breakdown with filter by SPH/CYL shown in dedicated card.</w:t>
      </w:r>
    </w:p>
    <w:p>
      <w:pPr>
        <w:spacing w:line="360" w:lineRule="auto" w:before="160" w:after="40"/>
        <w:jc w:val="left"/>
      </w:pPr>
      <w:r>
        <w:rPr>
          <w:rFonts w:ascii="Times New Roman" w:hAnsi="Times New Roman" w:eastAsia="Times New Roman" w:cs="Times New Roman"/>
          <w:rFonts w:ascii="Times New Roman" w:hAnsi="Times New Roman"/>
          <w:b/>
          <w:i w:val="0"/>
          <w:sz w:val="24"/>
        </w:rPr>
        <w:t>Order Module (admin/orders.php, staff/orders.php)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Dynamic multi-item order form. Each row allows lens selection, RE/LE powers, quantity, and price. Client-side stock hints (checkStock) display availability per power. Server-side revalidation prevents over-selling. On success, negative ledger entries are created per item.</w:t>
      </w:r>
    </w:p>
    <w:p>
      <w:pPr>
        <w:spacing w:line="360" w:lineRule="auto" w:before="160" w:after="40"/>
        <w:jc w:val="left"/>
      </w:pPr>
      <w:r>
        <w:rPr>
          <w:rFonts w:ascii="Times New Roman" w:hAnsi="Times New Roman" w:eastAsia="Times New Roman" w:cs="Times New Roman"/>
          <w:rFonts w:ascii="Times New Roman" w:hAnsi="Times New Roman"/>
          <w:b/>
          <w:i w:val="0"/>
          <w:sz w:val="24"/>
        </w:rPr>
        <w:t>Damage Module (staff/damages.php, admin/damages.php)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Staff enter a bill number to import order items as editable damage rows. Each row has eye-side selection (RE/LE/BOTH) and damage type. On submit, one or two negative ledger entries are created per row based on eye_side. Admin view adds damage analytics (top damaged lenses, monthly trend).</w:t>
      </w:r>
    </w:p>
    <w:p>
      <w:pPr>
        <w:spacing w:line="360" w:lineRule="auto" w:before="160" w:after="40"/>
        <w:jc w:val="left"/>
      </w:pPr>
      <w:r>
        <w:rPr>
          <w:rFonts w:ascii="Times New Roman" w:hAnsi="Times New Roman" w:eastAsia="Times New Roman" w:cs="Times New Roman"/>
          <w:rFonts w:ascii="Times New Roman" w:hAnsi="Times New Roman"/>
          <w:b/>
          <w:i w:val="0"/>
          <w:sz w:val="24"/>
        </w:rPr>
        <w:t>User Management (admin/users.php)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Admin-only CRUD for system users. Passwords are hashed using password_hash(). Role assignment determines sidebar navigation and feature access.</w:t>
      </w:r>
    </w:p>
    <w:p>
      <w:pPr>
        <w:spacing w:line="360" w:lineRule="auto" w:before="160" w:after="40"/>
        <w:jc w:val="left"/>
      </w:pPr>
      <w:r>
        <w:rPr>
          <w:rFonts w:ascii="Times New Roman" w:hAnsi="Times New Roman" w:eastAsia="Times New Roman" w:cs="Times New Roman"/>
          <w:rFonts w:ascii="Times New Roman" w:hAnsi="Times New Roman"/>
          <w:b/>
          <w:i w:val="0"/>
          <w:sz w:val="24"/>
        </w:rPr>
        <w:t>Change Password (change-password.php)</w:t>
      </w:r>
    </w:p>
    <w:p>
      <w:pPr>
        <w:spacing w:line="360" w:lineRule="auto" w:before="0" w:after="120"/>
        <w:jc w:val="left"/>
      </w:pPr>
      <w:r>
        <w:rPr>
          <w:rFonts w:ascii="Times New Roman" w:hAnsi="Times New Roman" w:eastAsia="Times New Roman" w:cs="Times New Roman"/>
          <w:rFonts w:ascii="Times New Roman" w:hAnsi="Times New Roman"/>
          <w:b w:val="0"/>
          <w:i w:val="0"/>
          <w:sz w:val="24"/>
        </w:rPr>
        <w:t>Available to all authenticated users. Verifies current password before accepting new password, re-hashes, and updates the record.</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5.4  Role-Based Access Control</w:t>
      </w:r>
    </w:p>
    <w:p>
      <w:pPr>
        <w:spacing w:line="360" w:lineRule="auto" w:before="0" w:after="200"/>
        <w:jc w:val="left"/>
      </w:pPr>
      <w:r>
        <w:rPr>
          <w:rFonts w:ascii="Times New Roman" w:hAnsi="Times New Roman" w:eastAsia="Times New Roman" w:cs="Times New Roman"/>
          <w:rFonts w:ascii="Times New Roman" w:hAnsi="Times New Roman"/>
          <w:b w:val="0"/>
          <w:i w:val="0"/>
          <w:sz w:val="24"/>
        </w:rPr>
        <w:t>Every PHP page begins with session validation. The user's role (stored in $_SESSION['user_role']) gates access: admin pages redirect staff away; staff pages redirect unauthenticated visitors to login. The shared header renders different sidebar navigation items based on the role, ensuring staff cannot discover admin URLs through the UI.</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5.5  Screenshots</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5.2: Dashboard Screenshot (Admin)</w:t>
      </w:r>
    </w:p>
    <w:tbl>
      <w:tblPr>
        <w:tblW w:type="auto" w:w="0"/>
        <w:jc w:val="center"/>
        <w:tblLook w:firstColumn="1" w:firstRow="1" w:lastColumn="0" w:lastRow="0" w:noHBand="0" w:noVBand="1" w:val="04A0"/>
      </w:tblPr>
      <w:tblGrid>
        <w:gridCol w:w="8640"/>
      </w:tblGrid>
      <w:tr>
        <w:tc>
          <w:tcPr>
            <w:tcW w:type="dxa" w:w="7200"/>
            <w:shd w:val="clear" w:color="auto" w:fill="D9D9D9"/>
          </w:tcPr>
          <w:p>
            <w:pPr>
              <w:spacing w:line="360" w:lineRule="auto" w:before="120" w:after="120"/>
              <w:jc w:val="center"/>
            </w:pPr>
            <w:r>
              <w:rPr>
                <w:rFonts w:ascii="Times New Roman" w:hAnsi="Times New Roman" w:eastAsia="Times New Roman" w:cs="Times New Roman"/>
                <w:rFonts w:ascii="Times New Roman" w:hAnsi="Times New Roman"/>
                <w:b w:val="0"/>
                <w:i/>
                <w:sz w:val="20"/>
              </w:rPr>
              <w:t>[Figure Placeholder — Insert Image Here]</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tc>
      </w:tr>
    </w:tbl>
    <w:p>
      <w:pPr>
        <w:spacing w:line="360" w:lineRule="auto" w:before="80" w:after="240"/>
        <w:jc w:val="center"/>
      </w:pPr>
      <w:r>
        <w:rPr>
          <w:rFonts w:ascii="Times New Roman" w:hAnsi="Times New Roman" w:eastAsia="Times New Roman" w:cs="Times New Roman"/>
          <w:rFonts w:ascii="Times New Roman" w:hAnsi="Times New Roman"/>
          <w:b w:val="0"/>
          <w:i/>
          <w:sz w:val="22"/>
        </w:rPr>
        <w:t>Figure 5.3: Damage Recording Interface</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6: TESTING</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6.1  Testing Strategy</w:t>
      </w:r>
    </w:p>
    <w:p>
      <w:pPr>
        <w:spacing w:line="360" w:lineRule="auto" w:before="0" w:after="200"/>
        <w:jc w:val="left"/>
      </w:pPr>
      <w:r>
        <w:rPr>
          <w:rFonts w:ascii="Times New Roman" w:hAnsi="Times New Roman" w:eastAsia="Times New Roman" w:cs="Times New Roman"/>
          <w:rFonts w:ascii="Times New Roman" w:hAnsi="Times New Roman"/>
          <w:b w:val="0"/>
          <w:i w:val="0"/>
          <w:sz w:val="24"/>
        </w:rPr>
        <w:t>Testing was conducted at three levels: unit testing of individual functions, integration testing of PHP+DB interactions, and user acceptance testing (UAT) performed manually against defined scenarios.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6.2  Unit Test Cases</w:t>
      </w:r>
    </w:p>
    <w:p>
      <w:pPr>
        <w:spacing w:line="360" w:lineRule="auto" w:before="240" w:after="80"/>
        <w:jc w:val="center"/>
      </w:pPr>
      <w:r>
        <w:rPr>
          <w:rFonts w:ascii="Times New Roman" w:hAnsi="Times New Roman" w:eastAsia="Times New Roman" w:cs="Times New Roman"/>
          <w:rFonts w:ascii="Times New Roman" w:hAnsi="Times New Roman"/>
          <w:b w:val="0"/>
          <w:i/>
          <w:sz w:val="22"/>
        </w:rPr>
        <w:t>Table 6.1: Unit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cs="Times New Roman"/>
                <w:rFonts w:ascii="Times New Roman" w:hAnsi="Times New Roman"/>
                <w:b/>
                <w:i w:val="0"/>
                <w:sz w:val="22"/>
              </w:rPr>
              <w:t>Test ID</w:t>
            </w:r>
          </w:p>
        </w:tc>
        <w:tc>
          <w:tcPr>
            <w:tcW w:type="dxa" w:w="2160"/>
          </w:tcPr>
          <w:p>
            <w:r/>
            <w:r>
              <w:rPr>
                <w:rFonts w:ascii="Times New Roman" w:hAnsi="Times New Roman" w:eastAsia="Times New Roman" w:cs="Times New Roman"/>
                <w:rFonts w:ascii="Times New Roman" w:hAnsi="Times New Roman"/>
                <w:b/>
                <w:i w:val="0"/>
                <w:sz w:val="22"/>
              </w:rPr>
              <w:t>Function / Component</w:t>
            </w:r>
          </w:p>
        </w:tc>
        <w:tc>
          <w:tcPr>
            <w:tcW w:type="dxa" w:w="2160"/>
          </w:tcPr>
          <w:p>
            <w:r/>
            <w:r>
              <w:rPr>
                <w:rFonts w:ascii="Times New Roman" w:hAnsi="Times New Roman" w:eastAsia="Times New Roman" w:cs="Times New Roman"/>
                <w:rFonts w:ascii="Times New Roman" w:hAnsi="Times New Roman"/>
                <w:b/>
                <w:i w:val="0"/>
                <w:sz w:val="22"/>
              </w:rPr>
              <w:t>Input</w:t>
            </w:r>
          </w:p>
        </w:tc>
        <w:tc>
          <w:tcPr>
            <w:tcW w:type="dxa" w:w="2160"/>
          </w:tcPr>
          <w:p>
            <w:r/>
            <w:r>
              <w:rPr>
                <w:rFonts w:ascii="Times New Roman" w:hAnsi="Times New Roman" w:eastAsia="Times New Roman" w:cs="Times New Roman"/>
                <w:rFonts w:ascii="Times New Roman" w:hAnsi="Times New Roman"/>
                <w:b/>
                <w:i w:val="0"/>
                <w:sz w:val="22"/>
              </w:rPr>
              <w:t>Expected Output</w:t>
            </w:r>
          </w:p>
        </w:tc>
      </w:tr>
      <w:tr>
        <w:tc>
          <w:tcPr>
            <w:tcW w:type="dxa" w:w="2160"/>
          </w:tcPr>
          <w:p>
            <w:r/>
            <w:r>
              <w:rPr>
                <w:rFonts w:ascii="Times New Roman" w:hAnsi="Times New Roman" w:eastAsia="Times New Roman" w:cs="Times New Roman"/>
                <w:rFonts w:ascii="Times New Roman" w:hAnsi="Times New Roman"/>
                <w:b w:val="0"/>
                <w:i w:val="0"/>
                <w:sz w:val="20"/>
              </w:rPr>
              <w:t>UT-01</w:t>
            </w:r>
          </w:p>
        </w:tc>
        <w:tc>
          <w:tcPr>
            <w:tcW w:type="dxa" w:w="2160"/>
          </w:tcPr>
          <w:p>
            <w:r/>
            <w:r>
              <w:rPr>
                <w:rFonts w:ascii="Times New Roman" w:hAnsi="Times New Roman" w:eastAsia="Times New Roman" w:cs="Times New Roman"/>
                <w:rFonts w:ascii="Times New Roman" w:hAnsi="Times New Roman"/>
                <w:b w:val="0"/>
                <w:i w:val="0"/>
                <w:sz w:val="20"/>
              </w:rPr>
              <w:t>linearSearch()</w:t>
            </w:r>
          </w:p>
        </w:tc>
        <w:tc>
          <w:tcPr>
            <w:tcW w:type="dxa" w:w="2160"/>
          </w:tcPr>
          <w:p>
            <w:r/>
            <w:r>
              <w:rPr>
                <w:rFonts w:ascii="Times New Roman" w:hAnsi="Times New Roman" w:eastAsia="Times New Roman" w:cs="Times New Roman"/>
                <w:rFonts w:ascii="Times New Roman" w:hAnsi="Times New Roman"/>
                <w:b w:val="0"/>
                <w:i w:val="0"/>
                <w:sz w:val="20"/>
              </w:rPr>
              <w:t>query="varil", fields=["brand"]</w:t>
            </w:r>
          </w:p>
        </w:tc>
        <w:tc>
          <w:tcPr>
            <w:tcW w:type="dxa" w:w="2160"/>
          </w:tcPr>
          <w:p>
            <w:r/>
            <w:r>
              <w:rPr>
                <w:rFonts w:ascii="Times New Roman" w:hAnsi="Times New Roman" w:eastAsia="Times New Roman" w:cs="Times New Roman"/>
                <w:rFonts w:ascii="Times New Roman" w:hAnsi="Times New Roman"/>
                <w:b w:val="0"/>
                <w:i w:val="0"/>
                <w:sz w:val="20"/>
              </w:rPr>
              <w:t>Returns only Varilux rows</w:t>
            </w:r>
          </w:p>
        </w:tc>
      </w:tr>
      <w:tr>
        <w:tc>
          <w:tcPr>
            <w:tcW w:type="dxa" w:w="2160"/>
          </w:tcPr>
          <w:p>
            <w:r/>
            <w:r>
              <w:rPr>
                <w:rFonts w:ascii="Times New Roman" w:hAnsi="Times New Roman" w:eastAsia="Times New Roman" w:cs="Times New Roman"/>
                <w:rFonts w:ascii="Times New Roman" w:hAnsi="Times New Roman"/>
                <w:b w:val="0"/>
                <w:i w:val="0"/>
                <w:sz w:val="20"/>
              </w:rPr>
              <w:t>UT-02</w:t>
            </w:r>
          </w:p>
        </w:tc>
        <w:tc>
          <w:tcPr>
            <w:tcW w:type="dxa" w:w="2160"/>
          </w:tcPr>
          <w:p>
            <w:r/>
            <w:r>
              <w:rPr>
                <w:rFonts w:ascii="Times New Roman" w:hAnsi="Times New Roman" w:eastAsia="Times New Roman" w:cs="Times New Roman"/>
                <w:rFonts w:ascii="Times New Roman" w:hAnsi="Times New Roman"/>
                <w:b w:val="0"/>
                <w:i w:val="0"/>
                <w:sz w:val="20"/>
              </w:rPr>
              <w:t>linearSearch()</w:t>
            </w:r>
          </w:p>
        </w:tc>
        <w:tc>
          <w:tcPr>
            <w:tcW w:type="dxa" w:w="2160"/>
          </w:tcPr>
          <w:p>
            <w:r/>
            <w:r>
              <w:rPr>
                <w:rFonts w:ascii="Times New Roman" w:hAnsi="Times New Roman" w:eastAsia="Times New Roman" w:cs="Times New Roman"/>
                <w:rFonts w:ascii="Times New Roman" w:hAnsi="Times New Roman"/>
                <w:b w:val="0"/>
                <w:i w:val="0"/>
                <w:sz w:val="20"/>
              </w:rPr>
              <w:t>query="" (empty)</w:t>
            </w:r>
          </w:p>
        </w:tc>
        <w:tc>
          <w:tcPr>
            <w:tcW w:type="dxa" w:w="2160"/>
          </w:tcPr>
          <w:p>
            <w:r/>
            <w:r>
              <w:rPr>
                <w:rFonts w:ascii="Times New Roman" w:hAnsi="Times New Roman" w:eastAsia="Times New Roman" w:cs="Times New Roman"/>
                <w:rFonts w:ascii="Times New Roman" w:hAnsi="Times New Roman"/>
                <w:b w:val="0"/>
                <w:i w:val="0"/>
                <w:sz w:val="20"/>
              </w:rPr>
              <w:t>Returns full dataset</w:t>
            </w:r>
          </w:p>
        </w:tc>
      </w:tr>
      <w:tr>
        <w:tc>
          <w:tcPr>
            <w:tcW w:type="dxa" w:w="2160"/>
          </w:tcPr>
          <w:p>
            <w:r/>
            <w:r>
              <w:rPr>
                <w:rFonts w:ascii="Times New Roman" w:hAnsi="Times New Roman" w:eastAsia="Times New Roman" w:cs="Times New Roman"/>
                <w:rFonts w:ascii="Times New Roman" w:hAnsi="Times New Roman"/>
                <w:b w:val="0"/>
                <w:i w:val="0"/>
                <w:sz w:val="20"/>
              </w:rPr>
              <w:t>UT-03</w:t>
            </w:r>
          </w:p>
        </w:tc>
        <w:tc>
          <w:tcPr>
            <w:tcW w:type="dxa" w:w="2160"/>
          </w:tcPr>
          <w:p>
            <w:r/>
            <w:r>
              <w:rPr>
                <w:rFonts w:ascii="Times New Roman" w:hAnsi="Times New Roman" w:eastAsia="Times New Roman" w:cs="Times New Roman"/>
                <w:rFonts w:ascii="Times New Roman" w:hAnsi="Times New Roman"/>
                <w:b w:val="0"/>
                <w:i w:val="0"/>
                <w:sz w:val="20"/>
              </w:rPr>
              <w:t>bubbleSort()</w:t>
            </w:r>
          </w:p>
        </w:tc>
        <w:tc>
          <w:tcPr>
            <w:tcW w:type="dxa" w:w="2160"/>
          </w:tcPr>
          <w:p>
            <w:r/>
            <w:r>
              <w:rPr>
                <w:rFonts w:ascii="Times New Roman" w:hAnsi="Times New Roman" w:eastAsia="Times New Roman" w:cs="Times New Roman"/>
                <w:rFonts w:ascii="Times New Roman" w:hAnsi="Times New Roman"/>
                <w:b w:val="0"/>
                <w:i w:val="0"/>
                <w:sz w:val="20"/>
              </w:rPr>
              <w:t>sortField="total", order="asc"</w:t>
            </w:r>
          </w:p>
        </w:tc>
        <w:tc>
          <w:tcPr>
            <w:tcW w:type="dxa" w:w="2160"/>
          </w:tcPr>
          <w:p>
            <w:r/>
            <w:r>
              <w:rPr>
                <w:rFonts w:ascii="Times New Roman" w:hAnsi="Times New Roman" w:eastAsia="Times New Roman" w:cs="Times New Roman"/>
                <w:rFonts w:ascii="Times New Roman" w:hAnsi="Times New Roman"/>
                <w:b w:val="0"/>
                <w:i w:val="0"/>
                <w:sz w:val="20"/>
              </w:rPr>
              <w:t>Rows sorted low→high</w:t>
            </w:r>
          </w:p>
        </w:tc>
      </w:tr>
      <w:tr>
        <w:tc>
          <w:tcPr>
            <w:tcW w:type="dxa" w:w="2160"/>
          </w:tcPr>
          <w:p>
            <w:r/>
            <w:r>
              <w:rPr>
                <w:rFonts w:ascii="Times New Roman" w:hAnsi="Times New Roman" w:eastAsia="Times New Roman" w:cs="Times New Roman"/>
                <w:rFonts w:ascii="Times New Roman" w:hAnsi="Times New Roman"/>
                <w:b w:val="0"/>
                <w:i w:val="0"/>
                <w:sz w:val="20"/>
              </w:rPr>
              <w:t>UT-04</w:t>
            </w:r>
          </w:p>
        </w:tc>
        <w:tc>
          <w:tcPr>
            <w:tcW w:type="dxa" w:w="2160"/>
          </w:tcPr>
          <w:p>
            <w:r/>
            <w:r>
              <w:rPr>
                <w:rFonts w:ascii="Times New Roman" w:hAnsi="Times New Roman" w:eastAsia="Times New Roman" w:cs="Times New Roman"/>
                <w:rFonts w:ascii="Times New Roman" w:hAnsi="Times New Roman"/>
                <w:b w:val="0"/>
                <w:i w:val="0"/>
                <w:sz w:val="20"/>
              </w:rPr>
              <w:t>bubbleSort()</w:t>
            </w:r>
          </w:p>
        </w:tc>
        <w:tc>
          <w:tcPr>
            <w:tcW w:type="dxa" w:w="2160"/>
          </w:tcPr>
          <w:p>
            <w:r/>
            <w:r>
              <w:rPr>
                <w:rFonts w:ascii="Times New Roman" w:hAnsi="Times New Roman" w:eastAsia="Times New Roman" w:cs="Times New Roman"/>
                <w:rFonts w:ascii="Times New Roman" w:hAnsi="Times New Roman"/>
                <w:b w:val="0"/>
                <w:i w:val="0"/>
                <w:sz w:val="20"/>
              </w:rPr>
              <w:t>Already sorted array</w:t>
            </w:r>
          </w:p>
        </w:tc>
        <w:tc>
          <w:tcPr>
            <w:tcW w:type="dxa" w:w="2160"/>
          </w:tcPr>
          <w:p>
            <w:r/>
            <w:r>
              <w:rPr>
                <w:rFonts w:ascii="Times New Roman" w:hAnsi="Times New Roman" w:eastAsia="Times New Roman" w:cs="Times New Roman"/>
                <w:rFonts w:ascii="Times New Roman" w:hAnsi="Times New Roman"/>
                <w:b w:val="0"/>
                <w:i w:val="0"/>
                <w:sz w:val="20"/>
              </w:rPr>
              <w:t>Returns in 1 pass (early exit)</w:t>
            </w:r>
          </w:p>
        </w:tc>
      </w:tr>
      <w:tr>
        <w:tc>
          <w:tcPr>
            <w:tcW w:type="dxa" w:w="2160"/>
          </w:tcPr>
          <w:p>
            <w:r/>
            <w:r>
              <w:rPr>
                <w:rFonts w:ascii="Times New Roman" w:hAnsi="Times New Roman" w:eastAsia="Times New Roman" w:cs="Times New Roman"/>
                <w:rFonts w:ascii="Times New Roman" w:hAnsi="Times New Roman"/>
                <w:b w:val="0"/>
                <w:i w:val="0"/>
                <w:sz w:val="20"/>
              </w:rPr>
              <w:t>UT-05</w:t>
            </w:r>
          </w:p>
        </w:tc>
        <w:tc>
          <w:tcPr>
            <w:tcW w:type="dxa" w:w="2160"/>
          </w:tcPr>
          <w:p>
            <w:r/>
            <w:r>
              <w:rPr>
                <w:rFonts w:ascii="Times New Roman" w:hAnsi="Times New Roman" w:eastAsia="Times New Roman" w:cs="Times New Roman"/>
                <w:rFonts w:ascii="Times New Roman" w:hAnsi="Times New Roman"/>
                <w:b w:val="0"/>
                <w:i w:val="0"/>
                <w:sz w:val="20"/>
              </w:rPr>
              <w:t>checkStock(row)</w:t>
            </w:r>
          </w:p>
        </w:tc>
        <w:tc>
          <w:tcPr>
            <w:tcW w:type="dxa" w:w="2160"/>
          </w:tcPr>
          <w:p>
            <w:r/>
            <w:r>
              <w:rPr>
                <w:rFonts w:ascii="Times New Roman" w:hAnsi="Times New Roman" w:eastAsia="Times New Roman" w:cs="Times New Roman"/>
                <w:rFonts w:ascii="Times New Roman" w:hAnsi="Times New Roman"/>
                <w:b w:val="0"/>
                <w:i w:val="0"/>
                <w:sz w:val="20"/>
              </w:rPr>
              <w:t>Available=0, requested=1</w:t>
            </w:r>
          </w:p>
        </w:tc>
        <w:tc>
          <w:tcPr>
            <w:tcW w:type="dxa" w:w="2160"/>
          </w:tcPr>
          <w:p>
            <w:r/>
            <w:r>
              <w:rPr>
                <w:rFonts w:ascii="Times New Roman" w:hAnsi="Times New Roman" w:eastAsia="Times New Roman" w:cs="Times New Roman"/>
                <w:rFonts w:ascii="Times New Roman" w:hAnsi="Times New Roman"/>
                <w:b w:val="0"/>
                <w:i w:val="0"/>
                <w:sz w:val="20"/>
              </w:rPr>
              <w:t>Shows ⚠ No stock hint</w:t>
            </w:r>
          </w:p>
        </w:tc>
      </w:tr>
      <w:tr>
        <w:tc>
          <w:tcPr>
            <w:tcW w:type="dxa" w:w="2160"/>
          </w:tcPr>
          <w:p>
            <w:r/>
            <w:r>
              <w:rPr>
                <w:rFonts w:ascii="Times New Roman" w:hAnsi="Times New Roman" w:eastAsia="Times New Roman" w:cs="Times New Roman"/>
                <w:rFonts w:ascii="Times New Roman" w:hAnsi="Times New Roman"/>
                <w:b w:val="0"/>
                <w:i w:val="0"/>
                <w:sz w:val="20"/>
              </w:rPr>
              <w:t>UT-06</w:t>
            </w:r>
          </w:p>
        </w:tc>
        <w:tc>
          <w:tcPr>
            <w:tcW w:type="dxa" w:w="2160"/>
          </w:tcPr>
          <w:p>
            <w:r/>
            <w:r>
              <w:rPr>
                <w:rFonts w:ascii="Times New Roman" w:hAnsi="Times New Roman" w:eastAsia="Times New Roman" w:cs="Times New Roman"/>
                <w:rFonts w:ascii="Times New Roman" w:hAnsi="Times New Roman"/>
                <w:b w:val="0"/>
                <w:i w:val="0"/>
                <w:sz w:val="20"/>
              </w:rPr>
              <w:t>calcTotal()</w:t>
            </w:r>
          </w:p>
        </w:tc>
        <w:tc>
          <w:tcPr>
            <w:tcW w:type="dxa" w:w="2160"/>
          </w:tcPr>
          <w:p>
            <w:r/>
            <w:r>
              <w:rPr>
                <w:rFonts w:ascii="Times New Roman" w:hAnsi="Times New Roman" w:eastAsia="Times New Roman" w:cs="Times New Roman"/>
                <w:rFonts w:ascii="Times New Roman" w:hAnsi="Times New Roman"/>
                <w:b w:val="0"/>
                <w:i w:val="0"/>
                <w:sz w:val="20"/>
              </w:rPr>
              <w:t>2 rows × Rs.500 + Rs.50 fitting</w:t>
            </w:r>
          </w:p>
        </w:tc>
        <w:tc>
          <w:tcPr>
            <w:tcW w:type="dxa" w:w="2160"/>
          </w:tcPr>
          <w:p>
            <w:r/>
            <w:r>
              <w:rPr>
                <w:rFonts w:ascii="Times New Roman" w:hAnsi="Times New Roman" w:eastAsia="Times New Roman" w:cs="Times New Roman"/>
                <w:rFonts w:ascii="Times New Roman" w:hAnsi="Times New Roman"/>
                <w:b w:val="0"/>
                <w:i w:val="0"/>
                <w:sz w:val="20"/>
              </w:rPr>
              <w:t>Displays Rs. 1100.00</w:t>
            </w:r>
          </w:p>
        </w:tc>
      </w:tr>
      <w:tr>
        <w:tc>
          <w:tcPr>
            <w:tcW w:type="dxa" w:w="2160"/>
          </w:tcPr>
          <w:p>
            <w:r/>
            <w:r>
              <w:rPr>
                <w:rFonts w:ascii="Times New Roman" w:hAnsi="Times New Roman" w:eastAsia="Times New Roman" w:cs="Times New Roman"/>
                <w:rFonts w:ascii="Times New Roman" w:hAnsi="Times New Roman"/>
                <w:b w:val="0"/>
                <w:i w:val="0"/>
                <w:sz w:val="20"/>
              </w:rPr>
              <w:t>UT-07</w:t>
            </w:r>
          </w:p>
        </w:tc>
        <w:tc>
          <w:tcPr>
            <w:tcW w:type="dxa" w:w="2160"/>
          </w:tcPr>
          <w:p>
            <w:r/>
            <w:r>
              <w:rPr>
                <w:rFonts w:ascii="Times New Roman" w:hAnsi="Times New Roman" w:eastAsia="Times New Roman" w:cs="Times New Roman"/>
                <w:rFonts w:ascii="Times New Roman" w:hAnsi="Times New Roman"/>
                <w:b w:val="0"/>
                <w:i w:val="0"/>
                <w:sz w:val="20"/>
              </w:rPr>
              <w:t>onEyeSide(select)</w:t>
            </w:r>
          </w:p>
        </w:tc>
        <w:tc>
          <w:tcPr>
            <w:tcW w:type="dxa" w:w="2160"/>
          </w:tcPr>
          <w:p>
            <w:r/>
            <w:r>
              <w:rPr>
                <w:rFonts w:ascii="Times New Roman" w:hAnsi="Times New Roman" w:eastAsia="Times New Roman" w:cs="Times New Roman"/>
                <w:rFonts w:ascii="Times New Roman" w:hAnsi="Times New Roman"/>
                <w:b w:val="0"/>
                <w:i w:val="0"/>
                <w:sz w:val="20"/>
              </w:rPr>
              <w:t>eye_side=RE selected</w:t>
            </w:r>
          </w:p>
        </w:tc>
        <w:tc>
          <w:tcPr>
            <w:tcW w:type="dxa" w:w="2160"/>
          </w:tcPr>
          <w:p>
            <w:r/>
            <w:r>
              <w:rPr>
                <w:rFonts w:ascii="Times New Roman" w:hAnsi="Times New Roman" w:eastAsia="Times New Roman" w:cs="Times New Roman"/>
                <w:rFonts w:ascii="Times New Roman" w:hAnsi="Times New Roman"/>
                <w:b w:val="0"/>
                <w:i w:val="0"/>
                <w:sz w:val="20"/>
              </w:rPr>
              <w:t>LE fields dimmed &amp; disabled</w:t>
            </w:r>
          </w:p>
        </w:tc>
      </w:tr>
      <w:tr>
        <w:tc>
          <w:tcPr>
            <w:tcW w:type="dxa" w:w="2160"/>
          </w:tcPr>
          <w:p>
            <w:r/>
            <w:r>
              <w:rPr>
                <w:rFonts w:ascii="Times New Roman" w:hAnsi="Times New Roman" w:eastAsia="Times New Roman" w:cs="Times New Roman"/>
                <w:rFonts w:ascii="Times New Roman" w:hAnsi="Times New Roman"/>
                <w:b w:val="0"/>
                <w:i w:val="0"/>
                <w:sz w:val="20"/>
              </w:rPr>
              <w:t>UT-08</w:t>
            </w:r>
          </w:p>
        </w:tc>
        <w:tc>
          <w:tcPr>
            <w:tcW w:type="dxa" w:w="2160"/>
          </w:tcPr>
          <w:p>
            <w:r/>
            <w:r>
              <w:rPr>
                <w:rFonts w:ascii="Times New Roman" w:hAnsi="Times New Roman" w:eastAsia="Times New Roman" w:cs="Times New Roman"/>
                <w:rFonts w:ascii="Times New Roman" w:hAnsi="Times New Roman"/>
                <w:b w:val="0"/>
                <w:i w:val="0"/>
                <w:sz w:val="20"/>
              </w:rPr>
              <w:t>onEyeSide(select)</w:t>
            </w:r>
          </w:p>
        </w:tc>
        <w:tc>
          <w:tcPr>
            <w:tcW w:type="dxa" w:w="2160"/>
          </w:tcPr>
          <w:p>
            <w:r/>
            <w:r>
              <w:rPr>
                <w:rFonts w:ascii="Times New Roman" w:hAnsi="Times New Roman" w:eastAsia="Times New Roman" w:cs="Times New Roman"/>
                <w:rFonts w:ascii="Times New Roman" w:hAnsi="Times New Roman"/>
                <w:b w:val="0"/>
                <w:i w:val="0"/>
                <w:sz w:val="20"/>
              </w:rPr>
              <w:t>eye_side=BOTH selected</w:t>
            </w:r>
          </w:p>
        </w:tc>
        <w:tc>
          <w:tcPr>
            <w:tcW w:type="dxa" w:w="2160"/>
          </w:tcPr>
          <w:p>
            <w:r/>
            <w:r>
              <w:rPr>
                <w:rFonts w:ascii="Times New Roman" w:hAnsi="Times New Roman" w:eastAsia="Times New Roman" w:cs="Times New Roman"/>
                <w:rFonts w:ascii="Times New Roman" w:hAnsi="Times New Roman"/>
                <w:b w:val="0"/>
                <w:i w:val="0"/>
                <w:sz w:val="20"/>
              </w:rPr>
              <w:t>All fields enabled</w:t>
            </w:r>
          </w:p>
        </w:tc>
      </w:tr>
    </w:tbl>
    <w:p>
      <w:pPr>
        <w:spacing w:line="360" w:lineRule="auto" w:before="0" w:after="120"/>
        <w:jc w:val="left"/>
      </w:pPr>
    </w:p>
    <w:p>
      <w:pPr>
        <w:pStyle w:val="Heading2"/>
        <w:spacing w:line="360" w:lineRule="auto" w:before="360" w:after="120"/>
      </w:pPr>
      <w:r>
        <w:rPr>
          <w:rFonts w:ascii="Times New Roman" w:hAnsi="Times New Roman" w:eastAsia="Times New Roman" w:cs="Times New Roman"/>
          <w:rFonts w:ascii="Times New Roman" w:hAnsi="Times New Roman"/>
          <w:b/>
          <w:i w:val="0"/>
          <w:sz w:val="24"/>
        </w:rPr>
        <w:t>6.3  Integration Test Cases</w:t>
      </w:r>
    </w:p>
    <w:p>
      <w:pPr>
        <w:spacing w:line="360" w:lineRule="auto" w:before="240" w:after="80"/>
        <w:jc w:val="center"/>
      </w:pPr>
      <w:r>
        <w:rPr>
          <w:rFonts w:ascii="Times New Roman" w:hAnsi="Times New Roman" w:eastAsia="Times New Roman" w:cs="Times New Roman"/>
          <w:rFonts w:ascii="Times New Roman" w:hAnsi="Times New Roman"/>
          <w:b w:val="0"/>
          <w:i/>
          <w:sz w:val="22"/>
        </w:rPr>
        <w:t>Table 6.2: Integration Test Cases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cs="Times New Roman"/>
                <w:rFonts w:ascii="Times New Roman" w:hAnsi="Times New Roman"/>
                <w:b/>
                <w:i w:val="0"/>
                <w:sz w:val="22"/>
              </w:rPr>
              <w:t>Test ID</w:t>
            </w:r>
          </w:p>
        </w:tc>
        <w:tc>
          <w:tcPr>
            <w:tcW w:type="dxa" w:w="1728"/>
          </w:tcPr>
          <w:p>
            <w:r/>
            <w:r>
              <w:rPr>
                <w:rFonts w:ascii="Times New Roman" w:hAnsi="Times New Roman" w:eastAsia="Times New Roman" w:cs="Times New Roman"/>
                <w:rFonts w:ascii="Times New Roman" w:hAnsi="Times New Roman"/>
                <w:b/>
                <w:i w:val="0"/>
                <w:sz w:val="22"/>
              </w:rPr>
              <w:t>Scenario</w:t>
            </w:r>
          </w:p>
        </w:tc>
        <w:tc>
          <w:tcPr>
            <w:tcW w:type="dxa" w:w="1728"/>
          </w:tcPr>
          <w:p>
            <w:r/>
            <w:r>
              <w:rPr>
                <w:rFonts w:ascii="Times New Roman" w:hAnsi="Times New Roman" w:eastAsia="Times New Roman" w:cs="Times New Roman"/>
                <w:rFonts w:ascii="Times New Roman" w:hAnsi="Times New Roman"/>
                <w:b/>
                <w:i w:val="0"/>
                <w:sz w:val="22"/>
              </w:rPr>
              <w:t>Steps</w:t>
            </w:r>
          </w:p>
        </w:tc>
        <w:tc>
          <w:tcPr>
            <w:tcW w:type="dxa" w:w="1728"/>
          </w:tcPr>
          <w:p>
            <w:r/>
            <w:r>
              <w:rPr>
                <w:rFonts w:ascii="Times New Roman" w:hAnsi="Times New Roman" w:eastAsia="Times New Roman" w:cs="Times New Roman"/>
                <w:rFonts w:ascii="Times New Roman" w:hAnsi="Times New Roman"/>
                <w:b/>
                <w:i w:val="0"/>
                <w:sz w:val="22"/>
              </w:rPr>
              <w:t>Expected</w:t>
            </w:r>
          </w:p>
        </w:tc>
        <w:tc>
          <w:tcPr>
            <w:tcW w:type="dxa" w:w="1728"/>
          </w:tcPr>
          <w:p>
            <w:r/>
            <w:r>
              <w:rPr>
                <w:rFonts w:ascii="Times New Roman" w:hAnsi="Times New Roman" w:eastAsia="Times New Roman" w:cs="Times New Roman"/>
                <w:rFonts w:ascii="Times New Roman" w:hAnsi="Times New Roman"/>
                <w:b/>
                <w:i w:val="0"/>
                <w:sz w:val="22"/>
              </w:rPr>
              <w:t>Result</w:t>
            </w:r>
          </w:p>
        </w:tc>
      </w:tr>
      <w:tr>
        <w:tc>
          <w:tcPr>
            <w:tcW w:type="dxa" w:w="1728"/>
          </w:tcPr>
          <w:p>
            <w:r/>
            <w:r>
              <w:rPr>
                <w:rFonts w:ascii="Times New Roman" w:hAnsi="Times New Roman" w:eastAsia="Times New Roman" w:cs="Times New Roman"/>
                <w:rFonts w:ascii="Times New Roman" w:hAnsi="Times New Roman"/>
                <w:b w:val="0"/>
                <w:i w:val="0"/>
                <w:sz w:val="20"/>
              </w:rPr>
              <w:t>IT-01</w:t>
            </w:r>
          </w:p>
        </w:tc>
        <w:tc>
          <w:tcPr>
            <w:tcW w:type="dxa" w:w="1728"/>
          </w:tcPr>
          <w:p>
            <w:r/>
            <w:r>
              <w:rPr>
                <w:rFonts w:ascii="Times New Roman" w:hAnsi="Times New Roman" w:eastAsia="Times New Roman" w:cs="Times New Roman"/>
                <w:rFonts w:ascii="Times New Roman" w:hAnsi="Times New Roman"/>
                <w:b w:val="0"/>
                <w:i w:val="0"/>
                <w:sz w:val="20"/>
              </w:rPr>
              <w:t>Order reduces stock</w:t>
            </w:r>
          </w:p>
        </w:tc>
        <w:tc>
          <w:tcPr>
            <w:tcW w:type="dxa" w:w="1728"/>
          </w:tcPr>
          <w:p>
            <w:r/>
            <w:r>
              <w:rPr>
                <w:rFonts w:ascii="Times New Roman" w:hAnsi="Times New Roman" w:eastAsia="Times New Roman" w:cs="Times New Roman"/>
                <w:rFonts w:ascii="Times New Roman" w:hAnsi="Times New Roman"/>
                <w:b w:val="0"/>
                <w:i w:val="0"/>
                <w:sz w:val="20"/>
              </w:rPr>
              <w:t>Post order with qty=2 for SPH+0.25</w:t>
            </w:r>
          </w:p>
        </w:tc>
        <w:tc>
          <w:tcPr>
            <w:tcW w:type="dxa" w:w="1728"/>
          </w:tcPr>
          <w:p>
            <w:r/>
            <w:r>
              <w:rPr>
                <w:rFonts w:ascii="Times New Roman" w:hAnsi="Times New Roman" w:eastAsia="Times New Roman" w:cs="Times New Roman"/>
                <w:rFonts w:ascii="Times New Roman" w:hAnsi="Times New Roman"/>
                <w:b w:val="0"/>
                <w:i w:val="0"/>
                <w:sz w:val="20"/>
              </w:rPr>
              <w:t>Ledger entry change_qty=-2 created</w:t>
            </w:r>
          </w:p>
        </w:tc>
        <w:tc>
          <w:tcPr>
            <w:tcW w:type="dxa" w:w="1728"/>
          </w:tcPr>
          <w:p>
            <w:r/>
            <w:r>
              <w:rPr>
                <w:rFonts w:ascii="Times New Roman" w:hAnsi="Times New Roman" w:eastAsia="Times New Roman" w:cs="Times New Roman"/>
                <w:rFonts w:ascii="Times New Roman" w:hAnsi="Times New Roman"/>
                <w:b w:val="0"/>
                <w:i w:val="0"/>
                <w:sz w:val="20"/>
              </w:rPr>
              <w:t>Pass</w:t>
            </w:r>
          </w:p>
        </w:tc>
      </w:tr>
      <w:tr>
        <w:tc>
          <w:tcPr>
            <w:tcW w:type="dxa" w:w="1728"/>
          </w:tcPr>
          <w:p>
            <w:r/>
            <w:r>
              <w:rPr>
                <w:rFonts w:ascii="Times New Roman" w:hAnsi="Times New Roman" w:eastAsia="Times New Roman" w:cs="Times New Roman"/>
                <w:rFonts w:ascii="Times New Roman" w:hAnsi="Times New Roman"/>
                <w:b w:val="0"/>
                <w:i w:val="0"/>
                <w:sz w:val="20"/>
              </w:rPr>
              <w:t>IT-02</w:t>
            </w:r>
          </w:p>
        </w:tc>
        <w:tc>
          <w:tcPr>
            <w:tcW w:type="dxa" w:w="1728"/>
          </w:tcPr>
          <w:p>
            <w:r/>
            <w:r>
              <w:rPr>
                <w:rFonts w:ascii="Times New Roman" w:hAnsi="Times New Roman" w:eastAsia="Times New Roman" w:cs="Times New Roman"/>
                <w:rFonts w:ascii="Times New Roman" w:hAnsi="Times New Roman"/>
                <w:b w:val="0"/>
                <w:i w:val="0"/>
                <w:sz w:val="20"/>
              </w:rPr>
              <w:t>Over-sell blocked</w:t>
            </w:r>
          </w:p>
        </w:tc>
        <w:tc>
          <w:tcPr>
            <w:tcW w:type="dxa" w:w="1728"/>
          </w:tcPr>
          <w:p>
            <w:r/>
            <w:r>
              <w:rPr>
                <w:rFonts w:ascii="Times New Roman" w:hAnsi="Times New Roman" w:eastAsia="Times New Roman" w:cs="Times New Roman"/>
                <w:rFonts w:ascii="Times New Roman" w:hAnsi="Times New Roman"/>
                <w:b w:val="0"/>
                <w:i w:val="0"/>
                <w:sz w:val="20"/>
              </w:rPr>
              <w:t>Order qty &gt; available stock</w:t>
            </w:r>
          </w:p>
        </w:tc>
        <w:tc>
          <w:tcPr>
            <w:tcW w:type="dxa" w:w="1728"/>
          </w:tcPr>
          <w:p>
            <w:r/>
            <w:r>
              <w:rPr>
                <w:rFonts w:ascii="Times New Roman" w:hAnsi="Times New Roman" w:eastAsia="Times New Roman" w:cs="Times New Roman"/>
                <w:rFonts w:ascii="Times New Roman" w:hAnsi="Times New Roman"/>
                <w:b w:val="0"/>
                <w:i w:val="0"/>
                <w:sz w:val="20"/>
              </w:rPr>
              <w:t>Error shown; no DB insert</w:t>
            </w:r>
          </w:p>
        </w:tc>
        <w:tc>
          <w:tcPr>
            <w:tcW w:type="dxa" w:w="1728"/>
          </w:tcPr>
          <w:p>
            <w:r/>
            <w:r>
              <w:rPr>
                <w:rFonts w:ascii="Times New Roman" w:hAnsi="Times New Roman" w:eastAsia="Times New Roman" w:cs="Times New Roman"/>
                <w:rFonts w:ascii="Times New Roman" w:hAnsi="Times New Roman"/>
                <w:b w:val="0"/>
                <w:i w:val="0"/>
                <w:sz w:val="20"/>
              </w:rPr>
              <w:t>Pass</w:t>
            </w:r>
          </w:p>
        </w:tc>
      </w:tr>
      <w:tr>
        <w:tc>
          <w:tcPr>
            <w:tcW w:type="dxa" w:w="1728"/>
          </w:tcPr>
          <w:p>
            <w:r/>
            <w:r>
              <w:rPr>
                <w:rFonts w:ascii="Times New Roman" w:hAnsi="Times New Roman" w:eastAsia="Times New Roman" w:cs="Times New Roman"/>
                <w:rFonts w:ascii="Times New Roman" w:hAnsi="Times New Roman"/>
                <w:b w:val="0"/>
                <w:i w:val="0"/>
                <w:sz w:val="20"/>
              </w:rPr>
              <w:t>IT-03</w:t>
            </w:r>
          </w:p>
        </w:tc>
        <w:tc>
          <w:tcPr>
            <w:tcW w:type="dxa" w:w="1728"/>
          </w:tcPr>
          <w:p>
            <w:r/>
            <w:r>
              <w:rPr>
                <w:rFonts w:ascii="Times New Roman" w:hAnsi="Times New Roman" w:eastAsia="Times New Roman" w:cs="Times New Roman"/>
                <w:rFonts w:ascii="Times New Roman" w:hAnsi="Times New Roman"/>
                <w:b w:val="0"/>
                <w:i w:val="0"/>
                <w:sz w:val="20"/>
              </w:rPr>
              <w:t>Damage RE deducts RE</w:t>
            </w:r>
          </w:p>
        </w:tc>
        <w:tc>
          <w:tcPr>
            <w:tcW w:type="dxa" w:w="1728"/>
          </w:tcPr>
          <w:p>
            <w:r/>
            <w:r>
              <w:rPr>
                <w:rFonts w:ascii="Times New Roman" w:hAnsi="Times New Roman" w:eastAsia="Times New Roman" w:cs="Times New Roman"/>
                <w:rFonts w:ascii="Times New Roman" w:hAnsi="Times New Roman"/>
                <w:b w:val="0"/>
                <w:i w:val="0"/>
                <w:sz w:val="20"/>
              </w:rPr>
              <w:t>Record damage eye_side=RE</w:t>
            </w:r>
          </w:p>
        </w:tc>
        <w:tc>
          <w:tcPr>
            <w:tcW w:type="dxa" w:w="1728"/>
          </w:tcPr>
          <w:p>
            <w:r/>
            <w:r>
              <w:rPr>
                <w:rFonts w:ascii="Times New Roman" w:hAnsi="Times New Roman" w:eastAsia="Times New Roman" w:cs="Times New Roman"/>
                <w:rFonts w:ascii="Times New Roman" w:hAnsi="Times New Roman"/>
                <w:b w:val="0"/>
                <w:i w:val="0"/>
                <w:sz w:val="20"/>
              </w:rPr>
              <w:t>1 ledger entry with RE sph/cyl</w:t>
            </w:r>
          </w:p>
        </w:tc>
        <w:tc>
          <w:tcPr>
            <w:tcW w:type="dxa" w:w="1728"/>
          </w:tcPr>
          <w:p>
            <w:r/>
            <w:r>
              <w:rPr>
                <w:rFonts w:ascii="Times New Roman" w:hAnsi="Times New Roman" w:eastAsia="Times New Roman" w:cs="Times New Roman"/>
                <w:rFonts w:ascii="Times New Roman" w:hAnsi="Times New Roman"/>
                <w:b w:val="0"/>
                <w:i w:val="0"/>
                <w:sz w:val="20"/>
              </w:rPr>
              <w:t>Pass</w:t>
            </w:r>
          </w:p>
        </w:tc>
      </w:tr>
      <w:tr>
        <w:tc>
          <w:tcPr>
            <w:tcW w:type="dxa" w:w="1728"/>
          </w:tcPr>
          <w:p>
            <w:r/>
            <w:r>
              <w:rPr>
                <w:rFonts w:ascii="Times New Roman" w:hAnsi="Times New Roman" w:eastAsia="Times New Roman" w:cs="Times New Roman"/>
                <w:rFonts w:ascii="Times New Roman" w:hAnsi="Times New Roman"/>
                <w:b w:val="0"/>
                <w:i w:val="0"/>
                <w:sz w:val="20"/>
              </w:rPr>
              <w:t>IT-04</w:t>
            </w:r>
          </w:p>
        </w:tc>
        <w:tc>
          <w:tcPr>
            <w:tcW w:type="dxa" w:w="1728"/>
          </w:tcPr>
          <w:p>
            <w:r/>
            <w:r>
              <w:rPr>
                <w:rFonts w:ascii="Times New Roman" w:hAnsi="Times New Roman" w:eastAsia="Times New Roman" w:cs="Times New Roman"/>
                <w:rFonts w:ascii="Times New Roman" w:hAnsi="Times New Roman"/>
                <w:b w:val="0"/>
                <w:i w:val="0"/>
                <w:sz w:val="20"/>
              </w:rPr>
              <w:t>Damage BOTH deducts both</w:t>
            </w:r>
          </w:p>
        </w:tc>
        <w:tc>
          <w:tcPr>
            <w:tcW w:type="dxa" w:w="1728"/>
          </w:tcPr>
          <w:p>
            <w:r/>
            <w:r>
              <w:rPr>
                <w:rFonts w:ascii="Times New Roman" w:hAnsi="Times New Roman" w:eastAsia="Times New Roman" w:cs="Times New Roman"/>
                <w:rFonts w:ascii="Times New Roman" w:hAnsi="Times New Roman"/>
                <w:b w:val="0"/>
                <w:i w:val="0"/>
                <w:sz w:val="20"/>
              </w:rPr>
              <w:t>Record damage eye_side=BOTH</w:t>
            </w:r>
          </w:p>
        </w:tc>
        <w:tc>
          <w:tcPr>
            <w:tcW w:type="dxa" w:w="1728"/>
          </w:tcPr>
          <w:p>
            <w:r/>
            <w:r>
              <w:rPr>
                <w:rFonts w:ascii="Times New Roman" w:hAnsi="Times New Roman" w:eastAsia="Times New Roman" w:cs="Times New Roman"/>
                <w:rFonts w:ascii="Times New Roman" w:hAnsi="Times New Roman"/>
                <w:b w:val="0"/>
                <w:i w:val="0"/>
                <w:sz w:val="20"/>
              </w:rPr>
              <w:t>2 ledger entries: [RE] and [LE]</w:t>
            </w:r>
          </w:p>
        </w:tc>
        <w:tc>
          <w:tcPr>
            <w:tcW w:type="dxa" w:w="1728"/>
          </w:tcPr>
          <w:p>
            <w:r/>
            <w:r>
              <w:rPr>
                <w:rFonts w:ascii="Times New Roman" w:hAnsi="Times New Roman" w:eastAsia="Times New Roman" w:cs="Times New Roman"/>
                <w:rFonts w:ascii="Times New Roman" w:hAnsi="Times New Roman"/>
                <w:b w:val="0"/>
                <w:i w:val="0"/>
                <w:sz w:val="20"/>
              </w:rPr>
              <w:t>Pass</w:t>
            </w:r>
          </w:p>
        </w:tc>
      </w:tr>
      <w:tr>
        <w:tc>
          <w:tcPr>
            <w:tcW w:type="dxa" w:w="1728"/>
          </w:tcPr>
          <w:p>
            <w:r/>
            <w:r>
              <w:rPr>
                <w:rFonts w:ascii="Times New Roman" w:hAnsi="Times New Roman" w:eastAsia="Times New Roman" w:cs="Times New Roman"/>
                <w:rFonts w:ascii="Times New Roman" w:hAnsi="Times New Roman"/>
                <w:b w:val="0"/>
                <w:i w:val="0"/>
                <w:sz w:val="20"/>
              </w:rPr>
              <w:t>IT-05</w:t>
            </w:r>
          </w:p>
        </w:tc>
        <w:tc>
          <w:tcPr>
            <w:tcW w:type="dxa" w:w="1728"/>
          </w:tcPr>
          <w:p>
            <w:r/>
            <w:r>
              <w:rPr>
                <w:rFonts w:ascii="Times New Roman" w:hAnsi="Times New Roman" w:eastAsia="Times New Roman" w:cs="Times New Roman"/>
                <w:rFonts w:ascii="Times New Roman" w:hAnsi="Times New Roman"/>
                <w:b w:val="0"/>
                <w:i w:val="0"/>
                <w:sz w:val="20"/>
              </w:rPr>
              <w:t>Bill import pre-fills</w:t>
            </w:r>
          </w:p>
        </w:tc>
        <w:tc>
          <w:tcPr>
            <w:tcW w:type="dxa" w:w="1728"/>
          </w:tcPr>
          <w:p>
            <w:r/>
            <w:r>
              <w:rPr>
                <w:rFonts w:ascii="Times New Roman" w:hAnsi="Times New Roman" w:eastAsia="Times New Roman" w:cs="Times New Roman"/>
                <w:rFonts w:ascii="Times New Roman" w:hAnsi="Times New Roman"/>
                <w:b w:val="0"/>
                <w:i w:val="0"/>
                <w:sz w:val="20"/>
              </w:rPr>
              <w:t>Enter valid bill number</w:t>
            </w:r>
          </w:p>
        </w:tc>
        <w:tc>
          <w:tcPr>
            <w:tcW w:type="dxa" w:w="1728"/>
          </w:tcPr>
          <w:p>
            <w:r/>
            <w:r>
              <w:rPr>
                <w:rFonts w:ascii="Times New Roman" w:hAnsi="Times New Roman" w:eastAsia="Times New Roman" w:cs="Times New Roman"/>
                <w:rFonts w:ascii="Times New Roman" w:hAnsi="Times New Roman"/>
                <w:b w:val="0"/>
                <w:i w:val="0"/>
                <w:sz w:val="20"/>
              </w:rPr>
              <w:t>Rows filled with order lens+powers</w:t>
            </w:r>
          </w:p>
        </w:tc>
        <w:tc>
          <w:tcPr>
            <w:tcW w:type="dxa" w:w="1728"/>
          </w:tcPr>
          <w:p>
            <w:r/>
            <w:r>
              <w:rPr>
                <w:rFonts w:ascii="Times New Roman" w:hAnsi="Times New Roman" w:eastAsia="Times New Roman" w:cs="Times New Roman"/>
                <w:rFonts w:ascii="Times New Roman" w:hAnsi="Times New Roman"/>
                <w:b w:val="0"/>
                <w:i w:val="0"/>
                <w:sz w:val="20"/>
              </w:rPr>
              <w:t>Pass</w:t>
            </w:r>
          </w:p>
        </w:tc>
      </w:tr>
      <w:tr>
        <w:tc>
          <w:tcPr>
            <w:tcW w:type="dxa" w:w="1728"/>
          </w:tcPr>
          <w:p>
            <w:r/>
            <w:r>
              <w:rPr>
                <w:rFonts w:ascii="Times New Roman" w:hAnsi="Times New Roman" w:eastAsia="Times New Roman" w:cs="Times New Roman"/>
                <w:rFonts w:ascii="Times New Roman" w:hAnsi="Times New Roman"/>
                <w:b w:val="0"/>
                <w:i w:val="0"/>
                <w:sz w:val="20"/>
              </w:rPr>
              <w:t>IT-06</w:t>
            </w:r>
          </w:p>
        </w:tc>
        <w:tc>
          <w:tcPr>
            <w:tcW w:type="dxa" w:w="1728"/>
          </w:tcPr>
          <w:p>
            <w:r/>
            <w:r>
              <w:rPr>
                <w:rFonts w:ascii="Times New Roman" w:hAnsi="Times New Roman" w:eastAsia="Times New Roman" w:cs="Times New Roman"/>
                <w:rFonts w:ascii="Times New Roman" w:hAnsi="Times New Roman"/>
                <w:b w:val="0"/>
                <w:i w:val="0"/>
                <w:sz w:val="20"/>
              </w:rPr>
              <w:t>Staff cannot access admin</w:t>
            </w:r>
          </w:p>
        </w:tc>
        <w:tc>
          <w:tcPr>
            <w:tcW w:type="dxa" w:w="1728"/>
          </w:tcPr>
          <w:p>
            <w:r/>
            <w:r>
              <w:rPr>
                <w:rFonts w:ascii="Times New Roman" w:hAnsi="Times New Roman" w:eastAsia="Times New Roman" w:cs="Times New Roman"/>
                <w:rFonts w:ascii="Times New Roman" w:hAnsi="Times New Roman"/>
                <w:b w:val="0"/>
                <w:i w:val="0"/>
                <w:sz w:val="20"/>
              </w:rPr>
              <w:t>Staff session, GET /admin/users.php</w:t>
            </w:r>
          </w:p>
        </w:tc>
        <w:tc>
          <w:tcPr>
            <w:tcW w:type="dxa" w:w="1728"/>
          </w:tcPr>
          <w:p>
            <w:r/>
            <w:r>
              <w:rPr>
                <w:rFonts w:ascii="Times New Roman" w:hAnsi="Times New Roman" w:eastAsia="Times New Roman" w:cs="Times New Roman"/>
                <w:rFonts w:ascii="Times New Roman" w:hAnsi="Times New Roman"/>
                <w:b w:val="0"/>
                <w:i w:val="0"/>
                <w:sz w:val="20"/>
              </w:rPr>
              <w:t>Redirected to staff dashboard</w:t>
            </w:r>
          </w:p>
        </w:tc>
        <w:tc>
          <w:tcPr>
            <w:tcW w:type="dxa" w:w="1728"/>
          </w:tcPr>
          <w:p>
            <w:r/>
            <w:r>
              <w:rPr>
                <w:rFonts w:ascii="Times New Roman" w:hAnsi="Times New Roman" w:eastAsia="Times New Roman" w:cs="Times New Roman"/>
                <w:rFonts w:ascii="Times New Roman" w:hAnsi="Times New Roman"/>
                <w:b w:val="0"/>
                <w:i w:val="0"/>
                <w:sz w:val="20"/>
              </w:rPr>
              <w:t>Pass</w:t>
            </w:r>
          </w:p>
        </w:tc>
      </w:tr>
      <w:tr>
        <w:tc>
          <w:tcPr>
            <w:tcW w:type="dxa" w:w="1728"/>
          </w:tcPr>
          <w:p>
            <w:r/>
            <w:r>
              <w:rPr>
                <w:rFonts w:ascii="Times New Roman" w:hAnsi="Times New Roman" w:eastAsia="Times New Roman" w:cs="Times New Roman"/>
                <w:rFonts w:ascii="Times New Roman" w:hAnsi="Times New Roman"/>
                <w:b w:val="0"/>
                <w:i w:val="0"/>
                <w:sz w:val="20"/>
              </w:rPr>
              <w:t>IT-07</w:t>
            </w:r>
          </w:p>
        </w:tc>
        <w:tc>
          <w:tcPr>
            <w:tcW w:type="dxa" w:w="1728"/>
          </w:tcPr>
          <w:p>
            <w:r/>
            <w:r>
              <w:rPr>
                <w:rFonts w:ascii="Times New Roman" w:hAnsi="Times New Roman" w:eastAsia="Times New Roman" w:cs="Times New Roman"/>
                <w:rFonts w:ascii="Times New Roman" w:hAnsi="Times New Roman"/>
                <w:b w:val="0"/>
                <w:i w:val="0"/>
                <w:sz w:val="20"/>
              </w:rPr>
              <w:t>Password change works</w:t>
            </w:r>
          </w:p>
        </w:tc>
        <w:tc>
          <w:tcPr>
            <w:tcW w:type="dxa" w:w="1728"/>
          </w:tcPr>
          <w:p>
            <w:r/>
            <w:r>
              <w:rPr>
                <w:rFonts w:ascii="Times New Roman" w:hAnsi="Times New Roman" w:eastAsia="Times New Roman" w:cs="Times New Roman"/>
                <w:rFonts w:ascii="Times New Roman" w:hAnsi="Times New Roman"/>
                <w:b w:val="0"/>
                <w:i w:val="0"/>
                <w:sz w:val="20"/>
              </w:rPr>
              <w:t>Submit correct current password</w:t>
            </w:r>
          </w:p>
        </w:tc>
        <w:tc>
          <w:tcPr>
            <w:tcW w:type="dxa" w:w="1728"/>
          </w:tcPr>
          <w:p>
            <w:r/>
            <w:r>
              <w:rPr>
                <w:rFonts w:ascii="Times New Roman" w:hAnsi="Times New Roman" w:eastAsia="Times New Roman" w:cs="Times New Roman"/>
                <w:rFonts w:ascii="Times New Roman" w:hAnsi="Times New Roman"/>
                <w:b w:val="0"/>
                <w:i w:val="0"/>
                <w:sz w:val="20"/>
              </w:rPr>
              <w:t>Password updated, session valid</w:t>
            </w:r>
          </w:p>
        </w:tc>
        <w:tc>
          <w:tcPr>
            <w:tcW w:type="dxa" w:w="1728"/>
          </w:tcPr>
          <w:p>
            <w:r/>
            <w:r>
              <w:rPr>
                <w:rFonts w:ascii="Times New Roman" w:hAnsi="Times New Roman" w:eastAsia="Times New Roman" w:cs="Times New Roman"/>
                <w:rFonts w:ascii="Times New Roman" w:hAnsi="Times New Roman"/>
                <w:b w:val="0"/>
                <w:i w:val="0"/>
                <w:sz w:val="20"/>
              </w:rPr>
              <w:t>Pass</w:t>
            </w:r>
          </w:p>
        </w:tc>
      </w:tr>
    </w:tbl>
    <w:p>
      <w:pPr>
        <w:spacing w:line="360" w:lineRule="auto" w:before="0" w:after="120"/>
        <w:jc w:val="left"/>
      </w:pP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CHAPTER 7: CONCLUSION AND FUTURE WORK</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7.1  Conclusion</w:t>
      </w:r>
    </w:p>
    <w:p>
      <w:pPr>
        <w:spacing w:line="360" w:lineRule="auto" w:before="0" w:after="200"/>
        <w:jc w:val="left"/>
      </w:pPr>
      <w:r>
        <w:rPr>
          <w:rFonts w:ascii="Times New Roman" w:hAnsi="Times New Roman" w:eastAsia="Times New Roman" w:cs="Times New Roman"/>
          <w:rFonts w:ascii="Times New Roman" w:hAnsi="Times New Roman"/>
          <w:b w:val="0"/>
          <w:i w:val="0"/>
          <w:sz w:val="24"/>
        </w:rPr>
        <w:t>Optical Ledger successfully delivers a purpose-built, locally-deployable inventory and order management system for optical retail businesses. The append-only ledger model provides tamper-evident stock tracking at the granular power level, which is not available in generic inventory tools. Role-based access, dynamic order forms with real-time stock hints, and the damage-tracking module with eye-side deduction together eliminate the primary sources of manual record-keeping error in small optical businesses.</w:t>
      </w:r>
    </w:p>
    <w:p>
      <w:pPr>
        <w:spacing w:line="360" w:lineRule="auto" w:before="0" w:after="200"/>
        <w:jc w:val="left"/>
      </w:pPr>
      <w:r>
        <w:rPr>
          <w:rFonts w:ascii="Times New Roman" w:hAnsi="Times New Roman" w:eastAsia="Times New Roman" w:cs="Times New Roman"/>
          <w:rFonts w:ascii="Times New Roman" w:hAnsi="Times New Roman"/>
          <w:b w:val="0"/>
          <w:i w:val="0"/>
          <w:sz w:val="24"/>
        </w:rPr>
        <w:t>The system was built using accessible open-source technologies (PHP, MySQL, Apache) and requires no internet connectivity, making it viable for businesses in areas with unreliable internet. All objectives stated in Chapter 1 were achieved and verified through integration testing.</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7.2  Limitations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No customer-facing interface; system is for internal business operations only.</w:t>
      </w:r>
    </w:p>
    <w:p>
      <w:pPr>
        <w:spacing w:line="360" w:lineRule="auto" w:before="40" w:after="80"/>
        <w:jc w:val="left"/>
      </w:pPr>
      <w:r>
        <w:rPr>
          <w:rFonts w:ascii="Times New Roman" w:hAnsi="Times New Roman" w:eastAsia="Times New Roman" w:cs="Times New Roman"/>
          <w:rFonts w:ascii="Times New Roman" w:hAnsi="Times New Roman"/>
          <w:b w:val="0"/>
          <w:i w:val="0"/>
          <w:sz w:val="24"/>
        </w:rPr>
        <w:t>•  Bubble Sort and Linear Search perform adequately for small datasets (n &lt; 500) but would require replacement with more efficient algorithms (quicksort, binary search) for large-scale deployments.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No automated backup mechanism; database backup must be performed manually.</w:t>
      </w:r>
    </w:p>
    <w:p>
      <w:pPr>
        <w:spacing w:line="360" w:lineRule="auto" w:before="40" w:after="80"/>
        <w:jc w:val="left"/>
      </w:pPr>
      <w:r>
        <w:rPr>
          <w:rFonts w:ascii="Times New Roman" w:hAnsi="Times New Roman" w:eastAsia="Times New Roman" w:cs="Times New Roman"/>
          <w:rFonts w:ascii="Times New Roman" w:hAnsi="Times New Roman"/>
          <w:b w:val="0"/>
          <w:i w:val="0"/>
          <w:sz w:val="24"/>
        </w:rPr>
        <w:t>•  No email or SMS notification system for low-stock alerts.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Single-currency (NPR) with no multi-currency support.</w:t>
      </w:r>
    </w:p>
    <w:p>
      <w:pPr>
        <w:spacing w:line="360" w:lineRule="auto" w:before="40" w:after="80"/>
        <w:jc w:val="left"/>
      </w:pPr>
      <w:r>
        <w:rPr>
          <w:rFonts w:ascii="Times New Roman" w:hAnsi="Times New Roman" w:eastAsia="Times New Roman" w:cs="Times New Roman"/>
          <w:rFonts w:ascii="Times New Roman" w:hAnsi="Times New Roman"/>
          <w:b w:val="0"/>
          <w:i w:val="0"/>
          <w:sz w:val="24"/>
        </w:rPr>
        <w:t>•  No audit log for user login/logout events.</w:t>
      </w:r>
    </w:p>
    <w:p>
      <w:pPr>
        <w:pStyle w:val="Heading2"/>
        <w:spacing w:line="360" w:lineRule="auto" w:before="360" w:after="120"/>
      </w:pPr>
      <w:r>
        <w:rPr>
          <w:rFonts w:ascii="Times New Roman" w:hAnsi="Times New Roman" w:eastAsia="Times New Roman" w:cs="Times New Roman"/>
          <w:rFonts w:ascii="Times New Roman" w:hAnsi="Times New Roman"/>
          <w:b/>
          <w:i w:val="0"/>
          <w:sz w:val="24"/>
        </w:rPr>
        <w:t>7.3  Future Enhancements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Implement barcode scanning for lens identification during stock-in and order dispatch.</w:t>
      </w:r>
    </w:p>
    <w:p>
      <w:pPr>
        <w:spacing w:line="360" w:lineRule="auto" w:before="40" w:after="80"/>
        <w:jc w:val="left"/>
      </w:pPr>
      <w:r>
        <w:rPr>
          <w:rFonts w:ascii="Times New Roman" w:hAnsi="Times New Roman" w:eastAsia="Times New Roman" w:cs="Times New Roman"/>
          <w:rFonts w:ascii="Times New Roman" w:hAnsi="Times New Roman"/>
          <w:b w:val="0"/>
          <w:i w:val="0"/>
          <w:sz w:val="24"/>
        </w:rPr>
        <w:t>•  Add cloud synchronization for multi-outlet real-time stock visibility.</w:t>
      </w:r>
    </w:p>
    <w:p>
      <w:pPr>
        <w:spacing w:line="360" w:lineRule="auto" w:before="40" w:after="80"/>
        <w:jc w:val="left"/>
      </w:pPr>
      <w:r>
        <w:rPr>
          <w:rFonts w:ascii="Times New Roman" w:hAnsi="Times New Roman" w:eastAsia="Times New Roman" w:cs="Times New Roman"/>
          <w:rFonts w:ascii="Times New Roman" w:hAnsi="Times New Roman"/>
          <w:b w:val="0"/>
          <w:i w:val="0"/>
          <w:sz w:val="24"/>
        </w:rPr>
        <w:t>•  Introduce customer management module with order history and prescription records.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Replace Bubble Sort with Merge Sort or QuickSort for scalability as dataset grows.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Add automated low-stock email/SMS alerts using PHPMailer or Twilio.</w:t>
      </w:r>
    </w:p>
    <w:p>
      <w:pPr>
        <w:spacing w:line="360" w:lineRule="auto" w:before="40" w:after="80"/>
        <w:jc w:val="left"/>
      </w:pPr>
      <w:r>
        <w:rPr>
          <w:rFonts w:ascii="Times New Roman" w:hAnsi="Times New Roman" w:eastAsia="Times New Roman" w:cs="Times New Roman"/>
          <w:rFonts w:ascii="Times New Roman" w:hAnsi="Times New Roman"/>
          <w:b w:val="0"/>
          <w:i w:val="0"/>
          <w:sz w:val="24"/>
        </w:rPr>
        <w:t>•  Generate printable PDF invoices for orders using TCPDF or Dompdf.</w:t>
      </w:r>
    </w:p>
    <w:p>
      <w:pPr>
        <w:spacing w:line="360" w:lineRule="auto" w:before="40" w:after="80"/>
        <w:jc w:val="left"/>
      </w:pPr>
      <w:r>
        <w:rPr>
          <w:rFonts w:ascii="Times New Roman" w:hAnsi="Times New Roman" w:eastAsia="Times New Roman" w:cs="Times New Roman"/>
          <w:rFonts w:ascii="Times New Roman" w:hAnsi="Times New Roman"/>
          <w:b w:val="0"/>
          <w:i w:val="0"/>
          <w:sz w:val="24"/>
        </w:rPr>
        <w:t>•  Add export-to-Excel functionality for monthly reports.</w:t>
      </w:r>
    </w:p>
    <w:p>
      <w:pPr>
        <w:spacing w:line="360" w:lineRule="auto" w:before="40" w:after="80"/>
        <w:jc w:val="left"/>
      </w:pPr>
      <w:r>
        <w:rPr>
          <w:rFonts w:ascii="Times New Roman" w:hAnsi="Times New Roman" w:eastAsia="Times New Roman" w:cs="Times New Roman"/>
          <w:rFonts w:ascii="Times New Roman" w:hAnsi="Times New Roman"/>
          <w:b w:val="0"/>
          <w:i w:val="0"/>
          <w:sz w:val="24"/>
        </w:rPr>
        <w:t>•  Introduce two-factor authentication for admin accounts.</w:t>
      </w:r>
    </w:p>
    <w:p>
      <w:r>
        <w:br w:type="page"/>
      </w:r>
    </w:p>
    <w:p>
      <w:pPr>
        <w:pStyle w:val="Heading1"/>
        <w:spacing w:line="360" w:lineRule="auto" w:before="0" w:after="120"/>
      </w:pPr>
      <w:r>
        <w:rPr>
          <w:rFonts w:ascii="Times New Roman" w:hAnsi="Times New Roman" w:eastAsia="Times New Roman" w:cs="Times New Roman"/>
          <w:rFonts w:ascii="Times New Roman" w:hAnsi="Times New Roman"/>
          <w:b/>
          <w:i w:val="0"/>
          <w:sz w:val="28"/>
        </w:rPr>
        <w:t>REFERENCES</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[1]  Bauer, J., Maier, T., &amp; Fischer, K. (2016). Digital inventory management in SMEs: A comparative study. Journal of Small Business Technology, 14(2), 45–67.</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[2]  Fowler, M. (2005). Event sourcing. Martin Fowler Blog. https://martinfowler.com/eaaDev/EventSourcing.html</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[3]  Knuth, D. E. (1998). The art of computer programming, Vol. 3: Sorting and searching (2nd ed.). Addison-Wesley.</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[4]  PHP Group. (2024). PHP manual. https://www.php.net/manual/en/</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[5]  MySQL AB. (2024). MySQL 8.0 reference manual. https://dev.mysql.com/doc/refman/8.0/en/</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[6]  OWASP Foundation. (2023). OWASP top ten web application security risks. https://owasp.org/www-project-top-ten/</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[7]  Pressman, R. S., &amp; Maxim, B. R. (2019). Software engineering: A practitioner's approach (9th ed.). McGraw-Hill Education.</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[8]  Welling, L., &amp; Thomson, L. (2017). PHP and MySQL web development (5th ed.). Addison-Wesley Professional.</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[9]  OfficeMate Software Solutions. (2024). OfficeMate practice management system. https://www.officematesoftware.com</w:t>
      </w:r>
    </w:p>
    <w:p>
      <w:pPr>
        <w:spacing w:line="360" w:lineRule="auto" w:before="80" w:after="160"/>
        <w:ind w:hanging="480" w:left="480"/>
        <w:jc w:val="left"/>
      </w:pPr>
      <w:r>
        <w:rPr>
          <w:rFonts w:ascii="Times New Roman" w:hAnsi="Times New Roman" w:eastAsia="Times New Roman" w:cs="Times New Roman"/>
          <w:rFonts w:ascii="Times New Roman" w:hAnsi="Times New Roman"/>
          <w:b w:val="0"/>
          <w:i w:val="0"/>
          <w:sz w:val="24"/>
        </w:rPr>
        <w:t>[10]  Eyefinity. (2024). Eyefinity EHR and practice management. https://www.eyefinity.com</w:t>
      </w:r>
    </w:p>
    <w:sectPr w:rsidR="00FC693F" w:rsidRPr="0006063C" w:rsidSect="00034616">
      <w:footerReference w:type="default" r:id="rId10"/>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Fonts w:ascii="Times New Roman" w:hAnsi="Times New Roman"/>
        <w:b w:val="0"/>
        <w:i w:val="0"/>
        <w:sz w:val="22"/>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Fonts w:ascii="Times New Roman" w:hAnsi="Times New Roman"/>
        <w:b w:val="0"/>
        <w:i w:val="0"/>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