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00A4" w:rsidRPr="00F200A4" w:rsidRDefault="00F200A4" w:rsidP="00F200A4">
      <w:pPr>
        <w:spacing w:after="0" w:line="480" w:lineRule="auto"/>
        <w:ind w:firstLine="360"/>
        <w:rPr>
          <w:rFonts w:ascii="Times New Roman" w:hAnsi="Times New Roman" w:cs="Times New Roman"/>
        </w:rPr>
      </w:pPr>
      <w:r w:rsidRPr="00F200A4">
        <w:rPr>
          <w:rFonts w:ascii="Times New Roman" w:hAnsi="Times New Roman" w:cs="Times New Roman"/>
        </w:rPr>
        <w:t xml:space="preserve">Code coverage, also known as test coverage, is a generic term which many developers use in misguided form. Unless one specifies the methods that were used for coverage, the term gives very little information about the quality of the coverage. Even then, since no pure coverage tools can test for logical correctness, code coverage gives only a partial characterization of a code's quality. </w:t>
      </w:r>
    </w:p>
    <w:p w:rsidR="00F200A4" w:rsidRPr="00F200A4" w:rsidRDefault="00F200A4" w:rsidP="00F200A4">
      <w:pPr>
        <w:spacing w:after="0" w:line="480" w:lineRule="auto"/>
        <w:ind w:firstLine="360"/>
        <w:rPr>
          <w:rFonts w:ascii="Times New Roman" w:hAnsi="Times New Roman" w:cs="Times New Roman"/>
        </w:rPr>
      </w:pPr>
      <w:r w:rsidRPr="00F200A4">
        <w:rPr>
          <w:rFonts w:ascii="Times New Roman" w:hAnsi="Times New Roman" w:cs="Times New Roman"/>
        </w:rPr>
        <w:t xml:space="preserve">Code coverage, however, helps a programmer to avoid common pitfalls that arise in software development. Code coverage makes programmers more aware of their code and suggests patterns which are safer than a misguided way of development. Various authors, including </w:t>
      </w:r>
      <w:proofErr w:type="spellStart"/>
      <w:r w:rsidRPr="00F200A4">
        <w:rPr>
          <w:rFonts w:ascii="Times New Roman" w:hAnsi="Times New Roman" w:cs="Times New Roman"/>
        </w:rPr>
        <w:t>Buecher</w:t>
      </w:r>
      <w:proofErr w:type="spellEnd"/>
      <w:r w:rsidRPr="00F200A4">
        <w:rPr>
          <w:rFonts w:ascii="Times New Roman" w:hAnsi="Times New Roman" w:cs="Times New Roman"/>
        </w:rPr>
        <w:t xml:space="preserve">; </w:t>
      </w:r>
      <w:proofErr w:type="spellStart"/>
      <w:r w:rsidRPr="00F200A4">
        <w:rPr>
          <w:rFonts w:ascii="Times New Roman" w:hAnsi="Times New Roman" w:cs="Times New Roman"/>
        </w:rPr>
        <w:t>Shahid</w:t>
      </w:r>
      <w:proofErr w:type="spellEnd"/>
      <w:r w:rsidRPr="00F200A4">
        <w:rPr>
          <w:rFonts w:ascii="Times New Roman" w:hAnsi="Times New Roman" w:cs="Times New Roman"/>
        </w:rPr>
        <w:t xml:space="preserve">&amp; Ibrahim; </w:t>
      </w:r>
      <w:proofErr w:type="spellStart"/>
      <w:r w:rsidRPr="00F200A4">
        <w:rPr>
          <w:rFonts w:ascii="Times New Roman" w:hAnsi="Times New Roman" w:cs="Times New Roman"/>
        </w:rPr>
        <w:t>Maverik</w:t>
      </w:r>
      <w:proofErr w:type="spellEnd"/>
      <w:r w:rsidRPr="00F200A4">
        <w:rPr>
          <w:rFonts w:ascii="Times New Roman" w:hAnsi="Times New Roman" w:cs="Times New Roman"/>
        </w:rPr>
        <w:t xml:space="preserve">; </w:t>
      </w:r>
      <w:proofErr w:type="spellStart"/>
      <w:r w:rsidRPr="00F200A4">
        <w:rPr>
          <w:rFonts w:ascii="Times New Roman" w:hAnsi="Times New Roman" w:cs="Times New Roman"/>
        </w:rPr>
        <w:t>Kessis</w:t>
      </w:r>
      <w:proofErr w:type="spellEnd"/>
      <w:r w:rsidRPr="00F200A4">
        <w:rPr>
          <w:rFonts w:ascii="Times New Roman" w:hAnsi="Times New Roman" w:cs="Times New Roman"/>
        </w:rPr>
        <w:t xml:space="preserve">, </w:t>
      </w:r>
      <w:proofErr w:type="spellStart"/>
      <w:r w:rsidRPr="00F200A4">
        <w:rPr>
          <w:rFonts w:ascii="Times New Roman" w:hAnsi="Times New Roman" w:cs="Times New Roman"/>
        </w:rPr>
        <w:t>Ledru</w:t>
      </w:r>
      <w:proofErr w:type="spellEnd"/>
      <w:r w:rsidRPr="00F200A4">
        <w:rPr>
          <w:rFonts w:ascii="Times New Roman" w:hAnsi="Times New Roman" w:cs="Times New Roman"/>
        </w:rPr>
        <w:t xml:space="preserve">, and </w:t>
      </w:r>
      <w:proofErr w:type="spellStart"/>
      <w:r w:rsidRPr="00F200A4">
        <w:rPr>
          <w:rFonts w:ascii="Times New Roman" w:hAnsi="Times New Roman" w:cs="Times New Roman"/>
        </w:rPr>
        <w:t>Vandome</w:t>
      </w:r>
      <w:proofErr w:type="spellEnd"/>
      <w:r w:rsidRPr="00F200A4">
        <w:rPr>
          <w:rFonts w:ascii="Times New Roman" w:hAnsi="Times New Roman" w:cs="Times New Roman"/>
        </w:rPr>
        <w:t xml:space="preserve">; Kim; and Gill and </w:t>
      </w:r>
      <w:proofErr w:type="spellStart"/>
      <w:r w:rsidRPr="00F200A4">
        <w:rPr>
          <w:rFonts w:ascii="Times New Roman" w:hAnsi="Times New Roman" w:cs="Times New Roman"/>
        </w:rPr>
        <w:t>Runciman</w:t>
      </w:r>
      <w:proofErr w:type="spellEnd"/>
      <w:r w:rsidRPr="00F200A4">
        <w:rPr>
          <w:rFonts w:ascii="Times New Roman" w:hAnsi="Times New Roman" w:cs="Times New Roman"/>
        </w:rPr>
        <w:t>, have written about coverage methods and tools, common pitfalls in applying coverage, and coverage methods for remedying some of these shortcomings.</w:t>
      </w:r>
    </w:p>
    <w:p w:rsidR="00F200A4" w:rsidRPr="00F200A4" w:rsidRDefault="00F200A4" w:rsidP="00F200A4">
      <w:pPr>
        <w:spacing w:after="0" w:line="480" w:lineRule="auto"/>
        <w:ind w:firstLine="360"/>
        <w:rPr>
          <w:rFonts w:ascii="Times New Roman" w:hAnsi="Times New Roman" w:cs="Times New Roman"/>
        </w:rPr>
      </w:pPr>
      <w:r w:rsidRPr="00F200A4">
        <w:rPr>
          <w:rFonts w:ascii="Times New Roman" w:hAnsi="Times New Roman" w:cs="Times New Roman"/>
        </w:rPr>
        <w:t xml:space="preserve">In (2012), </w:t>
      </w:r>
      <w:proofErr w:type="spellStart"/>
      <w:r w:rsidRPr="00F200A4">
        <w:rPr>
          <w:rFonts w:ascii="Times New Roman" w:hAnsi="Times New Roman" w:cs="Times New Roman"/>
        </w:rPr>
        <w:t>Buechner</w:t>
      </w:r>
      <w:proofErr w:type="spellEnd"/>
      <w:r w:rsidRPr="00F200A4">
        <w:rPr>
          <w:rFonts w:ascii="Times New Roman" w:hAnsi="Times New Roman" w:cs="Times New Roman"/>
        </w:rPr>
        <w:t xml:space="preserve"> defines various code coverage measures and their relationship to one another, including their strengths and weaknesses. </w:t>
      </w:r>
      <w:proofErr w:type="spellStart"/>
      <w:r w:rsidRPr="00F200A4">
        <w:rPr>
          <w:rFonts w:ascii="Times New Roman" w:hAnsi="Times New Roman" w:cs="Times New Roman"/>
        </w:rPr>
        <w:t>Buechner</w:t>
      </w:r>
      <w:proofErr w:type="spellEnd"/>
      <w:r w:rsidRPr="00F200A4">
        <w:rPr>
          <w:rFonts w:ascii="Times New Roman" w:hAnsi="Times New Roman" w:cs="Times New Roman"/>
        </w:rPr>
        <w:t xml:space="preserve"> defines code coverage as the measure of number of distinct program points or paths that a program executes when running test cases and their types. Coverage is expressed as the ratio of number of items executed at least once to the total numbers of items in the target code. These items can be statements, conditions, decisions branches or paths within the source code. Coverage measures also include more advanced measures of coverage, which are mostly based on combinations of these more basic program constructs.</w:t>
      </w:r>
    </w:p>
    <w:p w:rsidR="00F200A4" w:rsidRPr="00F200A4" w:rsidRDefault="00F200A4" w:rsidP="00F200A4">
      <w:pPr>
        <w:spacing w:after="0" w:line="480" w:lineRule="auto"/>
        <w:ind w:firstLine="360"/>
        <w:rPr>
          <w:rFonts w:ascii="Times New Roman" w:hAnsi="Times New Roman" w:cs="Times New Roman"/>
        </w:rPr>
      </w:pPr>
      <w:r w:rsidRPr="00F200A4">
        <w:rPr>
          <w:rFonts w:ascii="Times New Roman" w:hAnsi="Times New Roman" w:cs="Times New Roman"/>
        </w:rPr>
        <w:t xml:space="preserve">Statement coverage measures the degree to which tests exercise statements. This measure, as </w:t>
      </w:r>
      <w:proofErr w:type="spellStart"/>
      <w:r w:rsidRPr="00F200A4">
        <w:rPr>
          <w:rFonts w:ascii="Times New Roman" w:hAnsi="Times New Roman" w:cs="Times New Roman"/>
        </w:rPr>
        <w:t>Buechner</w:t>
      </w:r>
      <w:proofErr w:type="spellEnd"/>
      <w:r w:rsidRPr="00F200A4">
        <w:rPr>
          <w:rFonts w:ascii="Times New Roman" w:hAnsi="Times New Roman" w:cs="Times New Roman"/>
        </w:rPr>
        <w:t xml:space="preserve"> notes, depends on how statements are defined. Some coverage tools interpret statements relative to a program's source code, while others translate complex statements into multiple, simpler statements. Another concern with statement coverage is its failure to include implicit code blocks, such as missing "else" blocks for “if" clauses that lack them. </w:t>
      </w:r>
      <w:proofErr w:type="spellStart"/>
      <w:r w:rsidRPr="00F200A4">
        <w:rPr>
          <w:rFonts w:ascii="Times New Roman" w:hAnsi="Times New Roman" w:cs="Times New Roman"/>
        </w:rPr>
        <w:t>Buechner</w:t>
      </w:r>
      <w:proofErr w:type="spellEnd"/>
      <w:r w:rsidRPr="00F200A4">
        <w:rPr>
          <w:rFonts w:ascii="Times New Roman" w:hAnsi="Times New Roman" w:cs="Times New Roman"/>
        </w:rPr>
        <w:t xml:space="preserve"> considers statement coverage a weak form of coverage and asserts that it does not expose all of code’s bugs.</w:t>
      </w:r>
    </w:p>
    <w:p w:rsidR="00F200A4" w:rsidRPr="00F200A4" w:rsidRDefault="00F200A4" w:rsidP="00F200A4">
      <w:pPr>
        <w:spacing w:after="0" w:line="480" w:lineRule="auto"/>
        <w:ind w:firstLine="360"/>
        <w:rPr>
          <w:rFonts w:ascii="Times New Roman" w:hAnsi="Times New Roman" w:cs="Times New Roman"/>
        </w:rPr>
      </w:pPr>
      <w:r w:rsidRPr="00F200A4">
        <w:rPr>
          <w:rFonts w:ascii="Times New Roman" w:hAnsi="Times New Roman" w:cs="Times New Roman"/>
        </w:rPr>
        <w:t xml:space="preserve">Branch coverage requires that each branch (if clause, loops) be executed at least once during testing. </w:t>
      </w:r>
      <w:proofErr w:type="spellStart"/>
      <w:r w:rsidRPr="00F200A4">
        <w:rPr>
          <w:rFonts w:ascii="Times New Roman" w:hAnsi="Times New Roman" w:cs="Times New Roman"/>
        </w:rPr>
        <w:t>Beuchner</w:t>
      </w:r>
      <w:proofErr w:type="spellEnd"/>
      <w:r w:rsidRPr="00F200A4">
        <w:rPr>
          <w:rFonts w:ascii="Times New Roman" w:hAnsi="Times New Roman" w:cs="Times New Roman"/>
        </w:rPr>
        <w:t xml:space="preserve"> notes that branch coverage accounts for unstated else branches for “if" clauses by requiring test </w:t>
      </w:r>
      <w:r w:rsidRPr="00F200A4">
        <w:rPr>
          <w:rFonts w:ascii="Times New Roman" w:hAnsi="Times New Roman" w:cs="Times New Roman"/>
        </w:rPr>
        <w:lastRenderedPageBreak/>
        <w:t xml:space="preserve">cases that set the condition to true and false. Since 100% branch coverage implies 100% statement coverage, branch coverage is stronger than statement coverage. </w:t>
      </w:r>
    </w:p>
    <w:p w:rsidR="00F200A4" w:rsidRPr="00F200A4" w:rsidRDefault="00F200A4" w:rsidP="00F200A4">
      <w:pPr>
        <w:spacing w:after="0" w:line="480" w:lineRule="auto"/>
        <w:ind w:firstLine="360"/>
        <w:rPr>
          <w:rFonts w:ascii="Times New Roman" w:hAnsi="Times New Roman" w:cs="Times New Roman"/>
        </w:rPr>
      </w:pPr>
      <w:r w:rsidRPr="00F200A4">
        <w:rPr>
          <w:rFonts w:ascii="Times New Roman" w:hAnsi="Times New Roman" w:cs="Times New Roman"/>
        </w:rPr>
        <w:t xml:space="preserve">Decision coverage requires that every entry and exit point, control branch, and </w:t>
      </w:r>
      <w:proofErr w:type="gramStart"/>
      <w:r w:rsidRPr="00F200A4">
        <w:rPr>
          <w:rFonts w:ascii="Times New Roman" w:hAnsi="Times New Roman" w:cs="Times New Roman"/>
        </w:rPr>
        <w:t>boolean</w:t>
      </w:r>
      <w:proofErr w:type="gramEnd"/>
      <w:r w:rsidRPr="00F200A4">
        <w:rPr>
          <w:rFonts w:ascii="Times New Roman" w:hAnsi="Times New Roman" w:cs="Times New Roman"/>
        </w:rPr>
        <w:t xml:space="preserve"> expression be executed at least once during testing. Decision coverage implies branch coverage.</w:t>
      </w:r>
    </w:p>
    <w:p w:rsidR="00F200A4" w:rsidRPr="00F200A4" w:rsidRDefault="00F200A4" w:rsidP="00F200A4">
      <w:pPr>
        <w:spacing w:after="0" w:line="480" w:lineRule="auto"/>
        <w:ind w:firstLine="360"/>
        <w:rPr>
          <w:rFonts w:ascii="Times New Roman" w:hAnsi="Times New Roman" w:cs="Times New Roman"/>
        </w:rPr>
      </w:pPr>
      <w:r w:rsidRPr="00F200A4">
        <w:rPr>
          <w:rFonts w:ascii="Times New Roman" w:hAnsi="Times New Roman" w:cs="Times New Roman"/>
        </w:rPr>
        <w:t xml:space="preserve">Condition coverage measures the extent of a condition’s effect on a decision’s outcome. It accounts for short-circuit evaluation: i.e., it evaluates </w:t>
      </w:r>
      <w:proofErr w:type="gramStart"/>
      <w:r w:rsidRPr="00F200A4">
        <w:rPr>
          <w:rFonts w:ascii="Times New Roman" w:hAnsi="Times New Roman" w:cs="Times New Roman"/>
        </w:rPr>
        <w:t>boolean</w:t>
      </w:r>
      <w:proofErr w:type="gramEnd"/>
      <w:r w:rsidRPr="00F200A4">
        <w:rPr>
          <w:rFonts w:ascii="Times New Roman" w:hAnsi="Times New Roman" w:cs="Times New Roman"/>
        </w:rPr>
        <w:t xml:space="preserve"> expressions from left to right and halts the evaluation if subsequent expressions have no effect on the condition’s value. The extent of a test suite's condition coverage can be characterized in five ways. Simple condition coverage is achieved if all conditions evaluate to true or false at least once; this is also called branch condition testing. Full condition / decision coverage involves 100% simple condition coverage and 100% branch coverage. Multiple condition coverage requires all atomic conditions, all compound conditions and whole decision to evaluate to both true and false. Modified condition / decision coverage (MC/DC) requires every entry and exit point to execute at least once, every condition and decision to take all possible outcomes and each condition to independently affect the decision’s outcome regardless of values of other possible conditions. Finally, multiple condition coverage (MCC) tests all possible combinations of true and false for all of a decision's conditions. MCC is measured by the completeness of truth table for these conditions. </w:t>
      </w:r>
    </w:p>
    <w:p w:rsidR="00F200A4" w:rsidRPr="00F200A4" w:rsidRDefault="00F200A4" w:rsidP="00F200A4">
      <w:pPr>
        <w:spacing w:after="0" w:line="480" w:lineRule="auto"/>
        <w:ind w:firstLine="360"/>
        <w:rPr>
          <w:rFonts w:ascii="Times New Roman" w:hAnsi="Times New Roman" w:cs="Times New Roman"/>
        </w:rPr>
      </w:pPr>
      <w:proofErr w:type="spellStart"/>
      <w:r w:rsidRPr="00F200A4">
        <w:rPr>
          <w:rFonts w:ascii="Times New Roman" w:hAnsi="Times New Roman" w:cs="Times New Roman"/>
        </w:rPr>
        <w:t>Beuchner</w:t>
      </w:r>
      <w:proofErr w:type="spellEnd"/>
      <w:r w:rsidRPr="00F200A4">
        <w:rPr>
          <w:rFonts w:ascii="Times New Roman" w:hAnsi="Times New Roman" w:cs="Times New Roman"/>
        </w:rPr>
        <w:t xml:space="preserve"> notes that tests are affected by how statements are ordered and structured. For example if test objects contain several conditions and decisions, condition coverage might be more appropriate for testing. Condition coverage, however, increases the number of test cases required for a particular condition. When condition coverage is used for testing, programmers should be aware of how they implement decisions. Since MCC tests all possible combinations of all conditions, MCC is less frequently used than MC/DC. </w:t>
      </w:r>
    </w:p>
    <w:p w:rsidR="00F200A4" w:rsidRPr="00F200A4" w:rsidRDefault="00F200A4" w:rsidP="00F200A4">
      <w:pPr>
        <w:spacing w:after="0" w:line="480" w:lineRule="auto"/>
        <w:ind w:firstLine="360"/>
        <w:rPr>
          <w:rFonts w:ascii="Times New Roman" w:hAnsi="Times New Roman" w:cs="Times New Roman"/>
        </w:rPr>
      </w:pPr>
      <w:r w:rsidRPr="00F200A4">
        <w:rPr>
          <w:rFonts w:ascii="Times New Roman" w:hAnsi="Times New Roman" w:cs="Times New Roman"/>
        </w:rPr>
        <w:t xml:space="preserve">Path coverage tests the number of possible paths an expression takes during the test cases’ execution. As the numbers of a program’s branches grow, the number of possible paths for an expression increases. For complex logic it might be impractical or even impossible to achieve 100% path coverage. </w:t>
      </w:r>
    </w:p>
    <w:p w:rsidR="00F200A4" w:rsidRPr="00F200A4" w:rsidRDefault="00F200A4" w:rsidP="00F200A4">
      <w:pPr>
        <w:spacing w:after="0" w:line="480" w:lineRule="auto"/>
        <w:ind w:firstLine="360"/>
        <w:rPr>
          <w:rFonts w:ascii="Times New Roman" w:hAnsi="Times New Roman" w:cs="Times New Roman"/>
        </w:rPr>
      </w:pPr>
      <w:r w:rsidRPr="00F200A4">
        <w:rPr>
          <w:rFonts w:ascii="Times New Roman" w:hAnsi="Times New Roman" w:cs="Times New Roman"/>
        </w:rPr>
        <w:lastRenderedPageBreak/>
        <w:t>A final form of coverage, boundary interior coverage, classifies paths using loops based on how often they execute.</w:t>
      </w:r>
    </w:p>
    <w:p w:rsidR="00F200A4" w:rsidRPr="00F200A4" w:rsidRDefault="00F200A4" w:rsidP="00F200A4">
      <w:pPr>
        <w:spacing w:after="0" w:line="480" w:lineRule="auto"/>
        <w:ind w:firstLine="360"/>
        <w:rPr>
          <w:rFonts w:ascii="Times New Roman" w:hAnsi="Times New Roman" w:cs="Times New Roman"/>
        </w:rPr>
      </w:pPr>
      <w:r w:rsidRPr="00F200A4">
        <w:rPr>
          <w:rFonts w:ascii="Times New Roman" w:hAnsi="Times New Roman" w:cs="Times New Roman"/>
        </w:rPr>
        <w:t>Code coverage can be an effective method for investigating the degree to which test cases exercise program execution. Code coverage is also used to measure software quality. Code coverage, however, cannot directly measure the quality of logic. Complete coverage, in theory, can be achieved with enough test cases and randomly generated data. A better approach to testing would be to use functional point test cases derived from the specification, and then to apply code coverage only after all functional tests have passed. Coverage methods should, moreover, be chosen based on a code's criticality, complexity and frequency of usage, and the effort expended to achieve coverage balanced against other quality testing means like static analysis and code reviews.</w:t>
      </w:r>
    </w:p>
    <w:p w:rsidR="00F200A4" w:rsidRPr="00F200A4" w:rsidRDefault="00F200A4" w:rsidP="00F200A4">
      <w:pPr>
        <w:spacing w:after="0" w:line="480" w:lineRule="auto"/>
        <w:ind w:firstLine="360"/>
        <w:rPr>
          <w:rFonts w:ascii="Times New Roman" w:hAnsi="Times New Roman" w:cs="Times New Roman"/>
        </w:rPr>
      </w:pPr>
      <w:r w:rsidRPr="00F200A4">
        <w:rPr>
          <w:rFonts w:ascii="Times New Roman" w:hAnsi="Times New Roman" w:cs="Times New Roman"/>
        </w:rPr>
        <w:t xml:space="preserve">In (2011), </w:t>
      </w:r>
      <w:proofErr w:type="spellStart"/>
      <w:r w:rsidRPr="00F200A4">
        <w:rPr>
          <w:rFonts w:ascii="Times New Roman" w:hAnsi="Times New Roman" w:cs="Times New Roman"/>
        </w:rPr>
        <w:t>Shahid</w:t>
      </w:r>
      <w:proofErr w:type="spellEnd"/>
      <w:r w:rsidRPr="00F200A4">
        <w:rPr>
          <w:rFonts w:ascii="Times New Roman" w:hAnsi="Times New Roman" w:cs="Times New Roman"/>
        </w:rPr>
        <w:t xml:space="preserve">&amp; Ibrahim evaluate the language support, instrumentation, GUI and reporting features of 19 test coverage tools. </w:t>
      </w:r>
      <w:proofErr w:type="spellStart"/>
      <w:r w:rsidRPr="00F200A4">
        <w:rPr>
          <w:rFonts w:ascii="Times New Roman" w:hAnsi="Times New Roman" w:cs="Times New Roman"/>
        </w:rPr>
        <w:t>Shahid</w:t>
      </w:r>
      <w:proofErr w:type="spellEnd"/>
      <w:r w:rsidRPr="00F200A4">
        <w:rPr>
          <w:rFonts w:ascii="Times New Roman" w:hAnsi="Times New Roman" w:cs="Times New Roman"/>
        </w:rPr>
        <w:t>&amp; Ibrahim assert that software testing identifies and improves software quality. Coverage measurement is one criterion for tools selection.</w:t>
      </w:r>
    </w:p>
    <w:p w:rsidR="00F200A4" w:rsidRPr="00F200A4" w:rsidRDefault="00F200A4" w:rsidP="00F200A4">
      <w:pPr>
        <w:spacing w:after="0" w:line="480" w:lineRule="auto"/>
        <w:ind w:firstLine="360"/>
        <w:rPr>
          <w:rFonts w:ascii="Times New Roman" w:hAnsi="Times New Roman" w:cs="Times New Roman"/>
        </w:rPr>
      </w:pPr>
      <w:proofErr w:type="spellStart"/>
      <w:r w:rsidRPr="00F200A4">
        <w:rPr>
          <w:rFonts w:ascii="Times New Roman" w:hAnsi="Times New Roman" w:cs="Times New Roman"/>
        </w:rPr>
        <w:t>Shahid</w:t>
      </w:r>
      <w:proofErr w:type="spellEnd"/>
      <w:r w:rsidRPr="00F200A4">
        <w:rPr>
          <w:rFonts w:ascii="Times New Roman" w:hAnsi="Times New Roman" w:cs="Times New Roman"/>
        </w:rPr>
        <w:t xml:space="preserve">&amp; Ibrahim divide test-based code analysis into three tasks: code instrumentation, data gathering and coverage analysis. Code instrumentation tools do runtime analysis or component testing, typically by adding code for tracking program execution to code files. Source level analyzers like Jester, </w:t>
      </w:r>
      <w:proofErr w:type="spellStart"/>
      <w:r w:rsidRPr="00F200A4">
        <w:rPr>
          <w:rFonts w:ascii="Times New Roman" w:hAnsi="Times New Roman" w:cs="Times New Roman"/>
        </w:rPr>
        <w:t>Coberatura</w:t>
      </w:r>
      <w:proofErr w:type="spellEnd"/>
      <w:r w:rsidRPr="00F200A4">
        <w:rPr>
          <w:rFonts w:ascii="Times New Roman" w:hAnsi="Times New Roman" w:cs="Times New Roman"/>
        </w:rPr>
        <w:t xml:space="preserve"> and </w:t>
      </w:r>
      <w:proofErr w:type="spellStart"/>
      <w:r w:rsidRPr="00F200A4">
        <w:rPr>
          <w:rFonts w:ascii="Times New Roman" w:hAnsi="Times New Roman" w:cs="Times New Roman"/>
        </w:rPr>
        <w:t>JFeature</w:t>
      </w:r>
      <w:proofErr w:type="spellEnd"/>
      <w:r w:rsidRPr="00F200A4">
        <w:rPr>
          <w:rFonts w:ascii="Times New Roman" w:hAnsi="Times New Roman" w:cs="Times New Roman"/>
        </w:rPr>
        <w:t xml:space="preserve"> do the analysis in a separate pre-processing phase. Byte code analyzers like </w:t>
      </w:r>
      <w:proofErr w:type="spellStart"/>
      <w:r w:rsidRPr="00F200A4">
        <w:rPr>
          <w:rFonts w:ascii="Times New Roman" w:hAnsi="Times New Roman" w:cs="Times New Roman"/>
        </w:rPr>
        <w:t>JavaCodeCoverage</w:t>
      </w:r>
      <w:proofErr w:type="spellEnd"/>
      <w:r w:rsidRPr="00F200A4">
        <w:rPr>
          <w:rFonts w:ascii="Times New Roman" w:hAnsi="Times New Roman" w:cs="Times New Roman"/>
        </w:rPr>
        <w:t xml:space="preserve">, </w:t>
      </w:r>
      <w:proofErr w:type="spellStart"/>
      <w:r w:rsidRPr="00F200A4">
        <w:rPr>
          <w:rFonts w:ascii="Times New Roman" w:hAnsi="Times New Roman" w:cs="Times New Roman"/>
        </w:rPr>
        <w:t>InsECT</w:t>
      </w:r>
      <w:proofErr w:type="spellEnd"/>
      <w:r w:rsidRPr="00F200A4">
        <w:rPr>
          <w:rFonts w:ascii="Times New Roman" w:hAnsi="Times New Roman" w:cs="Times New Roman"/>
        </w:rPr>
        <w:t xml:space="preserve"> and Gretel do runtime instrumentation. The authors identified </w:t>
      </w:r>
      <w:proofErr w:type="spellStart"/>
      <w:r w:rsidRPr="00F200A4">
        <w:rPr>
          <w:rFonts w:ascii="Times New Roman" w:hAnsi="Times New Roman" w:cs="Times New Roman"/>
        </w:rPr>
        <w:t>JFeature</w:t>
      </w:r>
      <w:proofErr w:type="spellEnd"/>
      <w:r w:rsidRPr="00F200A4">
        <w:rPr>
          <w:rFonts w:ascii="Times New Roman" w:hAnsi="Times New Roman" w:cs="Times New Roman"/>
        </w:rPr>
        <w:t xml:space="preserve"> as a unique tool because it helped track requirements by focusing on standard development practices.</w:t>
      </w:r>
    </w:p>
    <w:p w:rsidR="00F200A4" w:rsidRPr="00F200A4" w:rsidRDefault="00F200A4" w:rsidP="00F200A4">
      <w:pPr>
        <w:spacing w:after="0" w:line="480" w:lineRule="auto"/>
        <w:ind w:firstLine="360"/>
        <w:rPr>
          <w:rFonts w:ascii="Times New Roman" w:hAnsi="Times New Roman" w:cs="Times New Roman"/>
        </w:rPr>
      </w:pPr>
      <w:r w:rsidRPr="00F200A4">
        <w:rPr>
          <w:rFonts w:ascii="Times New Roman" w:hAnsi="Times New Roman" w:cs="Times New Roman"/>
        </w:rPr>
        <w:t xml:space="preserve">Different tools tested by </w:t>
      </w:r>
      <w:proofErr w:type="spellStart"/>
      <w:r w:rsidRPr="00F200A4">
        <w:rPr>
          <w:rFonts w:ascii="Times New Roman" w:hAnsi="Times New Roman" w:cs="Times New Roman"/>
        </w:rPr>
        <w:t>Shahid</w:t>
      </w:r>
      <w:proofErr w:type="spellEnd"/>
      <w:r w:rsidRPr="00F200A4">
        <w:rPr>
          <w:rFonts w:ascii="Times New Roman" w:hAnsi="Times New Roman" w:cs="Times New Roman"/>
        </w:rPr>
        <w:t xml:space="preserve">&amp; Ibrahim provided different levels of coverage. </w:t>
      </w:r>
      <w:proofErr w:type="spellStart"/>
      <w:r w:rsidRPr="00F200A4">
        <w:rPr>
          <w:rFonts w:ascii="Times New Roman" w:hAnsi="Times New Roman" w:cs="Times New Roman"/>
        </w:rPr>
        <w:t>Testwell</w:t>
      </w:r>
      <w:proofErr w:type="spellEnd"/>
      <w:r w:rsidRPr="00F200A4">
        <w:rPr>
          <w:rFonts w:ascii="Times New Roman" w:hAnsi="Times New Roman" w:cs="Times New Roman"/>
        </w:rPr>
        <w:t xml:space="preserve"> CTC++ supports modified condition/decision coverage (MC/DC). </w:t>
      </w:r>
      <w:proofErr w:type="spellStart"/>
      <w:r w:rsidRPr="00F200A4">
        <w:rPr>
          <w:rFonts w:ascii="Times New Roman" w:hAnsi="Times New Roman" w:cs="Times New Roman"/>
        </w:rPr>
        <w:t>BullseyeCoverage</w:t>
      </w:r>
      <w:proofErr w:type="spellEnd"/>
      <w:r w:rsidRPr="00F200A4">
        <w:rPr>
          <w:rFonts w:ascii="Times New Roman" w:hAnsi="Times New Roman" w:cs="Times New Roman"/>
        </w:rPr>
        <w:t xml:space="preserve"> supports C and C++ and runs on a wide range of platforms. </w:t>
      </w:r>
      <w:proofErr w:type="spellStart"/>
      <w:r w:rsidRPr="00F200A4">
        <w:rPr>
          <w:rFonts w:ascii="Times New Roman" w:hAnsi="Times New Roman" w:cs="Times New Roman"/>
        </w:rPr>
        <w:t>NCover</w:t>
      </w:r>
      <w:proofErr w:type="spellEnd"/>
      <w:r w:rsidRPr="00F200A4">
        <w:rPr>
          <w:rFonts w:ascii="Times New Roman" w:hAnsi="Times New Roman" w:cs="Times New Roman"/>
        </w:rPr>
        <w:t xml:space="preserve">, an open source code coverage tool, supports the .NET platform. </w:t>
      </w:r>
      <w:proofErr w:type="spellStart"/>
      <w:r w:rsidRPr="00F200A4">
        <w:rPr>
          <w:rFonts w:ascii="Times New Roman" w:hAnsi="Times New Roman" w:cs="Times New Roman"/>
        </w:rPr>
        <w:t>TestCocoon</w:t>
      </w:r>
      <w:proofErr w:type="spellEnd"/>
      <w:r w:rsidRPr="00F200A4">
        <w:rPr>
          <w:rFonts w:ascii="Times New Roman" w:hAnsi="Times New Roman" w:cs="Times New Roman"/>
        </w:rPr>
        <w:t xml:space="preserve">, a </w:t>
      </w:r>
      <w:r>
        <w:rPr>
          <w:rFonts w:ascii="Times New Roman" w:hAnsi="Times New Roman" w:cs="Times New Roman"/>
        </w:rPr>
        <w:t xml:space="preserve">C/C++ and C# code coverage </w:t>
      </w:r>
      <w:proofErr w:type="gramStart"/>
      <w:r>
        <w:rPr>
          <w:rFonts w:ascii="Times New Roman" w:hAnsi="Times New Roman" w:cs="Times New Roman"/>
        </w:rPr>
        <w:t>tool,</w:t>
      </w:r>
      <w:proofErr w:type="gramEnd"/>
      <w:r w:rsidRPr="00F200A4">
        <w:rPr>
          <w:rFonts w:ascii="Times New Roman" w:hAnsi="Times New Roman" w:cs="Times New Roman"/>
        </w:rPr>
        <w:t xml:space="preserve"> analyzes the performance of software validation and reduces the number of tests by finding redundant and dead code. </w:t>
      </w:r>
    </w:p>
    <w:p w:rsidR="00F200A4" w:rsidRPr="00F200A4" w:rsidRDefault="00F200A4" w:rsidP="00F200A4">
      <w:pPr>
        <w:spacing w:after="0" w:line="480" w:lineRule="auto"/>
        <w:ind w:firstLine="360"/>
        <w:rPr>
          <w:rFonts w:ascii="Times New Roman" w:hAnsi="Times New Roman" w:cs="Times New Roman"/>
        </w:rPr>
      </w:pPr>
      <w:r w:rsidRPr="00F200A4">
        <w:rPr>
          <w:rFonts w:ascii="Times New Roman" w:hAnsi="Times New Roman" w:cs="Times New Roman"/>
        </w:rPr>
        <w:t xml:space="preserve">Other criteria besides code coverage are often used to select test tools. </w:t>
      </w:r>
      <w:proofErr w:type="spellStart"/>
      <w:r w:rsidRPr="00F200A4">
        <w:rPr>
          <w:rFonts w:ascii="Times New Roman" w:hAnsi="Times New Roman" w:cs="Times New Roman"/>
        </w:rPr>
        <w:t>Shahid</w:t>
      </w:r>
      <w:proofErr w:type="spellEnd"/>
      <w:r w:rsidRPr="00F200A4">
        <w:rPr>
          <w:rFonts w:ascii="Times New Roman" w:hAnsi="Times New Roman" w:cs="Times New Roman"/>
        </w:rPr>
        <w:t xml:space="preserve">&amp; Ibrahim identified Graphical User Interface (GUI) and reporting as important features for tool selection. Tools with GUI </w:t>
      </w:r>
      <w:r w:rsidRPr="00F200A4">
        <w:rPr>
          <w:rFonts w:ascii="Times New Roman" w:hAnsi="Times New Roman" w:cs="Times New Roman"/>
        </w:rPr>
        <w:lastRenderedPageBreak/>
        <w:t xml:space="preserve">support include </w:t>
      </w:r>
      <w:proofErr w:type="spellStart"/>
      <w:r w:rsidRPr="00F200A4">
        <w:rPr>
          <w:rFonts w:ascii="Times New Roman" w:hAnsi="Times New Roman" w:cs="Times New Roman"/>
        </w:rPr>
        <w:t>JavaCodeCoverage</w:t>
      </w:r>
      <w:proofErr w:type="spellEnd"/>
      <w:r w:rsidRPr="00F200A4">
        <w:rPr>
          <w:rFonts w:ascii="Times New Roman" w:hAnsi="Times New Roman" w:cs="Times New Roman"/>
        </w:rPr>
        <w:t xml:space="preserve">, </w:t>
      </w:r>
      <w:proofErr w:type="spellStart"/>
      <w:r w:rsidRPr="00F200A4">
        <w:rPr>
          <w:rFonts w:ascii="Times New Roman" w:hAnsi="Times New Roman" w:cs="Times New Roman"/>
        </w:rPr>
        <w:t>JFeature</w:t>
      </w:r>
      <w:proofErr w:type="spellEnd"/>
      <w:r w:rsidRPr="00F200A4">
        <w:rPr>
          <w:rFonts w:ascii="Times New Roman" w:hAnsi="Times New Roman" w:cs="Times New Roman"/>
        </w:rPr>
        <w:t xml:space="preserve">, </w:t>
      </w:r>
      <w:proofErr w:type="spellStart"/>
      <w:r w:rsidRPr="00F200A4">
        <w:rPr>
          <w:rFonts w:ascii="Times New Roman" w:hAnsi="Times New Roman" w:cs="Times New Roman"/>
        </w:rPr>
        <w:t>Bullseye</w:t>
      </w:r>
      <w:proofErr w:type="spellEnd"/>
      <w:r w:rsidRPr="00F200A4">
        <w:rPr>
          <w:rFonts w:ascii="Times New Roman" w:hAnsi="Times New Roman" w:cs="Times New Roman"/>
        </w:rPr>
        <w:t xml:space="preserve">, Clover and </w:t>
      </w:r>
      <w:proofErr w:type="spellStart"/>
      <w:r w:rsidRPr="00F200A4">
        <w:rPr>
          <w:rFonts w:ascii="Times New Roman" w:hAnsi="Times New Roman" w:cs="Times New Roman"/>
        </w:rPr>
        <w:t>Cobertura</w:t>
      </w:r>
      <w:proofErr w:type="spellEnd"/>
      <w:r w:rsidRPr="00F200A4">
        <w:rPr>
          <w:rFonts w:ascii="Times New Roman" w:hAnsi="Times New Roman" w:cs="Times New Roman"/>
        </w:rPr>
        <w:t xml:space="preserve">. Commercially developed tools generally produce automatic summary reports. </w:t>
      </w:r>
      <w:proofErr w:type="spellStart"/>
      <w:r w:rsidRPr="00F200A4">
        <w:rPr>
          <w:rFonts w:ascii="Times New Roman" w:hAnsi="Times New Roman" w:cs="Times New Roman"/>
        </w:rPr>
        <w:t>Shahid</w:t>
      </w:r>
      <w:proofErr w:type="spellEnd"/>
      <w:r w:rsidRPr="00F200A4">
        <w:rPr>
          <w:rFonts w:ascii="Times New Roman" w:hAnsi="Times New Roman" w:cs="Times New Roman"/>
        </w:rPr>
        <w:t xml:space="preserve">&amp; Ibrahim describe Clover as one of the best tools for report generation. Its HTML reports show red and green bars to demonstrate coverage percentages in addition to numbers. Clover also supports XML and PDF reports. It generates historical reports to show detailed overview of coverage. Emma and </w:t>
      </w:r>
      <w:proofErr w:type="spellStart"/>
      <w:r w:rsidRPr="00F200A4">
        <w:rPr>
          <w:rFonts w:ascii="Times New Roman" w:hAnsi="Times New Roman" w:cs="Times New Roman"/>
        </w:rPr>
        <w:t>Bullseye</w:t>
      </w:r>
      <w:proofErr w:type="spellEnd"/>
      <w:r w:rsidRPr="00F200A4">
        <w:rPr>
          <w:rFonts w:ascii="Times New Roman" w:hAnsi="Times New Roman" w:cs="Times New Roman"/>
        </w:rPr>
        <w:t xml:space="preserve"> support HTML outputs. Additionally, Emma and </w:t>
      </w:r>
      <w:proofErr w:type="spellStart"/>
      <w:r w:rsidRPr="00F200A4">
        <w:rPr>
          <w:rFonts w:ascii="Times New Roman" w:hAnsi="Times New Roman" w:cs="Times New Roman"/>
        </w:rPr>
        <w:t>Bullseye</w:t>
      </w:r>
      <w:proofErr w:type="spellEnd"/>
      <w:r w:rsidRPr="00F200A4">
        <w:rPr>
          <w:rFonts w:ascii="Times New Roman" w:hAnsi="Times New Roman" w:cs="Times New Roman"/>
        </w:rPr>
        <w:t xml:space="preserve"> only support XML and CSV report generation, respectively.</w:t>
      </w:r>
    </w:p>
    <w:p w:rsidR="00F200A4" w:rsidRPr="00F200A4" w:rsidRDefault="00F200A4" w:rsidP="00F200A4">
      <w:pPr>
        <w:spacing w:after="0" w:line="480" w:lineRule="auto"/>
        <w:ind w:firstLine="360"/>
        <w:rPr>
          <w:rFonts w:ascii="Times New Roman" w:hAnsi="Times New Roman" w:cs="Times New Roman"/>
        </w:rPr>
      </w:pPr>
      <w:r w:rsidRPr="00F200A4">
        <w:rPr>
          <w:rFonts w:ascii="Times New Roman" w:hAnsi="Times New Roman" w:cs="Times New Roman"/>
        </w:rPr>
        <w:t xml:space="preserve">In (1997), </w:t>
      </w:r>
      <w:proofErr w:type="spellStart"/>
      <w:r w:rsidRPr="00F200A4">
        <w:rPr>
          <w:rFonts w:ascii="Times New Roman" w:hAnsi="Times New Roman" w:cs="Times New Roman"/>
        </w:rPr>
        <w:t>Maverik</w:t>
      </w:r>
      <w:proofErr w:type="spellEnd"/>
      <w:r w:rsidRPr="00F200A4">
        <w:rPr>
          <w:rFonts w:ascii="Times New Roman" w:hAnsi="Times New Roman" w:cs="Times New Roman"/>
        </w:rPr>
        <w:t xml:space="preserve"> describes common misuses of code coverage tools. </w:t>
      </w:r>
      <w:proofErr w:type="spellStart"/>
      <w:r w:rsidRPr="00F200A4">
        <w:rPr>
          <w:rFonts w:ascii="Times New Roman" w:hAnsi="Times New Roman" w:cs="Times New Roman"/>
        </w:rPr>
        <w:t>Maverik's</w:t>
      </w:r>
      <w:proofErr w:type="spellEnd"/>
      <w:r w:rsidRPr="00F200A4">
        <w:rPr>
          <w:rFonts w:ascii="Times New Roman" w:hAnsi="Times New Roman" w:cs="Times New Roman"/>
        </w:rPr>
        <w:t xml:space="preserve"> main concern is the tendency to misinterpret data that tools generate by failing to account for tools’ limitations. He focuses specifically on branch coverage, noting that coverage rates don't account for incomplete statements, including missing cases in "if" statements and missing catch statements for exceptions. To find such errors, codes that select from among alternatives should be analyzed to determine whether they adequately address all alternatives.</w:t>
      </w:r>
    </w:p>
    <w:p w:rsidR="00F200A4" w:rsidRPr="00F200A4" w:rsidRDefault="00F200A4" w:rsidP="00F200A4">
      <w:pPr>
        <w:spacing w:after="0" w:line="480" w:lineRule="auto"/>
        <w:ind w:firstLine="360"/>
        <w:rPr>
          <w:rFonts w:ascii="Times New Roman" w:hAnsi="Times New Roman" w:cs="Times New Roman"/>
        </w:rPr>
      </w:pPr>
      <w:proofErr w:type="spellStart"/>
      <w:r w:rsidRPr="00F200A4">
        <w:rPr>
          <w:rFonts w:ascii="Times New Roman" w:hAnsi="Times New Roman" w:cs="Times New Roman"/>
        </w:rPr>
        <w:t>Maverik</w:t>
      </w:r>
      <w:proofErr w:type="spellEnd"/>
      <w:r w:rsidRPr="00F200A4">
        <w:rPr>
          <w:rFonts w:ascii="Times New Roman" w:hAnsi="Times New Roman" w:cs="Times New Roman"/>
        </w:rPr>
        <w:t xml:space="preserve"> is particularly concerned with managers that measure performance solely based on coverage conditions. If, for example, a manager uses 85% coverage as a standard for adequate coverage, testers can then use easier coverage conditions to get 85% coverage. A survey found that programmers in organizations that require 85% coverage for shipping code typically failed to try for 90% coverage. </w:t>
      </w:r>
      <w:proofErr w:type="spellStart"/>
      <w:r w:rsidRPr="00F200A4">
        <w:rPr>
          <w:rFonts w:ascii="Times New Roman" w:hAnsi="Times New Roman" w:cs="Times New Roman"/>
        </w:rPr>
        <w:t>Maverik</w:t>
      </w:r>
      <w:proofErr w:type="spellEnd"/>
      <w:r w:rsidRPr="00F200A4">
        <w:rPr>
          <w:rFonts w:ascii="Times New Roman" w:hAnsi="Times New Roman" w:cs="Times New Roman"/>
        </w:rPr>
        <w:t xml:space="preserve"> argues for the use of incentives to motivate people to find weaknesses in their designs.</w:t>
      </w:r>
    </w:p>
    <w:p w:rsidR="00F200A4" w:rsidRPr="00F200A4" w:rsidRDefault="00F200A4" w:rsidP="00F200A4">
      <w:pPr>
        <w:spacing w:after="0" w:line="480" w:lineRule="auto"/>
        <w:ind w:firstLine="360"/>
        <w:rPr>
          <w:rFonts w:ascii="Times New Roman" w:hAnsi="Times New Roman" w:cs="Times New Roman"/>
        </w:rPr>
      </w:pPr>
      <w:proofErr w:type="spellStart"/>
      <w:r w:rsidRPr="00F200A4">
        <w:rPr>
          <w:rFonts w:ascii="Times New Roman" w:hAnsi="Times New Roman" w:cs="Times New Roman"/>
        </w:rPr>
        <w:t>Maverik</w:t>
      </w:r>
      <w:proofErr w:type="spellEnd"/>
      <w:r w:rsidRPr="00F200A4">
        <w:rPr>
          <w:rFonts w:ascii="Times New Roman" w:hAnsi="Times New Roman" w:cs="Times New Roman"/>
        </w:rPr>
        <w:t xml:space="preserve"> notes that products testers can also misuse code coverage. He notes that coverage tests, particularly black box tests, fail to identify errors involving sequences of events: e.g., a failure to execute code A after exercising a subsystem B.</w:t>
      </w:r>
    </w:p>
    <w:p w:rsidR="00F200A4" w:rsidRPr="00F200A4" w:rsidRDefault="00F200A4" w:rsidP="00F200A4">
      <w:pPr>
        <w:spacing w:after="0" w:line="480" w:lineRule="auto"/>
        <w:ind w:firstLine="360"/>
        <w:rPr>
          <w:rFonts w:ascii="Times New Roman" w:hAnsi="Times New Roman" w:cs="Times New Roman"/>
        </w:rPr>
      </w:pPr>
      <w:r w:rsidRPr="00F200A4">
        <w:rPr>
          <w:rFonts w:ascii="Times New Roman" w:hAnsi="Times New Roman" w:cs="Times New Roman"/>
        </w:rPr>
        <w:t>Safety-critical and commonly used codes should be tested thoroughly. After fixing high risk code, medium-risk errors should be fixed as soon as they are found and as cheaply as possible. Low risk errors should be treated as annoyances: the cost of fixing these should be balanced against making time to work on other features.</w:t>
      </w:r>
    </w:p>
    <w:p w:rsidR="00F200A4" w:rsidRPr="00F200A4" w:rsidRDefault="00F200A4" w:rsidP="00F200A4">
      <w:pPr>
        <w:spacing w:after="0" w:line="480" w:lineRule="auto"/>
        <w:ind w:firstLine="360"/>
        <w:rPr>
          <w:rFonts w:ascii="Times New Roman" w:hAnsi="Times New Roman" w:cs="Times New Roman"/>
        </w:rPr>
      </w:pPr>
      <w:r w:rsidRPr="00F200A4">
        <w:rPr>
          <w:rFonts w:ascii="Times New Roman" w:hAnsi="Times New Roman" w:cs="Times New Roman"/>
        </w:rPr>
        <w:t xml:space="preserve">In (2005), </w:t>
      </w:r>
      <w:proofErr w:type="spellStart"/>
      <w:r w:rsidRPr="00F200A4">
        <w:rPr>
          <w:rFonts w:ascii="Times New Roman" w:hAnsi="Times New Roman" w:cs="Times New Roman"/>
        </w:rPr>
        <w:t>Kessis</w:t>
      </w:r>
      <w:proofErr w:type="spellEnd"/>
      <w:r w:rsidRPr="00F200A4">
        <w:rPr>
          <w:rFonts w:ascii="Times New Roman" w:hAnsi="Times New Roman" w:cs="Times New Roman"/>
        </w:rPr>
        <w:t xml:space="preserve">, </w:t>
      </w:r>
      <w:proofErr w:type="spellStart"/>
      <w:r w:rsidRPr="00F200A4">
        <w:rPr>
          <w:rFonts w:ascii="Times New Roman" w:hAnsi="Times New Roman" w:cs="Times New Roman"/>
        </w:rPr>
        <w:t>Ledru</w:t>
      </w:r>
      <w:proofErr w:type="spellEnd"/>
      <w:r w:rsidRPr="00F200A4">
        <w:rPr>
          <w:rFonts w:ascii="Times New Roman" w:hAnsi="Times New Roman" w:cs="Times New Roman"/>
        </w:rPr>
        <w:t>, &amp;</w:t>
      </w:r>
      <w:proofErr w:type="spellStart"/>
      <w:r w:rsidRPr="00F200A4">
        <w:rPr>
          <w:rFonts w:ascii="Times New Roman" w:hAnsi="Times New Roman" w:cs="Times New Roman"/>
        </w:rPr>
        <w:t>Vandome</w:t>
      </w:r>
      <w:proofErr w:type="spellEnd"/>
      <w:r w:rsidRPr="00F200A4">
        <w:rPr>
          <w:rFonts w:ascii="Times New Roman" w:hAnsi="Times New Roman" w:cs="Times New Roman"/>
        </w:rPr>
        <w:t xml:space="preserve"> provide an empirical study of code coverage analysis of a Java middleware application. </w:t>
      </w:r>
      <w:proofErr w:type="spellStart"/>
      <w:r w:rsidRPr="00F200A4">
        <w:rPr>
          <w:rFonts w:ascii="Times New Roman" w:hAnsi="Times New Roman" w:cs="Times New Roman"/>
        </w:rPr>
        <w:t>Kessis</w:t>
      </w:r>
      <w:proofErr w:type="spellEnd"/>
      <w:r w:rsidRPr="00F200A4">
        <w:rPr>
          <w:rFonts w:ascii="Times New Roman" w:hAnsi="Times New Roman" w:cs="Times New Roman"/>
        </w:rPr>
        <w:t xml:space="preserve"> et al. characterize their analysis as one of very few published empirical </w:t>
      </w:r>
      <w:r w:rsidRPr="00F200A4">
        <w:rPr>
          <w:rFonts w:ascii="Times New Roman" w:hAnsi="Times New Roman" w:cs="Times New Roman"/>
        </w:rPr>
        <w:lastRenderedPageBreak/>
        <w:t>studies of code-coverage-based testing. Their research, which involved tests of an open source Java web server (</w:t>
      </w:r>
      <w:proofErr w:type="spellStart"/>
      <w:r w:rsidRPr="00F200A4">
        <w:rPr>
          <w:rFonts w:ascii="Times New Roman" w:hAnsi="Times New Roman" w:cs="Times New Roman"/>
        </w:rPr>
        <w:t>JOnAS</w:t>
      </w:r>
      <w:proofErr w:type="spellEnd"/>
      <w:r w:rsidRPr="00F200A4">
        <w:rPr>
          <w:rFonts w:ascii="Times New Roman" w:hAnsi="Times New Roman" w:cs="Times New Roman"/>
        </w:rPr>
        <w:t xml:space="preserve">), was related to two studies on large scale applications at IBM: one by Kim (2003) on fault distribution and one by </w:t>
      </w:r>
      <w:proofErr w:type="spellStart"/>
      <w:r w:rsidRPr="00F200A4">
        <w:rPr>
          <w:rFonts w:ascii="Times New Roman" w:hAnsi="Times New Roman" w:cs="Times New Roman"/>
        </w:rPr>
        <w:t>Asaf</w:t>
      </w:r>
      <w:proofErr w:type="spellEnd"/>
      <w:r w:rsidRPr="00F200A4">
        <w:rPr>
          <w:rFonts w:ascii="Times New Roman" w:hAnsi="Times New Roman" w:cs="Times New Roman"/>
        </w:rPr>
        <w:t>, Marcus, &amp;</w:t>
      </w:r>
      <w:proofErr w:type="spellStart"/>
      <w:r w:rsidRPr="00F200A4">
        <w:rPr>
          <w:rFonts w:ascii="Times New Roman" w:hAnsi="Times New Roman" w:cs="Times New Roman"/>
        </w:rPr>
        <w:t>Zivon</w:t>
      </w:r>
      <w:proofErr w:type="spellEnd"/>
      <w:r w:rsidRPr="00F200A4">
        <w:rPr>
          <w:rFonts w:ascii="Times New Roman" w:hAnsi="Times New Roman" w:cs="Times New Roman"/>
        </w:rPr>
        <w:t xml:space="preserve"> on a new coverage method (2004).</w:t>
      </w:r>
    </w:p>
    <w:p w:rsidR="00F200A4" w:rsidRPr="00F200A4" w:rsidRDefault="00F200A4" w:rsidP="00F200A4">
      <w:pPr>
        <w:spacing w:after="0" w:line="480" w:lineRule="auto"/>
        <w:ind w:firstLine="360"/>
        <w:rPr>
          <w:rFonts w:ascii="Times New Roman" w:hAnsi="Times New Roman" w:cs="Times New Roman"/>
        </w:rPr>
      </w:pPr>
      <w:r w:rsidRPr="00F200A4">
        <w:rPr>
          <w:rFonts w:ascii="Times New Roman" w:hAnsi="Times New Roman" w:cs="Times New Roman"/>
        </w:rPr>
        <w:t xml:space="preserve">The </w:t>
      </w:r>
      <w:proofErr w:type="spellStart"/>
      <w:r w:rsidRPr="00F200A4">
        <w:rPr>
          <w:rFonts w:ascii="Times New Roman" w:hAnsi="Times New Roman" w:cs="Times New Roman"/>
        </w:rPr>
        <w:t>JOnAS</w:t>
      </w:r>
      <w:proofErr w:type="spellEnd"/>
      <w:r w:rsidRPr="00F200A4">
        <w:rPr>
          <w:rFonts w:ascii="Times New Roman" w:hAnsi="Times New Roman" w:cs="Times New Roman"/>
        </w:rPr>
        <w:t xml:space="preserve"> web server is an open source J2EE application that hosts several enterprise applications. </w:t>
      </w:r>
      <w:proofErr w:type="spellStart"/>
      <w:r w:rsidRPr="00F200A4">
        <w:rPr>
          <w:rFonts w:ascii="Times New Roman" w:hAnsi="Times New Roman" w:cs="Times New Roman"/>
        </w:rPr>
        <w:t>JOnAS</w:t>
      </w:r>
      <w:proofErr w:type="spellEnd"/>
      <w:r w:rsidRPr="00F200A4">
        <w:rPr>
          <w:rFonts w:ascii="Times New Roman" w:hAnsi="Times New Roman" w:cs="Times New Roman"/>
        </w:rPr>
        <w:t xml:space="preserve"> also supports non functional services like security, transaction, EJB, naming, web services and communications. </w:t>
      </w:r>
      <w:proofErr w:type="spellStart"/>
      <w:r w:rsidRPr="00F200A4">
        <w:rPr>
          <w:rFonts w:ascii="Times New Roman" w:hAnsi="Times New Roman" w:cs="Times New Roman"/>
        </w:rPr>
        <w:t>JOnAS</w:t>
      </w:r>
      <w:proofErr w:type="spellEnd"/>
      <w:r w:rsidRPr="00F200A4">
        <w:rPr>
          <w:rFonts w:ascii="Times New Roman" w:hAnsi="Times New Roman" w:cs="Times New Roman"/>
        </w:rPr>
        <w:t xml:space="preserve"> uses many external components to help with servicing </w:t>
      </w:r>
      <w:proofErr w:type="spellStart"/>
      <w:r w:rsidRPr="00F200A4">
        <w:rPr>
          <w:rFonts w:ascii="Times New Roman" w:hAnsi="Times New Roman" w:cs="Times New Roman"/>
        </w:rPr>
        <w:t>requests</w:t>
      </w:r>
      <w:proofErr w:type="gramStart"/>
      <w:r w:rsidRPr="00F200A4">
        <w:rPr>
          <w:rFonts w:ascii="Times New Roman" w:hAnsi="Times New Roman" w:cs="Times New Roman"/>
        </w:rPr>
        <w:t>:e.g</w:t>
      </w:r>
      <w:proofErr w:type="spellEnd"/>
      <w:proofErr w:type="gramEnd"/>
      <w:r w:rsidRPr="00F200A4">
        <w:rPr>
          <w:rFonts w:ascii="Times New Roman" w:hAnsi="Times New Roman" w:cs="Times New Roman"/>
        </w:rPr>
        <w:t xml:space="preserve">. Tomcat as its web container, Axis as its web services implementation and JORAM for a Java messaging service (JMS). These external components raise </w:t>
      </w:r>
      <w:proofErr w:type="spellStart"/>
      <w:r w:rsidRPr="00F200A4">
        <w:rPr>
          <w:rFonts w:ascii="Times New Roman" w:hAnsi="Times New Roman" w:cs="Times New Roman"/>
        </w:rPr>
        <w:t>JOnAS's</w:t>
      </w:r>
      <w:proofErr w:type="spellEnd"/>
      <w:r w:rsidRPr="00F200A4">
        <w:rPr>
          <w:rFonts w:ascii="Times New Roman" w:hAnsi="Times New Roman" w:cs="Times New Roman"/>
        </w:rPr>
        <w:t xml:space="preserve"> total lines of code to more than 1,000,000.The authors chose to test </w:t>
      </w:r>
      <w:proofErr w:type="spellStart"/>
      <w:r w:rsidRPr="00F200A4">
        <w:rPr>
          <w:rFonts w:ascii="Times New Roman" w:hAnsi="Times New Roman" w:cs="Times New Roman"/>
        </w:rPr>
        <w:t>JOnAS's</w:t>
      </w:r>
      <w:proofErr w:type="spellEnd"/>
      <w:r w:rsidRPr="00F200A4">
        <w:rPr>
          <w:rFonts w:ascii="Times New Roman" w:hAnsi="Times New Roman" w:cs="Times New Roman"/>
        </w:rPr>
        <w:t xml:space="preserve"> 200,000 lines of core code, including </w:t>
      </w:r>
      <w:proofErr w:type="spellStart"/>
      <w:r w:rsidRPr="00F200A4">
        <w:rPr>
          <w:rFonts w:ascii="Times New Roman" w:hAnsi="Times New Roman" w:cs="Times New Roman"/>
        </w:rPr>
        <w:t>JOnAS's</w:t>
      </w:r>
      <w:proofErr w:type="spellEnd"/>
      <w:r w:rsidRPr="00F200A4">
        <w:rPr>
          <w:rFonts w:ascii="Times New Roman" w:hAnsi="Times New Roman" w:cs="Times New Roman"/>
        </w:rPr>
        <w:t xml:space="preserve"> Enterprise Java Beans (EJB) container, client container, Java Management Extensions (JMX), web services and naming service.</w:t>
      </w:r>
    </w:p>
    <w:p w:rsidR="00F200A4" w:rsidRPr="00F200A4" w:rsidRDefault="00F200A4" w:rsidP="00F200A4">
      <w:pPr>
        <w:spacing w:after="0" w:line="480" w:lineRule="auto"/>
        <w:ind w:firstLine="360"/>
        <w:rPr>
          <w:rFonts w:ascii="Times New Roman" w:hAnsi="Times New Roman" w:cs="Times New Roman"/>
        </w:rPr>
      </w:pPr>
      <w:proofErr w:type="spellStart"/>
      <w:r w:rsidRPr="00F200A4">
        <w:rPr>
          <w:rFonts w:ascii="Times New Roman" w:hAnsi="Times New Roman" w:cs="Times New Roman"/>
        </w:rPr>
        <w:t>Kessis</w:t>
      </w:r>
      <w:proofErr w:type="spellEnd"/>
      <w:r w:rsidRPr="00F200A4">
        <w:rPr>
          <w:rFonts w:ascii="Times New Roman" w:hAnsi="Times New Roman" w:cs="Times New Roman"/>
        </w:rPr>
        <w:t xml:space="preserve"> et al tested different combinations of </w:t>
      </w:r>
      <w:proofErr w:type="spellStart"/>
      <w:r w:rsidRPr="00F200A4">
        <w:rPr>
          <w:rFonts w:ascii="Times New Roman" w:hAnsi="Times New Roman" w:cs="Times New Roman"/>
        </w:rPr>
        <w:t>JOnAS</w:t>
      </w:r>
      <w:proofErr w:type="spellEnd"/>
      <w:r w:rsidRPr="00F200A4">
        <w:rPr>
          <w:rFonts w:ascii="Times New Roman" w:hAnsi="Times New Roman" w:cs="Times New Roman"/>
        </w:rPr>
        <w:t xml:space="preserve">-supported services: i.e., various combinations of remote method protocols (JRRMP and RMI-IIOP), databases (Oracle, </w:t>
      </w:r>
      <w:proofErr w:type="spellStart"/>
      <w:r w:rsidRPr="00F200A4">
        <w:rPr>
          <w:rFonts w:ascii="Times New Roman" w:hAnsi="Times New Roman" w:cs="Times New Roman"/>
        </w:rPr>
        <w:t>PostGreSQL</w:t>
      </w:r>
      <w:proofErr w:type="spellEnd"/>
      <w:r w:rsidRPr="00F200A4">
        <w:rPr>
          <w:rFonts w:ascii="Times New Roman" w:hAnsi="Times New Roman" w:cs="Times New Roman"/>
        </w:rPr>
        <w:t xml:space="preserve">, </w:t>
      </w:r>
      <w:proofErr w:type="spellStart"/>
      <w:r w:rsidRPr="00F200A4">
        <w:rPr>
          <w:rFonts w:ascii="Times New Roman" w:hAnsi="Times New Roman" w:cs="Times New Roman"/>
        </w:rPr>
        <w:t>MySQL</w:t>
      </w:r>
      <w:proofErr w:type="spellEnd"/>
      <w:r w:rsidRPr="00F200A4">
        <w:rPr>
          <w:rFonts w:ascii="Times New Roman" w:hAnsi="Times New Roman" w:cs="Times New Roman"/>
        </w:rPr>
        <w:t xml:space="preserve">, HSQLDB) and operating systems (Windows, Linux). Jonas was tested using the Jonas Test Suite (JTS), a white box testing tool developed by the </w:t>
      </w:r>
      <w:proofErr w:type="spellStart"/>
      <w:r w:rsidRPr="00F200A4">
        <w:rPr>
          <w:rFonts w:ascii="Times New Roman" w:hAnsi="Times New Roman" w:cs="Times New Roman"/>
        </w:rPr>
        <w:t>JOnAS</w:t>
      </w:r>
      <w:proofErr w:type="spellEnd"/>
      <w:r w:rsidRPr="00F200A4">
        <w:rPr>
          <w:rFonts w:ascii="Times New Roman" w:hAnsi="Times New Roman" w:cs="Times New Roman"/>
        </w:rPr>
        <w:t xml:space="preserve"> development team. JTS supports functional, structural and performance tests and provides some support for integration tests. Since JTS supports almost 43,000 tests, it was deemed suitable for testing middleware applications.</w:t>
      </w:r>
    </w:p>
    <w:p w:rsidR="00F200A4" w:rsidRPr="00F200A4" w:rsidRDefault="00F200A4" w:rsidP="00F200A4">
      <w:pPr>
        <w:spacing w:after="0" w:line="480" w:lineRule="auto"/>
        <w:ind w:firstLine="360"/>
        <w:rPr>
          <w:rFonts w:ascii="Times New Roman" w:hAnsi="Times New Roman" w:cs="Times New Roman"/>
        </w:rPr>
      </w:pPr>
      <w:r w:rsidRPr="00F200A4">
        <w:rPr>
          <w:rFonts w:ascii="Times New Roman" w:hAnsi="Times New Roman" w:cs="Times New Roman"/>
        </w:rPr>
        <w:t xml:space="preserve">To address the difficulties created by the server's complexity and size, the authors used the Clover coverage analyzer to generate tests. Clover, which uses ant for coverage analysis, was easily integrated into </w:t>
      </w:r>
      <w:proofErr w:type="spellStart"/>
      <w:r w:rsidRPr="00F200A4">
        <w:rPr>
          <w:rFonts w:ascii="Times New Roman" w:hAnsi="Times New Roman" w:cs="Times New Roman"/>
        </w:rPr>
        <w:t>JOnAS</w:t>
      </w:r>
      <w:proofErr w:type="spellEnd"/>
      <w:r w:rsidRPr="00F200A4">
        <w:rPr>
          <w:rFonts w:ascii="Times New Roman" w:hAnsi="Times New Roman" w:cs="Times New Roman"/>
        </w:rPr>
        <w:t>. Clover computes the Total Percent Coverage (TPC) by dividing the sum of tested conditions and statements by two, then multiplying this by the total number of conditions, statements and methods.</w:t>
      </w:r>
    </w:p>
    <w:p w:rsidR="00F200A4" w:rsidRPr="00F200A4" w:rsidRDefault="00F200A4" w:rsidP="00F200A4">
      <w:pPr>
        <w:spacing w:after="0" w:line="480" w:lineRule="auto"/>
        <w:ind w:firstLine="360"/>
        <w:rPr>
          <w:rFonts w:ascii="Times New Roman" w:hAnsi="Times New Roman" w:cs="Times New Roman"/>
        </w:rPr>
      </w:pPr>
      <w:r w:rsidRPr="00F200A4">
        <w:rPr>
          <w:rFonts w:ascii="Times New Roman" w:hAnsi="Times New Roman" w:cs="Times New Roman"/>
        </w:rPr>
        <w:t xml:space="preserve">Tests were conducted by using an automated method to instrument </w:t>
      </w:r>
      <w:proofErr w:type="spellStart"/>
      <w:r w:rsidRPr="00F200A4">
        <w:rPr>
          <w:rFonts w:ascii="Times New Roman" w:hAnsi="Times New Roman" w:cs="Times New Roman"/>
        </w:rPr>
        <w:t>JOnAS's</w:t>
      </w:r>
      <w:proofErr w:type="spellEnd"/>
      <w:r w:rsidRPr="00F200A4">
        <w:rPr>
          <w:rFonts w:ascii="Times New Roman" w:hAnsi="Times New Roman" w:cs="Times New Roman"/>
        </w:rPr>
        <w:t xml:space="preserve"> source code, then testing the binary version generated from compilation. The results showed a TPC of 32.4 % with 32.4 % statement coverage, 31.7 % conditions coverage and 33.7% methods coverage. The coverage distribution showed two services (Web and Web services) at more than 50% coverage and three others (JDBC, Security and Naming) at 20%. The client container showed only 10% coverage. The authors also found that coverage was unbalanced inside the packages as well as between them. These imbalances included </w:t>
      </w:r>
      <w:r w:rsidRPr="00F200A4">
        <w:rPr>
          <w:rFonts w:ascii="Times New Roman" w:hAnsi="Times New Roman" w:cs="Times New Roman"/>
        </w:rPr>
        <w:lastRenderedPageBreak/>
        <w:t>packages that were never tested: mostly, administration tools and EJB development assistance tools. Other instances of limited coverage included some JMX and debugging code.</w:t>
      </w:r>
    </w:p>
    <w:p w:rsidR="00F200A4" w:rsidRPr="00F200A4" w:rsidRDefault="00F200A4" w:rsidP="00F200A4">
      <w:pPr>
        <w:spacing w:after="0" w:line="480" w:lineRule="auto"/>
        <w:ind w:firstLine="360"/>
        <w:rPr>
          <w:rFonts w:ascii="Times New Roman" w:hAnsi="Times New Roman" w:cs="Times New Roman"/>
        </w:rPr>
      </w:pPr>
      <w:r w:rsidRPr="00F200A4">
        <w:rPr>
          <w:rFonts w:ascii="Times New Roman" w:hAnsi="Times New Roman" w:cs="Times New Roman"/>
        </w:rPr>
        <w:t xml:space="preserve">Based on these results, the authors concluded that attaining100% coverage was nearly impossible in a large application. Their work exposed the limitations of Java based tools for what the authors noted was a quite mature platform. It showed that </w:t>
      </w:r>
      <w:proofErr w:type="spellStart"/>
      <w:r w:rsidRPr="00F200A4">
        <w:rPr>
          <w:rFonts w:ascii="Times New Roman" w:hAnsi="Times New Roman" w:cs="Times New Roman"/>
        </w:rPr>
        <w:t>JOnAS's</w:t>
      </w:r>
      <w:proofErr w:type="spellEnd"/>
      <w:r w:rsidRPr="00F200A4">
        <w:rPr>
          <w:rFonts w:ascii="Times New Roman" w:hAnsi="Times New Roman" w:cs="Times New Roman"/>
        </w:rPr>
        <w:t xml:space="preserve"> developers failed to prioritize writing test cases for </w:t>
      </w:r>
      <w:proofErr w:type="gramStart"/>
      <w:r w:rsidRPr="00F200A4">
        <w:rPr>
          <w:rFonts w:ascii="Times New Roman" w:hAnsi="Times New Roman" w:cs="Times New Roman"/>
        </w:rPr>
        <w:t>debugging,</w:t>
      </w:r>
      <w:proofErr w:type="gramEnd"/>
      <w:r w:rsidRPr="00F200A4">
        <w:rPr>
          <w:rFonts w:ascii="Times New Roman" w:hAnsi="Times New Roman" w:cs="Times New Roman"/>
        </w:rPr>
        <w:t xml:space="preserve"> exception handling and monitoring codes.70% of the defects that the tests exposed were localized in only 20% of modules.</w:t>
      </w:r>
    </w:p>
    <w:p w:rsidR="00F200A4" w:rsidRPr="00F200A4" w:rsidRDefault="00F200A4" w:rsidP="00F200A4">
      <w:pPr>
        <w:spacing w:after="0" w:line="480" w:lineRule="auto"/>
        <w:ind w:firstLine="360"/>
        <w:rPr>
          <w:rFonts w:ascii="Times New Roman" w:hAnsi="Times New Roman" w:cs="Times New Roman"/>
        </w:rPr>
      </w:pPr>
      <w:r w:rsidRPr="00F200A4">
        <w:rPr>
          <w:rFonts w:ascii="Times New Roman" w:hAnsi="Times New Roman" w:cs="Times New Roman"/>
        </w:rPr>
        <w:t xml:space="preserve">The authors concluded that their results should be helpful for improving the </w:t>
      </w:r>
      <w:proofErr w:type="spellStart"/>
      <w:r w:rsidRPr="00F200A4">
        <w:rPr>
          <w:rFonts w:ascii="Times New Roman" w:hAnsi="Times New Roman" w:cs="Times New Roman"/>
        </w:rPr>
        <w:t>JOnAS</w:t>
      </w:r>
      <w:proofErr w:type="spellEnd"/>
      <w:r w:rsidRPr="00F200A4">
        <w:rPr>
          <w:rFonts w:ascii="Times New Roman" w:hAnsi="Times New Roman" w:cs="Times New Roman"/>
        </w:rPr>
        <w:t xml:space="preserve"> server. One such improvement would involve removing the dead code that the tests failed to cover and refactoring the </w:t>
      </w:r>
      <w:proofErr w:type="spellStart"/>
      <w:r w:rsidRPr="00F200A4">
        <w:rPr>
          <w:rFonts w:ascii="Times New Roman" w:hAnsi="Times New Roman" w:cs="Times New Roman"/>
        </w:rPr>
        <w:t>JOnAS</w:t>
      </w:r>
      <w:proofErr w:type="spellEnd"/>
      <w:r w:rsidRPr="00F200A4">
        <w:rPr>
          <w:rFonts w:ascii="Times New Roman" w:hAnsi="Times New Roman" w:cs="Times New Roman"/>
        </w:rPr>
        <w:t xml:space="preserve"> server to make it lean and memory efficient.</w:t>
      </w:r>
    </w:p>
    <w:p w:rsidR="00F200A4" w:rsidRPr="00F200A4" w:rsidRDefault="00F200A4" w:rsidP="00F200A4">
      <w:pPr>
        <w:spacing w:after="0" w:line="480" w:lineRule="auto"/>
        <w:ind w:firstLine="360"/>
        <w:rPr>
          <w:rFonts w:ascii="Times New Roman" w:hAnsi="Times New Roman" w:cs="Times New Roman"/>
        </w:rPr>
      </w:pPr>
      <w:r w:rsidRPr="00F200A4">
        <w:rPr>
          <w:rFonts w:ascii="Times New Roman" w:hAnsi="Times New Roman" w:cs="Times New Roman"/>
        </w:rPr>
        <w:t>In (2007), Gill &amp;</w:t>
      </w:r>
      <w:proofErr w:type="spellStart"/>
      <w:r w:rsidRPr="00F200A4">
        <w:rPr>
          <w:rFonts w:ascii="Times New Roman" w:hAnsi="Times New Roman" w:cs="Times New Roman"/>
        </w:rPr>
        <w:t>Runciman</w:t>
      </w:r>
      <w:proofErr w:type="spellEnd"/>
      <w:r w:rsidRPr="00F200A4">
        <w:rPr>
          <w:rFonts w:ascii="Times New Roman" w:hAnsi="Times New Roman" w:cs="Times New Roman"/>
        </w:rPr>
        <w:t xml:space="preserve"> describe their Haskell Program Coverage (HPC) application, comparing it to tools for imperative languages like Java and C. Imperative languages treat computations as processes that vary the state of their underlying variables, based on normal-order program evaluation. Coverage tools for such languages may treat exported modules as atomic although a program's state might have changed multiple times during the modules’ evaluation. Haskell, by contrast, implements single-assignment semantics and uses lazy evaluation. A sub-expression in Haskell that is not needed to produce output might never be evaluated even if its surrounding code is called many times. Haskell's natural units of evaluation are expressions and functions, rather than the commands and procedures that are natural units for imperative languages. These features, according to Gill &amp;</w:t>
      </w:r>
      <w:proofErr w:type="spellStart"/>
      <w:r w:rsidRPr="00F200A4">
        <w:rPr>
          <w:rFonts w:ascii="Times New Roman" w:hAnsi="Times New Roman" w:cs="Times New Roman"/>
        </w:rPr>
        <w:t>Runciman</w:t>
      </w:r>
      <w:proofErr w:type="spellEnd"/>
      <w:r w:rsidRPr="00F200A4">
        <w:rPr>
          <w:rFonts w:ascii="Times New Roman" w:hAnsi="Times New Roman" w:cs="Times New Roman"/>
        </w:rPr>
        <w:t>, made the design of HPC unique and challenging.</w:t>
      </w:r>
    </w:p>
    <w:p w:rsidR="00F200A4" w:rsidRPr="00F200A4" w:rsidRDefault="00F200A4" w:rsidP="00F200A4">
      <w:pPr>
        <w:spacing w:after="0" w:line="480" w:lineRule="auto"/>
        <w:ind w:firstLine="360"/>
        <w:rPr>
          <w:rFonts w:ascii="Times New Roman" w:hAnsi="Times New Roman" w:cs="Times New Roman"/>
        </w:rPr>
      </w:pPr>
      <w:r w:rsidRPr="00F200A4">
        <w:rPr>
          <w:rFonts w:ascii="Times New Roman" w:hAnsi="Times New Roman" w:cs="Times New Roman"/>
        </w:rPr>
        <w:t>Gill &amp;</w:t>
      </w:r>
      <w:proofErr w:type="spellStart"/>
      <w:r w:rsidRPr="00F200A4">
        <w:rPr>
          <w:rFonts w:ascii="Times New Roman" w:hAnsi="Times New Roman" w:cs="Times New Roman"/>
        </w:rPr>
        <w:t>Runciman</w:t>
      </w:r>
      <w:proofErr w:type="spellEnd"/>
      <w:r w:rsidRPr="00F200A4">
        <w:rPr>
          <w:rFonts w:ascii="Times New Roman" w:hAnsi="Times New Roman" w:cs="Times New Roman"/>
        </w:rPr>
        <w:t xml:space="preserve"> assert that HPC met many of its design goals. They note that HPC is scalable, easy to use, granular, and portable; has language extension support, and accumulates coverage over multiple executions; has open standard documents; has low running cost; generates concise results, is non-annotated, supports entry counts and can be run selectively. HPC's integration into the Glasgow Haskell Compiler (GHC)'s runtime environment allows HPC to support several Haskell-based languages.HPC detects any expression, without any coverage overhead in the output. For large applications HPC records </w:t>
      </w:r>
      <w:r w:rsidRPr="00F200A4">
        <w:rPr>
          <w:rFonts w:ascii="Times New Roman" w:hAnsi="Times New Roman" w:cs="Times New Roman"/>
        </w:rPr>
        <w:lastRenderedPageBreak/>
        <w:t xml:space="preserve">declarations and source code modules, allowing HPC to cover small- and large-scale components of programs alike. The authors used source-to-source translation to make HPC portable between Haskell implementations. Since HPC uses open documents for storing coverage information, other developers can easily integrate them into new tools. HPC runs without source code annotations, avoiding overhead required by other coverage tools. Finally, developers can use a domain specific language to write a manual </w:t>
      </w:r>
      <w:proofErr w:type="spellStart"/>
      <w:r w:rsidRPr="00F200A4">
        <w:rPr>
          <w:rFonts w:ascii="Times New Roman" w:hAnsi="Times New Roman" w:cs="Times New Roman"/>
        </w:rPr>
        <w:t>tix</w:t>
      </w:r>
      <w:proofErr w:type="spellEnd"/>
      <w:r w:rsidRPr="00F200A4">
        <w:rPr>
          <w:rFonts w:ascii="Times New Roman" w:hAnsi="Times New Roman" w:cs="Times New Roman"/>
        </w:rPr>
        <w:t xml:space="preserve"> file that selects modules for coverage.</w:t>
      </w:r>
    </w:p>
    <w:p w:rsidR="00F200A4" w:rsidRPr="00F200A4" w:rsidRDefault="00F200A4" w:rsidP="00F200A4">
      <w:pPr>
        <w:spacing w:after="0" w:line="480" w:lineRule="auto"/>
        <w:ind w:firstLine="360"/>
        <w:rPr>
          <w:rFonts w:ascii="Times New Roman" w:hAnsi="Times New Roman" w:cs="Times New Roman"/>
        </w:rPr>
      </w:pPr>
      <w:r w:rsidRPr="00F200A4">
        <w:rPr>
          <w:rFonts w:ascii="Times New Roman" w:hAnsi="Times New Roman" w:cs="Times New Roman"/>
        </w:rPr>
        <w:t>HPC uses numerically indexed arrays of counters called tick boxes to record coverage. HPC inserts tick functions into source code to evaluate expressions to cover, associating a generated source file with each tick box. Tick boxes allow HPC to handle concurrent threads, exceptions, foreign function call and unsafe IO. Tick boxes are thread-safe. Since tick functions are incorporated into expressions before their evaluation by the integrated HPC, exceptions propagate as usual and have no additional side effects.</w:t>
      </w:r>
    </w:p>
    <w:p w:rsidR="00F200A4" w:rsidRPr="00F200A4" w:rsidRDefault="00F200A4" w:rsidP="00F200A4">
      <w:pPr>
        <w:spacing w:after="0" w:line="480" w:lineRule="auto"/>
        <w:ind w:firstLine="360"/>
        <w:rPr>
          <w:rFonts w:ascii="Times New Roman" w:hAnsi="Times New Roman" w:cs="Times New Roman"/>
        </w:rPr>
      </w:pPr>
      <w:r w:rsidRPr="00F200A4">
        <w:rPr>
          <w:rFonts w:ascii="Times New Roman" w:hAnsi="Times New Roman" w:cs="Times New Roman"/>
        </w:rPr>
        <w:t xml:space="preserve">HPC provides various levels of source coverage (declarations, branches and expressions) and boolean-control coverage. It displays coverage information using textual reports and color markup. The textual reports summarize coverage for all modules. The markup report shows only the </w:t>
      </w:r>
      <w:proofErr w:type="spellStart"/>
      <w:r w:rsidRPr="00F200A4">
        <w:rPr>
          <w:rFonts w:ascii="Times New Roman" w:hAnsi="Times New Roman" w:cs="Times New Roman"/>
        </w:rPr>
        <w:t>unticked</w:t>
      </w:r>
      <w:proofErr w:type="spellEnd"/>
      <w:r w:rsidRPr="00F200A4">
        <w:rPr>
          <w:rFonts w:ascii="Times New Roman" w:hAnsi="Times New Roman" w:cs="Times New Roman"/>
        </w:rPr>
        <w:t xml:space="preserve"> boxes and displays the highlights of source code in HTML file using different colors to show coverage. The authors used an example to demonstrate the report generation feature of HPC.</w:t>
      </w:r>
    </w:p>
    <w:p w:rsidR="00F200A4" w:rsidRPr="00F200A4" w:rsidRDefault="00F200A4" w:rsidP="00F200A4">
      <w:pPr>
        <w:spacing w:after="0" w:line="480" w:lineRule="auto"/>
        <w:ind w:firstLine="360"/>
        <w:rPr>
          <w:rFonts w:ascii="Times New Roman" w:hAnsi="Times New Roman" w:cs="Times New Roman"/>
        </w:rPr>
      </w:pPr>
      <w:r w:rsidRPr="00F200A4">
        <w:rPr>
          <w:rFonts w:ascii="Times New Roman" w:hAnsi="Times New Roman" w:cs="Times New Roman"/>
        </w:rPr>
        <w:t xml:space="preserve">The authors have used HPC to instrument a ray tracing program for the ICFP 2000 programming contest. They have also used HPC to assess coverage for a lazily-streamed version </w:t>
      </w:r>
      <w:proofErr w:type="gramStart"/>
      <w:r w:rsidRPr="00F200A4">
        <w:rPr>
          <w:rFonts w:ascii="Times New Roman" w:hAnsi="Times New Roman" w:cs="Times New Roman"/>
        </w:rPr>
        <w:t>of a marching cubes</w:t>
      </w:r>
      <w:proofErr w:type="gramEnd"/>
      <w:r w:rsidRPr="00F200A4">
        <w:rPr>
          <w:rFonts w:ascii="Times New Roman" w:hAnsi="Times New Roman" w:cs="Times New Roman"/>
        </w:rPr>
        <w:t xml:space="preserve"> graphic in a table driven visual application. For source-to-source translation the authors reused the parse and pretty printer from the NHC98 compiler and the HAT tracing system. They created a rewriting pass that includes the instrumentation code that records the locations that execute and adds ticks. For GHC specific implementation they incorporated the source-to-source translator into GHC and revised the Haskell abstract syntax tree to accommodate this change.</w:t>
      </w:r>
    </w:p>
    <w:p w:rsidR="00F200A4" w:rsidRPr="00F200A4" w:rsidRDefault="00F200A4" w:rsidP="00F200A4">
      <w:pPr>
        <w:spacing w:after="0" w:line="480" w:lineRule="auto"/>
        <w:ind w:firstLine="360"/>
        <w:rPr>
          <w:rFonts w:ascii="Times New Roman" w:hAnsi="Times New Roman" w:cs="Times New Roman"/>
        </w:rPr>
      </w:pPr>
      <w:r w:rsidRPr="00F200A4">
        <w:rPr>
          <w:rFonts w:ascii="Times New Roman" w:hAnsi="Times New Roman" w:cs="Times New Roman"/>
        </w:rPr>
        <w:t>Gill &amp;</w:t>
      </w:r>
      <w:proofErr w:type="spellStart"/>
      <w:r w:rsidRPr="00F200A4">
        <w:rPr>
          <w:rFonts w:ascii="Times New Roman" w:hAnsi="Times New Roman" w:cs="Times New Roman"/>
        </w:rPr>
        <w:t>Runciman</w:t>
      </w:r>
      <w:proofErr w:type="spellEnd"/>
      <w:r w:rsidRPr="00F200A4">
        <w:rPr>
          <w:rFonts w:ascii="Times New Roman" w:hAnsi="Times New Roman" w:cs="Times New Roman"/>
        </w:rPr>
        <w:t xml:space="preserve"> classify compile-time, run-time and post-processing as the costs for using HPC. Although HPC-generated tick box files have no effect in the program’s execution code, they significantly increase compilation time.</w:t>
      </w:r>
    </w:p>
    <w:p w:rsidR="00F200A4" w:rsidRPr="00F200A4" w:rsidRDefault="00F200A4" w:rsidP="00F200A4">
      <w:pPr>
        <w:spacing w:after="0" w:line="480" w:lineRule="auto"/>
        <w:ind w:firstLine="360"/>
        <w:rPr>
          <w:rFonts w:ascii="Times New Roman" w:hAnsi="Times New Roman" w:cs="Times New Roman"/>
        </w:rPr>
      </w:pPr>
      <w:r w:rsidRPr="00F200A4">
        <w:rPr>
          <w:rFonts w:ascii="Times New Roman" w:hAnsi="Times New Roman" w:cs="Times New Roman"/>
        </w:rPr>
        <w:lastRenderedPageBreak/>
        <w:t>Compiling with the GHC ~02 and ~</w:t>
      </w:r>
      <w:proofErr w:type="spellStart"/>
      <w:r w:rsidRPr="00F200A4">
        <w:rPr>
          <w:rFonts w:ascii="Times New Roman" w:hAnsi="Times New Roman" w:cs="Times New Roman"/>
        </w:rPr>
        <w:t>fhpc</w:t>
      </w:r>
      <w:proofErr w:type="spellEnd"/>
      <w:r w:rsidRPr="00F200A4">
        <w:rPr>
          <w:rFonts w:ascii="Times New Roman" w:hAnsi="Times New Roman" w:cs="Times New Roman"/>
        </w:rPr>
        <w:t xml:space="preserve"> options for source-to-source instrumentation yielded worst-case slowdowns of around 3x and 5x, respectively. The worst case times for </w:t>
      </w:r>
      <w:proofErr w:type="spellStart"/>
      <w:r w:rsidRPr="00F200A4">
        <w:rPr>
          <w:rFonts w:ascii="Times New Roman" w:hAnsi="Times New Roman" w:cs="Times New Roman"/>
        </w:rPr>
        <w:t>unoptimized</w:t>
      </w:r>
      <w:proofErr w:type="spellEnd"/>
      <w:r w:rsidRPr="00F200A4">
        <w:rPr>
          <w:rFonts w:ascii="Times New Roman" w:hAnsi="Times New Roman" w:cs="Times New Roman"/>
        </w:rPr>
        <w:t xml:space="preserve"> compilation and source-to-source instrumentation increased by a factor of 6.</w:t>
      </w:r>
    </w:p>
    <w:p w:rsidR="00F200A4" w:rsidRPr="00F200A4" w:rsidRDefault="00F200A4" w:rsidP="00F200A4">
      <w:pPr>
        <w:spacing w:after="0" w:line="480" w:lineRule="auto"/>
        <w:ind w:firstLine="360"/>
        <w:rPr>
          <w:rFonts w:ascii="Times New Roman" w:hAnsi="Times New Roman" w:cs="Times New Roman"/>
        </w:rPr>
      </w:pPr>
      <w:r w:rsidRPr="00F200A4">
        <w:rPr>
          <w:rFonts w:ascii="Times New Roman" w:hAnsi="Times New Roman" w:cs="Times New Roman"/>
        </w:rPr>
        <w:t>The authors note that several opportunities for optimization are lost because ticks force the output to keep the source of the original Haskell code. The cost of ticks accounted for approximately 30% overhead for coverage gathering. However, integrating the instrumentation pass into GHC reduced compilation overhead to less than 2. This overhead (compile time and runtime) was deemed to be acceptable for practical applications, because HPC provides programmers with valuable information about their code.</w:t>
      </w:r>
    </w:p>
    <w:p w:rsidR="00F200A4" w:rsidRPr="00F200A4" w:rsidRDefault="00F200A4" w:rsidP="00F200A4">
      <w:pPr>
        <w:spacing w:after="0" w:line="480" w:lineRule="auto"/>
        <w:ind w:firstLine="360"/>
        <w:rPr>
          <w:rFonts w:ascii="Times New Roman" w:hAnsi="Times New Roman" w:cs="Times New Roman"/>
        </w:rPr>
      </w:pPr>
      <w:r w:rsidRPr="00F200A4">
        <w:rPr>
          <w:rFonts w:ascii="Times New Roman" w:hAnsi="Times New Roman" w:cs="Times New Roman"/>
        </w:rPr>
        <w:t>Gill &amp;</w:t>
      </w:r>
      <w:proofErr w:type="spellStart"/>
      <w:r w:rsidRPr="00F200A4">
        <w:rPr>
          <w:rFonts w:ascii="Times New Roman" w:hAnsi="Times New Roman" w:cs="Times New Roman"/>
        </w:rPr>
        <w:t>Runciman</w:t>
      </w:r>
      <w:proofErr w:type="spellEnd"/>
      <w:r w:rsidRPr="00F200A4">
        <w:rPr>
          <w:rFonts w:ascii="Times New Roman" w:hAnsi="Times New Roman" w:cs="Times New Roman"/>
        </w:rPr>
        <w:t xml:space="preserve"> view HPC as a work in progress. They state that their tests are preliminary and want others to use and test HPC for large applications.HPC is limited in a number of key ways. HPC transforms modules independently using pure syntactic rules, independently of type information, without changing type names or declarations. While this allows modules to be instrumented selectively, HPC doesn't do the transformation based on operator priorities. This lack of operator priority prevents extension of </w:t>
      </w:r>
      <w:proofErr w:type="gramStart"/>
      <w:r w:rsidRPr="00F200A4">
        <w:rPr>
          <w:rFonts w:ascii="Times New Roman" w:hAnsi="Times New Roman" w:cs="Times New Roman"/>
        </w:rPr>
        <w:t>boolean</w:t>
      </w:r>
      <w:proofErr w:type="gramEnd"/>
      <w:r w:rsidRPr="00F200A4">
        <w:rPr>
          <w:rFonts w:ascii="Times New Roman" w:hAnsi="Times New Roman" w:cs="Times New Roman"/>
        </w:rPr>
        <w:t xml:space="preserve"> coverage. Other limitations include the use of </w:t>
      </w:r>
      <w:proofErr w:type="spellStart"/>
      <w:r w:rsidRPr="00F200A4">
        <w:rPr>
          <w:rFonts w:ascii="Times New Roman" w:hAnsi="Times New Roman" w:cs="Times New Roman"/>
        </w:rPr>
        <w:t>booleans</w:t>
      </w:r>
      <w:proofErr w:type="spellEnd"/>
      <w:r w:rsidRPr="00F200A4">
        <w:rPr>
          <w:rFonts w:ascii="Times New Roman" w:hAnsi="Times New Roman" w:cs="Times New Roman"/>
        </w:rPr>
        <w:t xml:space="preserve"> to represent ticks, which improves performance at the cost of not obtaining usage counts, and HPC's incompatibility with GHCI, the GHC interpreter. GHCI permits the users to reload modules. Since HPC consists of pre-determined list of tick-boxes corresponding to entry points it does not work inside GHCI.</w:t>
      </w:r>
    </w:p>
    <w:p w:rsidR="00F200A4" w:rsidRPr="00F200A4" w:rsidRDefault="00F200A4" w:rsidP="00F200A4">
      <w:pPr>
        <w:spacing w:after="0" w:line="480" w:lineRule="auto"/>
        <w:ind w:firstLine="360"/>
        <w:rPr>
          <w:rFonts w:ascii="Times New Roman" w:hAnsi="Times New Roman" w:cs="Times New Roman"/>
        </w:rPr>
      </w:pPr>
      <w:r w:rsidRPr="00F200A4">
        <w:rPr>
          <w:rFonts w:ascii="Times New Roman" w:hAnsi="Times New Roman" w:cs="Times New Roman"/>
        </w:rPr>
        <w:t>Code coverage is very important for any kind of software development. Software development teams should consider writing test cases very early on in their coding. I would even suggest teams to use test driven development (TDD) for writing software of considerable size and complexity. TDD encourages the development team to write code that is highly cohesive in its implementation and loosely coupled through interfaces. To support effective testing teams should write tight and cleaner code that has very little external dependencies. When developer teams use coverage tools to execute these test cases, it should provide them with the result that is true to the nature of the project.</w:t>
      </w:r>
    </w:p>
    <w:p w:rsidR="00F200A4" w:rsidRPr="00F200A4" w:rsidRDefault="00F200A4" w:rsidP="00F200A4">
      <w:pPr>
        <w:spacing w:after="0" w:line="480" w:lineRule="auto"/>
        <w:ind w:firstLine="360"/>
        <w:rPr>
          <w:rFonts w:ascii="Times New Roman" w:hAnsi="Times New Roman" w:cs="Times New Roman"/>
        </w:rPr>
      </w:pPr>
      <w:r w:rsidRPr="00F200A4">
        <w:rPr>
          <w:rFonts w:ascii="Times New Roman" w:hAnsi="Times New Roman" w:cs="Times New Roman"/>
        </w:rPr>
        <w:t xml:space="preserve">I believe the capstone project will greatly benefit by using code coverage methods and tools. The capstone project’s team members meet each week only for a limited number of hours. Therefore they </w:t>
      </w:r>
      <w:r w:rsidRPr="00F200A4">
        <w:rPr>
          <w:rFonts w:ascii="Times New Roman" w:hAnsi="Times New Roman" w:cs="Times New Roman"/>
        </w:rPr>
        <w:lastRenderedPageBreak/>
        <w:t>should use tools that display results that everyone can understand: e.g. graphics and statistics. Most popular coverage tools output their results using html or texts that are easily evaluated by even by members who are not developers. Capstones also have stakeholders who are non technical people. With a little training they will be able to assess the team’s performance even when there is no front-end visual output during the development.</w:t>
      </w:r>
    </w:p>
    <w:p w:rsidR="00F200A4" w:rsidRPr="00F200A4" w:rsidRDefault="00F200A4" w:rsidP="00F200A4">
      <w:pPr>
        <w:spacing w:after="0" w:line="480" w:lineRule="auto"/>
        <w:ind w:firstLine="360"/>
        <w:rPr>
          <w:rFonts w:ascii="Times New Roman" w:hAnsi="Times New Roman" w:cs="Times New Roman"/>
        </w:rPr>
      </w:pPr>
      <w:r w:rsidRPr="00F200A4">
        <w:rPr>
          <w:rFonts w:ascii="Times New Roman" w:hAnsi="Times New Roman" w:cs="Times New Roman"/>
        </w:rPr>
        <w:t xml:space="preserve">Another theme that often arises in capstone projects is the need for maintenance. Software maintenance includes immediate bug fix and feature enhancement. The students who will be working on the project will leave the college after their graduation. Since the original developers will mostly likely not maintain the code, the need for less buggy code is apparent. Several tools such as requirements specification, UML diagrams, and project schedules provide guidelines for developers but code coverage is closest to the developer, in that enforces a certain coding style. In that regard if the developers use code coverage properly, i.e. writing good test cases, it becomes one of the best tools in their arsenal. </w:t>
      </w:r>
    </w:p>
    <w:p w:rsidR="00FA3D62" w:rsidRDefault="00F200A4" w:rsidP="00F200A4">
      <w:pPr>
        <w:spacing w:after="0" w:line="480" w:lineRule="auto"/>
        <w:ind w:firstLine="360"/>
        <w:rPr>
          <w:rFonts w:ascii="Times New Roman" w:hAnsi="Times New Roman" w:cs="Times New Roman"/>
        </w:rPr>
      </w:pPr>
      <w:r w:rsidRPr="00F200A4">
        <w:rPr>
          <w:rFonts w:ascii="Times New Roman" w:hAnsi="Times New Roman" w:cs="Times New Roman"/>
        </w:rPr>
        <w:t>Some modern authorities treat test cases as a program's primary form of documentation. Test cases capture different functionalities in their individual units, therefore the codes are easier to read in isolation. This should be greatly helpful if new members work on feature enhancement of the capstone project. Test cases should help new developers to identify sections of the source code they must focus on to add new functionalities. Therefore, using code coverage tools with effective test cases should allow later developers to sustain the project's development even after the original developers leave the project. I believe this paper will provide that insight to the developers of the capstone project.</w:t>
      </w:r>
    </w:p>
    <w:p w:rsidR="00FA3D62" w:rsidRDefault="00FA3D62">
      <w:pPr>
        <w:rPr>
          <w:rFonts w:ascii="Times New Roman" w:hAnsi="Times New Roman" w:cs="Times New Roman"/>
        </w:rPr>
      </w:pPr>
      <w:r>
        <w:rPr>
          <w:rFonts w:ascii="Times New Roman" w:hAnsi="Times New Roman" w:cs="Times New Roman"/>
        </w:rPr>
        <w:br w:type="page"/>
      </w:r>
    </w:p>
    <w:p w:rsidR="00FA3D62" w:rsidRDefault="00FA3D62" w:rsidP="00FA3D62">
      <w:pPr>
        <w:jc w:val="center"/>
      </w:pPr>
      <w:r>
        <w:lastRenderedPageBreak/>
        <w:t>References</w:t>
      </w:r>
    </w:p>
    <w:p w:rsidR="00FA3D62" w:rsidRDefault="00FA3D62" w:rsidP="00FA3D62">
      <w:proofErr w:type="spellStart"/>
      <w:proofErr w:type="gramStart"/>
      <w:r>
        <w:t>Asaf</w:t>
      </w:r>
      <w:proofErr w:type="spellEnd"/>
      <w:r>
        <w:t xml:space="preserve">, S., Marcus, E., &amp; </w:t>
      </w:r>
      <w:proofErr w:type="spellStart"/>
      <w:r>
        <w:t>Ziv</w:t>
      </w:r>
      <w:proofErr w:type="spellEnd"/>
      <w:r>
        <w:t>, A. (2004).</w:t>
      </w:r>
      <w:proofErr w:type="gramEnd"/>
      <w:r>
        <w:t xml:space="preserve"> </w:t>
      </w:r>
      <w:proofErr w:type="gramStart"/>
      <w:r>
        <w:rPr>
          <w:i/>
          <w:iCs/>
        </w:rPr>
        <w:t xml:space="preserve">Efficient use of code coverage in large-scale software development </w:t>
      </w:r>
      <w:r>
        <w:rPr>
          <w:iCs/>
        </w:rPr>
        <w:t>(pp. 41-44)</w:t>
      </w:r>
      <w:r>
        <w:rPr>
          <w:i/>
          <w:iCs/>
        </w:rPr>
        <w:t>.</w:t>
      </w:r>
      <w:proofErr w:type="gramEnd"/>
      <w:r>
        <w:t xml:space="preserve"> Retrieved 10 11, 2014, from ACM Digital Library: http://dl.acm.org/citation.cfm?id=996579</w:t>
      </w:r>
    </w:p>
    <w:p w:rsidR="00FA3D62" w:rsidRDefault="00FA3D62" w:rsidP="00FA3D62">
      <w:proofErr w:type="spellStart"/>
      <w:proofErr w:type="gramStart"/>
      <w:r>
        <w:t>Buechner</w:t>
      </w:r>
      <w:proofErr w:type="spellEnd"/>
      <w:r>
        <w:t>, F. (2012).</w:t>
      </w:r>
      <w:proofErr w:type="gramEnd"/>
      <w:r>
        <w:t xml:space="preserve"> </w:t>
      </w:r>
      <w:r>
        <w:rPr>
          <w:i/>
          <w:iCs/>
        </w:rPr>
        <w:t xml:space="preserve">Is 100% Code Coverage Enough? </w:t>
      </w:r>
      <w:r>
        <w:rPr>
          <w:iCs/>
        </w:rPr>
        <w:t xml:space="preserve">(pp. 1-34). </w:t>
      </w:r>
      <w:r>
        <w:t xml:space="preserve">Retrieved 09 19, 2014, from </w:t>
      </w:r>
      <w:proofErr w:type="spellStart"/>
      <w:r>
        <w:t>Hitex</w:t>
      </w:r>
      <w:proofErr w:type="spellEnd"/>
      <w:r>
        <w:t xml:space="preserve"> Development Tools: http://www.hitex.com/fileadmin/pdf/products/tessy/white-papers/WP-TESSY-0104-CC_e.pdf</w:t>
      </w:r>
    </w:p>
    <w:p w:rsidR="00FA3D62" w:rsidRDefault="00FA3D62" w:rsidP="00FA3D62">
      <w:proofErr w:type="gramStart"/>
      <w:r>
        <w:t xml:space="preserve">Gill, A., &amp; </w:t>
      </w:r>
      <w:proofErr w:type="spellStart"/>
      <w:r>
        <w:t>Runciman</w:t>
      </w:r>
      <w:proofErr w:type="spellEnd"/>
      <w:r>
        <w:t>, C. (2007).</w:t>
      </w:r>
      <w:proofErr w:type="gramEnd"/>
      <w:r>
        <w:t xml:space="preserve"> </w:t>
      </w:r>
      <w:proofErr w:type="gramStart"/>
      <w:r>
        <w:rPr>
          <w:i/>
        </w:rPr>
        <w:t>Haskell Program Coverage</w:t>
      </w:r>
      <w:r>
        <w:t>.</w:t>
      </w:r>
      <w:proofErr w:type="gramEnd"/>
      <w:r>
        <w:t xml:space="preserve"> </w:t>
      </w:r>
      <w:r>
        <w:rPr>
          <w:i/>
          <w:iCs/>
        </w:rPr>
        <w:t>Proceedings of the ACM SIGPLAN Workshop on Haskell Workshop</w:t>
      </w:r>
      <w:r>
        <w:t xml:space="preserve"> (pp. 1-12). New York, NY, USA: </w:t>
      </w:r>
      <w:proofErr w:type="gramStart"/>
      <w:r>
        <w:t>ACM.:</w:t>
      </w:r>
      <w:proofErr w:type="gramEnd"/>
      <w:r>
        <w:t xml:space="preserve"> Retrieved </w:t>
      </w:r>
      <w:bookmarkStart w:id="0" w:name="_GoBack"/>
      <w:bookmarkEnd w:id="0"/>
      <w:r>
        <w:t>10 17, 2014, from ACM Digital Library: http://doi.acm.org/10.1145/1291201.1291203</w:t>
      </w:r>
    </w:p>
    <w:p w:rsidR="00FA3D62" w:rsidRDefault="00FA3D62" w:rsidP="00FA3D62">
      <w:proofErr w:type="spellStart"/>
      <w:r>
        <w:rPr>
          <w:i/>
          <w:iCs/>
        </w:rPr>
        <w:t>JOnAS</w:t>
      </w:r>
      <w:proofErr w:type="spellEnd"/>
      <w:r>
        <w:t xml:space="preserve">. </w:t>
      </w:r>
      <w:proofErr w:type="gramStart"/>
      <w:r>
        <w:t>(OW2 Consortium).</w:t>
      </w:r>
      <w:proofErr w:type="gramEnd"/>
      <w:r>
        <w:t xml:space="preserve"> (2012). Retrieved 10 11, 2014, from OWN2 </w:t>
      </w:r>
      <w:proofErr w:type="spellStart"/>
      <w:r>
        <w:t>JOnAS</w:t>
      </w:r>
      <w:proofErr w:type="spellEnd"/>
      <w:r>
        <w:t>: http://jonas.ow2.org/xwiki/bin/view/Main/</w:t>
      </w:r>
    </w:p>
    <w:p w:rsidR="00FA3D62" w:rsidRDefault="00FA3D62" w:rsidP="00FA3D62">
      <w:proofErr w:type="spellStart"/>
      <w:proofErr w:type="gramStart"/>
      <w:r>
        <w:t>Kessis</w:t>
      </w:r>
      <w:proofErr w:type="spellEnd"/>
      <w:r>
        <w:t xml:space="preserve">, M., </w:t>
      </w:r>
      <w:proofErr w:type="spellStart"/>
      <w:r>
        <w:t>Ledru</w:t>
      </w:r>
      <w:proofErr w:type="spellEnd"/>
      <w:r>
        <w:t xml:space="preserve">, Y., &amp; </w:t>
      </w:r>
      <w:proofErr w:type="spellStart"/>
      <w:r>
        <w:t>Vandome</w:t>
      </w:r>
      <w:proofErr w:type="spellEnd"/>
      <w:r>
        <w:t>, G. (2005).</w:t>
      </w:r>
      <w:proofErr w:type="gramEnd"/>
      <w:r>
        <w:t xml:space="preserve"> </w:t>
      </w:r>
      <w:proofErr w:type="gramStart"/>
      <w:r>
        <w:rPr>
          <w:i/>
          <w:iCs/>
        </w:rPr>
        <w:t>Experiences in coverage testing of a Java middleware</w:t>
      </w:r>
      <w:r>
        <w:rPr>
          <w:iCs/>
        </w:rPr>
        <w:t xml:space="preserve"> (pp. 39-45)</w:t>
      </w:r>
      <w:r>
        <w:rPr>
          <w:i/>
          <w:iCs/>
        </w:rPr>
        <w:t>.</w:t>
      </w:r>
      <w:proofErr w:type="gramEnd"/>
      <w:r>
        <w:t xml:space="preserve"> Retrieved 10 11, 2014, from ACM Digital Library: http://dl.acm.org/citation.cfm?doid=1108473.1108483</w:t>
      </w:r>
    </w:p>
    <w:p w:rsidR="00FA3D62" w:rsidRDefault="00FA3D62" w:rsidP="00FA3D62">
      <w:r>
        <w:t xml:space="preserve">Kim, Y. W. (2003). </w:t>
      </w:r>
      <w:r>
        <w:rPr>
          <w:i/>
          <w:iCs/>
        </w:rPr>
        <w:t xml:space="preserve">Efficient Use of Code Coverage in Large-Scale Software Development </w:t>
      </w:r>
      <w:r>
        <w:rPr>
          <w:iCs/>
        </w:rPr>
        <w:t>(pp. 145-155)</w:t>
      </w:r>
      <w:r>
        <w:rPr>
          <w:i/>
          <w:iCs/>
        </w:rPr>
        <w:t>.</w:t>
      </w:r>
      <w:r>
        <w:t xml:space="preserve"> Retrieved 10 11, 2014, from ACM Digital Library: http://dl.acm.org/citation.cfm?id=961347</w:t>
      </w:r>
    </w:p>
    <w:p w:rsidR="00FA3D62" w:rsidRDefault="00FA3D62" w:rsidP="00FA3D62">
      <w:proofErr w:type="spellStart"/>
      <w:r>
        <w:t>Maverik</w:t>
      </w:r>
      <w:proofErr w:type="spellEnd"/>
      <w:r>
        <w:t xml:space="preserve">, B. (1997). </w:t>
      </w:r>
      <w:proofErr w:type="gramStart"/>
      <w:r>
        <w:rPr>
          <w:i/>
        </w:rPr>
        <w:t>How to Misuse Code Coverage</w:t>
      </w:r>
      <w:r>
        <w:t xml:space="preserve"> (pp. 1-13).</w:t>
      </w:r>
      <w:proofErr w:type="gramEnd"/>
      <w:r>
        <w:t xml:space="preserve"> Retrieved 10 4, 2014, from </w:t>
      </w:r>
      <w:proofErr w:type="spellStart"/>
      <w:r>
        <w:t>Exampler</w:t>
      </w:r>
      <w:proofErr w:type="spellEnd"/>
      <w:r>
        <w:t xml:space="preserve"> Consulting: http://www.exampler.com/testing-com/writings/coverage.pdf</w:t>
      </w:r>
    </w:p>
    <w:p w:rsidR="00FA3D62" w:rsidRDefault="00FA3D62" w:rsidP="00FA3D62">
      <w:proofErr w:type="spellStart"/>
      <w:r>
        <w:t>Shahid</w:t>
      </w:r>
      <w:proofErr w:type="spellEnd"/>
      <w:r>
        <w:t xml:space="preserve"> </w:t>
      </w:r>
      <w:proofErr w:type="gramStart"/>
      <w:r>
        <w:t>M.,</w:t>
      </w:r>
      <w:proofErr w:type="gramEnd"/>
      <w:r>
        <w:t xml:space="preserve"> &amp; Ibrahim S. (2011). </w:t>
      </w:r>
      <w:r>
        <w:rPr>
          <w:i/>
        </w:rPr>
        <w:t xml:space="preserve">An Evaluation of Test Coverage Tools in Software </w:t>
      </w:r>
      <w:proofErr w:type="spellStart"/>
      <w:r>
        <w:rPr>
          <w:i/>
        </w:rPr>
        <w:t>Testing.Proceedings</w:t>
      </w:r>
      <w:proofErr w:type="spellEnd"/>
      <w:r>
        <w:rPr>
          <w:i/>
        </w:rPr>
        <w:t xml:space="preserve"> of the CSIT </w:t>
      </w:r>
      <w:proofErr w:type="gramStart"/>
      <w:r>
        <w:rPr>
          <w:i/>
        </w:rPr>
        <w:t>vol.5</w:t>
      </w:r>
      <w:r>
        <w:t>(</w:t>
      </w:r>
      <w:proofErr w:type="gramEnd"/>
      <w:r>
        <w:t xml:space="preserve">pp. 216-222).Retrieved 09 26, 2014, from </w:t>
      </w:r>
      <w:proofErr w:type="spellStart"/>
      <w:r>
        <w:t>ResearchGate</w:t>
      </w:r>
      <w:proofErr w:type="spellEnd"/>
      <w:r>
        <w:t>: http://www.researchgate.net/publication/228922323_An_Evaluation_of_Test_Coverage_Tools_in_Software_Testing/file/60b7d52859b2442027.pdf</w:t>
      </w:r>
    </w:p>
    <w:p w:rsidR="00EB4855" w:rsidRPr="00F200A4" w:rsidRDefault="00EB4855" w:rsidP="00F200A4">
      <w:pPr>
        <w:spacing w:after="0" w:line="480" w:lineRule="auto"/>
        <w:ind w:firstLine="360"/>
        <w:rPr>
          <w:rFonts w:ascii="Times New Roman" w:hAnsi="Times New Roman" w:cs="Times New Roman"/>
        </w:rPr>
      </w:pPr>
    </w:p>
    <w:sectPr w:rsidR="00EB4855" w:rsidRPr="00F200A4" w:rsidSect="00EB485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6"/>
  <w:proofState w:spelling="clean" w:grammar="clean"/>
  <w:defaultTabStop w:val="720"/>
  <w:characterSpacingControl w:val="doNotCompress"/>
  <w:compat/>
  <w:rsids>
    <w:rsidRoot w:val="00F200A4"/>
    <w:rsid w:val="00EB4855"/>
    <w:rsid w:val="00F200A4"/>
    <w:rsid w:val="00FA3D6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485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10</Pages>
  <Words>3428</Words>
  <Characters>19545</Characters>
  <Application>Microsoft Office Word</Application>
  <DocSecurity>0</DocSecurity>
  <Lines>162</Lines>
  <Paragraphs>45</Paragraphs>
  <ScaleCrop>false</ScaleCrop>
  <Company/>
  <LinksUpToDate>false</LinksUpToDate>
  <CharactersWithSpaces>22928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2014-11-02T04:47:00Z</dcterms:created>
  <dcterms:modified xsi:type="dcterms:W3CDTF">2014-11-02T04:49:00Z</dcterms:modified>
</cp:coreProperties>
</file>