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31.png" ContentType="image/png"/>
  <Override PartName="/word/media/rId34.png" ContentType="image/png"/>
  <Override PartName="/word/media/rId28.png" ContentType="image/png"/>
  <Override PartName="/word/media/rId39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работы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По</w:t>
      </w:r>
      <w:r>
        <w:t xml:space="preserve"> </w:t>
      </w:r>
      <w:r>
        <w:t xml:space="preserve">дисциплине</w:t>
      </w:r>
      <w:r>
        <w:t xml:space="preserve"> </w:t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Прокошев</w:t>
      </w:r>
      <w:r>
        <w:t xml:space="preserve"> </w:t>
      </w:r>
      <w:r>
        <w:t xml:space="preserve">Никита</w:t>
      </w:r>
      <w:r>
        <w:t xml:space="preserve"> </w:t>
      </w:r>
      <w:r>
        <w:t xml:space="preserve">Евгеньевич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Цель: изучить задачу об эпидемии.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теоретическую составляющую задачи об эпидемии.</w:t>
      </w:r>
    </w:p>
    <w:p>
      <w:pPr>
        <w:numPr>
          <w:ilvl w:val="0"/>
          <w:numId w:val="1001"/>
        </w:numPr>
        <w:pStyle w:val="Compact"/>
      </w:pPr>
      <w:r>
        <w:t xml:space="preserve">Изучить решение данной задачи.</w:t>
      </w:r>
    </w:p>
    <w:p>
      <w:pPr>
        <w:numPr>
          <w:ilvl w:val="0"/>
          <w:numId w:val="1001"/>
        </w:numPr>
        <w:pStyle w:val="Compact"/>
      </w:pPr>
      <w:r>
        <w:t xml:space="preserve">Перевести решение в программу на языке программирования Julia.</w:t>
      </w:r>
    </w:p>
    <w:p>
      <w:pPr>
        <w:numPr>
          <w:ilvl w:val="0"/>
          <w:numId w:val="1001"/>
        </w:numPr>
        <w:pStyle w:val="Compact"/>
      </w:pPr>
      <w:r>
        <w:t xml:space="preserve">Перевести решение в программу в программном обеспечении OpenModelica.</w:t>
      </w:r>
    </w:p>
    <w:bookmarkEnd w:id="21"/>
    <w:bookmarkStart w:id="4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Переходим к программированию модели на языке программирования Julia. Для этого переходим в директиву лабораторной работы и создаём файл lab41.jl и Пишем код программы (Рис.</w:t>
      </w:r>
      <w:r>
        <w:t xml:space="preserve"> </w:t>
      </w:r>
      <w:r>
        <w:t xml:space="preserve">@pic:001</w:t>
      </w:r>
      <w:r>
        <w:t xml:space="preserve">).</w:t>
      </w:r>
    </w:p>
    <w:p>
      <w:pPr>
        <w:pStyle w:val="CaptionedFigure"/>
      </w:pPr>
      <w:r>
        <w:drawing>
          <wp:inline>
            <wp:extent cx="3733800" cy="7624551"/>
            <wp:effectExtent b="0" l="0" r="0" t="0"/>
            <wp:docPr descr="Рис. 1. Код программы lab61.jl" title="" id="23" name="Picture"/>
            <a:graphic>
              <a:graphicData uri="http://schemas.openxmlformats.org/drawingml/2006/picture">
                <pic:pic>
                  <pic:nvPicPr>
                    <pic:cNvPr descr="image/pic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24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1. Код программы lab61.jl</w:t>
      </w:r>
    </w:p>
    <w:p>
      <w:pPr>
        <w:numPr>
          <w:ilvl w:val="0"/>
          <w:numId w:val="1003"/>
        </w:numPr>
        <w:pStyle w:val="Compact"/>
      </w:pPr>
      <w:r>
        <w:t xml:space="preserve">Получаем модель эпидемии при I &lt;= I* (Рис.</w:t>
      </w:r>
      <w:r>
        <w:t xml:space="preserve"> </w:t>
      </w:r>
      <w:r>
        <w:t xml:space="preserve">@pic:002</w:t>
      </w:r>
      <w:r>
        <w:t xml:space="preserve">).</w:t>
      </w:r>
    </w:p>
    <w:p>
      <w:pPr>
        <w:pStyle w:val="CaptionedFigure"/>
      </w:pPr>
      <w:r>
        <w:drawing>
          <wp:inline>
            <wp:extent cx="3733800" cy="2333625"/>
            <wp:effectExtent b="0" l="0" r="0" t="0"/>
            <wp:docPr descr="Рис. 2. Результат выполнения программы lab61.jl" title="" id="26" name="Picture"/>
            <a:graphic>
              <a:graphicData uri="http://schemas.openxmlformats.org/drawingml/2006/picture">
                <pic:pic>
                  <pic:nvPicPr>
                    <pic:cNvPr descr="image/pic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2. Результат выполнения программы lab61.jl</w:t>
      </w:r>
    </w:p>
    <w:p>
      <w:pPr>
        <w:numPr>
          <w:ilvl w:val="0"/>
          <w:numId w:val="1004"/>
        </w:numPr>
        <w:pStyle w:val="Compact"/>
      </w:pPr>
      <w:r>
        <w:t xml:space="preserve">Создаём второй файл — lab62.jl и пишем код программы (Рис.</w:t>
      </w:r>
      <w:r>
        <w:t xml:space="preserve"> </w:t>
      </w:r>
      <w:r>
        <w:t xml:space="preserve">@pic:003</w:t>
      </w:r>
      <w:r>
        <w:t xml:space="preserve">).</w:t>
      </w:r>
    </w:p>
    <w:p>
      <w:pPr>
        <w:pStyle w:val="CaptionedFigure"/>
      </w:pPr>
      <w:r>
        <w:drawing>
          <wp:inline>
            <wp:extent cx="3733800" cy="1324521"/>
            <wp:effectExtent b="0" l="0" r="0" t="0"/>
            <wp:docPr descr="Рис. 3. Создание файла lab62.jl" title="" id="29" name="Picture"/>
            <a:graphic>
              <a:graphicData uri="http://schemas.openxmlformats.org/drawingml/2006/picture">
                <pic:pic>
                  <pic:nvPicPr>
                    <pic:cNvPr descr="image/pic6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4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3. Создание файла lab62.jl</w:t>
      </w:r>
    </w:p>
    <w:p>
      <w:pPr>
        <w:numPr>
          <w:ilvl w:val="0"/>
          <w:numId w:val="1005"/>
        </w:numPr>
        <w:pStyle w:val="Compact"/>
      </w:pPr>
      <w:r>
        <w:t xml:space="preserve">Получаем модель эпидемии при I &gt; I* (Рис.</w:t>
      </w:r>
      <w:r>
        <w:t xml:space="preserve"> </w:t>
      </w:r>
      <w:r>
        <w:t xml:space="preserve">@pic:004</w:t>
      </w:r>
      <w:r>
        <w:t xml:space="preserve">).</w:t>
      </w:r>
    </w:p>
    <w:p>
      <w:pPr>
        <w:pStyle w:val="CaptionedFigure"/>
      </w:pPr>
      <w:r>
        <w:drawing>
          <wp:inline>
            <wp:extent cx="3733800" cy="2333625"/>
            <wp:effectExtent b="0" l="0" r="0" t="0"/>
            <wp:docPr descr="Рис. 4. Результат выполнения программы lab62.jl" title="" id="32" name="Picture"/>
            <a:graphic>
              <a:graphicData uri="http://schemas.openxmlformats.org/drawingml/2006/picture">
                <pic:pic>
                  <pic:nvPicPr>
                    <pic:cNvPr descr="image/pic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4. Результат выполнения программы lab62.jl</w:t>
      </w:r>
    </w:p>
    <w:p>
      <w:pPr>
        <w:numPr>
          <w:ilvl w:val="0"/>
          <w:numId w:val="1006"/>
        </w:numPr>
        <w:pStyle w:val="Compact"/>
      </w:pPr>
      <w:r>
        <w:t xml:space="preserve">Переходим к моделированию эпидемии в OpenModelica. Для этого создаём файл lab61.mo и пишем код программы (Рис.</w:t>
      </w:r>
      <w:r>
        <w:t xml:space="preserve"> </w:t>
      </w:r>
      <w:r>
        <w:t xml:space="preserve">@pic:005</w:t>
      </w:r>
      <w:r>
        <w:t xml:space="preserve">).</w:t>
      </w:r>
    </w:p>
    <w:p>
      <w:pPr>
        <w:pStyle w:val="CaptionedFigure"/>
      </w:pPr>
      <w:r>
        <w:drawing>
          <wp:inline>
            <wp:extent cx="2362200" cy="3095625"/>
            <wp:effectExtent b="0" l="0" r="0" t="0"/>
            <wp:docPr descr="Рис. 5. Код программы lab61.mo" title="" id="35" name="Picture"/>
            <a:graphic>
              <a:graphicData uri="http://schemas.openxmlformats.org/drawingml/2006/picture">
                <pic:pic>
                  <pic:nvPicPr>
                    <pic:cNvPr descr="image/pic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5. Код программы lab61.mo</w:t>
      </w:r>
    </w:p>
    <w:p>
      <w:pPr>
        <w:numPr>
          <w:ilvl w:val="0"/>
          <w:numId w:val="1007"/>
        </w:numPr>
        <w:pStyle w:val="Compact"/>
      </w:pPr>
      <w:r>
        <w:t xml:space="preserve">Получаем модель эпидемии при I &lt;= I* (Рис.</w:t>
      </w:r>
      <w:r>
        <w:t xml:space="preserve"> </w:t>
      </w:r>
      <w:r>
        <w:t xml:space="preserve">@pic:006</w:t>
      </w:r>
      <w:r>
        <w:t xml:space="preserve">).</w:t>
      </w:r>
    </w:p>
    <w:p>
      <w:pPr>
        <w:pStyle w:val="CaptionedFigure"/>
      </w:pPr>
      <w:r>
        <w:drawing>
          <wp:inline>
            <wp:extent cx="3733800" cy="1324521"/>
            <wp:effectExtent b="0" l="0" r="0" t="0"/>
            <wp:docPr descr="Рис. 6. Результат выполнения программы lab61.mo" title="" id="37" name="Picture"/>
            <a:graphic>
              <a:graphicData uri="http://schemas.openxmlformats.org/drawingml/2006/picture">
                <pic:pic>
                  <pic:nvPicPr>
                    <pic:cNvPr descr="image/pic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4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6. Результат выполнения программы lab61.mo</w:t>
      </w:r>
    </w:p>
    <w:p>
      <w:pPr>
        <w:numPr>
          <w:ilvl w:val="0"/>
          <w:numId w:val="1008"/>
        </w:numPr>
        <w:pStyle w:val="Compact"/>
      </w:pPr>
      <w:r>
        <w:t xml:space="preserve">Cоздаём файл lab62.mo и пишем код программы (Рис.</w:t>
      </w:r>
      <w:r>
        <w:t xml:space="preserve"> </w:t>
      </w:r>
      <w:r>
        <w:t xml:space="preserve">@pic:007</w:t>
      </w:r>
      <w:r>
        <w:t xml:space="preserve">).</w:t>
      </w:r>
    </w:p>
    <w:p>
      <w:pPr>
        <w:pStyle w:val="CaptionedFigure"/>
      </w:pPr>
      <w:r>
        <w:drawing>
          <wp:inline>
            <wp:extent cx="1581150" cy="3048000"/>
            <wp:effectExtent b="0" l="0" r="0" t="0"/>
            <wp:docPr descr="Рис. 7. Код программы lab62.mo" title="" id="40" name="Picture"/>
            <a:graphic>
              <a:graphicData uri="http://schemas.openxmlformats.org/drawingml/2006/picture">
                <pic:pic>
                  <pic:nvPicPr>
                    <pic:cNvPr descr="image/pic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7. Код программы lab62.mo</w:t>
      </w:r>
    </w:p>
    <w:p>
      <w:pPr>
        <w:numPr>
          <w:ilvl w:val="0"/>
          <w:numId w:val="1009"/>
        </w:numPr>
        <w:pStyle w:val="Compact"/>
      </w:pPr>
      <w:r>
        <w:t xml:space="preserve">Получаем модель эпидемии при I &gt; I* (Рис.</w:t>
      </w:r>
      <w:r>
        <w:t xml:space="preserve"> </w:t>
      </w:r>
      <w:r>
        <w:t xml:space="preserve">@pic:008</w:t>
      </w:r>
      <w:r>
        <w:t xml:space="preserve">).</w:t>
      </w:r>
    </w:p>
    <w:p>
      <w:pPr>
        <w:pStyle w:val="CaptionedFigure"/>
      </w:pPr>
      <w:r>
        <w:drawing>
          <wp:inline>
            <wp:extent cx="3733800" cy="1341177"/>
            <wp:effectExtent b="0" l="0" r="0" t="0"/>
            <wp:docPr descr="Рис. 8. Результат выполнения программы lab62.mo" title="" id="43" name="Picture"/>
            <a:graphic>
              <a:graphicData uri="http://schemas.openxmlformats.org/drawingml/2006/picture">
                <pic:pic>
                  <pic:nvPicPr>
                    <pic:cNvPr descr="image/pic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11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8. Результат выполнения программы lab62.mo</w:t>
      </w:r>
    </w:p>
    <w:bookmarkEnd w:id="45"/>
    <w:bookmarkStart w:id="4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мы изучили модель эпидемии и программирование данной задачи на языке программирования Julia и в программном обеспечении OpenModelica.</w:t>
      </w:r>
    </w:p>
    <w:bookmarkEnd w:id="46"/>
    <w:bookmarkStart w:id="48" w:name="список-литературы"/>
    <w:p>
      <w:pPr>
        <w:pStyle w:val="Heading1"/>
      </w:pPr>
      <w:r>
        <w:t xml:space="preserve">Список литературы</w:t>
      </w:r>
    </w:p>
    <w:bookmarkStart w:id="47" w:name="refs"/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28" Target="media/rId28.png" /><Relationship Type="http://schemas.openxmlformats.org/officeDocument/2006/relationships/image" Id="rId39" Target="media/rId39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Лабораторной работы №6</dc:title>
  <dc:creator>Прокошев Никита Евгеньевич</dc:creator>
  <dc:language>ru-RU</dc:language>
  <cp:keywords/>
  <dcterms:created xsi:type="dcterms:W3CDTF">2023-03-18T09:47:20Z</dcterms:created>
  <dcterms:modified xsi:type="dcterms:W3CDTF">2023-03-18T09:47:20Z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По дисциплине Математическое моделирование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