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E7" w:rsidRPr="00150DE7" w:rsidRDefault="00150DE7" w:rsidP="00150D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</w:pPr>
      <w:r w:rsidRPr="00150DE7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Actividades Riesgos biológicos</w:t>
      </w:r>
    </w:p>
    <w:p w:rsidR="00150DE7" w:rsidRPr="002D6131" w:rsidRDefault="00150DE7" w:rsidP="0015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Ley de prevención de riesgos laborales</w:t>
      </w:r>
    </w:p>
    <w:p w:rsidR="00150DE7" w:rsidRPr="002D6131" w:rsidRDefault="00150DE7" w:rsidP="00150DE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Capítulo </w:t>
      </w:r>
      <w:r w:rsidR="002D6131">
        <w:rPr>
          <w:rFonts w:eastAsia="Times New Roman" w:cs="Times New Roman"/>
          <w:sz w:val="24"/>
          <w:szCs w:val="24"/>
        </w:rPr>
        <w:t>III</w:t>
      </w:r>
      <w:r w:rsidRPr="002D6131">
        <w:rPr>
          <w:rFonts w:eastAsia="Times New Roman" w:cs="Times New Roman"/>
          <w:sz w:val="24"/>
          <w:szCs w:val="24"/>
        </w:rPr>
        <w:t>. Derechos y obligaciones.</w:t>
      </w:r>
    </w:p>
    <w:p w:rsidR="00150DE7" w:rsidRPr="002D6131" w:rsidRDefault="00150DE7" w:rsidP="00150DE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Artículo </w:t>
      </w:r>
      <w:r w:rsidRPr="002D6131">
        <w:rPr>
          <w:rFonts w:eastAsia="Times New Roman" w:cs="Times New Roman"/>
          <w:sz w:val="24"/>
          <w:szCs w:val="24"/>
        </w:rPr>
        <w:t>14. Derecho a la protección frente a los riesgos laborales.</w:t>
      </w:r>
    </w:p>
    <w:p w:rsidR="00150DE7" w:rsidRPr="002D6131" w:rsidRDefault="00150DE7" w:rsidP="00150DE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Artículo </w:t>
      </w:r>
      <w:r w:rsidRPr="002D6131">
        <w:rPr>
          <w:rFonts w:eastAsia="Times New Roman" w:cs="Times New Roman"/>
          <w:sz w:val="24"/>
          <w:szCs w:val="24"/>
        </w:rPr>
        <w:t>16. Evaluación de riesgos.</w:t>
      </w:r>
    </w:p>
    <w:p w:rsidR="00150DE7" w:rsidRPr="002D6131" w:rsidRDefault="00150DE7" w:rsidP="00150DE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Artículo </w:t>
      </w:r>
      <w:r w:rsidRPr="002D6131">
        <w:rPr>
          <w:rFonts w:eastAsia="Times New Roman" w:cs="Times New Roman"/>
          <w:sz w:val="24"/>
          <w:szCs w:val="24"/>
        </w:rPr>
        <w:t>17. Equipos de trabajo y medios de protección.</w:t>
      </w:r>
    </w:p>
    <w:p w:rsidR="00150DE7" w:rsidRPr="002D6131" w:rsidRDefault="00150DE7" w:rsidP="00150DE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50DE7" w:rsidRPr="00150DE7" w:rsidRDefault="002D6131" w:rsidP="00150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Los riesgos biológicos: P</w:t>
      </w:r>
      <w:r w:rsidRPr="002D6131">
        <w:rPr>
          <w:rFonts w:eastAsia="Times New Roman" w:cs="Times New Roman"/>
          <w:sz w:val="24"/>
          <w:szCs w:val="24"/>
        </w:rPr>
        <w:t>rotocolo de diagnóstico</w:t>
      </w:r>
      <w:r w:rsidR="00150DE7" w:rsidRPr="002D6131">
        <w:rPr>
          <w:rFonts w:eastAsia="Times New Roman" w:cs="Times New Roman"/>
          <w:sz w:val="24"/>
          <w:szCs w:val="24"/>
        </w:rPr>
        <w:t>: Cuando se sospecha que el trabajador está incubando una enfermedad infecciosa es necesario llevar a cabo una serie de acciones, indica cuales son</w:t>
      </w:r>
    </w:p>
    <w:p w:rsidR="00150DE7" w:rsidRPr="002D6131" w:rsidRDefault="00150DE7" w:rsidP="00150DE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Examen físico </w:t>
      </w:r>
    </w:p>
    <w:p w:rsidR="00150DE7" w:rsidRPr="002D6131" w:rsidRDefault="00150DE7" w:rsidP="00150DE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Pruebas generales: sangre, orina, etc.</w:t>
      </w:r>
    </w:p>
    <w:p w:rsidR="00150DE7" w:rsidRPr="002D6131" w:rsidRDefault="00150DE7" w:rsidP="00150DE7">
      <w:pPr>
        <w:pStyle w:val="Prrafodelista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Pruebas específicas: VIH, VHB, </w:t>
      </w:r>
      <w:proofErr w:type="spellStart"/>
      <w:r w:rsidRPr="002D6131">
        <w:rPr>
          <w:rFonts w:eastAsia="Times New Roman" w:cs="Times New Roman"/>
          <w:sz w:val="24"/>
          <w:szCs w:val="24"/>
        </w:rPr>
        <w:t>Mantoux</w:t>
      </w:r>
      <w:proofErr w:type="spellEnd"/>
    </w:p>
    <w:p w:rsidR="00150DE7" w:rsidRPr="002D6131" w:rsidRDefault="00150DE7" w:rsidP="00150DE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Valoración </w:t>
      </w:r>
    </w:p>
    <w:p w:rsidR="00150DE7" w:rsidRPr="002D6131" w:rsidRDefault="00150DE7" w:rsidP="00150DE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Trabajador protegido 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No presenta factores que favorezcan la infección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Adecuadamente inmunizado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Sigue las normas de higiene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No precisa restricciones laborales</w:t>
      </w:r>
    </w:p>
    <w:p w:rsidR="00150DE7" w:rsidRPr="002D6131" w:rsidRDefault="00150DE7" w:rsidP="00150DE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Trabajador susceptible 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Presenta factores que predispone la infección y impiden la adecuada inmunización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Sigue las normas de higiene</w:t>
      </w:r>
    </w:p>
    <w:p w:rsidR="00150DE7" w:rsidRPr="002D6131" w:rsidRDefault="00150DE7" w:rsidP="00150DE7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Precisa restricciones laborales siguiendo el protocolo para evitar el contagio</w:t>
      </w:r>
    </w:p>
    <w:p w:rsidR="00150DE7" w:rsidRPr="002D6131" w:rsidRDefault="00150DE7" w:rsidP="00150DE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50DE7" w:rsidRPr="002D6131" w:rsidRDefault="00150DE7" w:rsidP="00150D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3"/>
          <w:szCs w:val="23"/>
        </w:rPr>
      </w:pPr>
      <w:hyperlink r:id="rId5" w:anchor="LOS-EQUIPOS-DE-PROTECCION-INDIVIDUAL" w:history="1">
        <w:r w:rsidRPr="002D6131">
          <w:rPr>
            <w:rStyle w:val="Hipervnculo"/>
            <w:rFonts w:asciiTheme="minorHAnsi" w:hAnsiTheme="minorHAnsi" w:cs="Arial"/>
            <w:color w:val="000000"/>
            <w:sz w:val="23"/>
            <w:szCs w:val="23"/>
          </w:rPr>
          <w:t xml:space="preserve">Los equipos de </w:t>
        </w:r>
        <w:proofErr w:type="spellStart"/>
        <w:r w:rsidRPr="002D6131">
          <w:rPr>
            <w:rStyle w:val="Hipervnculo"/>
            <w:rFonts w:asciiTheme="minorHAnsi" w:hAnsiTheme="minorHAnsi" w:cs="Arial"/>
            <w:color w:val="000000"/>
            <w:sz w:val="23"/>
            <w:szCs w:val="23"/>
          </w:rPr>
          <w:t>proteccion</w:t>
        </w:r>
        <w:proofErr w:type="spellEnd"/>
        <w:r w:rsidRPr="002D6131">
          <w:rPr>
            <w:rStyle w:val="Hipervnculo"/>
            <w:rFonts w:asciiTheme="minorHAnsi" w:hAnsiTheme="minorHAnsi" w:cs="Arial"/>
            <w:color w:val="000000"/>
            <w:sz w:val="23"/>
            <w:szCs w:val="23"/>
          </w:rPr>
          <w:t xml:space="preserve"> individual</w:t>
        </w:r>
      </w:hyperlink>
      <w:r w:rsidR="002D6131" w:rsidRPr="002D6131"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2D6131">
        <w:rPr>
          <w:rFonts w:asciiTheme="minorHAnsi" w:hAnsiTheme="minorHAnsi" w:cs="Arial"/>
          <w:color w:val="000000"/>
          <w:sz w:val="22"/>
          <w:szCs w:val="22"/>
        </w:rPr>
        <w:t>indica las obligaciones del empresario y el trabajador respecto los EPI´S</w:t>
      </w:r>
    </w:p>
    <w:p w:rsidR="00150DE7" w:rsidRPr="002D6131" w:rsidRDefault="00150DE7" w:rsidP="00150DE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Empresario </w:t>
      </w:r>
    </w:p>
    <w:p w:rsidR="00150DE7" w:rsidRPr="002D6131" w:rsidRDefault="00150DE7" w:rsidP="00150DE7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Proporcionar </w:t>
      </w:r>
      <w:proofErr w:type="spellStart"/>
      <w:r w:rsidRPr="002D6131">
        <w:rPr>
          <w:rFonts w:eastAsia="Times New Roman" w:cs="Times New Roman"/>
          <w:sz w:val="24"/>
          <w:szCs w:val="24"/>
        </w:rPr>
        <w:t>EPIs</w:t>
      </w:r>
      <w:proofErr w:type="spellEnd"/>
      <w:r w:rsidRPr="002D6131">
        <w:rPr>
          <w:rFonts w:eastAsia="Times New Roman" w:cs="Times New Roman"/>
          <w:sz w:val="24"/>
          <w:szCs w:val="24"/>
        </w:rPr>
        <w:t xml:space="preserve"> con marca CE</w:t>
      </w:r>
    </w:p>
    <w:p w:rsidR="00150DE7" w:rsidRPr="002D6131" w:rsidRDefault="00150DE7" w:rsidP="00150DE7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D6131">
        <w:rPr>
          <w:rFonts w:eastAsia="Times New Roman" w:cs="Times New Roman"/>
          <w:sz w:val="24"/>
          <w:szCs w:val="24"/>
        </w:rPr>
        <w:t>EPIs</w:t>
      </w:r>
      <w:proofErr w:type="spellEnd"/>
      <w:r w:rsidRPr="002D6131">
        <w:rPr>
          <w:rFonts w:eastAsia="Times New Roman" w:cs="Times New Roman"/>
          <w:sz w:val="24"/>
          <w:szCs w:val="24"/>
        </w:rPr>
        <w:t xml:space="preserve"> en función de la actividad</w:t>
      </w:r>
    </w:p>
    <w:p w:rsidR="00150DE7" w:rsidRPr="002D6131" w:rsidRDefault="00150DE7" w:rsidP="00150DE7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Stock </w:t>
      </w:r>
      <w:proofErr w:type="spellStart"/>
      <w:r w:rsidRPr="002D6131">
        <w:rPr>
          <w:rFonts w:eastAsia="Times New Roman" w:cs="Times New Roman"/>
          <w:sz w:val="24"/>
          <w:szCs w:val="24"/>
        </w:rPr>
        <w:t>minimo</w:t>
      </w:r>
      <w:proofErr w:type="spellEnd"/>
    </w:p>
    <w:p w:rsidR="00150DE7" w:rsidRPr="002D6131" w:rsidRDefault="00150DE7" w:rsidP="00150DE7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>Informar e instruir a los trabajadores</w:t>
      </w:r>
    </w:p>
    <w:p w:rsidR="00150DE7" w:rsidRPr="002D6131" w:rsidRDefault="00150DE7" w:rsidP="00150DE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Trabajador </w:t>
      </w:r>
    </w:p>
    <w:p w:rsidR="00150DE7" w:rsidRPr="002D6131" w:rsidRDefault="00150DE7" w:rsidP="00150DE7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D6131">
        <w:rPr>
          <w:rFonts w:eastAsia="Times New Roman" w:cs="Times New Roman"/>
          <w:sz w:val="24"/>
          <w:szCs w:val="24"/>
        </w:rPr>
        <w:t xml:space="preserve">Mantenimiento y conservación de los </w:t>
      </w:r>
      <w:proofErr w:type="spellStart"/>
      <w:r w:rsidRPr="002D6131">
        <w:rPr>
          <w:rFonts w:eastAsia="Times New Roman" w:cs="Times New Roman"/>
          <w:sz w:val="24"/>
          <w:szCs w:val="24"/>
        </w:rPr>
        <w:t>EPIs</w:t>
      </w:r>
      <w:proofErr w:type="spellEnd"/>
    </w:p>
    <w:p w:rsidR="00150DE7" w:rsidRDefault="00150DE7" w:rsidP="00150D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0DE7" w:rsidRPr="00150DE7" w:rsidRDefault="00150DE7" w:rsidP="00150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D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Conclusión </w:t>
      </w:r>
    </w:p>
    <w:p w:rsidR="00150DE7" w:rsidRPr="00150DE7" w:rsidRDefault="00150DE7" w:rsidP="00150D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DE7">
        <w:rPr>
          <w:rFonts w:ascii="Times New Roman" w:eastAsia="Times New Roman" w:hAnsi="Times New Roman" w:cs="Times New Roman"/>
          <w:sz w:val="24"/>
          <w:szCs w:val="24"/>
        </w:rPr>
        <w:t xml:space="preserve">Teniendo en cuenta los posibles riesgos laborales los </w:t>
      </w:r>
      <w:proofErr w:type="spellStart"/>
      <w:r w:rsidRPr="00150DE7">
        <w:rPr>
          <w:rFonts w:ascii="Times New Roman" w:eastAsia="Times New Roman" w:hAnsi="Times New Roman" w:cs="Times New Roman"/>
          <w:sz w:val="24"/>
          <w:szCs w:val="24"/>
        </w:rPr>
        <w:t>EPIs</w:t>
      </w:r>
      <w:proofErr w:type="spellEnd"/>
      <w:r w:rsidRPr="00150DE7">
        <w:rPr>
          <w:rFonts w:ascii="Times New Roman" w:eastAsia="Times New Roman" w:hAnsi="Times New Roman" w:cs="Times New Roman"/>
          <w:sz w:val="24"/>
          <w:szCs w:val="24"/>
        </w:rPr>
        <w:t xml:space="preserve"> y protocolos correspondientes son importantes para proteger al trabajador y evitar accidentes graves</w:t>
      </w:r>
    </w:p>
    <w:p w:rsidR="00DA00F8" w:rsidRDefault="00DA00F8"/>
    <w:sectPr w:rsidR="00DA00F8" w:rsidSect="00DA00F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0D40"/>
    <w:multiLevelType w:val="hybridMultilevel"/>
    <w:tmpl w:val="EC7AA8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8F065C"/>
    <w:multiLevelType w:val="multilevel"/>
    <w:tmpl w:val="679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B0E3A"/>
    <w:multiLevelType w:val="multilevel"/>
    <w:tmpl w:val="FF56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17B3B"/>
    <w:multiLevelType w:val="hybridMultilevel"/>
    <w:tmpl w:val="B1545C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8B1662"/>
    <w:multiLevelType w:val="multilevel"/>
    <w:tmpl w:val="FF56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254953"/>
    <w:multiLevelType w:val="multilevel"/>
    <w:tmpl w:val="5DB4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C69EC"/>
    <w:multiLevelType w:val="hybridMultilevel"/>
    <w:tmpl w:val="351C05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72B255A7"/>
    <w:multiLevelType w:val="hybridMultilevel"/>
    <w:tmpl w:val="5DD04E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50DE7"/>
    <w:rsid w:val="00150DE7"/>
    <w:rsid w:val="002D6131"/>
    <w:rsid w:val="00DA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0F8"/>
  </w:style>
  <w:style w:type="paragraph" w:styleId="Ttulo1">
    <w:name w:val="heading 1"/>
    <w:basedOn w:val="Normal"/>
    <w:link w:val="Ttulo1Car"/>
    <w:uiPriority w:val="9"/>
    <w:qFormat/>
    <w:rsid w:val="00150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D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50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50D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stamedica.com/riesgos-biologicos-laboratorio-clin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2022-10-04T18:24:00Z</dcterms:created>
  <dcterms:modified xsi:type="dcterms:W3CDTF">2022-10-04T18:36:00Z</dcterms:modified>
</cp:coreProperties>
</file>