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9E" w:rsidRPr="005A4F49" w:rsidRDefault="000E45CB" w:rsidP="00F66BFB">
      <w:pPr>
        <w:shd w:val="clear" w:color="auto" w:fill="FFFFFF" w:themeFill="background1"/>
        <w:spacing w:line="240" w:lineRule="auto"/>
      </w:pPr>
      <w:r w:rsidRPr="005A4F49">
        <w:t>1. SISTEMAS DE MEDI</w:t>
      </w:r>
      <w:r w:rsidR="00F66BFB" w:rsidRPr="005A4F49">
        <w:t>CIÓN DE LA TEMPERATURA CORPORAL</w:t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BA02FF" w:rsidRPr="005A4F49">
        <w:t>3</w:t>
      </w:r>
    </w:p>
    <w:p w:rsidR="00BC319E" w:rsidRPr="005A4F49" w:rsidRDefault="00F66BFB" w:rsidP="00F66BFB">
      <w:pPr>
        <w:shd w:val="clear" w:color="auto" w:fill="FFFFFF" w:themeFill="background1"/>
        <w:spacing w:line="240" w:lineRule="auto"/>
        <w:ind w:left="708"/>
      </w:pPr>
      <w:r w:rsidRPr="005A4F49">
        <w:t>INTRODUCCIÓ</w:t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="000E45CB" w:rsidRPr="005A4F49">
        <w:tab/>
      </w:r>
      <w:r w:rsidRPr="005A4F49">
        <w:tab/>
      </w:r>
      <w:r w:rsidR="00BA02FF" w:rsidRPr="005A4F49">
        <w:t>4</w:t>
      </w:r>
    </w:p>
    <w:p w:rsidR="00BC319E" w:rsidRPr="005A4F49" w:rsidRDefault="000E45CB" w:rsidP="00F66BFB">
      <w:pPr>
        <w:shd w:val="clear" w:color="auto" w:fill="FFFFFF" w:themeFill="background1"/>
        <w:spacing w:line="240" w:lineRule="auto"/>
        <w:ind w:left="708"/>
      </w:pPr>
      <w:r w:rsidRPr="005A4F49">
        <w:rPr>
          <w:bCs/>
        </w:rPr>
        <w:t>1.1. VARIACIONE</w:t>
      </w:r>
      <w:r w:rsidR="00F66BFB" w:rsidRPr="005A4F49">
        <w:rPr>
          <w:bCs/>
        </w:rPr>
        <w:t>S PATOLÓGICAS DE LA TEMPERATURA</w:t>
      </w:r>
      <w:r w:rsidR="00F66BFB" w:rsidRPr="005A4F49">
        <w:rPr>
          <w:bCs/>
        </w:rPr>
        <w:tab/>
      </w:r>
      <w:r w:rsidR="00F66BFB" w:rsidRPr="005A4F49">
        <w:rPr>
          <w:bCs/>
        </w:rPr>
        <w:tab/>
      </w:r>
      <w:r w:rsidR="00F66BFB" w:rsidRPr="005A4F49">
        <w:rPr>
          <w:bCs/>
        </w:rPr>
        <w:tab/>
      </w:r>
      <w:r w:rsidR="00BA02FF" w:rsidRPr="005A4F49">
        <w:t>5</w:t>
      </w:r>
    </w:p>
    <w:p w:rsidR="00BA02FF" w:rsidRPr="005A4F49" w:rsidRDefault="00BA02FF" w:rsidP="00F66BFB">
      <w:pPr>
        <w:shd w:val="clear" w:color="auto" w:fill="FFFFFF" w:themeFill="background1"/>
        <w:spacing w:line="240" w:lineRule="auto"/>
        <w:ind w:left="708"/>
      </w:pPr>
      <w:r w:rsidRPr="005A4F49">
        <w:rPr>
          <w:bCs/>
        </w:rPr>
        <w:t>1.2. I</w:t>
      </w:r>
      <w:r w:rsidR="00F66BFB" w:rsidRPr="005A4F49">
        <w:rPr>
          <w:bCs/>
        </w:rPr>
        <w:t>NSTR</w:t>
      </w:r>
      <w:r w:rsidR="000E45CB" w:rsidRPr="005A4F49">
        <w:rPr>
          <w:bCs/>
        </w:rPr>
        <w:t>UMENTOS Y EQUIPOS DE MEDIDA</w:t>
      </w:r>
      <w:r w:rsidR="000E45CB" w:rsidRPr="005A4F49">
        <w:rPr>
          <w:bCs/>
        </w:rPr>
        <w:tab/>
      </w:r>
      <w:r w:rsidR="000E45CB" w:rsidRPr="005A4F49">
        <w:rPr>
          <w:bCs/>
        </w:rPr>
        <w:tab/>
      </w:r>
      <w:r w:rsidR="000E45CB" w:rsidRPr="005A4F49">
        <w:rPr>
          <w:bCs/>
        </w:rPr>
        <w:tab/>
      </w:r>
      <w:r w:rsidR="00F66BFB" w:rsidRPr="005A4F49">
        <w:rPr>
          <w:bCs/>
        </w:rPr>
        <w:tab/>
      </w:r>
      <w:r w:rsidRPr="005A4F49">
        <w:t>6</w:t>
      </w:r>
    </w:p>
    <w:p w:rsidR="00BA02FF" w:rsidRPr="005A4F49" w:rsidRDefault="000E45CB" w:rsidP="000E45CB">
      <w:pPr>
        <w:shd w:val="clear" w:color="auto" w:fill="FFFFFF" w:themeFill="background1"/>
        <w:spacing w:line="240" w:lineRule="auto"/>
        <w:ind w:left="1416"/>
      </w:pPr>
      <w:r w:rsidRPr="005A4F49">
        <w:t>TIPOS DE TERMÓMETROS</w:t>
      </w:r>
      <w:r w:rsidRPr="005A4F49">
        <w:tab/>
      </w:r>
      <w:r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BA02FF" w:rsidRPr="005A4F49">
        <w:t>7-9</w:t>
      </w:r>
    </w:p>
    <w:p w:rsidR="00BC319E" w:rsidRPr="005A4F49" w:rsidRDefault="000E45CB" w:rsidP="00F66BFB">
      <w:pPr>
        <w:shd w:val="clear" w:color="auto" w:fill="FFFFFF" w:themeFill="background1"/>
        <w:spacing w:line="240" w:lineRule="auto"/>
      </w:pPr>
      <w:r w:rsidRPr="005A4F49">
        <w:t xml:space="preserve">2. </w:t>
      </w:r>
      <w:r w:rsidR="00F66BFB" w:rsidRPr="005A4F49">
        <w:t>MEDICIÓN DE LA TENSIÓN ARTERIAL</w:t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BA02FF" w:rsidRPr="005A4F49">
        <w:t>10</w:t>
      </w:r>
    </w:p>
    <w:p w:rsidR="00BC319E" w:rsidRPr="005A4F49" w:rsidRDefault="000E45CB" w:rsidP="000E45CB">
      <w:pPr>
        <w:shd w:val="clear" w:color="auto" w:fill="FFFFFF" w:themeFill="background1"/>
        <w:spacing w:line="240" w:lineRule="auto"/>
        <w:ind w:left="708"/>
      </w:pPr>
      <w:r w:rsidRPr="005A4F49">
        <w:t>INTRODUCCIÓN</w:t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BA02FF" w:rsidRPr="005A4F49">
        <w:t>11</w:t>
      </w:r>
    </w:p>
    <w:p w:rsidR="00BC319E" w:rsidRPr="005A4F49" w:rsidRDefault="00F66BFB" w:rsidP="000E45CB">
      <w:pPr>
        <w:shd w:val="clear" w:color="auto" w:fill="FFFFFF" w:themeFill="background1"/>
        <w:spacing w:line="240" w:lineRule="auto"/>
        <w:ind w:left="708"/>
      </w:pPr>
      <w:r w:rsidRPr="005A4F49">
        <w:t>2.</w:t>
      </w:r>
      <w:r w:rsidR="000E45CB" w:rsidRPr="005A4F49">
        <w:t>1. Instrumentos de medida</w:t>
      </w:r>
      <w:r w:rsidR="000E45CB" w:rsidRPr="005A4F49">
        <w:tab/>
      </w:r>
      <w:r w:rsidR="000E45CB" w:rsidRPr="005A4F49">
        <w:tab/>
      </w:r>
      <w:r w:rsidR="000E45CB" w:rsidRPr="005A4F49">
        <w:tab/>
      </w:r>
      <w:r w:rsidR="000E45CB" w:rsidRPr="005A4F49">
        <w:tab/>
      </w:r>
      <w:r w:rsidR="000E45CB" w:rsidRPr="005A4F49">
        <w:tab/>
      </w:r>
      <w:r w:rsidRPr="005A4F49">
        <w:tab/>
      </w:r>
      <w:r w:rsidR="00BA02FF" w:rsidRPr="005A4F49">
        <w:t>12</w:t>
      </w:r>
    </w:p>
    <w:p w:rsidR="00BC319E" w:rsidRPr="005A4F49" w:rsidRDefault="000E45CB" w:rsidP="00F66BFB">
      <w:pPr>
        <w:shd w:val="clear" w:color="auto" w:fill="FFFFFF" w:themeFill="background1"/>
        <w:spacing w:line="240" w:lineRule="auto"/>
      </w:pPr>
      <w:r w:rsidRPr="005A4F49">
        <w:t>3. INSTRUMENT</w:t>
      </w:r>
      <w:r w:rsidR="00F66BFB" w:rsidRPr="005A4F49">
        <w:t>OS Y EQUIPOS DE AUTODIAGNOSTICO</w:t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F66BFB" w:rsidRPr="005A4F49">
        <w:tab/>
      </w:r>
      <w:r w:rsidR="00BA02FF" w:rsidRPr="005A4F49">
        <w:t>13</w:t>
      </w:r>
    </w:p>
    <w:p w:rsidR="00BC319E" w:rsidRPr="005A4F49" w:rsidRDefault="000E45CB" w:rsidP="000E45CB">
      <w:pPr>
        <w:shd w:val="clear" w:color="auto" w:fill="FFFFFF" w:themeFill="background1"/>
        <w:spacing w:line="240" w:lineRule="auto"/>
        <w:ind w:left="708"/>
      </w:pPr>
      <w:r w:rsidRPr="005A4F49">
        <w:t>3.1. Sistema</w:t>
      </w:r>
      <w:r w:rsidR="00F66BFB" w:rsidRPr="005A4F49">
        <w:t>s d</w:t>
      </w:r>
      <w:r w:rsidRPr="005A4F49">
        <w:t>e autocontrol de la diabetes</w:t>
      </w:r>
      <w:r w:rsidRPr="005A4F49">
        <w:tab/>
      </w:r>
      <w:r w:rsidRPr="005A4F49">
        <w:tab/>
      </w:r>
      <w:r w:rsidRPr="005A4F49">
        <w:tab/>
      </w:r>
      <w:r w:rsidR="00F66BFB" w:rsidRPr="005A4F49">
        <w:tab/>
      </w:r>
      <w:r w:rsidR="00BA02FF" w:rsidRPr="005A4F49">
        <w:t>14</w:t>
      </w:r>
      <w:r w:rsidRPr="005A4F49">
        <w:t>-15</w:t>
      </w:r>
    </w:p>
    <w:p w:rsidR="00BC319E" w:rsidRPr="005A4F49" w:rsidRDefault="000E45CB" w:rsidP="000E45CB">
      <w:pPr>
        <w:shd w:val="clear" w:color="auto" w:fill="FFFFFF" w:themeFill="background1"/>
        <w:spacing w:line="240" w:lineRule="auto"/>
        <w:ind w:left="708"/>
      </w:pPr>
      <w:r w:rsidRPr="005A4F49">
        <w:t>3.2. Test de embarazo</w:t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="00F66BFB" w:rsidRPr="005A4F49">
        <w:tab/>
      </w:r>
      <w:r w:rsidRPr="005A4F49">
        <w:t>16</w:t>
      </w:r>
    </w:p>
    <w:p w:rsidR="00BC319E" w:rsidRPr="005A4F49" w:rsidRDefault="000E45CB" w:rsidP="00F66BFB">
      <w:pPr>
        <w:shd w:val="clear" w:color="auto" w:fill="FFFFFF" w:themeFill="background1"/>
        <w:spacing w:line="240" w:lineRule="auto"/>
      </w:pPr>
      <w:r w:rsidRPr="005A4F49">
        <w:t>4. SISTEMAS PARA LA</w:t>
      </w:r>
      <w:r w:rsidR="00F66BFB" w:rsidRPr="005A4F49">
        <w:t xml:space="preserve"> ADMINISTRACIÓN DE MEDICAMENTOS</w:t>
      </w:r>
      <w:r w:rsidR="00F66BFB" w:rsidRPr="005A4F49">
        <w:tab/>
      </w:r>
      <w:r w:rsidR="00F66BFB" w:rsidRPr="005A4F49">
        <w:tab/>
      </w:r>
      <w:r w:rsidR="00F66BFB" w:rsidRPr="005A4F49">
        <w:tab/>
      </w:r>
      <w:r w:rsidRPr="005A4F49">
        <w:t>17</w:t>
      </w:r>
    </w:p>
    <w:p w:rsidR="001B7FCF" w:rsidRPr="005A4F49" w:rsidRDefault="000E45CB" w:rsidP="000E45CB">
      <w:pPr>
        <w:shd w:val="clear" w:color="auto" w:fill="FFFFFF" w:themeFill="background1"/>
        <w:spacing w:line="240" w:lineRule="auto"/>
        <w:ind w:left="708"/>
      </w:pPr>
      <w:r w:rsidRPr="005A4F49">
        <w:t>4.1. Jeringas y agujas</w:t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="00F66BFB" w:rsidRPr="005A4F49">
        <w:tab/>
      </w:r>
      <w:r w:rsidRPr="005A4F49">
        <w:t>18</w:t>
      </w:r>
    </w:p>
    <w:p w:rsidR="00E633ED" w:rsidRPr="005A4F49" w:rsidRDefault="00E633ED" w:rsidP="00D740F8">
      <w:pPr>
        <w:shd w:val="clear" w:color="auto" w:fill="FFFFFF" w:themeFill="background1"/>
        <w:spacing w:line="240" w:lineRule="auto"/>
        <w:ind w:left="708"/>
      </w:pPr>
      <w:r w:rsidRPr="005A4F49">
        <w:t>4.2. Plumas dosificadoras</w:t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="005A4F49">
        <w:t>19</w:t>
      </w:r>
    </w:p>
    <w:p w:rsidR="00E633ED" w:rsidRPr="005A4F49" w:rsidRDefault="00E633ED" w:rsidP="00D740F8">
      <w:pPr>
        <w:shd w:val="clear" w:color="auto" w:fill="FFFFFF" w:themeFill="background1"/>
        <w:spacing w:line="240" w:lineRule="auto"/>
        <w:ind w:left="708"/>
      </w:pPr>
      <w:r w:rsidRPr="005A4F49">
        <w:t>4.3. Dispositivos para ventiloterapia</w:t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Pr="005A4F49">
        <w:tab/>
      </w:r>
      <w:r w:rsidR="005A4F49">
        <w:t>20</w:t>
      </w:r>
    </w:p>
    <w:p w:rsidR="005A4F49" w:rsidRPr="00A51A79" w:rsidRDefault="005A4F49" w:rsidP="00D740F8">
      <w:pPr>
        <w:shd w:val="clear" w:color="auto" w:fill="FFFFFF" w:themeFill="background1"/>
        <w:spacing w:line="240" w:lineRule="auto"/>
        <w:ind w:left="1416"/>
      </w:pPr>
      <w:r w:rsidRPr="00A51A79">
        <w:t xml:space="preserve">4.3.1. </w:t>
      </w:r>
      <w:r w:rsidRPr="00D740F8">
        <w:rPr>
          <w:bCs/>
        </w:rPr>
        <w:t>Cámaras inhalatorias</w:t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  <w:t>21</w:t>
      </w:r>
    </w:p>
    <w:p w:rsidR="005A4F49" w:rsidRPr="00731709" w:rsidRDefault="005A4F49" w:rsidP="00D740F8">
      <w:pPr>
        <w:shd w:val="clear" w:color="auto" w:fill="FFFFFF" w:themeFill="background1"/>
        <w:spacing w:line="240" w:lineRule="auto"/>
        <w:ind w:left="1416"/>
      </w:pPr>
      <w:r w:rsidRPr="00731709">
        <w:t xml:space="preserve">4.3.2. </w:t>
      </w:r>
      <w:r w:rsidRPr="00D740F8">
        <w:rPr>
          <w:bCs/>
        </w:rPr>
        <w:t>Nebulizadores</w:t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</w:r>
      <w:r w:rsidRPr="00D740F8">
        <w:rPr>
          <w:bCs/>
        </w:rPr>
        <w:tab/>
        <w:t>22</w:t>
      </w:r>
    </w:p>
    <w:p w:rsidR="005A4F49" w:rsidRDefault="00E633ED" w:rsidP="00D740F8">
      <w:pPr>
        <w:shd w:val="clear" w:color="auto" w:fill="FFFFFF" w:themeFill="background1"/>
        <w:spacing w:line="240" w:lineRule="auto"/>
        <w:ind w:left="708"/>
      </w:pPr>
      <w:r w:rsidRPr="00731709">
        <w:t>4.4. Condiciones de dispensación</w:t>
      </w:r>
      <w:r w:rsidRPr="00731709">
        <w:tab/>
      </w:r>
      <w:r w:rsidRPr="00731709">
        <w:tab/>
      </w:r>
      <w:r w:rsidRPr="00731709">
        <w:tab/>
      </w:r>
      <w:r w:rsidRPr="00731709">
        <w:tab/>
      </w:r>
      <w:r w:rsidRPr="00731709">
        <w:tab/>
      </w:r>
      <w:r w:rsidR="005A4F49" w:rsidRPr="00731709">
        <w:t>23</w:t>
      </w:r>
    </w:p>
    <w:p w:rsidR="00000000" w:rsidRPr="00D740F8" w:rsidRDefault="00D45FD5" w:rsidP="00D740F8">
      <w:pPr>
        <w:shd w:val="clear" w:color="auto" w:fill="FFFFFF" w:themeFill="background1"/>
        <w:spacing w:line="240" w:lineRule="auto"/>
      </w:pPr>
      <w:r w:rsidRPr="00D45FD5">
        <w:t xml:space="preserve">5. </w:t>
      </w:r>
      <w:r w:rsidR="00D740F8" w:rsidRPr="00D45FD5">
        <w:rPr>
          <w:bCs/>
        </w:rPr>
        <w:t>Sondas, catéteres y cánulas</w:t>
      </w:r>
      <w:r w:rsidRPr="00D740F8">
        <w:t xml:space="preserve"> </w:t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48078D">
        <w:t>24</w:t>
      </w:r>
    </w:p>
    <w:p w:rsidR="00000000" w:rsidRPr="00D740F8" w:rsidRDefault="00D740F8" w:rsidP="00D740F8">
      <w:pPr>
        <w:shd w:val="clear" w:color="auto" w:fill="FFFFFF" w:themeFill="background1"/>
        <w:spacing w:line="240" w:lineRule="auto"/>
        <w:ind w:left="708"/>
      </w:pPr>
      <w:r w:rsidRPr="00D740F8">
        <w:t xml:space="preserve">5.1. Sondas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078D">
        <w:t>25</w:t>
      </w:r>
    </w:p>
    <w:p w:rsidR="00000000" w:rsidRPr="00D740F8" w:rsidRDefault="00D45FD5" w:rsidP="00D740F8">
      <w:pPr>
        <w:shd w:val="clear" w:color="auto" w:fill="FFFFFF" w:themeFill="background1"/>
        <w:spacing w:line="240" w:lineRule="auto"/>
        <w:ind w:left="708"/>
      </w:pPr>
      <w:r w:rsidRPr="00D740F8">
        <w:t xml:space="preserve">5.2. Catéteres </w:t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48078D">
        <w:t>26</w:t>
      </w:r>
    </w:p>
    <w:p w:rsidR="00000000" w:rsidRPr="00D740F8" w:rsidRDefault="00D45FD5" w:rsidP="00D740F8">
      <w:pPr>
        <w:shd w:val="clear" w:color="auto" w:fill="FFFFFF" w:themeFill="background1"/>
        <w:spacing w:line="240" w:lineRule="auto"/>
        <w:ind w:left="708"/>
      </w:pPr>
      <w:r w:rsidRPr="00D740F8">
        <w:t xml:space="preserve">Etiquetado de sondas y catéteres </w:t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48078D">
        <w:t>27</w:t>
      </w:r>
    </w:p>
    <w:p w:rsidR="00D740F8" w:rsidRPr="00731709" w:rsidRDefault="00D45FD5" w:rsidP="00D740F8">
      <w:pPr>
        <w:shd w:val="clear" w:color="auto" w:fill="FFFFFF" w:themeFill="background1"/>
        <w:spacing w:line="240" w:lineRule="auto"/>
        <w:ind w:left="708"/>
      </w:pPr>
      <w:r w:rsidRPr="00D740F8">
        <w:t>5.3. Cánu</w:t>
      </w:r>
      <w:r w:rsidRPr="00D740F8">
        <w:t xml:space="preserve">las </w:t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D740F8">
        <w:tab/>
      </w:r>
      <w:r w:rsidR="0048078D">
        <w:t>28</w:t>
      </w:r>
    </w:p>
    <w:p w:rsidR="00A51A79" w:rsidRPr="00731709" w:rsidRDefault="00D740F8" w:rsidP="00A51A79">
      <w:pPr>
        <w:shd w:val="clear" w:color="auto" w:fill="FFFFFF" w:themeFill="background1"/>
        <w:spacing w:line="240" w:lineRule="auto"/>
        <w:rPr>
          <w:bCs/>
        </w:rPr>
      </w:pPr>
      <w:r>
        <w:rPr>
          <w:bCs/>
        </w:rPr>
        <w:t>6</w:t>
      </w:r>
      <w:r w:rsidR="0048078D">
        <w:rPr>
          <w:bCs/>
        </w:rPr>
        <w:t xml:space="preserve">. </w:t>
      </w:r>
      <w:proofErr w:type="spellStart"/>
      <w:r w:rsidR="0048078D">
        <w:rPr>
          <w:bCs/>
        </w:rPr>
        <w:t>Ostomías</w:t>
      </w:r>
      <w:proofErr w:type="spellEnd"/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  <w:t>29</w:t>
      </w:r>
    </w:p>
    <w:p w:rsidR="00A51A79" w:rsidRPr="00731709" w:rsidRDefault="00D740F8" w:rsidP="00A51A79">
      <w:pPr>
        <w:shd w:val="clear" w:color="auto" w:fill="FFFFFF" w:themeFill="background1"/>
        <w:spacing w:line="240" w:lineRule="auto"/>
        <w:ind w:left="708"/>
        <w:rPr>
          <w:bCs/>
        </w:rPr>
      </w:pPr>
      <w:r>
        <w:rPr>
          <w:bCs/>
        </w:rPr>
        <w:t>6</w:t>
      </w:r>
      <w:r w:rsidR="00A51A79" w:rsidRPr="00731709">
        <w:rPr>
          <w:bCs/>
        </w:rPr>
        <w:t xml:space="preserve">.1. Dispositivos para </w:t>
      </w:r>
      <w:proofErr w:type="spellStart"/>
      <w:r w:rsidR="00A51A79" w:rsidRPr="00731709">
        <w:rPr>
          <w:bCs/>
        </w:rPr>
        <w:t>ostomías</w:t>
      </w:r>
      <w:proofErr w:type="spellEnd"/>
      <w:r w:rsidR="00A51A79" w:rsidRPr="00731709">
        <w:rPr>
          <w:bCs/>
        </w:rPr>
        <w:tab/>
      </w:r>
      <w:r w:rsidR="00A51A79" w:rsidRPr="00731709">
        <w:rPr>
          <w:bCs/>
        </w:rPr>
        <w:tab/>
      </w:r>
      <w:r w:rsidR="00A51A79" w:rsidRPr="00731709">
        <w:rPr>
          <w:bCs/>
        </w:rPr>
        <w:tab/>
      </w:r>
      <w:r w:rsidR="00A51A79" w:rsidRPr="00731709">
        <w:rPr>
          <w:bCs/>
        </w:rPr>
        <w:tab/>
      </w:r>
      <w:r w:rsidR="00A51A79" w:rsidRPr="00731709">
        <w:rPr>
          <w:bCs/>
        </w:rPr>
        <w:tab/>
      </w:r>
      <w:r w:rsidR="00A51A79" w:rsidRPr="00731709">
        <w:rPr>
          <w:bCs/>
        </w:rPr>
        <w:tab/>
      </w:r>
      <w:r w:rsidR="0048078D">
        <w:rPr>
          <w:bCs/>
        </w:rPr>
        <w:t>30</w:t>
      </w:r>
      <w:r w:rsidR="002E59FD">
        <w:rPr>
          <w:bCs/>
        </w:rPr>
        <w:t>-</w:t>
      </w:r>
      <w:r w:rsidR="0048078D">
        <w:rPr>
          <w:bCs/>
        </w:rPr>
        <w:t>31</w:t>
      </w:r>
    </w:p>
    <w:p w:rsidR="00A51A79" w:rsidRPr="00731709" w:rsidRDefault="00D740F8" w:rsidP="00A51A79">
      <w:pPr>
        <w:shd w:val="clear" w:color="auto" w:fill="FFFFFF" w:themeFill="background1"/>
        <w:spacing w:line="240" w:lineRule="auto"/>
        <w:ind w:left="708"/>
      </w:pPr>
      <w:r>
        <w:rPr>
          <w:bCs/>
        </w:rPr>
        <w:t>6</w:t>
      </w:r>
      <w:r w:rsidR="00A51A79" w:rsidRPr="00731709">
        <w:rPr>
          <w:bCs/>
        </w:rPr>
        <w:t>.2. Atención farmacéutica</w:t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</w:r>
      <w:r w:rsidR="0048078D">
        <w:rPr>
          <w:bCs/>
        </w:rPr>
        <w:tab/>
        <w:t>32</w:t>
      </w:r>
    </w:p>
    <w:sectPr w:rsidR="00A51A79" w:rsidRPr="00731709" w:rsidSect="001B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7DE0"/>
    <w:multiLevelType w:val="hybridMultilevel"/>
    <w:tmpl w:val="B0F07D82"/>
    <w:lvl w:ilvl="0" w:tplc="6284D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D4C4">
      <w:start w:val="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46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1E4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8A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2A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CF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A9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E2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282375"/>
    <w:multiLevelType w:val="hybridMultilevel"/>
    <w:tmpl w:val="EC6684DA"/>
    <w:lvl w:ilvl="0" w:tplc="289EB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0DFCE">
      <w:start w:val="1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C56B6">
      <w:start w:val="12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2A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C3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A3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B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D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4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7C1241A"/>
    <w:multiLevelType w:val="hybridMultilevel"/>
    <w:tmpl w:val="3F04D2C6"/>
    <w:lvl w:ilvl="0" w:tplc="AD146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609FC">
      <w:start w:val="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A2E4A">
      <w:start w:val="3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B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4D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EF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47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CB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26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78088B"/>
    <w:multiLevelType w:val="hybridMultilevel"/>
    <w:tmpl w:val="DC52C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D1C8F"/>
    <w:multiLevelType w:val="hybridMultilevel"/>
    <w:tmpl w:val="81FC0472"/>
    <w:lvl w:ilvl="0" w:tplc="46161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C36E2"/>
    <w:multiLevelType w:val="hybridMultilevel"/>
    <w:tmpl w:val="40BCF388"/>
    <w:lvl w:ilvl="0" w:tplc="46161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2D7E8">
      <w:start w:val="10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20D1E">
      <w:start w:val="10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25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81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61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24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6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0B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F3D7834"/>
    <w:multiLevelType w:val="hybridMultilevel"/>
    <w:tmpl w:val="6FAED9BA"/>
    <w:lvl w:ilvl="0" w:tplc="6994B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CBFF2">
      <w:start w:val="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C2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A4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C2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A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89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C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4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A02FF"/>
    <w:rsid w:val="000E45CB"/>
    <w:rsid w:val="001B7FCF"/>
    <w:rsid w:val="002E59FD"/>
    <w:rsid w:val="00355408"/>
    <w:rsid w:val="0048078D"/>
    <w:rsid w:val="00561F81"/>
    <w:rsid w:val="005A4F49"/>
    <w:rsid w:val="0060296B"/>
    <w:rsid w:val="00731709"/>
    <w:rsid w:val="008D3043"/>
    <w:rsid w:val="00A51A79"/>
    <w:rsid w:val="00BA02FF"/>
    <w:rsid w:val="00BC319E"/>
    <w:rsid w:val="00D45FD5"/>
    <w:rsid w:val="00D740F8"/>
    <w:rsid w:val="00E0224C"/>
    <w:rsid w:val="00E633ED"/>
    <w:rsid w:val="00F6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5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6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8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7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7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9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4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4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4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11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64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88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31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09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4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3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6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7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3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4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7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342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43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388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712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7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1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7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2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0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0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8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6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9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9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6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9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1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6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2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4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7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1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5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8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7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34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13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9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68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415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92BED-1530-4966-B18B-91B0865D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9</cp:revision>
  <dcterms:created xsi:type="dcterms:W3CDTF">2020-05-05T09:55:00Z</dcterms:created>
  <dcterms:modified xsi:type="dcterms:W3CDTF">2020-05-20T16:09:00Z</dcterms:modified>
</cp:coreProperties>
</file>