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4044B5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4044B5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PROTOCOLO DE PRÁCTICA&#10;ANÁLISIS DE GLUCEMIA"/>
          </v:shape>
        </w:pict>
      </w:r>
    </w:p>
    <w:tbl>
      <w:tblPr>
        <w:tblStyle w:val="Sombreadoclaro-nfasis5"/>
        <w:tblpPr w:leftFromText="141" w:rightFromText="141" w:vertAnchor="text" w:horzAnchor="margin" w:tblpY="772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7A4E05" w:rsidTr="00DA52E7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  <w:cnfStyle w:val="100000000000"/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7A4E05" w:rsidRPr="00191A17" w:rsidRDefault="007A4E05" w:rsidP="00DA52E7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7A4E05" w:rsidTr="00DA52E7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7A4E05" w:rsidRDefault="007A4E05" w:rsidP="00DA52E7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A4E05" w:rsidRPr="00191A17" w:rsidRDefault="007A4E05" w:rsidP="00DA52E7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D84321" w:rsidRDefault="00D84321" w:rsidP="00D84321">
      <w:r>
        <w:t>Práctica de punción capilar</w:t>
      </w:r>
    </w:p>
    <w:p w:rsidR="00D84321" w:rsidRDefault="00D84321" w:rsidP="00D84321">
      <w:r>
        <w:t>Material</w:t>
      </w:r>
    </w:p>
    <w:p w:rsidR="00D84321" w:rsidRDefault="00D84321" w:rsidP="00D84321">
      <w:r>
        <w:t>Lanceta</w:t>
      </w:r>
    </w:p>
    <w:p w:rsidR="00D84321" w:rsidRDefault="00D84321" w:rsidP="00D84321">
      <w:r>
        <w:t>Algodón</w:t>
      </w:r>
    </w:p>
    <w:p w:rsidR="00D84321" w:rsidRDefault="00D84321" w:rsidP="00D84321">
      <w:r>
        <w:t>Alcohol</w:t>
      </w:r>
    </w:p>
    <w:p w:rsidR="00D84321" w:rsidRDefault="00D84321" w:rsidP="00D84321">
      <w:r>
        <w:t>Modus operandi</w:t>
      </w:r>
    </w:p>
    <w:p w:rsidR="00D84321" w:rsidRDefault="00D84321" w:rsidP="00D84321">
      <w:r>
        <w:t>Colocar la lanceta en el pulpejo</w:t>
      </w:r>
    </w:p>
    <w:p w:rsidR="00D84321" w:rsidRDefault="00D84321" w:rsidP="00D84321">
      <w:r>
        <w:t>Práctica de glucemia</w:t>
      </w:r>
    </w:p>
    <w:p w:rsidR="00D84321" w:rsidRDefault="00D84321" w:rsidP="00D84321">
      <w:r>
        <w:t>Material</w:t>
      </w:r>
    </w:p>
    <w:p w:rsidR="00D84321" w:rsidRDefault="00D84321" w:rsidP="00D84321">
      <w:r>
        <w:t>Modus operandi</w:t>
      </w:r>
    </w:p>
    <w:p w:rsidR="00D84321" w:rsidRDefault="00D84321" w:rsidP="00D84321">
      <w:r>
        <w:t>Conclusiones</w:t>
      </w:r>
    </w:p>
    <w:p w:rsidR="002C61DF" w:rsidRPr="002C61DF" w:rsidRDefault="00D84321" w:rsidP="00D84321">
      <w:r>
        <w:t>Observaciones</w:t>
      </w:r>
    </w:p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A45" w:rsidRDefault="005F2A45" w:rsidP="005D29D0">
      <w:pPr>
        <w:spacing w:after="0" w:line="240" w:lineRule="auto"/>
      </w:pPr>
      <w:r>
        <w:separator/>
      </w:r>
    </w:p>
  </w:endnote>
  <w:endnote w:type="continuationSeparator" w:id="0">
    <w:p w:rsidR="005F2A45" w:rsidRDefault="005F2A45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4044B5">
        <w:pPr>
          <w:pStyle w:val="Piedepgina"/>
          <w:jc w:val="right"/>
        </w:pPr>
        <w:fldSimple w:instr=" PAGE   \* MERGEFORMAT ">
          <w:r w:rsidR="00D84321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A45" w:rsidRDefault="005F2A45" w:rsidP="005D29D0">
      <w:pPr>
        <w:spacing w:after="0" w:line="240" w:lineRule="auto"/>
      </w:pPr>
      <w:r>
        <w:separator/>
      </w:r>
    </w:p>
  </w:footnote>
  <w:footnote w:type="continuationSeparator" w:id="0">
    <w:p w:rsidR="005F2A45" w:rsidRDefault="005F2A45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1E64"/>
    <w:rsid w:val="00003B2A"/>
    <w:rsid w:val="0002216D"/>
    <w:rsid w:val="00086C2B"/>
    <w:rsid w:val="000E2E3E"/>
    <w:rsid w:val="000F0A5A"/>
    <w:rsid w:val="00121F04"/>
    <w:rsid w:val="001C2170"/>
    <w:rsid w:val="001C3264"/>
    <w:rsid w:val="00216F52"/>
    <w:rsid w:val="00294A90"/>
    <w:rsid w:val="002C61DF"/>
    <w:rsid w:val="00372E5A"/>
    <w:rsid w:val="00390099"/>
    <w:rsid w:val="004044B5"/>
    <w:rsid w:val="004A6A02"/>
    <w:rsid w:val="00563BBE"/>
    <w:rsid w:val="005D29D0"/>
    <w:rsid w:val="005F2A45"/>
    <w:rsid w:val="005F5B26"/>
    <w:rsid w:val="0062703E"/>
    <w:rsid w:val="006360A8"/>
    <w:rsid w:val="00661E64"/>
    <w:rsid w:val="00686F6F"/>
    <w:rsid w:val="006A5CFE"/>
    <w:rsid w:val="00724FD9"/>
    <w:rsid w:val="00795A3A"/>
    <w:rsid w:val="00796113"/>
    <w:rsid w:val="007A4E05"/>
    <w:rsid w:val="007D7B98"/>
    <w:rsid w:val="008C194C"/>
    <w:rsid w:val="008E2B51"/>
    <w:rsid w:val="00927C54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E3267"/>
    <w:rsid w:val="00D76DC6"/>
    <w:rsid w:val="00D84321"/>
    <w:rsid w:val="00D9007E"/>
    <w:rsid w:val="00DA52E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1D1E1-7C17-494C-ACE8-306CE017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5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2022-02-25T09:02:00Z</dcterms:created>
  <dcterms:modified xsi:type="dcterms:W3CDTF">2022-02-27T10:14:00Z</dcterms:modified>
</cp:coreProperties>
</file>