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A0D24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0A0D24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ACTIVIDADES DE REPASO&#10;TEMA 1"/>
          </v:shape>
        </w:pict>
      </w:r>
    </w:p>
    <w:tbl>
      <w:tblPr>
        <w:tblStyle w:val="Sombreadoclaro-nfasis5"/>
        <w:tblpPr w:leftFromText="141" w:rightFromText="141" w:vertAnchor="text" w:horzAnchor="margin" w:tblpY="772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092"/>
        <w:gridCol w:w="2159"/>
        <w:gridCol w:w="2080"/>
        <w:gridCol w:w="1510"/>
        <w:gridCol w:w="879"/>
      </w:tblGrid>
      <w:tr w:rsidR="0015616A" w:rsidTr="00F65AE2">
        <w:trPr>
          <w:cnfStyle w:val="100000000000"/>
          <w:trHeight w:val="340"/>
        </w:trPr>
        <w:tc>
          <w:tcPr>
            <w:cnfStyle w:val="001000000000"/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pStyle w:val="Prrafodelista"/>
              <w:ind w:left="0"/>
              <w:jc w:val="center"/>
            </w:pPr>
          </w:p>
        </w:tc>
        <w:tc>
          <w:tcPr>
            <w:tcW w:w="21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Pr="0015616A" w:rsidRDefault="0015616A" w:rsidP="00F65AE2">
            <w:pPr>
              <w:pStyle w:val="Prrafodelista"/>
              <w:ind w:left="0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PREPATOGENICO</w:t>
            </w:r>
          </w:p>
        </w:tc>
        <w:tc>
          <w:tcPr>
            <w:tcW w:w="2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Pr="0015616A" w:rsidRDefault="0015616A" w:rsidP="00F65AE2">
            <w:pPr>
              <w:pStyle w:val="Prrafodelista"/>
              <w:ind w:left="0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PATOGENICO SUBCLINICO</w:t>
            </w:r>
          </w:p>
        </w:tc>
        <w:tc>
          <w:tcPr>
            <w:tcW w:w="1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pStyle w:val="Prrafodelista"/>
              <w:ind w:left="0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PATOGENICO CLINICO</w:t>
            </w:r>
          </w:p>
        </w:tc>
        <w:tc>
          <w:tcPr>
            <w:tcW w:w="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pStyle w:val="Prrafodelista"/>
              <w:ind w:left="0"/>
              <w:jc w:val="center"/>
              <w:cnfStyle w:val="100000000000"/>
              <w:rPr>
                <w:b w:val="0"/>
              </w:rPr>
            </w:pPr>
          </w:p>
        </w:tc>
      </w:tr>
      <w:tr w:rsidR="0015616A" w:rsidTr="00F65AE2">
        <w:trPr>
          <w:cnfStyle w:val="000000100000"/>
          <w:trHeight w:val="567"/>
        </w:trPr>
        <w:tc>
          <w:tcPr>
            <w:cnfStyle w:val="001000000000"/>
            <w:tcW w:w="209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jc w:val="center"/>
            </w:pPr>
            <w:r>
              <w:t>CARDIOPATÍA ISQUEMICA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Tabaco</w:t>
            </w:r>
          </w:p>
          <w:p w:rsid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DM T II</w:t>
            </w:r>
          </w:p>
          <w:p w:rsid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sedentarismo</w:t>
            </w:r>
          </w:p>
          <w:p w:rsidR="0015616A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</w:t>
            </w:r>
            <w:r w:rsidR="0015616A" w:rsidRPr="00F65AE2">
              <w:rPr>
                <w:color w:val="808000" w:themeColor="accent5" w:themeShade="80"/>
              </w:rPr>
              <w:t>Colesterol alto</w:t>
            </w:r>
          </w:p>
          <w:p w:rsid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</w:t>
            </w:r>
          </w:p>
          <w:p w:rsid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Tensión alta</w:t>
            </w:r>
          </w:p>
          <w:p w:rsidR="00F65AE2" w:rsidRPr="00F65AE2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Distribución de la grasa tipo androide</w:t>
            </w: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F65AE2" w:rsidP="00F65AE2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Formación de placas de colesterol en las arterias coronarias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trHeight w:val="567"/>
        </w:trPr>
        <w:tc>
          <w:tcPr>
            <w:cnfStyle w:val="001000000000"/>
            <w:tcW w:w="2092" w:type="dxa"/>
            <w:vMerge/>
            <w:shd w:val="clear" w:color="auto" w:fill="FFFFCC" w:themeFill="accent5" w:themeFillTint="33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vAlign w:val="center"/>
          </w:tcPr>
          <w:p w:rsidR="0015616A" w:rsidRDefault="00F65AE2" w:rsidP="00F65AE2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Edad (+40 H/M después de la menopausia)</w:t>
            </w:r>
          </w:p>
          <w:p w:rsidR="00F65AE2" w:rsidRPr="00191A17" w:rsidRDefault="00F65AE2" w:rsidP="00F65AE2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Antecedentes</w:t>
            </w:r>
          </w:p>
        </w:tc>
        <w:tc>
          <w:tcPr>
            <w:tcW w:w="2080" w:type="dxa"/>
            <w:vAlign w:val="center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879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cnfStyle w:val="000000100000"/>
          <w:trHeight w:val="567"/>
        </w:trPr>
        <w:tc>
          <w:tcPr>
            <w:cnfStyle w:val="001000000000"/>
            <w:tcW w:w="209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trHeight w:val="567"/>
        </w:trPr>
        <w:tc>
          <w:tcPr>
            <w:cnfStyle w:val="001000000000"/>
            <w:tcW w:w="2092" w:type="dxa"/>
            <w:vMerge/>
            <w:shd w:val="clear" w:color="auto" w:fill="FFFFCC" w:themeFill="accent5" w:themeFillTint="33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vAlign w:val="center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080" w:type="dxa"/>
            <w:vAlign w:val="center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879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cnfStyle w:val="000000100000"/>
          <w:trHeight w:val="567"/>
        </w:trPr>
        <w:tc>
          <w:tcPr>
            <w:cnfStyle w:val="001000000000"/>
            <w:tcW w:w="209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trHeight w:val="567"/>
        </w:trPr>
        <w:tc>
          <w:tcPr>
            <w:cnfStyle w:val="001000000000"/>
            <w:tcW w:w="2092" w:type="dxa"/>
            <w:vMerge/>
            <w:shd w:val="clear" w:color="auto" w:fill="FFFFCC" w:themeFill="accent5" w:themeFillTint="33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vAlign w:val="center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080" w:type="dxa"/>
            <w:vAlign w:val="center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879" w:type="dxa"/>
          </w:tcPr>
          <w:p w:rsidR="0015616A" w:rsidRPr="00191A17" w:rsidRDefault="0015616A" w:rsidP="00F65AE2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15616A" w:rsidTr="00F65AE2">
        <w:trPr>
          <w:cnfStyle w:val="000000100000"/>
          <w:trHeight w:val="57"/>
        </w:trPr>
        <w:tc>
          <w:tcPr>
            <w:cnfStyle w:val="001000000000"/>
            <w:tcW w:w="209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5616A" w:rsidRDefault="0015616A" w:rsidP="00F65AE2">
            <w:pPr>
              <w:jc w:val="center"/>
            </w:pP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5616A" w:rsidRPr="00191A17" w:rsidRDefault="0015616A" w:rsidP="00F65AE2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70" w:rsidRDefault="00207970" w:rsidP="005D29D0">
      <w:pPr>
        <w:spacing w:after="0" w:line="240" w:lineRule="auto"/>
      </w:pPr>
      <w:r>
        <w:separator/>
      </w:r>
    </w:p>
  </w:endnote>
  <w:endnote w:type="continuationSeparator" w:id="0">
    <w:p w:rsidR="00207970" w:rsidRDefault="00207970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0A0D24">
        <w:pPr>
          <w:pStyle w:val="Piedepgina"/>
          <w:jc w:val="right"/>
        </w:pPr>
        <w:fldSimple w:instr=" PAGE   \* MERGEFORMAT ">
          <w:r w:rsidR="00F65AE2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70" w:rsidRDefault="00207970" w:rsidP="005D29D0">
      <w:pPr>
        <w:spacing w:after="0" w:line="240" w:lineRule="auto"/>
      </w:pPr>
      <w:r>
        <w:separator/>
      </w:r>
    </w:p>
  </w:footnote>
  <w:footnote w:type="continuationSeparator" w:id="0">
    <w:p w:rsidR="00207970" w:rsidRDefault="00207970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241C8"/>
    <w:multiLevelType w:val="hybridMultilevel"/>
    <w:tmpl w:val="7E2866B4"/>
    <w:lvl w:ilvl="0" w:tplc="BD68E9F2">
      <w:start w:val="16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5AE2"/>
    <w:rsid w:val="00003B2A"/>
    <w:rsid w:val="0002216D"/>
    <w:rsid w:val="00086C2B"/>
    <w:rsid w:val="000A0D24"/>
    <w:rsid w:val="000E2E3E"/>
    <w:rsid w:val="00121F04"/>
    <w:rsid w:val="0015616A"/>
    <w:rsid w:val="001C2170"/>
    <w:rsid w:val="001C3264"/>
    <w:rsid w:val="00207970"/>
    <w:rsid w:val="00216F52"/>
    <w:rsid w:val="00294A90"/>
    <w:rsid w:val="002C61DF"/>
    <w:rsid w:val="00372E5A"/>
    <w:rsid w:val="00390099"/>
    <w:rsid w:val="004A6A02"/>
    <w:rsid w:val="00563BBE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E3267"/>
    <w:rsid w:val="00D76DC6"/>
    <w:rsid w:val="00D9007E"/>
    <w:rsid w:val="00DA52E7"/>
    <w:rsid w:val="00E86A98"/>
    <w:rsid w:val="00F65AE2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B96F1-DAF9-4127-A732-DE630F25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17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2021-10-22T07:49:00Z</dcterms:created>
  <dcterms:modified xsi:type="dcterms:W3CDTF">2021-10-22T08:06:00Z</dcterms:modified>
</cp:coreProperties>
</file>