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EB72A9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EB72A9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7.5pt;height:23.75pt" fillcolor="yellow [3208]">
            <v:shadow color="#868686"/>
            <v:textpath style="font-family:&quot;Cooper Black&quot;;font-size:20pt;v-text-kern:t" trim="t" fitpath="t" string="ACTIVIDADES TEMA 4"/>
          </v:shape>
        </w:pict>
      </w:r>
    </w:p>
    <w:p w:rsidR="00EF3866" w:rsidRPr="00831AE9" w:rsidRDefault="00EF3866" w:rsidP="002C61DF">
      <w:pPr>
        <w:rPr>
          <w:b/>
        </w:rPr>
      </w:pPr>
      <w:r w:rsidRPr="00831AE9">
        <w:rPr>
          <w:b/>
        </w:rPr>
        <w:t xml:space="preserve">1.- Calcula tu M.B. y tu gasto energético total por la página web que te doy y por la fórmula de Harris- </w:t>
      </w:r>
      <w:proofErr w:type="spellStart"/>
      <w:r w:rsidRPr="00831AE9">
        <w:rPr>
          <w:b/>
        </w:rPr>
        <w:t>Benedict</w:t>
      </w:r>
      <w:proofErr w:type="spellEnd"/>
      <w:r w:rsidRPr="00831AE9">
        <w:rPr>
          <w:b/>
        </w:rPr>
        <w:t xml:space="preserve"> y compara los resultados. </w:t>
      </w:r>
    </w:p>
    <w:p w:rsidR="00EF3866" w:rsidRPr="00325D25" w:rsidRDefault="00EF3866" w:rsidP="002C61DF">
      <w:pPr>
        <w:rPr>
          <w:b/>
        </w:rPr>
      </w:pPr>
      <w:r w:rsidRPr="00EF3866">
        <w:rPr>
          <w:b/>
        </w:rPr>
        <w:t>PÁGINA WEB</w:t>
      </w:r>
    </w:p>
    <w:p w:rsidR="00325D25" w:rsidRPr="00EF3866" w:rsidRDefault="00325D25" w:rsidP="002C61DF">
      <w:r>
        <w:rPr>
          <w:noProof/>
          <w:lang w:eastAsia="ja-JP"/>
        </w:rPr>
        <w:drawing>
          <wp:inline distT="0" distB="0" distL="0" distR="0">
            <wp:extent cx="5400040" cy="3595581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866" w:rsidRPr="00EF3866" w:rsidRDefault="00EF3866" w:rsidP="002C61DF">
      <w:pPr>
        <w:rPr>
          <w:b/>
        </w:rPr>
      </w:pPr>
      <w:r w:rsidRPr="00EF3866">
        <w:rPr>
          <w:b/>
        </w:rPr>
        <w:t xml:space="preserve">FÓRMULA DE HARRIS- BENEDICT </w:t>
      </w:r>
    </w:p>
    <w:p w:rsidR="009279AC" w:rsidRDefault="009279AC" w:rsidP="009279AC">
      <w:r>
        <w:t>MB mujeres = 655 + [9,6 x Peso (kg)] + [1,8 x Altura (cm)] – [4,7 x (Edad)] =</w:t>
      </w:r>
    </w:p>
    <w:p w:rsidR="009279AC" w:rsidRDefault="009279AC" w:rsidP="009279AC">
      <w:r>
        <w:t>= 655 + [9,6 x 57 kg] + [1,8 x 170 cm] – [4,7 x 19 años] =</w:t>
      </w:r>
    </w:p>
    <w:p w:rsidR="009279AC" w:rsidRDefault="009279AC" w:rsidP="009279AC">
      <w:r>
        <w:t>= 655 + 547.2 + 306 – 89.3 = 1418.9 Kcal</w:t>
      </w:r>
    </w:p>
    <w:p w:rsidR="00040A54" w:rsidRPr="003117EC" w:rsidRDefault="009279AC" w:rsidP="002C61DF">
      <w:r>
        <w:t>1418.9x1</w:t>
      </w:r>
      <w:proofErr w:type="gramStart"/>
      <w:r>
        <w:t>,375</w:t>
      </w:r>
      <w:proofErr w:type="gramEnd"/>
      <w:r>
        <w:t xml:space="preserve"> = 1950,9875 Kcal</w:t>
      </w:r>
    </w:p>
    <w:p w:rsidR="00D70696" w:rsidRPr="003117EC" w:rsidRDefault="00D70696" w:rsidP="002C61DF">
      <w:pPr>
        <w:rPr>
          <w:b/>
        </w:rPr>
      </w:pPr>
      <w:r>
        <w:rPr>
          <w:b/>
        </w:rPr>
        <w:t>COMPARACIÓN</w:t>
      </w:r>
    </w:p>
    <w:p w:rsidR="00040A54" w:rsidRDefault="003B0622" w:rsidP="002C61DF">
      <w:r>
        <w:t xml:space="preserve">Según la pagina de </w:t>
      </w:r>
      <w:proofErr w:type="spellStart"/>
      <w:r>
        <w:t>Semergen</w:t>
      </w:r>
      <w:proofErr w:type="spellEnd"/>
      <w:r>
        <w:t xml:space="preserve"> Cantabria</w:t>
      </w:r>
      <w:r w:rsidR="002A48DD">
        <w:t xml:space="preserve"> debería consumir unas 100 Kcal menos que según la fórmula de Harris </w:t>
      </w:r>
      <w:proofErr w:type="spellStart"/>
      <w:r w:rsidR="002A48DD">
        <w:t>Benedict</w:t>
      </w:r>
      <w:proofErr w:type="spellEnd"/>
      <w:r w:rsidR="002A48DD">
        <w:t xml:space="preserve"> </w:t>
      </w:r>
    </w:p>
    <w:p w:rsidR="003117EC" w:rsidRDefault="003117EC" w:rsidP="002C61DF"/>
    <w:p w:rsidR="00EF3866" w:rsidRPr="00831AE9" w:rsidRDefault="00831AE9" w:rsidP="00EF3866">
      <w:pPr>
        <w:rPr>
          <w:b/>
        </w:rPr>
      </w:pPr>
      <w:r w:rsidRPr="00831AE9">
        <w:rPr>
          <w:b/>
        </w:rPr>
        <w:t xml:space="preserve">2.- </w:t>
      </w:r>
      <w:r>
        <w:rPr>
          <w:b/>
        </w:rPr>
        <w:t>U</w:t>
      </w:r>
      <w:r w:rsidRPr="00831AE9">
        <w:rPr>
          <w:b/>
        </w:rPr>
        <w:t xml:space="preserve">na mujer de 24 años ingiere una dieta cuya energía es de 2308 </w:t>
      </w:r>
      <w:r w:rsidR="004619A4" w:rsidRPr="00831AE9">
        <w:rPr>
          <w:b/>
        </w:rPr>
        <w:t>Kcal</w:t>
      </w:r>
      <w:r w:rsidRPr="00831AE9">
        <w:rPr>
          <w:b/>
        </w:rPr>
        <w:t xml:space="preserve"> totales: </w:t>
      </w:r>
    </w:p>
    <w:p w:rsidR="00EF3866" w:rsidRPr="0028289E" w:rsidRDefault="00EF3866" w:rsidP="00EF3866">
      <w:pPr>
        <w:rPr>
          <w:b/>
        </w:rPr>
      </w:pPr>
      <w:r w:rsidRPr="0028289E">
        <w:rPr>
          <w:b/>
        </w:rPr>
        <w:t xml:space="preserve">Si consideramos que la dieta equilibrada se reparte de la siguiente manera: </w:t>
      </w:r>
    </w:p>
    <w:p w:rsidR="00EF3866" w:rsidRPr="0028289E" w:rsidRDefault="00EF3866" w:rsidP="00EF3866">
      <w:pPr>
        <w:pStyle w:val="Prrafodelista"/>
        <w:numPr>
          <w:ilvl w:val="0"/>
          <w:numId w:val="10"/>
        </w:numPr>
      </w:pPr>
      <w:r w:rsidRPr="0028289E">
        <w:t xml:space="preserve">55% de H de C </w:t>
      </w:r>
    </w:p>
    <w:p w:rsidR="00EF3866" w:rsidRPr="0028289E" w:rsidRDefault="00EF3866" w:rsidP="00EF3866">
      <w:pPr>
        <w:pStyle w:val="Prrafodelista"/>
        <w:numPr>
          <w:ilvl w:val="0"/>
          <w:numId w:val="10"/>
        </w:numPr>
      </w:pPr>
      <w:r w:rsidRPr="0028289E">
        <w:t xml:space="preserve">30% de Lípidos </w:t>
      </w:r>
    </w:p>
    <w:p w:rsidR="00EF3866" w:rsidRDefault="00EF3866" w:rsidP="00EF3866">
      <w:pPr>
        <w:pStyle w:val="Prrafodelista"/>
        <w:numPr>
          <w:ilvl w:val="0"/>
          <w:numId w:val="10"/>
        </w:numPr>
      </w:pPr>
      <w:r>
        <w:lastRenderedPageBreak/>
        <w:t xml:space="preserve">15% de proteínas </w:t>
      </w:r>
    </w:p>
    <w:p w:rsidR="00EF3866" w:rsidRPr="0028289E" w:rsidRDefault="00EF3866" w:rsidP="00EF3866">
      <w:pPr>
        <w:rPr>
          <w:b/>
        </w:rPr>
      </w:pPr>
      <w:r w:rsidRPr="0028289E">
        <w:rPr>
          <w:b/>
        </w:rPr>
        <w:t xml:space="preserve">Y sabiendo que: </w:t>
      </w:r>
    </w:p>
    <w:p w:rsidR="00EF3866" w:rsidRDefault="00EF3866" w:rsidP="00EF3866">
      <w:pPr>
        <w:pStyle w:val="Prrafodelista"/>
        <w:numPr>
          <w:ilvl w:val="0"/>
          <w:numId w:val="10"/>
        </w:numPr>
      </w:pPr>
      <w:r>
        <w:t>1</w:t>
      </w:r>
      <w:r w:rsidR="00F92595">
        <w:t xml:space="preserve"> </w:t>
      </w:r>
      <w:r>
        <w:t xml:space="preserve">gr de proteínas aporta 4 Kcal </w:t>
      </w:r>
    </w:p>
    <w:p w:rsidR="00EF3866" w:rsidRDefault="00EF3866" w:rsidP="00EF3866">
      <w:pPr>
        <w:pStyle w:val="Prrafodelista"/>
        <w:numPr>
          <w:ilvl w:val="0"/>
          <w:numId w:val="10"/>
        </w:numPr>
      </w:pPr>
      <w:r>
        <w:t xml:space="preserve">1 gr de lípidos aporta 9 Kcal </w:t>
      </w:r>
    </w:p>
    <w:p w:rsidR="00EF3866" w:rsidRDefault="00EF3866" w:rsidP="00EF3866">
      <w:pPr>
        <w:pStyle w:val="Prrafodelista"/>
        <w:numPr>
          <w:ilvl w:val="0"/>
          <w:numId w:val="10"/>
        </w:numPr>
      </w:pPr>
      <w:r>
        <w:t xml:space="preserve">1 gr de H. de C. </w:t>
      </w:r>
      <w:r w:rsidR="00F92595">
        <w:t xml:space="preserve">aporta </w:t>
      </w:r>
      <w:r>
        <w:t xml:space="preserve">4 Kcal </w:t>
      </w:r>
    </w:p>
    <w:p w:rsidR="00EF3866" w:rsidRPr="0028289E" w:rsidRDefault="00EF3866" w:rsidP="00EF3866">
      <w:pPr>
        <w:rPr>
          <w:b/>
        </w:rPr>
      </w:pPr>
      <w:r w:rsidRPr="0028289E">
        <w:rPr>
          <w:b/>
        </w:rPr>
        <w:t xml:space="preserve">Calcula: ¿Cuántas Kcal y gr debe tomar </w:t>
      </w:r>
      <w:r w:rsidR="0028289E" w:rsidRPr="0028289E">
        <w:rPr>
          <w:b/>
        </w:rPr>
        <w:t>para que su dieta sea equilibrada</w:t>
      </w:r>
      <w:r w:rsidRPr="0028289E">
        <w:rPr>
          <w:b/>
        </w:rPr>
        <w:t xml:space="preserve">? </w:t>
      </w:r>
    </w:p>
    <w:tbl>
      <w:tblPr>
        <w:tblStyle w:val="Sombreadoclaro-nfasis5"/>
        <w:tblpPr w:leftFromText="141" w:rightFromText="141" w:vertAnchor="text" w:horzAnchor="margin" w:tblpY="83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881"/>
        <w:gridCol w:w="2881"/>
        <w:gridCol w:w="2882"/>
      </w:tblGrid>
      <w:tr w:rsidR="00F302AE" w:rsidRPr="00F302AE" w:rsidTr="00F302AE">
        <w:trPr>
          <w:cnfStyle w:val="100000000000"/>
          <w:trHeight w:val="340"/>
        </w:trPr>
        <w:tc>
          <w:tcPr>
            <w:cnfStyle w:val="001000000000"/>
            <w:tcW w:w="2881" w:type="dxa"/>
            <w:tcBorders>
              <w:top w:val="nil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F302AE" w:rsidRPr="00F302AE" w:rsidRDefault="00F302AE" w:rsidP="00F302AE">
            <w:pPr>
              <w:jc w:val="center"/>
              <w:rPr>
                <w:color w:val="808000" w:themeColor="accent5" w:themeShade="80"/>
              </w:rPr>
            </w:pPr>
          </w:p>
        </w:tc>
        <w:tc>
          <w:tcPr>
            <w:tcW w:w="2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302AE" w:rsidRPr="00F302AE" w:rsidRDefault="00F302AE" w:rsidP="00F302AE">
            <w:pPr>
              <w:jc w:val="center"/>
              <w:cnfStyle w:val="100000000000"/>
              <w:rPr>
                <w:color w:val="808000" w:themeColor="accent5" w:themeShade="80"/>
              </w:rPr>
            </w:pPr>
            <w:r w:rsidRPr="00F302AE">
              <w:rPr>
                <w:color w:val="808000" w:themeColor="accent5" w:themeShade="80"/>
              </w:rPr>
              <w:t>Kcal</w:t>
            </w:r>
          </w:p>
        </w:tc>
        <w:tc>
          <w:tcPr>
            <w:tcW w:w="28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302AE" w:rsidRPr="00F302AE" w:rsidRDefault="00F302AE" w:rsidP="00F302AE">
            <w:pPr>
              <w:jc w:val="center"/>
              <w:cnfStyle w:val="100000000000"/>
              <w:rPr>
                <w:color w:val="808000" w:themeColor="accent5" w:themeShade="80"/>
              </w:rPr>
            </w:pPr>
            <w:r w:rsidRPr="00F302AE">
              <w:rPr>
                <w:color w:val="808000" w:themeColor="accent5" w:themeShade="80"/>
              </w:rPr>
              <w:t>g</w:t>
            </w:r>
          </w:p>
        </w:tc>
      </w:tr>
      <w:tr w:rsidR="00F302AE" w:rsidRPr="00F302AE" w:rsidTr="00F302AE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302AE" w:rsidRPr="00F302AE" w:rsidRDefault="00F302AE" w:rsidP="00F302AE">
            <w:pPr>
              <w:jc w:val="center"/>
              <w:rPr>
                <w:color w:val="808000" w:themeColor="accent5" w:themeShade="80"/>
              </w:rPr>
            </w:pPr>
            <w:proofErr w:type="spellStart"/>
            <w:r w:rsidRPr="00F302AE">
              <w:rPr>
                <w:color w:val="808000" w:themeColor="accent5" w:themeShade="80"/>
              </w:rPr>
              <w:t>HdC</w:t>
            </w:r>
            <w:proofErr w:type="spellEnd"/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302AE" w:rsidRPr="00F302AE" w:rsidRDefault="00F302AE" w:rsidP="00F302AE">
            <w:pPr>
              <w:cnfStyle w:val="000000100000"/>
              <w:rPr>
                <w:color w:val="auto"/>
              </w:rPr>
            </w:pPr>
            <w:r w:rsidRPr="00F302AE">
              <w:rPr>
                <w:color w:val="auto"/>
              </w:rPr>
              <w:t>1269,4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302AE" w:rsidRPr="00F302AE" w:rsidRDefault="00F302AE" w:rsidP="00F302AE">
            <w:pPr>
              <w:cnfStyle w:val="000000100000"/>
              <w:rPr>
                <w:color w:val="auto"/>
              </w:rPr>
            </w:pPr>
            <w:r w:rsidRPr="00F302AE">
              <w:rPr>
                <w:rFonts w:eastAsia="ＭＳ ゴシック" w:hAnsi="ＭＳ ゴシック" w:cs="ＭＳ ゴシック"/>
                <w:color w:val="auto"/>
              </w:rPr>
              <w:t>317,35</w:t>
            </w:r>
          </w:p>
        </w:tc>
      </w:tr>
      <w:tr w:rsidR="00F302AE" w:rsidRPr="00F302AE" w:rsidTr="00F302AE">
        <w:trPr>
          <w:trHeight w:val="340"/>
        </w:trPr>
        <w:tc>
          <w:tcPr>
            <w:cnfStyle w:val="001000000000"/>
            <w:tcW w:w="2881" w:type="dxa"/>
            <w:shd w:val="clear" w:color="auto" w:fill="FFFFCC" w:themeFill="accent5" w:themeFillTint="33"/>
            <w:vAlign w:val="center"/>
          </w:tcPr>
          <w:p w:rsidR="00F302AE" w:rsidRPr="00F302AE" w:rsidRDefault="00F302AE" w:rsidP="00F302AE">
            <w:pPr>
              <w:jc w:val="center"/>
              <w:rPr>
                <w:color w:val="808000" w:themeColor="accent5" w:themeShade="80"/>
              </w:rPr>
            </w:pPr>
            <w:r w:rsidRPr="00F302AE">
              <w:rPr>
                <w:color w:val="808000" w:themeColor="accent5" w:themeShade="80"/>
              </w:rPr>
              <w:t>Lípidos</w:t>
            </w:r>
          </w:p>
        </w:tc>
        <w:tc>
          <w:tcPr>
            <w:tcW w:w="2881" w:type="dxa"/>
            <w:vAlign w:val="center"/>
          </w:tcPr>
          <w:p w:rsidR="00F302AE" w:rsidRPr="00F302AE" w:rsidRDefault="00F302AE" w:rsidP="00F302AE">
            <w:pPr>
              <w:cnfStyle w:val="000000000000"/>
              <w:rPr>
                <w:color w:val="auto"/>
              </w:rPr>
            </w:pPr>
            <w:r w:rsidRPr="00F302AE">
              <w:rPr>
                <w:color w:val="auto"/>
              </w:rPr>
              <w:t>692,4</w:t>
            </w:r>
          </w:p>
        </w:tc>
        <w:tc>
          <w:tcPr>
            <w:tcW w:w="2882" w:type="dxa"/>
            <w:vAlign w:val="center"/>
          </w:tcPr>
          <w:p w:rsidR="00F302AE" w:rsidRPr="00F302AE" w:rsidRDefault="00F302AE" w:rsidP="00F302AE">
            <w:pPr>
              <w:cnfStyle w:val="000000000000"/>
              <w:rPr>
                <w:color w:val="auto"/>
              </w:rPr>
            </w:pPr>
            <w:r w:rsidRPr="00F302AE">
              <w:rPr>
                <w:color w:val="auto"/>
              </w:rPr>
              <w:t>76,93</w:t>
            </w:r>
          </w:p>
        </w:tc>
      </w:tr>
      <w:tr w:rsidR="00F302AE" w:rsidRPr="00F302AE" w:rsidTr="00F302AE">
        <w:trPr>
          <w:cnfStyle w:val="000000100000"/>
          <w:trHeight w:val="340"/>
        </w:trPr>
        <w:tc>
          <w:tcPr>
            <w:cnfStyle w:val="001000000000"/>
            <w:tcW w:w="2881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F302AE" w:rsidRPr="00F302AE" w:rsidRDefault="00F302AE" w:rsidP="00F302AE">
            <w:pPr>
              <w:jc w:val="center"/>
              <w:rPr>
                <w:color w:val="808000" w:themeColor="accent5" w:themeShade="80"/>
              </w:rPr>
            </w:pPr>
            <w:r w:rsidRPr="00F302AE">
              <w:rPr>
                <w:color w:val="808000" w:themeColor="accent5" w:themeShade="80"/>
              </w:rPr>
              <w:t>Proteínas</w:t>
            </w:r>
          </w:p>
        </w:tc>
        <w:tc>
          <w:tcPr>
            <w:tcW w:w="2881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302AE" w:rsidRPr="00F302AE" w:rsidRDefault="00F302AE" w:rsidP="00F302AE">
            <w:pPr>
              <w:cnfStyle w:val="000000100000"/>
              <w:rPr>
                <w:color w:val="auto"/>
              </w:rPr>
            </w:pPr>
            <w:r w:rsidRPr="00F302AE">
              <w:rPr>
                <w:color w:val="auto"/>
              </w:rPr>
              <w:t>346,2</w:t>
            </w:r>
          </w:p>
        </w:tc>
        <w:tc>
          <w:tcPr>
            <w:tcW w:w="288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302AE" w:rsidRPr="00F302AE" w:rsidRDefault="00F302AE" w:rsidP="00F302AE">
            <w:pPr>
              <w:cnfStyle w:val="000000100000"/>
              <w:rPr>
                <w:color w:val="auto"/>
              </w:rPr>
            </w:pPr>
            <w:r w:rsidRPr="00F302AE">
              <w:rPr>
                <w:color w:val="auto"/>
              </w:rPr>
              <w:t>86,55</w:t>
            </w:r>
          </w:p>
        </w:tc>
      </w:tr>
    </w:tbl>
    <w:p w:rsidR="00F302AE" w:rsidRDefault="00F302AE" w:rsidP="00F302AE"/>
    <w:p w:rsidR="00EF3866" w:rsidRDefault="00EF3866" w:rsidP="00F92595">
      <w:pPr>
        <w:pStyle w:val="Prrafodelista"/>
        <w:numPr>
          <w:ilvl w:val="0"/>
          <w:numId w:val="13"/>
        </w:numPr>
      </w:pPr>
      <w:r w:rsidRPr="00EF3866">
        <w:t>H de C</w:t>
      </w:r>
      <w:r w:rsidRPr="00F92595">
        <w:rPr>
          <w:rFonts w:eastAsia="ＭＳ ゴシック" w:hAnsi="ＭＳ ゴシック" w:cs="ＭＳ ゴシック"/>
        </w:rPr>
        <w:t>➜</w:t>
      </w:r>
      <w:r w:rsidRPr="00F92595">
        <w:rPr>
          <w:rFonts w:eastAsia="ＭＳ ゴシック" w:hAnsi="ＭＳ ゴシック" w:cs="ＭＳ ゴシック"/>
        </w:rPr>
        <w:t xml:space="preserve">55% de </w:t>
      </w:r>
      <w:r w:rsidR="00D70696">
        <w:t>2308</w:t>
      </w:r>
      <w:r>
        <w:t>=</w:t>
      </w:r>
      <w:r w:rsidR="00D70696">
        <w:t>1269,4</w:t>
      </w:r>
      <w:r>
        <w:t xml:space="preserve"> Kcal</w:t>
      </w:r>
      <w:r w:rsidRPr="00F92595">
        <w:rPr>
          <w:rFonts w:eastAsia="ＭＳ ゴシック" w:hAnsi="ＭＳ ゴシック" w:cs="ＭＳ ゴシック"/>
        </w:rPr>
        <w:t xml:space="preserve"> de </w:t>
      </w:r>
      <w:r w:rsidRPr="00EF3866">
        <w:t>H de C</w:t>
      </w:r>
    </w:p>
    <w:p w:rsidR="00EF3866" w:rsidRPr="00EF3866" w:rsidRDefault="00F92595" w:rsidP="00F92595">
      <w:pPr>
        <w:pStyle w:val="Prrafodelista"/>
        <w:numPr>
          <w:ilvl w:val="0"/>
          <w:numId w:val="13"/>
        </w:numPr>
      </w:pPr>
      <w:r w:rsidRPr="00BB2EFB">
        <w:tab/>
      </w:r>
      <w:r w:rsidR="00EF3866" w:rsidRPr="00F92595">
        <w:rPr>
          <w:rFonts w:eastAsia="ＭＳ ゴシック" w:hAnsi="ＭＳ ゴシック" w:cs="ＭＳ ゴシック"/>
        </w:rPr>
        <w:t>➜</w:t>
      </w:r>
      <w:r w:rsidR="00D70696">
        <w:t xml:space="preserve">1269,4 </w:t>
      </w:r>
      <w:r w:rsidR="00D70696" w:rsidRPr="00F92595">
        <w:rPr>
          <w:rFonts w:eastAsia="ＭＳ ゴシック" w:hAnsi="ＭＳ ゴシック" w:cs="ＭＳ ゴシック"/>
        </w:rPr>
        <w:t>/4=317,35</w:t>
      </w:r>
      <w:r w:rsidR="00EF3866" w:rsidRPr="00F92595">
        <w:rPr>
          <w:rFonts w:eastAsia="ＭＳ ゴシック" w:hAnsi="ＭＳ ゴシック" w:cs="ＭＳ ゴシック"/>
        </w:rPr>
        <w:t xml:space="preserve"> g de </w:t>
      </w:r>
      <w:r w:rsidR="00EF3866" w:rsidRPr="00EF3866">
        <w:t>H de C</w:t>
      </w:r>
    </w:p>
    <w:p w:rsidR="00EF3866" w:rsidRDefault="00EF3866" w:rsidP="00F92595">
      <w:pPr>
        <w:pStyle w:val="Prrafodelista"/>
        <w:numPr>
          <w:ilvl w:val="0"/>
          <w:numId w:val="13"/>
        </w:numPr>
      </w:pPr>
      <w:r w:rsidRPr="00F92595">
        <w:rPr>
          <w:rFonts w:eastAsia="ＭＳ ゴシック" w:cs="ＭＳ ゴシック"/>
        </w:rPr>
        <w:t>Lípidos</w:t>
      </w:r>
      <w:r w:rsidRPr="00F92595">
        <w:rPr>
          <w:rFonts w:eastAsia="ＭＳ ゴシック" w:hAnsi="ＭＳ ゴシック" w:cs="ＭＳ ゴシック"/>
        </w:rPr>
        <w:t>➜</w:t>
      </w:r>
      <w:r w:rsidRPr="00F92595">
        <w:rPr>
          <w:rFonts w:eastAsia="ＭＳ ゴシック" w:hAnsi="ＭＳ ゴシック" w:cs="ＭＳ ゴシック"/>
        </w:rPr>
        <w:t xml:space="preserve">30% de </w:t>
      </w:r>
      <w:r w:rsidR="00D70696">
        <w:t>2308</w:t>
      </w:r>
      <w:r>
        <w:t>=</w:t>
      </w:r>
      <w:r w:rsidR="00D70696">
        <w:t>692,4</w:t>
      </w:r>
      <w:r>
        <w:t xml:space="preserve"> Kcal </w:t>
      </w:r>
      <w:r w:rsidRPr="00F92595">
        <w:rPr>
          <w:rFonts w:eastAsia="ＭＳ ゴシック" w:hAnsi="ＭＳ ゴシック" w:cs="ＭＳ ゴシック"/>
        </w:rPr>
        <w:t xml:space="preserve">de </w:t>
      </w:r>
      <w:r w:rsidRPr="00F92595">
        <w:rPr>
          <w:rFonts w:eastAsia="ＭＳ ゴシック" w:cs="ＭＳ ゴシック"/>
        </w:rPr>
        <w:t>Lípidos</w:t>
      </w:r>
    </w:p>
    <w:p w:rsidR="00EF3866" w:rsidRPr="00EF3866" w:rsidRDefault="00F92595" w:rsidP="00F92595">
      <w:pPr>
        <w:pStyle w:val="Prrafodelista"/>
        <w:numPr>
          <w:ilvl w:val="0"/>
          <w:numId w:val="13"/>
        </w:numPr>
      </w:pPr>
      <w:r w:rsidRPr="00BB2EFB">
        <w:tab/>
      </w:r>
      <w:r w:rsidR="00EF3866" w:rsidRPr="00F92595">
        <w:rPr>
          <w:rFonts w:eastAsia="ＭＳ ゴシック" w:hAnsi="ＭＳ ゴシック" w:cs="ＭＳ ゴシック"/>
        </w:rPr>
        <w:t>➜</w:t>
      </w:r>
      <w:r w:rsidR="00D70696">
        <w:t>692,4 /9=76,93</w:t>
      </w:r>
      <w:r w:rsidR="00EF3866">
        <w:t xml:space="preserve"> </w:t>
      </w:r>
      <w:r w:rsidR="00EF3866" w:rsidRPr="00F92595">
        <w:rPr>
          <w:rFonts w:eastAsia="ＭＳ ゴシック" w:hAnsi="ＭＳ ゴシック" w:cs="ＭＳ ゴシック"/>
        </w:rPr>
        <w:t xml:space="preserve">g de </w:t>
      </w:r>
      <w:r w:rsidR="00EF3866" w:rsidRPr="00F92595">
        <w:rPr>
          <w:rFonts w:eastAsia="ＭＳ ゴシック" w:cs="ＭＳ ゴシック"/>
        </w:rPr>
        <w:t>Lípidos</w:t>
      </w:r>
    </w:p>
    <w:p w:rsidR="00EF3866" w:rsidRDefault="00EF3866" w:rsidP="00F92595">
      <w:pPr>
        <w:pStyle w:val="Prrafodelista"/>
        <w:numPr>
          <w:ilvl w:val="0"/>
          <w:numId w:val="13"/>
        </w:numPr>
      </w:pPr>
      <w:r w:rsidRPr="00F92595">
        <w:rPr>
          <w:rFonts w:eastAsia="ＭＳ ゴシック" w:cs="ＭＳ ゴシック"/>
        </w:rPr>
        <w:t>Proteínas</w:t>
      </w:r>
      <w:r w:rsidRPr="00F92595">
        <w:rPr>
          <w:rFonts w:eastAsia="ＭＳ ゴシック" w:hAnsi="ＭＳ ゴシック" w:cs="ＭＳ ゴシック"/>
        </w:rPr>
        <w:t>➜</w:t>
      </w:r>
      <w:r w:rsidRPr="00F92595">
        <w:rPr>
          <w:rFonts w:eastAsia="ＭＳ ゴシック" w:hAnsi="ＭＳ ゴシック" w:cs="ＭＳ ゴシック"/>
        </w:rPr>
        <w:t xml:space="preserve">15% de </w:t>
      </w:r>
      <w:r w:rsidR="00D70696">
        <w:t>2308</w:t>
      </w:r>
      <w:r>
        <w:t>=</w:t>
      </w:r>
      <w:r w:rsidR="00D70696">
        <w:t>346,2</w:t>
      </w:r>
      <w:r>
        <w:t xml:space="preserve"> Kcal</w:t>
      </w:r>
      <w:r w:rsidRPr="00F92595">
        <w:rPr>
          <w:rFonts w:eastAsia="ＭＳ ゴシック" w:hAnsi="ＭＳ ゴシック" w:cs="ＭＳ ゴシック"/>
        </w:rPr>
        <w:t xml:space="preserve"> de </w:t>
      </w:r>
      <w:r w:rsidRPr="00F92595">
        <w:rPr>
          <w:rFonts w:eastAsia="ＭＳ ゴシック" w:cs="ＭＳ ゴシック"/>
        </w:rPr>
        <w:t>Proteínas</w:t>
      </w:r>
      <w:r>
        <w:t xml:space="preserve"> </w:t>
      </w:r>
    </w:p>
    <w:p w:rsidR="00EF3866" w:rsidRDefault="00F92595" w:rsidP="00F92595">
      <w:pPr>
        <w:pStyle w:val="Prrafodelista"/>
        <w:numPr>
          <w:ilvl w:val="0"/>
          <w:numId w:val="13"/>
        </w:numPr>
      </w:pPr>
      <w:r w:rsidRPr="00BB2EFB">
        <w:tab/>
      </w:r>
      <w:r w:rsidR="00EF3866" w:rsidRPr="00F92595">
        <w:rPr>
          <w:rFonts w:eastAsia="ＭＳ ゴシック" w:hAnsi="ＭＳ ゴシック" w:cs="ＭＳ ゴシック"/>
        </w:rPr>
        <w:t>➜</w:t>
      </w:r>
      <w:r w:rsidR="00D70696">
        <w:t xml:space="preserve">346,2 </w:t>
      </w:r>
      <w:r w:rsidR="00EF3866">
        <w:t>/4=</w:t>
      </w:r>
      <w:r w:rsidR="00D70696">
        <w:t>86,55</w:t>
      </w:r>
      <w:r w:rsidR="00EF3866">
        <w:t xml:space="preserve"> </w:t>
      </w:r>
      <w:r w:rsidR="00EF3866" w:rsidRPr="00F92595">
        <w:rPr>
          <w:rFonts w:eastAsia="ＭＳ ゴシック" w:hAnsi="ＭＳ ゴシック" w:cs="ＭＳ ゴシック"/>
        </w:rPr>
        <w:t xml:space="preserve">g de </w:t>
      </w:r>
      <w:r w:rsidR="00EF3866" w:rsidRPr="00F92595">
        <w:rPr>
          <w:rFonts w:eastAsia="ＭＳ ゴシック" w:cs="ＭＳ ゴシック"/>
        </w:rPr>
        <w:t>Proteínas</w:t>
      </w:r>
      <w:r w:rsidR="00EF3866">
        <w:t xml:space="preserve"> </w:t>
      </w:r>
    </w:p>
    <w:p w:rsidR="00EF3866" w:rsidRPr="00831AE9" w:rsidRDefault="00EF3866" w:rsidP="00EF3866">
      <w:pPr>
        <w:rPr>
          <w:b/>
        </w:rPr>
      </w:pPr>
      <w:r w:rsidRPr="00831AE9">
        <w:rPr>
          <w:b/>
        </w:rPr>
        <w:t xml:space="preserve">3.- Un hombre ha ingerido los siguientes gramos de principios inmediatos: 240 GR DE PROTEÍNAS 140 GR DE H. DE C. 330 GR DE GRASAS Suponiendo que necesita ingerir 3.300 Kcal, calcula: </w:t>
      </w:r>
    </w:p>
    <w:p w:rsidR="00EF3866" w:rsidRPr="00831AE9" w:rsidRDefault="00EF3866" w:rsidP="00EF3866">
      <w:pPr>
        <w:pStyle w:val="Prrafodelista"/>
        <w:numPr>
          <w:ilvl w:val="0"/>
          <w:numId w:val="8"/>
        </w:numPr>
        <w:rPr>
          <w:b/>
        </w:rPr>
      </w:pPr>
      <w:r w:rsidRPr="00831AE9">
        <w:rPr>
          <w:b/>
        </w:rPr>
        <w:t>El aporte calórico</w:t>
      </w:r>
    </w:p>
    <w:p w:rsidR="00195273" w:rsidRPr="00831AE9" w:rsidRDefault="00195273" w:rsidP="00EF3866">
      <w:pPr>
        <w:pStyle w:val="Prrafodelista"/>
        <w:numPr>
          <w:ilvl w:val="0"/>
          <w:numId w:val="11"/>
        </w:numPr>
        <w:ind w:left="1068"/>
        <w:rPr>
          <w:b/>
        </w:rPr>
        <w:sectPr w:rsidR="00195273" w:rsidRPr="00831AE9" w:rsidSect="005D29D0">
          <w:headerReference w:type="default" r:id="rId9"/>
          <w:footerReference w:type="default" r:id="rId10"/>
          <w:pgSz w:w="11906" w:h="16838"/>
          <w:pgMar w:top="1417" w:right="1701" w:bottom="1417" w:left="1701" w:header="567" w:footer="567" w:gutter="0"/>
          <w:cols w:space="708"/>
          <w:docGrid w:linePitch="360"/>
        </w:sectPr>
      </w:pPr>
    </w:p>
    <w:p w:rsidR="00EF3866" w:rsidRPr="00EF3866" w:rsidRDefault="00EF3866" w:rsidP="00EF3866">
      <w:pPr>
        <w:pStyle w:val="Prrafodelista"/>
        <w:numPr>
          <w:ilvl w:val="0"/>
          <w:numId w:val="11"/>
        </w:numPr>
        <w:ind w:left="1068"/>
      </w:pPr>
      <w:r w:rsidRPr="00EF3866">
        <w:lastRenderedPageBreak/>
        <w:t>H de C</w:t>
      </w:r>
      <w:r w:rsidRPr="00EF3866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140</w:t>
      </w:r>
      <w:r w:rsidR="00BB2EFB">
        <w:rPr>
          <w:rFonts w:eastAsia="ＭＳ ゴシック" w:hAnsi="ＭＳ ゴシック" w:cs="ＭＳ ゴシック"/>
        </w:rPr>
        <w:t>*4=560</w:t>
      </w:r>
      <w:r w:rsidR="00195273">
        <w:rPr>
          <w:rFonts w:eastAsia="ＭＳ ゴシック" w:hAnsi="ＭＳ ゴシック" w:cs="ＭＳ ゴシック"/>
        </w:rPr>
        <w:t xml:space="preserve"> Kcal</w:t>
      </w:r>
    </w:p>
    <w:p w:rsidR="00EF3866" w:rsidRPr="00EF3866" w:rsidRDefault="00EF3866" w:rsidP="00EF3866">
      <w:pPr>
        <w:pStyle w:val="Prrafodelista"/>
        <w:numPr>
          <w:ilvl w:val="0"/>
          <w:numId w:val="11"/>
        </w:numPr>
        <w:ind w:left="1068"/>
      </w:pPr>
      <w:r w:rsidRPr="00EF3866">
        <w:rPr>
          <w:rFonts w:eastAsia="ＭＳ ゴシック" w:cs="ＭＳ ゴシック"/>
        </w:rPr>
        <w:t>Lípidos</w:t>
      </w:r>
      <w:r w:rsidRPr="00EF3866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330</w:t>
      </w:r>
      <w:r w:rsidR="00BB2EFB">
        <w:rPr>
          <w:rFonts w:eastAsia="ＭＳ ゴシック" w:hAnsi="ＭＳ ゴシック" w:cs="ＭＳ ゴシック"/>
        </w:rPr>
        <w:t>*9=</w:t>
      </w:r>
      <w:r w:rsidR="00195273">
        <w:rPr>
          <w:rFonts w:eastAsia="ＭＳ ゴシック" w:hAnsi="ＭＳ ゴシック" w:cs="ＭＳ ゴシック"/>
        </w:rPr>
        <w:t>2970 Kcal</w:t>
      </w:r>
    </w:p>
    <w:p w:rsidR="00EF3866" w:rsidRDefault="00EF3866" w:rsidP="00EF3866">
      <w:pPr>
        <w:pStyle w:val="Prrafodelista"/>
        <w:numPr>
          <w:ilvl w:val="0"/>
          <w:numId w:val="11"/>
        </w:numPr>
        <w:ind w:left="1068"/>
      </w:pPr>
      <w:r w:rsidRPr="00EF3866">
        <w:rPr>
          <w:rFonts w:eastAsia="ＭＳ ゴシック" w:cs="ＭＳ ゴシック"/>
        </w:rPr>
        <w:t>Proteínas</w:t>
      </w:r>
      <w:r w:rsidRPr="00EF3866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240</w:t>
      </w:r>
      <w:r w:rsidR="00BB2EFB">
        <w:rPr>
          <w:rFonts w:eastAsia="ＭＳ ゴシック" w:hAnsi="ＭＳ ゴシック" w:cs="ＭＳ ゴシック"/>
        </w:rPr>
        <w:t>*4=</w:t>
      </w:r>
      <w:r>
        <w:t xml:space="preserve"> </w:t>
      </w:r>
      <w:r w:rsidR="00195273">
        <w:t>960 Kcal</w:t>
      </w:r>
    </w:p>
    <w:p w:rsidR="00195273" w:rsidRDefault="00195273" w:rsidP="00195273">
      <w:pPr>
        <w:pStyle w:val="Prrafodelista"/>
        <w:ind w:left="1068"/>
      </w:pPr>
    </w:p>
    <w:p w:rsidR="00195273" w:rsidRDefault="00195273" w:rsidP="00195273">
      <w:pPr>
        <w:pStyle w:val="Prrafodelista"/>
        <w:ind w:left="1068"/>
        <w:sectPr w:rsidR="00195273" w:rsidSect="00195273">
          <w:type w:val="continuous"/>
          <w:pgSz w:w="11906" w:h="16838"/>
          <w:pgMar w:top="1417" w:right="1701" w:bottom="1417" w:left="1701" w:header="567" w:footer="567" w:gutter="0"/>
          <w:cols w:num="2" w:space="708"/>
          <w:docGrid w:linePitch="360"/>
        </w:sectPr>
      </w:pPr>
      <w:r>
        <w:t>TOTAL Kcal</w:t>
      </w:r>
      <w:r w:rsidRPr="00EF3866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4490 Kcal</w:t>
      </w:r>
    </w:p>
    <w:p w:rsidR="00EF3866" w:rsidRDefault="00EF3866" w:rsidP="00EF3866">
      <w:pPr>
        <w:ind w:left="348"/>
      </w:pPr>
    </w:p>
    <w:p w:rsidR="00EF3866" w:rsidRPr="00831AE9" w:rsidRDefault="00EF3866" w:rsidP="00EF3866">
      <w:pPr>
        <w:pStyle w:val="Prrafodelista"/>
        <w:numPr>
          <w:ilvl w:val="0"/>
          <w:numId w:val="8"/>
        </w:numPr>
        <w:rPr>
          <w:b/>
        </w:rPr>
      </w:pPr>
      <w:r w:rsidRPr="00831AE9">
        <w:rPr>
          <w:b/>
        </w:rPr>
        <w:t>¿Cómo es su dieta? En cuanto al reparto de calorías entre los tres principios inmediatos</w:t>
      </w:r>
    </w:p>
    <w:p w:rsidR="00195273" w:rsidRDefault="00195273" w:rsidP="00195273">
      <w:pPr>
        <w:ind w:left="708"/>
      </w:pPr>
      <w:r>
        <w:t>Aporte calórico correcto</w:t>
      </w:r>
    </w:p>
    <w:p w:rsidR="00195273" w:rsidRPr="00BB2EFB" w:rsidRDefault="00195273" w:rsidP="00195273">
      <w:pPr>
        <w:pStyle w:val="Prrafodelista"/>
        <w:numPr>
          <w:ilvl w:val="1"/>
          <w:numId w:val="12"/>
        </w:numPr>
      </w:pPr>
      <w:r w:rsidRPr="00BB2EFB">
        <w:t>H de C</w:t>
      </w:r>
      <w:r w:rsidRPr="00BB2EFB">
        <w:rPr>
          <w:rFonts w:eastAsia="ＭＳ ゴシック" w:hAnsi="ＭＳ ゴシック" w:cs="ＭＳ ゴシック"/>
        </w:rPr>
        <w:t>➜</w:t>
      </w:r>
      <w:r w:rsidRPr="00BB2EFB">
        <w:rPr>
          <w:rFonts w:eastAsia="ＭＳ ゴシック" w:cs="ＭＳ ゴシック"/>
        </w:rPr>
        <w:t xml:space="preserve">55% de </w:t>
      </w:r>
      <w:r>
        <w:rPr>
          <w:rFonts w:eastAsia="ＭＳ ゴシック" w:cs="ＭＳ ゴシック"/>
        </w:rPr>
        <w:t>3300</w:t>
      </w:r>
      <w:r w:rsidRPr="00BB2EFB">
        <w:t>=</w:t>
      </w:r>
      <w:r>
        <w:t>1815</w:t>
      </w:r>
      <w:r w:rsidRPr="00BB2EFB">
        <w:t xml:space="preserve"> Kcal</w:t>
      </w:r>
      <w:r w:rsidRPr="00BB2EFB">
        <w:rPr>
          <w:rFonts w:eastAsia="ＭＳ ゴシック" w:cs="ＭＳ ゴシック"/>
        </w:rPr>
        <w:t xml:space="preserve"> de </w:t>
      </w:r>
      <w:r w:rsidRPr="00BB2EFB">
        <w:t>H de C</w:t>
      </w:r>
    </w:p>
    <w:p w:rsidR="00195273" w:rsidRPr="00BB2EFB" w:rsidRDefault="00195273" w:rsidP="00195273">
      <w:pPr>
        <w:pStyle w:val="Prrafodelista"/>
        <w:numPr>
          <w:ilvl w:val="1"/>
          <w:numId w:val="12"/>
        </w:numPr>
      </w:pPr>
      <w:r w:rsidRPr="00BB2EFB">
        <w:tab/>
      </w:r>
      <w:r w:rsidRPr="00BB2EFB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1815</w:t>
      </w:r>
      <w:r w:rsidRPr="00BB2EFB">
        <w:rPr>
          <w:rFonts w:eastAsia="ＭＳ ゴシック" w:cs="ＭＳ ゴシック"/>
        </w:rPr>
        <w:t>/4=</w:t>
      </w:r>
      <w:r>
        <w:rPr>
          <w:rFonts w:eastAsia="ＭＳ ゴシック" w:cs="ＭＳ ゴシック"/>
        </w:rPr>
        <w:t>453,75</w:t>
      </w:r>
      <w:r w:rsidRPr="00BB2EFB">
        <w:rPr>
          <w:rFonts w:eastAsia="ＭＳ ゴシック" w:cs="ＭＳ ゴシック"/>
        </w:rPr>
        <w:t xml:space="preserve"> g de </w:t>
      </w:r>
      <w:r w:rsidRPr="00BB2EFB">
        <w:t>H de C</w:t>
      </w:r>
    </w:p>
    <w:p w:rsidR="00195273" w:rsidRPr="00BB2EFB" w:rsidRDefault="00195273" w:rsidP="00195273">
      <w:pPr>
        <w:pStyle w:val="Prrafodelista"/>
        <w:numPr>
          <w:ilvl w:val="1"/>
          <w:numId w:val="12"/>
        </w:numPr>
      </w:pPr>
      <w:r w:rsidRPr="00BB2EFB">
        <w:rPr>
          <w:rFonts w:eastAsia="ＭＳ ゴシック" w:cs="ＭＳ ゴシック"/>
        </w:rPr>
        <w:t>Lípidos</w:t>
      </w:r>
      <w:r w:rsidRPr="00BB2EFB">
        <w:rPr>
          <w:rFonts w:eastAsia="ＭＳ ゴシック" w:hAnsi="ＭＳ ゴシック" w:cs="ＭＳ ゴシック"/>
        </w:rPr>
        <w:t>➜</w:t>
      </w:r>
      <w:r w:rsidRPr="00BB2EFB">
        <w:rPr>
          <w:rFonts w:eastAsia="ＭＳ ゴシック" w:cs="ＭＳ ゴシック"/>
        </w:rPr>
        <w:t xml:space="preserve">30% de </w:t>
      </w:r>
      <w:r>
        <w:rPr>
          <w:rFonts w:eastAsia="ＭＳ ゴシック" w:cs="ＭＳ ゴシック"/>
        </w:rPr>
        <w:t>3300</w:t>
      </w:r>
      <w:r w:rsidRPr="00BB2EFB">
        <w:t>=</w:t>
      </w:r>
      <w:r>
        <w:t>990</w:t>
      </w:r>
      <w:r w:rsidRPr="00BB2EFB">
        <w:t xml:space="preserve"> Kcal </w:t>
      </w:r>
      <w:r w:rsidRPr="00BB2EFB">
        <w:rPr>
          <w:rFonts w:eastAsia="ＭＳ ゴシック" w:cs="ＭＳ ゴシック"/>
        </w:rPr>
        <w:t>de Lípidos</w:t>
      </w:r>
    </w:p>
    <w:p w:rsidR="00195273" w:rsidRPr="00BB2EFB" w:rsidRDefault="00195273" w:rsidP="00195273">
      <w:pPr>
        <w:pStyle w:val="Prrafodelista"/>
        <w:numPr>
          <w:ilvl w:val="1"/>
          <w:numId w:val="12"/>
        </w:numPr>
      </w:pPr>
      <w:r w:rsidRPr="00BB2EFB">
        <w:tab/>
      </w:r>
      <w:r w:rsidRPr="00BB2EFB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990</w:t>
      </w:r>
      <w:r w:rsidRPr="00BB2EFB">
        <w:t>/9=</w:t>
      </w:r>
      <w:r>
        <w:t>110</w:t>
      </w:r>
      <w:r w:rsidRPr="00BB2EFB">
        <w:t xml:space="preserve"> </w:t>
      </w:r>
      <w:r w:rsidRPr="00BB2EFB">
        <w:rPr>
          <w:rFonts w:eastAsia="ＭＳ ゴシック" w:cs="ＭＳ ゴシック"/>
        </w:rPr>
        <w:t>g de Lípidos</w:t>
      </w:r>
    </w:p>
    <w:p w:rsidR="00195273" w:rsidRPr="00BB2EFB" w:rsidRDefault="00195273" w:rsidP="00195273">
      <w:pPr>
        <w:pStyle w:val="Prrafodelista"/>
        <w:numPr>
          <w:ilvl w:val="1"/>
          <w:numId w:val="12"/>
        </w:numPr>
      </w:pPr>
      <w:r w:rsidRPr="00BB2EFB">
        <w:rPr>
          <w:rFonts w:eastAsia="ＭＳ ゴシック" w:cs="ＭＳ ゴシック"/>
        </w:rPr>
        <w:t>Proteínas</w:t>
      </w:r>
      <w:r w:rsidRPr="00BB2EFB">
        <w:rPr>
          <w:rFonts w:eastAsia="ＭＳ ゴシック" w:hAnsi="ＭＳ ゴシック" w:cs="ＭＳ ゴシック"/>
        </w:rPr>
        <w:t>➜</w:t>
      </w:r>
      <w:r w:rsidRPr="00BB2EFB">
        <w:rPr>
          <w:rFonts w:eastAsia="ＭＳ ゴシック" w:cs="ＭＳ ゴシック"/>
        </w:rPr>
        <w:t xml:space="preserve">15% de </w:t>
      </w:r>
      <w:r>
        <w:rPr>
          <w:rFonts w:eastAsia="ＭＳ ゴシック" w:cs="ＭＳ ゴシック"/>
        </w:rPr>
        <w:t>3300</w:t>
      </w:r>
      <w:r w:rsidRPr="00BB2EFB">
        <w:t>=</w:t>
      </w:r>
      <w:r>
        <w:t>495</w:t>
      </w:r>
      <w:r w:rsidRPr="00BB2EFB">
        <w:t xml:space="preserve"> Kcal</w:t>
      </w:r>
      <w:r w:rsidRPr="00BB2EFB">
        <w:rPr>
          <w:rFonts w:eastAsia="ＭＳ ゴシック" w:cs="ＭＳ ゴシック"/>
        </w:rPr>
        <w:t xml:space="preserve"> de Proteínas</w:t>
      </w:r>
      <w:r w:rsidRPr="00BB2EFB">
        <w:t xml:space="preserve"> </w:t>
      </w:r>
    </w:p>
    <w:p w:rsidR="00195273" w:rsidRDefault="00195273" w:rsidP="00195273">
      <w:pPr>
        <w:pStyle w:val="Prrafodelista"/>
        <w:numPr>
          <w:ilvl w:val="1"/>
          <w:numId w:val="12"/>
        </w:numPr>
      </w:pPr>
      <w:r w:rsidRPr="00BB2EFB">
        <w:tab/>
      </w:r>
      <w:r w:rsidRPr="00BB2EFB">
        <w:rPr>
          <w:rFonts w:eastAsia="ＭＳ ゴシック" w:hAnsi="ＭＳ ゴシック" w:cs="ＭＳ ゴシック"/>
        </w:rPr>
        <w:t>➜</w:t>
      </w:r>
      <w:r>
        <w:rPr>
          <w:rFonts w:eastAsia="ＭＳ ゴシック" w:hAnsi="ＭＳ ゴシック" w:cs="ＭＳ ゴシック"/>
        </w:rPr>
        <w:t>495</w:t>
      </w:r>
      <w:r w:rsidRPr="00BB2EFB">
        <w:t>/4=</w:t>
      </w:r>
      <w:r>
        <w:t>123,75</w:t>
      </w:r>
      <w:r w:rsidRPr="00BB2EFB">
        <w:t xml:space="preserve"> </w:t>
      </w:r>
      <w:r w:rsidRPr="00BB2EFB">
        <w:rPr>
          <w:rFonts w:eastAsia="ＭＳ ゴシック" w:cs="ＭＳ ゴシック"/>
        </w:rPr>
        <w:t>g de Proteínas</w:t>
      </w:r>
      <w:r w:rsidRPr="00BB2EFB">
        <w:t xml:space="preserve"> </w:t>
      </w:r>
    </w:p>
    <w:p w:rsidR="002111AF" w:rsidRPr="00BB2EFB" w:rsidRDefault="002111AF" w:rsidP="002111AF">
      <w:pPr>
        <w:ind w:left="1080"/>
      </w:pPr>
    </w:p>
    <w:p w:rsidR="00DA1961" w:rsidRDefault="00DA1961" w:rsidP="00BB2EFB">
      <w:pPr>
        <w:pStyle w:val="Prrafodelista"/>
      </w:pPr>
    </w:p>
    <w:tbl>
      <w:tblPr>
        <w:tblStyle w:val="Sombreadoclaro-nfasis5"/>
        <w:tblpPr w:leftFromText="141" w:rightFromText="141" w:vertAnchor="text" w:horzAnchor="margin" w:tblpY="-21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1744"/>
        <w:gridCol w:w="1744"/>
        <w:gridCol w:w="1744"/>
        <w:gridCol w:w="1744"/>
        <w:gridCol w:w="1744"/>
      </w:tblGrid>
      <w:tr w:rsidR="006A65B7" w:rsidTr="006A6F01">
        <w:trPr>
          <w:cnfStyle w:val="100000000000"/>
          <w:trHeight w:val="340"/>
        </w:trPr>
        <w:tc>
          <w:tcPr>
            <w:cnfStyle w:val="001000000000"/>
            <w:tcW w:w="1744" w:type="dxa"/>
            <w:tcBorders>
              <w:top w:val="nil"/>
              <w:bottom w:val="nil"/>
              <w:right w:val="single" w:sz="4" w:space="0" w:color="FFFF00" w:themeColor="accent5"/>
            </w:tcBorders>
            <w:shd w:val="clear" w:color="auto" w:fill="auto"/>
            <w:vAlign w:val="center"/>
          </w:tcPr>
          <w:p w:rsidR="006A65B7" w:rsidRDefault="006A65B7" w:rsidP="002111AF">
            <w:pPr>
              <w:jc w:val="center"/>
            </w:pPr>
          </w:p>
        </w:tc>
        <w:tc>
          <w:tcPr>
            <w:tcW w:w="3488" w:type="dxa"/>
            <w:gridSpan w:val="2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6A65B7" w:rsidRDefault="006A65B7" w:rsidP="002111AF">
            <w:pPr>
              <w:jc w:val="center"/>
              <w:cnfStyle w:val="100000000000"/>
            </w:pPr>
          </w:p>
        </w:tc>
        <w:tc>
          <w:tcPr>
            <w:tcW w:w="3488" w:type="dxa"/>
            <w:gridSpan w:val="2"/>
            <w:tcBorders>
              <w:top w:val="single" w:sz="4" w:space="0" w:color="FFFF00" w:themeColor="accent5"/>
              <w:left w:val="single" w:sz="4" w:space="0" w:color="FFFF00" w:themeColor="accent5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</w:tcPr>
          <w:p w:rsidR="006A65B7" w:rsidRDefault="006A65B7" w:rsidP="002111AF">
            <w:pPr>
              <w:jc w:val="center"/>
              <w:cnfStyle w:val="100000000000"/>
            </w:pPr>
          </w:p>
        </w:tc>
      </w:tr>
      <w:tr w:rsidR="002111AF" w:rsidTr="006A65B7">
        <w:trPr>
          <w:cnfStyle w:val="000000100000"/>
          <w:trHeight w:val="340"/>
        </w:trPr>
        <w:tc>
          <w:tcPr>
            <w:cnfStyle w:val="001000000000"/>
            <w:tcW w:w="1744" w:type="dxa"/>
            <w:tcBorders>
              <w:top w:val="nil"/>
              <w:bottom w:val="single" w:sz="4" w:space="0" w:color="FFFF00" w:themeColor="accent5"/>
              <w:right w:val="single" w:sz="4" w:space="0" w:color="FFFF00" w:themeColor="accent5"/>
            </w:tcBorders>
            <w:shd w:val="clear" w:color="auto" w:fill="auto"/>
            <w:vAlign w:val="center"/>
          </w:tcPr>
          <w:p w:rsidR="002111AF" w:rsidRDefault="002111AF" w:rsidP="002111AF">
            <w:pPr>
              <w:jc w:val="center"/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2111AF" w:rsidRDefault="002111AF" w:rsidP="002111AF">
            <w:pPr>
              <w:jc w:val="center"/>
              <w:cnfStyle w:val="000000100000"/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  <w:vAlign w:val="center"/>
          </w:tcPr>
          <w:p w:rsidR="002111AF" w:rsidRDefault="002111AF" w:rsidP="002111AF">
            <w:pPr>
              <w:jc w:val="center"/>
              <w:cnfStyle w:val="000000100000"/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</w:tcPr>
          <w:p w:rsidR="002111AF" w:rsidRDefault="002111AF" w:rsidP="002111AF">
            <w:pPr>
              <w:jc w:val="center"/>
              <w:cnfStyle w:val="000000100000"/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99" w:themeFill="accent5" w:themeFillTint="66"/>
          </w:tcPr>
          <w:p w:rsidR="002111AF" w:rsidRDefault="002111AF" w:rsidP="002111AF">
            <w:pPr>
              <w:jc w:val="center"/>
              <w:cnfStyle w:val="000000100000"/>
            </w:pPr>
          </w:p>
        </w:tc>
      </w:tr>
      <w:tr w:rsidR="002111AF" w:rsidTr="002111AF">
        <w:trPr>
          <w:trHeight w:val="340"/>
        </w:trPr>
        <w:tc>
          <w:tcPr>
            <w:cnfStyle w:val="001000000000"/>
            <w:tcW w:w="1744" w:type="dxa"/>
            <w:shd w:val="clear" w:color="auto" w:fill="FFFF99" w:themeFill="accent5" w:themeFillTint="66"/>
            <w:vAlign w:val="center"/>
          </w:tcPr>
          <w:p w:rsidR="002111AF" w:rsidRDefault="002111AF" w:rsidP="002111AF">
            <w:pPr>
              <w:jc w:val="center"/>
            </w:pPr>
          </w:p>
        </w:tc>
        <w:tc>
          <w:tcPr>
            <w:tcW w:w="1744" w:type="dxa"/>
            <w:vAlign w:val="center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vAlign w:val="center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2111AF" w:rsidTr="006A65B7">
        <w:trPr>
          <w:cnfStyle w:val="000000100000"/>
          <w:trHeight w:val="340"/>
        </w:trPr>
        <w:tc>
          <w:tcPr>
            <w:cnfStyle w:val="001000000000"/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CC" w:themeFill="accent5" w:themeFillTint="33"/>
            <w:vAlign w:val="center"/>
          </w:tcPr>
          <w:p w:rsidR="002111AF" w:rsidRDefault="002111AF" w:rsidP="002111AF">
            <w:pPr>
              <w:jc w:val="center"/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</w:tr>
      <w:tr w:rsidR="002111AF" w:rsidTr="002111AF">
        <w:trPr>
          <w:trHeight w:val="340"/>
        </w:trPr>
        <w:tc>
          <w:tcPr>
            <w:cnfStyle w:val="001000000000"/>
            <w:tcW w:w="1744" w:type="dxa"/>
            <w:shd w:val="clear" w:color="auto" w:fill="FFFF99" w:themeFill="accent5" w:themeFillTint="66"/>
            <w:vAlign w:val="center"/>
          </w:tcPr>
          <w:p w:rsidR="002111AF" w:rsidRDefault="002111AF" w:rsidP="002111AF">
            <w:pPr>
              <w:jc w:val="center"/>
            </w:pPr>
          </w:p>
        </w:tc>
        <w:tc>
          <w:tcPr>
            <w:tcW w:w="1744" w:type="dxa"/>
            <w:vAlign w:val="center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vAlign w:val="center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</w:tcPr>
          <w:p w:rsidR="002111AF" w:rsidRPr="00191A17" w:rsidRDefault="002111AF" w:rsidP="002111AF">
            <w:pPr>
              <w:cnfStyle w:val="000000000000"/>
              <w:rPr>
                <w:color w:val="808000" w:themeColor="accent5" w:themeShade="80"/>
              </w:rPr>
            </w:pPr>
          </w:p>
        </w:tc>
      </w:tr>
      <w:tr w:rsidR="002111AF" w:rsidTr="006A65B7">
        <w:trPr>
          <w:cnfStyle w:val="000000100000"/>
          <w:trHeight w:val="340"/>
        </w:trPr>
        <w:tc>
          <w:tcPr>
            <w:cnfStyle w:val="001000000000"/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shd w:val="clear" w:color="auto" w:fill="FFFFCC" w:themeFill="accent5" w:themeFillTint="33"/>
            <w:vAlign w:val="center"/>
          </w:tcPr>
          <w:p w:rsidR="002111AF" w:rsidRDefault="002111AF" w:rsidP="002111AF">
            <w:pPr>
              <w:jc w:val="center"/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  <w:vAlign w:val="center"/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  <w:tc>
          <w:tcPr>
            <w:tcW w:w="1744" w:type="dxa"/>
            <w:tcBorders>
              <w:left w:val="single" w:sz="4" w:space="0" w:color="FFFF00" w:themeColor="accent5"/>
              <w:right w:val="single" w:sz="4" w:space="0" w:color="FFFF00" w:themeColor="accent5"/>
            </w:tcBorders>
          </w:tcPr>
          <w:p w:rsidR="002111AF" w:rsidRPr="00191A17" w:rsidRDefault="002111AF" w:rsidP="002111AF">
            <w:pPr>
              <w:cnfStyle w:val="000000100000"/>
              <w:rPr>
                <w:color w:val="808000" w:themeColor="accent5" w:themeShade="80"/>
              </w:rPr>
            </w:pPr>
          </w:p>
        </w:tc>
      </w:tr>
    </w:tbl>
    <w:p w:rsidR="002111AF" w:rsidRDefault="002111AF" w:rsidP="00DA1961">
      <w:pPr>
        <w:pStyle w:val="Prrafodelista"/>
      </w:pPr>
    </w:p>
    <w:p w:rsidR="00BB2EFB" w:rsidRDefault="00DA1961" w:rsidP="00DA1961">
      <w:pPr>
        <w:pStyle w:val="Prrafodelista"/>
      </w:pPr>
      <w:r>
        <w:t xml:space="preserve">Su dieta es </w:t>
      </w:r>
      <w:proofErr w:type="spellStart"/>
      <w:r w:rsidR="002111AF">
        <w:t>hiper</w:t>
      </w:r>
      <w:r w:rsidR="00F92595">
        <w:t>calórica</w:t>
      </w:r>
      <w:proofErr w:type="spellEnd"/>
      <w:r w:rsidR="00195273">
        <w:t>, además consume el triple de lípidos de los que debería</w:t>
      </w:r>
      <w:r>
        <w:t>, el doble de proteínas y 4 veces menos de H de C</w:t>
      </w:r>
      <w:r w:rsidR="00195273">
        <w:t>. Por lo ta</w:t>
      </w:r>
      <w:r w:rsidR="002111AF">
        <w:t>nto</w:t>
      </w:r>
    </w:p>
    <w:p w:rsidR="002111AF" w:rsidRDefault="002111AF" w:rsidP="00DA1961">
      <w:pPr>
        <w:pStyle w:val="Prrafodelista"/>
      </w:pPr>
    </w:p>
    <w:p w:rsidR="002111AF" w:rsidRDefault="002111AF" w:rsidP="00DA1961">
      <w:pPr>
        <w:pStyle w:val="Prrafodelista"/>
      </w:pPr>
    </w:p>
    <w:p w:rsidR="002111AF" w:rsidRDefault="002111AF" w:rsidP="00DA1961">
      <w:pPr>
        <w:pStyle w:val="Prrafodelista"/>
      </w:pPr>
    </w:p>
    <w:p w:rsidR="002111AF" w:rsidRDefault="002111AF" w:rsidP="00DA1961">
      <w:pPr>
        <w:pStyle w:val="Prrafodelista"/>
      </w:pPr>
    </w:p>
    <w:p w:rsidR="002111AF" w:rsidRDefault="002111AF" w:rsidP="00DA1961">
      <w:pPr>
        <w:pStyle w:val="Prrafodelista"/>
      </w:pPr>
    </w:p>
    <w:p w:rsidR="002111AF" w:rsidRDefault="002111AF" w:rsidP="00DA1961">
      <w:pPr>
        <w:pStyle w:val="Prrafodelista"/>
      </w:pPr>
    </w:p>
    <w:sectPr w:rsidR="002111AF" w:rsidSect="00195273">
      <w:type w:val="continuous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BD1" w:rsidRDefault="00A06BD1" w:rsidP="005D29D0">
      <w:pPr>
        <w:spacing w:after="0" w:line="240" w:lineRule="auto"/>
      </w:pPr>
      <w:r>
        <w:separator/>
      </w:r>
    </w:p>
  </w:endnote>
  <w:endnote w:type="continuationSeparator" w:id="0">
    <w:p w:rsidR="00A06BD1" w:rsidRDefault="00A06BD1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8408594"/>
      <w:docPartObj>
        <w:docPartGallery w:val="Page Numbers (Bottom of Page)"/>
        <w:docPartUnique/>
      </w:docPartObj>
    </w:sdtPr>
    <w:sdtContent>
      <w:p w:rsidR="005D29D0" w:rsidRDefault="00EB72A9">
        <w:pPr>
          <w:pStyle w:val="Piedepgina"/>
          <w:jc w:val="right"/>
        </w:pPr>
        <w:fldSimple w:instr=" PAGE   \* MERGEFORMAT ">
          <w:r w:rsidR="006A65B7">
            <w:rPr>
              <w:noProof/>
            </w:rPr>
            <w:t>3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BD1" w:rsidRDefault="00A06BD1" w:rsidP="005D29D0">
      <w:pPr>
        <w:spacing w:after="0" w:line="240" w:lineRule="auto"/>
      </w:pPr>
      <w:r>
        <w:separator/>
      </w:r>
    </w:p>
  </w:footnote>
  <w:footnote w:type="continuationSeparator" w:id="0">
    <w:p w:rsidR="00A06BD1" w:rsidRDefault="00A06BD1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77F0A"/>
    <w:multiLevelType w:val="hybridMultilevel"/>
    <w:tmpl w:val="FDC2A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917BD"/>
    <w:multiLevelType w:val="hybridMultilevel"/>
    <w:tmpl w:val="347E30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63C26"/>
    <w:multiLevelType w:val="hybridMultilevel"/>
    <w:tmpl w:val="7BB8A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A120C"/>
    <w:multiLevelType w:val="hybridMultilevel"/>
    <w:tmpl w:val="3236B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D1E4F"/>
    <w:multiLevelType w:val="hybridMultilevel"/>
    <w:tmpl w:val="D2DE44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35C75"/>
    <w:multiLevelType w:val="hybridMultilevel"/>
    <w:tmpl w:val="726E5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040A54"/>
    <w:rsid w:val="00121F04"/>
    <w:rsid w:val="00181C1F"/>
    <w:rsid w:val="00195273"/>
    <w:rsid w:val="001C2170"/>
    <w:rsid w:val="001C3264"/>
    <w:rsid w:val="002111AF"/>
    <w:rsid w:val="00216F52"/>
    <w:rsid w:val="0028289E"/>
    <w:rsid w:val="00294A90"/>
    <w:rsid w:val="002A48DD"/>
    <w:rsid w:val="002C61DF"/>
    <w:rsid w:val="002E3BAA"/>
    <w:rsid w:val="003117EC"/>
    <w:rsid w:val="00325D25"/>
    <w:rsid w:val="00390099"/>
    <w:rsid w:val="003B0622"/>
    <w:rsid w:val="004619A4"/>
    <w:rsid w:val="004A6A02"/>
    <w:rsid w:val="004E6219"/>
    <w:rsid w:val="00530E7A"/>
    <w:rsid w:val="00563BBE"/>
    <w:rsid w:val="005D29D0"/>
    <w:rsid w:val="0062703E"/>
    <w:rsid w:val="006360A8"/>
    <w:rsid w:val="00686F6F"/>
    <w:rsid w:val="006A65B7"/>
    <w:rsid w:val="00706AE1"/>
    <w:rsid w:val="00767F1E"/>
    <w:rsid w:val="00831AE9"/>
    <w:rsid w:val="00843691"/>
    <w:rsid w:val="00870DEA"/>
    <w:rsid w:val="0089388E"/>
    <w:rsid w:val="00912399"/>
    <w:rsid w:val="009279AC"/>
    <w:rsid w:val="00995431"/>
    <w:rsid w:val="009B2A9A"/>
    <w:rsid w:val="00A06BD1"/>
    <w:rsid w:val="00A63145"/>
    <w:rsid w:val="00AE1252"/>
    <w:rsid w:val="00B06F07"/>
    <w:rsid w:val="00BB2743"/>
    <w:rsid w:val="00BB2EFB"/>
    <w:rsid w:val="00D70696"/>
    <w:rsid w:val="00D9007E"/>
    <w:rsid w:val="00DA1961"/>
    <w:rsid w:val="00EB72A9"/>
    <w:rsid w:val="00EF3866"/>
    <w:rsid w:val="00F302AE"/>
    <w:rsid w:val="00F92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F302AE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A6D76-8C6E-463A-9487-3EA6B272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Parra Segovia</dc:creator>
  <cp:keywords/>
  <dc:description/>
  <cp:lastModifiedBy>Irene Parra Segovia</cp:lastModifiedBy>
  <cp:revision>14</cp:revision>
  <dcterms:created xsi:type="dcterms:W3CDTF">2020-10-10T09:46:00Z</dcterms:created>
  <dcterms:modified xsi:type="dcterms:W3CDTF">2021-10-15T06:57:00Z</dcterms:modified>
</cp:coreProperties>
</file>