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1B50A6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1B50A6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0pt;height:28.5pt" fillcolor="yellow [3208]">
            <v:shadow color="#868686"/>
            <v:textpath style="font-family:&quot;Cooper Black&quot;;font-size:20pt;v-text-kern:t" trim="t" fitpath="t" string="PREVENCIÓN"/>
          </v:shape>
        </w:pict>
      </w:r>
    </w:p>
    <w:p w:rsidR="001A3751" w:rsidRPr="008C706E" w:rsidRDefault="001A3751" w:rsidP="001A3751">
      <w:pPr>
        <w:rPr>
          <w:rFonts w:asciiTheme="majorHAnsi" w:hAnsiTheme="majorHAnsi"/>
          <w:sz w:val="40"/>
          <w:szCs w:val="28"/>
        </w:rPr>
      </w:pPr>
      <w:r w:rsidRPr="008C706E">
        <w:rPr>
          <w:rFonts w:asciiTheme="majorHAnsi" w:hAnsiTheme="majorHAnsi"/>
          <w:sz w:val="40"/>
          <w:szCs w:val="28"/>
        </w:rPr>
        <w:t>DIABETES MELLITUS TIPO 2</w:t>
      </w:r>
    </w:p>
    <w:p w:rsidR="00233F31" w:rsidRPr="008C706E" w:rsidRDefault="00233F31" w:rsidP="00233F31">
      <w:pPr>
        <w:ind w:left="360"/>
        <w:rPr>
          <w:rFonts w:asciiTheme="majorHAnsi" w:hAnsiTheme="majorHAnsi"/>
          <w:sz w:val="28"/>
        </w:rPr>
      </w:pPr>
      <w:r w:rsidRPr="008C706E">
        <w:rPr>
          <w:rFonts w:asciiTheme="majorHAnsi" w:hAnsiTheme="majorHAnsi"/>
          <w:sz w:val="28"/>
        </w:rPr>
        <w:t>PERIODOS</w:t>
      </w:r>
    </w:p>
    <w:p w:rsidR="00233F31" w:rsidRDefault="00233F31" w:rsidP="00233F31">
      <w:pPr>
        <w:pStyle w:val="Prrafodelista"/>
        <w:numPr>
          <w:ilvl w:val="0"/>
          <w:numId w:val="8"/>
        </w:numPr>
      </w:pPr>
      <w:r>
        <w:t xml:space="preserve">Periodo </w:t>
      </w:r>
      <w:proofErr w:type="spellStart"/>
      <w:r>
        <w:t>prepatogénico</w:t>
      </w:r>
      <w:proofErr w:type="spellEnd"/>
    </w:p>
    <w:p w:rsidR="008811C6" w:rsidRDefault="008811C6" w:rsidP="008811C6">
      <w:pPr>
        <w:pStyle w:val="Prrafodelista"/>
        <w:numPr>
          <w:ilvl w:val="1"/>
          <w:numId w:val="8"/>
        </w:numPr>
      </w:pPr>
      <w:r>
        <w:t>Genética</w:t>
      </w:r>
    </w:p>
    <w:p w:rsidR="008811C6" w:rsidRDefault="008811C6" w:rsidP="008811C6">
      <w:pPr>
        <w:pStyle w:val="Prrafodelista"/>
        <w:numPr>
          <w:ilvl w:val="1"/>
          <w:numId w:val="8"/>
        </w:numPr>
      </w:pPr>
      <w:r>
        <w:t>Edad &gt; 45</w:t>
      </w:r>
    </w:p>
    <w:p w:rsidR="00233F31" w:rsidRDefault="00233F31" w:rsidP="00233F31">
      <w:pPr>
        <w:pStyle w:val="Prrafodelista"/>
        <w:numPr>
          <w:ilvl w:val="1"/>
          <w:numId w:val="8"/>
        </w:numPr>
      </w:pPr>
      <w:r>
        <w:t>Sobrepeso</w:t>
      </w:r>
    </w:p>
    <w:p w:rsidR="008811C6" w:rsidRDefault="008811C6" w:rsidP="008811C6">
      <w:pPr>
        <w:pStyle w:val="Prrafodelista"/>
        <w:numPr>
          <w:ilvl w:val="1"/>
          <w:numId w:val="8"/>
        </w:numPr>
      </w:pPr>
      <w:r>
        <w:t>Sedentarismo</w:t>
      </w:r>
    </w:p>
    <w:p w:rsidR="008811C6" w:rsidRDefault="008811C6" w:rsidP="00233F31">
      <w:pPr>
        <w:pStyle w:val="Prrafodelista"/>
        <w:numPr>
          <w:ilvl w:val="1"/>
          <w:numId w:val="8"/>
        </w:numPr>
      </w:pPr>
      <w:r>
        <w:t>Enfermedades del páncreas</w:t>
      </w:r>
    </w:p>
    <w:p w:rsidR="008811C6" w:rsidRDefault="008811C6" w:rsidP="00233F31">
      <w:pPr>
        <w:pStyle w:val="Prrafodelista"/>
        <w:numPr>
          <w:ilvl w:val="1"/>
          <w:numId w:val="8"/>
        </w:numPr>
      </w:pPr>
      <w:r>
        <w:t xml:space="preserve">Embarazo (diabetes </w:t>
      </w:r>
      <w:proofErr w:type="spellStart"/>
      <w:r>
        <w:t>gestacional</w:t>
      </w:r>
      <w:proofErr w:type="spellEnd"/>
      <w:r>
        <w:t>)</w:t>
      </w:r>
    </w:p>
    <w:p w:rsidR="00233F31" w:rsidRDefault="00233F31" w:rsidP="00233F31">
      <w:pPr>
        <w:pStyle w:val="Prrafodelista"/>
        <w:numPr>
          <w:ilvl w:val="0"/>
          <w:numId w:val="8"/>
        </w:numPr>
      </w:pPr>
      <w:r>
        <w:t xml:space="preserve">P. patogénico </w:t>
      </w:r>
      <w:proofErr w:type="spellStart"/>
      <w:r>
        <w:t>subclinico</w:t>
      </w:r>
      <w:proofErr w:type="spellEnd"/>
    </w:p>
    <w:p w:rsidR="00233F31" w:rsidRDefault="00233F31" w:rsidP="00233F31">
      <w:pPr>
        <w:pStyle w:val="Prrafodelista"/>
        <w:numPr>
          <w:ilvl w:val="1"/>
          <w:numId w:val="8"/>
        </w:numPr>
      </w:pPr>
      <w:r>
        <w:t>Resistencia a la insulina</w:t>
      </w:r>
    </w:p>
    <w:p w:rsidR="00A46AB4" w:rsidRDefault="00A46AB4" w:rsidP="00233F31">
      <w:pPr>
        <w:pStyle w:val="Prrafodelista"/>
        <w:numPr>
          <w:ilvl w:val="1"/>
          <w:numId w:val="8"/>
        </w:numPr>
      </w:pPr>
      <w:r>
        <w:t>Hiperglucemia</w:t>
      </w:r>
    </w:p>
    <w:p w:rsidR="00233F31" w:rsidRDefault="00233F31" w:rsidP="00233F31">
      <w:pPr>
        <w:pStyle w:val="Prrafodelista"/>
        <w:numPr>
          <w:ilvl w:val="0"/>
          <w:numId w:val="8"/>
        </w:numPr>
      </w:pPr>
      <w:r>
        <w:t>P. patogénico clínico</w:t>
      </w:r>
    </w:p>
    <w:p w:rsidR="008811C6" w:rsidRDefault="008811C6" w:rsidP="00233F31">
      <w:pPr>
        <w:pStyle w:val="Prrafodelista"/>
        <w:numPr>
          <w:ilvl w:val="1"/>
          <w:numId w:val="8"/>
        </w:numPr>
      </w:pPr>
      <w:r>
        <w:t>Hiperglucemia</w:t>
      </w:r>
    </w:p>
    <w:p w:rsidR="00233F31" w:rsidRDefault="00A46AB4" w:rsidP="00233F31">
      <w:pPr>
        <w:pStyle w:val="Prrafodelista"/>
        <w:numPr>
          <w:ilvl w:val="1"/>
          <w:numId w:val="8"/>
        </w:numPr>
      </w:pPr>
      <w:r>
        <w:t xml:space="preserve">Aumento de la sed </w:t>
      </w:r>
      <w:r w:rsidR="008811C6">
        <w:t>(Polidipsia)</w:t>
      </w:r>
    </w:p>
    <w:p w:rsidR="00A46AB4" w:rsidRDefault="008811C6" w:rsidP="00233F31">
      <w:pPr>
        <w:pStyle w:val="Prrafodelista"/>
        <w:numPr>
          <w:ilvl w:val="1"/>
          <w:numId w:val="8"/>
        </w:numPr>
      </w:pPr>
      <w:r>
        <w:t>Poliuria</w:t>
      </w:r>
    </w:p>
    <w:p w:rsidR="0043535E" w:rsidRDefault="0043535E" w:rsidP="0043535E">
      <w:pPr>
        <w:pStyle w:val="Prrafodelista"/>
        <w:numPr>
          <w:ilvl w:val="1"/>
          <w:numId w:val="8"/>
        </w:numPr>
      </w:pPr>
      <w:proofErr w:type="spellStart"/>
      <w:r>
        <w:t>Perdida</w:t>
      </w:r>
      <w:proofErr w:type="spellEnd"/>
      <w:r>
        <w:t xml:space="preserve"> de peso involuntaria (</w:t>
      </w:r>
      <w:proofErr w:type="spellStart"/>
      <w:r>
        <w:t>perdida</w:t>
      </w:r>
      <w:proofErr w:type="spellEnd"/>
      <w:r>
        <w:t xml:space="preserve"> de masa muscular)</w:t>
      </w:r>
    </w:p>
    <w:p w:rsidR="00A46AB4" w:rsidRDefault="00A46AB4" w:rsidP="00233F31">
      <w:pPr>
        <w:pStyle w:val="Prrafodelista"/>
        <w:numPr>
          <w:ilvl w:val="1"/>
          <w:numId w:val="8"/>
        </w:numPr>
      </w:pPr>
      <w:r>
        <w:t>Aumento del hambre</w:t>
      </w:r>
    </w:p>
    <w:p w:rsidR="0043535E" w:rsidRDefault="0043535E" w:rsidP="0043535E">
      <w:pPr>
        <w:pStyle w:val="Prrafodelista"/>
        <w:numPr>
          <w:ilvl w:val="1"/>
          <w:numId w:val="8"/>
        </w:numPr>
      </w:pPr>
      <w:r>
        <w:t>Visión borrosa</w:t>
      </w:r>
    </w:p>
    <w:p w:rsidR="0043535E" w:rsidRDefault="0043535E" w:rsidP="00233F31">
      <w:pPr>
        <w:pStyle w:val="Prrafodelista"/>
        <w:numPr>
          <w:ilvl w:val="1"/>
          <w:numId w:val="8"/>
        </w:numPr>
      </w:pPr>
      <w:r>
        <w:t xml:space="preserve">Infecciones frecuentes </w:t>
      </w:r>
    </w:p>
    <w:p w:rsidR="0043535E" w:rsidRDefault="0043535E" w:rsidP="0043535E">
      <w:pPr>
        <w:pStyle w:val="Prrafodelista"/>
        <w:numPr>
          <w:ilvl w:val="1"/>
          <w:numId w:val="8"/>
        </w:numPr>
      </w:pPr>
      <w:r>
        <w:t>Mala cicatrización</w:t>
      </w:r>
    </w:p>
    <w:p w:rsidR="0043535E" w:rsidRDefault="0043535E" w:rsidP="0043535E">
      <w:pPr>
        <w:pStyle w:val="Prrafodelista"/>
        <w:numPr>
          <w:ilvl w:val="1"/>
          <w:numId w:val="8"/>
        </w:numPr>
      </w:pPr>
      <w:r>
        <w:t>Polifagia</w:t>
      </w:r>
    </w:p>
    <w:p w:rsidR="00A46AB4" w:rsidRDefault="0043535E" w:rsidP="00233F31">
      <w:pPr>
        <w:pStyle w:val="Prrafodelista"/>
        <w:numPr>
          <w:ilvl w:val="1"/>
          <w:numId w:val="8"/>
        </w:numPr>
      </w:pPr>
      <w:r>
        <w:t>Glucosuria</w:t>
      </w:r>
    </w:p>
    <w:p w:rsidR="00A46AB4" w:rsidRDefault="00A46AB4" w:rsidP="00233F31">
      <w:pPr>
        <w:pStyle w:val="Prrafodelista"/>
        <w:numPr>
          <w:ilvl w:val="1"/>
          <w:numId w:val="8"/>
        </w:numPr>
      </w:pPr>
      <w:r>
        <w:t>Entumecimiento u hormigueo en manos y pies</w:t>
      </w:r>
    </w:p>
    <w:p w:rsidR="00A46AB4" w:rsidRDefault="00A46AB4" w:rsidP="00233F31">
      <w:pPr>
        <w:pStyle w:val="Prrafodelista"/>
        <w:numPr>
          <w:ilvl w:val="1"/>
          <w:numId w:val="8"/>
        </w:numPr>
      </w:pPr>
      <w:r>
        <w:t>Zonas de piel oscurecida, por lo general en axilas y cuello</w:t>
      </w:r>
    </w:p>
    <w:p w:rsidR="00233F31" w:rsidRDefault="00233F31" w:rsidP="00233F31">
      <w:pPr>
        <w:pStyle w:val="Prrafodelista"/>
        <w:numPr>
          <w:ilvl w:val="0"/>
          <w:numId w:val="8"/>
        </w:numPr>
      </w:pPr>
      <w:r>
        <w:t xml:space="preserve">P. </w:t>
      </w:r>
      <w:proofErr w:type="spellStart"/>
      <w:r>
        <w:t>postclinico</w:t>
      </w:r>
      <w:proofErr w:type="spellEnd"/>
    </w:p>
    <w:p w:rsidR="00A46AB4" w:rsidRDefault="00A46AB4" w:rsidP="00233F31">
      <w:pPr>
        <w:pStyle w:val="Prrafodelista"/>
        <w:numPr>
          <w:ilvl w:val="1"/>
          <w:numId w:val="8"/>
        </w:numPr>
      </w:pPr>
      <w:proofErr w:type="spellStart"/>
      <w:r>
        <w:t>Cronificacion</w:t>
      </w:r>
      <w:proofErr w:type="spellEnd"/>
    </w:p>
    <w:p w:rsidR="0043535E" w:rsidRDefault="0043535E" w:rsidP="00233F31">
      <w:pPr>
        <w:pStyle w:val="Prrafodelista"/>
        <w:numPr>
          <w:ilvl w:val="1"/>
          <w:numId w:val="8"/>
        </w:numPr>
      </w:pPr>
      <w:r>
        <w:t>Secuelas</w:t>
      </w:r>
    </w:p>
    <w:p w:rsidR="00A46AB4" w:rsidRDefault="00A46AB4" w:rsidP="0043535E">
      <w:pPr>
        <w:pStyle w:val="Prrafodelista"/>
        <w:numPr>
          <w:ilvl w:val="2"/>
          <w:numId w:val="8"/>
        </w:numPr>
      </w:pPr>
      <w:r>
        <w:t>Ceguera</w:t>
      </w:r>
      <w:r w:rsidR="0043535E">
        <w:t xml:space="preserve"> (retinopatía </w:t>
      </w:r>
      <w:proofErr w:type="spellStart"/>
      <w:r w:rsidR="0043535E">
        <w:t>diabetica</w:t>
      </w:r>
      <w:proofErr w:type="spellEnd"/>
      <w:r w:rsidR="0043535E">
        <w:t>)</w:t>
      </w:r>
    </w:p>
    <w:p w:rsidR="0043535E" w:rsidRDefault="0043535E" w:rsidP="0043535E">
      <w:pPr>
        <w:pStyle w:val="Prrafodelista"/>
        <w:numPr>
          <w:ilvl w:val="2"/>
          <w:numId w:val="8"/>
        </w:numPr>
      </w:pPr>
      <w:proofErr w:type="spellStart"/>
      <w:r>
        <w:t>Aumeto</w:t>
      </w:r>
      <w:proofErr w:type="spellEnd"/>
      <w:r w:rsidR="00A46AB4">
        <w:t xml:space="preserve"> el riesgo de amputación</w:t>
      </w:r>
      <w:r>
        <w:t xml:space="preserve"> por mala circulación (pie </w:t>
      </w:r>
      <w:proofErr w:type="spellStart"/>
      <w:r>
        <w:t>diabetico</w:t>
      </w:r>
      <w:proofErr w:type="spellEnd"/>
      <w:r>
        <w:t>)</w:t>
      </w:r>
    </w:p>
    <w:p w:rsidR="0043535E" w:rsidRDefault="0043535E" w:rsidP="0043535E">
      <w:pPr>
        <w:pStyle w:val="Prrafodelista"/>
        <w:numPr>
          <w:ilvl w:val="2"/>
          <w:numId w:val="8"/>
        </w:numPr>
      </w:pPr>
      <w:r>
        <w:t>Aumento del riesgo de arterioesclerosis</w:t>
      </w:r>
    </w:p>
    <w:p w:rsidR="007D2CA5" w:rsidRDefault="007D2CA5" w:rsidP="007D2CA5">
      <w:pPr>
        <w:pStyle w:val="Prrafodelista"/>
        <w:numPr>
          <w:ilvl w:val="1"/>
          <w:numId w:val="8"/>
        </w:numPr>
      </w:pPr>
      <w:r>
        <w:t>Neuropatía</w:t>
      </w:r>
    </w:p>
    <w:p w:rsidR="0043535E" w:rsidRDefault="0043535E" w:rsidP="007D2CA5">
      <w:pPr>
        <w:pStyle w:val="Prrafodelista"/>
        <w:numPr>
          <w:ilvl w:val="1"/>
          <w:numId w:val="8"/>
        </w:numPr>
      </w:pPr>
      <w:r>
        <w:t>Nefropatía</w:t>
      </w:r>
    </w:p>
    <w:p w:rsidR="00135AFD" w:rsidRPr="00135AFD" w:rsidRDefault="00135AFD" w:rsidP="00135AFD">
      <w:pPr>
        <w:ind w:left="360"/>
        <w:rPr>
          <w:rFonts w:asciiTheme="majorHAnsi" w:hAnsiTheme="majorHAnsi"/>
          <w:sz w:val="28"/>
        </w:rPr>
      </w:pPr>
      <w:r w:rsidRPr="008C706E">
        <w:rPr>
          <w:rFonts w:asciiTheme="majorHAnsi" w:hAnsiTheme="majorHAnsi"/>
          <w:sz w:val="28"/>
        </w:rPr>
        <w:t>PREVENCIÓN</w:t>
      </w:r>
    </w:p>
    <w:p w:rsidR="002C61DF" w:rsidRPr="001A3751" w:rsidRDefault="00CD35C2" w:rsidP="00CD35C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1A3751">
        <w:rPr>
          <w:sz w:val="24"/>
          <w:szCs w:val="24"/>
        </w:rPr>
        <w:t xml:space="preserve">Prevención primaria: </w:t>
      </w:r>
    </w:p>
    <w:p w:rsidR="00817699" w:rsidRDefault="00817699" w:rsidP="00CD35C2">
      <w:pPr>
        <w:pStyle w:val="Prrafodelista"/>
        <w:numPr>
          <w:ilvl w:val="1"/>
          <w:numId w:val="8"/>
        </w:numPr>
      </w:pPr>
      <w:r>
        <w:t>Control calórico con dieta y ejercicio</w:t>
      </w:r>
    </w:p>
    <w:p w:rsidR="001A3751" w:rsidRDefault="001A3751" w:rsidP="00CD35C2">
      <w:pPr>
        <w:pStyle w:val="Prrafodelista"/>
        <w:numPr>
          <w:ilvl w:val="1"/>
          <w:numId w:val="8"/>
        </w:numPr>
      </w:pPr>
      <w:r>
        <w:t>Aumentar el consumo de fibra</w:t>
      </w:r>
    </w:p>
    <w:p w:rsidR="001A3751" w:rsidRDefault="00817699" w:rsidP="00817699">
      <w:pPr>
        <w:pStyle w:val="Prrafodelista"/>
        <w:numPr>
          <w:ilvl w:val="1"/>
          <w:numId w:val="8"/>
        </w:numPr>
      </w:pPr>
      <w:r>
        <w:t>Reparto de ingestas (</w:t>
      </w:r>
      <w:r w:rsidR="001A3751">
        <w:t>5 comidas al día</w:t>
      </w:r>
      <w:r>
        <w:t>)</w:t>
      </w:r>
    </w:p>
    <w:p w:rsidR="00CD35C2" w:rsidRPr="001A3751" w:rsidRDefault="00CD35C2" w:rsidP="00CD35C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1A3751">
        <w:rPr>
          <w:sz w:val="24"/>
          <w:szCs w:val="24"/>
        </w:rPr>
        <w:lastRenderedPageBreak/>
        <w:t xml:space="preserve">Prevención secundaria: </w:t>
      </w:r>
    </w:p>
    <w:p w:rsidR="00CD35C2" w:rsidRDefault="001A3751" w:rsidP="00CD35C2">
      <w:pPr>
        <w:pStyle w:val="Prrafodelista"/>
        <w:numPr>
          <w:ilvl w:val="1"/>
          <w:numId w:val="8"/>
        </w:numPr>
      </w:pPr>
      <w:r>
        <w:t>Seguimiento de los grupos de riesgo</w:t>
      </w:r>
      <w:r w:rsidR="00817699">
        <w:t xml:space="preserve"> con análisis de glucemia</w:t>
      </w:r>
      <w:r>
        <w:t xml:space="preserve">: </w:t>
      </w:r>
    </w:p>
    <w:p w:rsidR="001A3751" w:rsidRDefault="001A3751" w:rsidP="001A3751">
      <w:pPr>
        <w:pStyle w:val="Prrafodelista"/>
        <w:numPr>
          <w:ilvl w:val="2"/>
          <w:numId w:val="8"/>
        </w:numPr>
      </w:pPr>
      <w:r>
        <w:t xml:space="preserve">antecedentes de diabetes </w:t>
      </w:r>
      <w:proofErr w:type="spellStart"/>
      <w:r>
        <w:t>mell</w:t>
      </w:r>
      <w:r w:rsidRPr="001A3751">
        <w:t>i</w:t>
      </w:r>
      <w:r>
        <w:t>tus</w:t>
      </w:r>
      <w:proofErr w:type="spellEnd"/>
      <w:r>
        <w:t xml:space="preserve"> en familiares primer grado</w:t>
      </w:r>
    </w:p>
    <w:p w:rsidR="001A3751" w:rsidRDefault="001A3751" w:rsidP="001A3751">
      <w:pPr>
        <w:pStyle w:val="Prrafodelista"/>
        <w:numPr>
          <w:ilvl w:val="2"/>
          <w:numId w:val="8"/>
        </w:numPr>
      </w:pPr>
      <w:r>
        <w:t>obesidad</w:t>
      </w:r>
    </w:p>
    <w:p w:rsidR="001A3751" w:rsidRDefault="001A3751" w:rsidP="001A3751">
      <w:pPr>
        <w:pStyle w:val="Prrafodelista"/>
        <w:numPr>
          <w:ilvl w:val="2"/>
          <w:numId w:val="8"/>
        </w:numPr>
      </w:pPr>
      <w:r>
        <w:t>hipertensión arterial</w:t>
      </w:r>
    </w:p>
    <w:p w:rsidR="001A3751" w:rsidRDefault="001A3751" w:rsidP="001A3751">
      <w:pPr>
        <w:pStyle w:val="Prrafodelista"/>
        <w:numPr>
          <w:ilvl w:val="2"/>
          <w:numId w:val="8"/>
        </w:numPr>
      </w:pPr>
      <w:r w:rsidRPr="001A3751">
        <w:t>perso</w:t>
      </w:r>
      <w:r>
        <w:t xml:space="preserve">nas mayores de </w:t>
      </w:r>
      <w:r w:rsidR="00A259BD">
        <w:t>40-</w:t>
      </w:r>
      <w:r>
        <w:t>45 años de edad</w:t>
      </w:r>
    </w:p>
    <w:p w:rsidR="001A3751" w:rsidRDefault="001A3751" w:rsidP="001A3751">
      <w:pPr>
        <w:pStyle w:val="Prrafodelista"/>
        <w:numPr>
          <w:ilvl w:val="2"/>
          <w:numId w:val="8"/>
        </w:numPr>
      </w:pPr>
      <w:r>
        <w:t xml:space="preserve">mujeres con hijos </w:t>
      </w:r>
      <w:proofErr w:type="spellStart"/>
      <w:r>
        <w:t>macrosómicos</w:t>
      </w:r>
      <w:proofErr w:type="spellEnd"/>
    </w:p>
    <w:p w:rsidR="001A3751" w:rsidRDefault="001A3751" w:rsidP="001A3751">
      <w:pPr>
        <w:pStyle w:val="Prrafodelista"/>
        <w:numPr>
          <w:ilvl w:val="2"/>
          <w:numId w:val="8"/>
        </w:numPr>
      </w:pPr>
      <w:r>
        <w:t xml:space="preserve">mujeres </w:t>
      </w:r>
      <w:r w:rsidRPr="001A3751">
        <w:t xml:space="preserve">con síndrome de ovario </w:t>
      </w:r>
      <w:proofErr w:type="spellStart"/>
      <w:r w:rsidRPr="001A3751">
        <w:t>poliquístico</w:t>
      </w:r>
      <w:proofErr w:type="spellEnd"/>
    </w:p>
    <w:p w:rsidR="001A3751" w:rsidRDefault="001A3751" w:rsidP="001A3751">
      <w:pPr>
        <w:pStyle w:val="Prrafodelista"/>
        <w:numPr>
          <w:ilvl w:val="2"/>
          <w:numId w:val="8"/>
        </w:numPr>
      </w:pPr>
      <w:r w:rsidRPr="001A3751">
        <w:t>alteración de la glucosa en  ayunas</w:t>
      </w:r>
    </w:p>
    <w:p w:rsidR="001A3751" w:rsidRDefault="001A3751" w:rsidP="001A3751">
      <w:pPr>
        <w:pStyle w:val="Prrafodelista"/>
        <w:numPr>
          <w:ilvl w:val="2"/>
          <w:numId w:val="8"/>
        </w:numPr>
      </w:pPr>
      <w:r w:rsidRPr="001A3751">
        <w:t>tolerancia a la glucosa alterada</w:t>
      </w:r>
    </w:p>
    <w:p w:rsidR="00CD35C2" w:rsidRPr="001A3751" w:rsidRDefault="00CD35C2" w:rsidP="00CD35C2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1A3751">
        <w:rPr>
          <w:sz w:val="24"/>
          <w:szCs w:val="24"/>
        </w:rPr>
        <w:t xml:space="preserve">Prevención terciaria: </w:t>
      </w:r>
    </w:p>
    <w:p w:rsidR="00A259BD" w:rsidRDefault="00A259BD" w:rsidP="00CD35C2">
      <w:pPr>
        <w:pStyle w:val="Prrafodelista"/>
        <w:numPr>
          <w:ilvl w:val="1"/>
          <w:numId w:val="8"/>
        </w:numPr>
      </w:pPr>
      <w:r>
        <w:t>Dieta especifica (</w:t>
      </w:r>
      <w:r w:rsidR="00817699">
        <w:t>controlar los hidratos de carbono</w:t>
      </w:r>
      <w:r>
        <w:t>, muy repartida</w:t>
      </w:r>
      <w:r w:rsidR="00817699">
        <w:t xml:space="preserve"> (5 o 6 comidas)</w:t>
      </w:r>
      <w:r>
        <w:t xml:space="preserve">, </w:t>
      </w:r>
      <w:r w:rsidR="00817699">
        <w:t>fibra, reducir las grasas saturadas</w:t>
      </w:r>
      <w:r>
        <w:t>)</w:t>
      </w:r>
    </w:p>
    <w:p w:rsidR="00A259BD" w:rsidRDefault="00A259BD" w:rsidP="00CD35C2">
      <w:pPr>
        <w:pStyle w:val="Prrafodelista"/>
        <w:numPr>
          <w:ilvl w:val="1"/>
          <w:numId w:val="8"/>
        </w:numPr>
      </w:pPr>
      <w:r>
        <w:t>Ejercicio</w:t>
      </w:r>
      <w:r w:rsidR="00817699">
        <w:t xml:space="preserve"> después de las comidas</w:t>
      </w:r>
    </w:p>
    <w:p w:rsidR="00817699" w:rsidRDefault="00817699" w:rsidP="00817699">
      <w:pPr>
        <w:pStyle w:val="Prrafodelista"/>
        <w:numPr>
          <w:ilvl w:val="1"/>
          <w:numId w:val="8"/>
        </w:numPr>
      </w:pPr>
      <w:proofErr w:type="spellStart"/>
      <w:r>
        <w:t>Hipoglucemiantes</w:t>
      </w:r>
      <w:proofErr w:type="spellEnd"/>
      <w:r>
        <w:t xml:space="preserve"> orales (</w:t>
      </w:r>
      <w:proofErr w:type="spellStart"/>
      <w:r>
        <w:t>AntiDiabeticos</w:t>
      </w:r>
      <w:proofErr w:type="spellEnd"/>
      <w:r>
        <w:t xml:space="preserve"> Orales)</w:t>
      </w:r>
    </w:p>
    <w:p w:rsidR="00A259BD" w:rsidRDefault="00A259BD" w:rsidP="00CD35C2">
      <w:pPr>
        <w:pStyle w:val="Prrafodelista"/>
        <w:numPr>
          <w:ilvl w:val="1"/>
          <w:numId w:val="8"/>
        </w:numPr>
      </w:pPr>
      <w:r>
        <w:t>Controles de glucosa</w:t>
      </w:r>
    </w:p>
    <w:p w:rsidR="00CD35C2" w:rsidRDefault="00CD35C2" w:rsidP="00CD35C2">
      <w:pPr>
        <w:pStyle w:val="Prrafodelista"/>
        <w:numPr>
          <w:ilvl w:val="1"/>
          <w:numId w:val="8"/>
        </w:numPr>
      </w:pPr>
      <w:r>
        <w:t>Insulina</w:t>
      </w:r>
    </w:p>
    <w:p w:rsidR="00726616" w:rsidRDefault="00726616" w:rsidP="00233F31">
      <w:r>
        <w:br w:type="page"/>
      </w:r>
    </w:p>
    <w:p w:rsidR="00233F31" w:rsidRDefault="00A259BD" w:rsidP="00233F31">
      <w:pPr>
        <w:rPr>
          <w:rFonts w:asciiTheme="majorHAnsi" w:hAnsiTheme="majorHAnsi"/>
          <w:szCs w:val="28"/>
        </w:rPr>
      </w:pPr>
      <w:r w:rsidRPr="008C706E">
        <w:rPr>
          <w:rFonts w:asciiTheme="majorHAnsi" w:hAnsiTheme="majorHAnsi"/>
          <w:sz w:val="40"/>
          <w:szCs w:val="28"/>
        </w:rPr>
        <w:lastRenderedPageBreak/>
        <w:t xml:space="preserve">Cardiopatía </w:t>
      </w:r>
      <w:r w:rsidR="00135AFD" w:rsidRPr="008C706E">
        <w:rPr>
          <w:rFonts w:asciiTheme="majorHAnsi" w:hAnsiTheme="majorHAnsi"/>
          <w:sz w:val="40"/>
          <w:szCs w:val="28"/>
        </w:rPr>
        <w:t>isquémic</w:t>
      </w:r>
      <w:r w:rsidR="00565DE2">
        <w:rPr>
          <w:rFonts w:asciiTheme="majorHAnsi" w:hAnsiTheme="majorHAnsi"/>
          <w:sz w:val="40"/>
          <w:szCs w:val="28"/>
        </w:rPr>
        <w:t xml:space="preserve">a </w:t>
      </w:r>
      <w:r w:rsidR="00565DE2" w:rsidRPr="00565DE2">
        <w:rPr>
          <w:rFonts w:asciiTheme="majorHAnsi" w:hAnsiTheme="majorHAnsi"/>
          <w:szCs w:val="28"/>
        </w:rPr>
        <w:t>(angina de pecho/infarto agudo de miocardio)</w:t>
      </w:r>
    </w:p>
    <w:p w:rsidR="008C706E" w:rsidRPr="008C706E" w:rsidRDefault="008C706E" w:rsidP="00233F31">
      <w:pPr>
        <w:rPr>
          <w:rFonts w:asciiTheme="majorHAnsi" w:hAnsiTheme="majorHAnsi"/>
          <w:sz w:val="28"/>
        </w:rPr>
      </w:pPr>
      <w:r w:rsidRPr="008C706E">
        <w:rPr>
          <w:rFonts w:asciiTheme="majorHAnsi" w:hAnsiTheme="majorHAnsi"/>
          <w:sz w:val="28"/>
        </w:rPr>
        <w:t>PERIODOS</w:t>
      </w:r>
    </w:p>
    <w:p w:rsidR="008C706E" w:rsidRDefault="008C706E" w:rsidP="00A259BD">
      <w:pPr>
        <w:pStyle w:val="Prrafodelista"/>
        <w:numPr>
          <w:ilvl w:val="0"/>
          <w:numId w:val="8"/>
        </w:numPr>
      </w:pPr>
      <w:r>
        <w:t xml:space="preserve">Periodo </w:t>
      </w:r>
      <w:proofErr w:type="spellStart"/>
      <w:r>
        <w:t>prepatogénico</w:t>
      </w:r>
      <w:proofErr w:type="spellEnd"/>
    </w:p>
    <w:p w:rsidR="008C706E" w:rsidRDefault="008C706E" w:rsidP="008C706E">
      <w:pPr>
        <w:pStyle w:val="Prrafodelista"/>
        <w:numPr>
          <w:ilvl w:val="1"/>
          <w:numId w:val="8"/>
        </w:numPr>
      </w:pPr>
      <w:r>
        <w:t>Edad &gt; 45 años</w:t>
      </w:r>
    </w:p>
    <w:p w:rsidR="008C706E" w:rsidRDefault="008C706E" w:rsidP="008C706E">
      <w:pPr>
        <w:pStyle w:val="Prrafodelista"/>
        <w:numPr>
          <w:ilvl w:val="1"/>
          <w:numId w:val="8"/>
        </w:numPr>
      </w:pPr>
      <w:r>
        <w:t xml:space="preserve">Factores </w:t>
      </w:r>
      <w:proofErr w:type="spellStart"/>
      <w:r>
        <w:t>geneticos</w:t>
      </w:r>
      <w:proofErr w:type="spellEnd"/>
    </w:p>
    <w:p w:rsidR="008C706E" w:rsidRDefault="008C706E" w:rsidP="008C706E">
      <w:pPr>
        <w:pStyle w:val="Prrafodelista"/>
        <w:numPr>
          <w:ilvl w:val="1"/>
          <w:numId w:val="8"/>
        </w:numPr>
      </w:pPr>
      <w:r>
        <w:t>Obesidad (+ androide)</w:t>
      </w:r>
    </w:p>
    <w:p w:rsidR="00906652" w:rsidRDefault="00906652" w:rsidP="00906652">
      <w:pPr>
        <w:pStyle w:val="Prrafodelista"/>
        <w:numPr>
          <w:ilvl w:val="1"/>
          <w:numId w:val="8"/>
        </w:numPr>
      </w:pPr>
      <w:r>
        <w:t xml:space="preserve">Diabetes </w:t>
      </w:r>
      <w:proofErr w:type="spellStart"/>
      <w:r>
        <w:t>mellitus</w:t>
      </w:r>
      <w:proofErr w:type="spellEnd"/>
    </w:p>
    <w:p w:rsidR="008C706E" w:rsidRDefault="008C706E" w:rsidP="008C706E">
      <w:pPr>
        <w:pStyle w:val="Prrafodelista"/>
        <w:numPr>
          <w:ilvl w:val="1"/>
          <w:numId w:val="8"/>
        </w:numPr>
      </w:pPr>
      <w:r>
        <w:t>Tabaco</w:t>
      </w:r>
    </w:p>
    <w:p w:rsidR="008C706E" w:rsidRDefault="008C706E" w:rsidP="008C706E">
      <w:pPr>
        <w:pStyle w:val="Prrafodelista"/>
        <w:numPr>
          <w:ilvl w:val="1"/>
          <w:numId w:val="8"/>
        </w:numPr>
      </w:pPr>
      <w:r>
        <w:t>Sedentarismo</w:t>
      </w:r>
    </w:p>
    <w:p w:rsidR="008C706E" w:rsidRDefault="008C706E" w:rsidP="008C706E">
      <w:pPr>
        <w:pStyle w:val="Prrafodelista"/>
        <w:numPr>
          <w:ilvl w:val="1"/>
          <w:numId w:val="8"/>
        </w:numPr>
      </w:pPr>
      <w:r>
        <w:t>Hipercolesterolemia</w:t>
      </w:r>
    </w:p>
    <w:p w:rsidR="008C706E" w:rsidRDefault="008C706E" w:rsidP="008C706E">
      <w:pPr>
        <w:pStyle w:val="Prrafodelista"/>
        <w:numPr>
          <w:ilvl w:val="1"/>
          <w:numId w:val="8"/>
        </w:numPr>
      </w:pPr>
      <w:r>
        <w:t>Tensión alta</w:t>
      </w:r>
    </w:p>
    <w:p w:rsidR="008C706E" w:rsidRDefault="008C706E" w:rsidP="008C706E">
      <w:pPr>
        <w:pStyle w:val="Prrafodelista"/>
        <w:numPr>
          <w:ilvl w:val="0"/>
          <w:numId w:val="8"/>
        </w:numPr>
      </w:pPr>
      <w:r>
        <w:t xml:space="preserve">P. patogénico </w:t>
      </w:r>
      <w:proofErr w:type="spellStart"/>
      <w:r>
        <w:t>subclinico</w:t>
      </w:r>
      <w:proofErr w:type="spellEnd"/>
    </w:p>
    <w:p w:rsidR="00135AFD" w:rsidRDefault="00135AFD" w:rsidP="00565DE2">
      <w:pPr>
        <w:pStyle w:val="Prrafodelista"/>
        <w:numPr>
          <w:ilvl w:val="1"/>
          <w:numId w:val="8"/>
        </w:numPr>
      </w:pPr>
      <w:r>
        <w:t>Placa de ateroma</w:t>
      </w:r>
    </w:p>
    <w:p w:rsidR="008C706E" w:rsidRDefault="008C706E" w:rsidP="008C706E">
      <w:pPr>
        <w:pStyle w:val="Prrafodelista"/>
        <w:numPr>
          <w:ilvl w:val="0"/>
          <w:numId w:val="8"/>
        </w:numPr>
      </w:pPr>
      <w:r>
        <w:t>P. patogénico clínico</w:t>
      </w:r>
    </w:p>
    <w:p w:rsidR="008C706E" w:rsidRDefault="00565DE2" w:rsidP="008C706E">
      <w:pPr>
        <w:pStyle w:val="Prrafodelista"/>
        <w:numPr>
          <w:ilvl w:val="1"/>
          <w:numId w:val="8"/>
        </w:numPr>
      </w:pPr>
      <w:r>
        <w:t>Presión/dolor en el pecho</w:t>
      </w:r>
    </w:p>
    <w:p w:rsidR="00565DE2" w:rsidRDefault="00565DE2" w:rsidP="008C706E">
      <w:pPr>
        <w:pStyle w:val="Prrafodelista"/>
        <w:numPr>
          <w:ilvl w:val="1"/>
          <w:numId w:val="8"/>
        </w:numPr>
      </w:pPr>
      <w:r>
        <w:t>Arritmias</w:t>
      </w:r>
    </w:p>
    <w:p w:rsidR="00565DE2" w:rsidRDefault="00565DE2" w:rsidP="008C706E">
      <w:pPr>
        <w:pStyle w:val="Prrafodelista"/>
        <w:numPr>
          <w:ilvl w:val="1"/>
          <w:numId w:val="8"/>
        </w:numPr>
      </w:pPr>
      <w:r>
        <w:t>Falta de O2</w:t>
      </w:r>
    </w:p>
    <w:p w:rsidR="00565DE2" w:rsidRDefault="00565DE2" w:rsidP="008C706E">
      <w:pPr>
        <w:pStyle w:val="Prrafodelista"/>
        <w:numPr>
          <w:ilvl w:val="1"/>
          <w:numId w:val="8"/>
        </w:numPr>
      </w:pPr>
      <w:r>
        <w:t>Mareos</w:t>
      </w:r>
    </w:p>
    <w:p w:rsidR="00565DE2" w:rsidRDefault="00565DE2" w:rsidP="008C706E">
      <w:pPr>
        <w:pStyle w:val="Prrafodelista"/>
        <w:numPr>
          <w:ilvl w:val="1"/>
          <w:numId w:val="8"/>
        </w:numPr>
      </w:pPr>
      <w:r>
        <w:t xml:space="preserve">Nauseas y </w:t>
      </w:r>
      <w:proofErr w:type="spellStart"/>
      <w:r>
        <w:t>vomitos</w:t>
      </w:r>
      <w:proofErr w:type="spellEnd"/>
    </w:p>
    <w:p w:rsidR="00565DE2" w:rsidRDefault="00565DE2" w:rsidP="008C706E">
      <w:pPr>
        <w:pStyle w:val="Prrafodelista"/>
        <w:numPr>
          <w:ilvl w:val="1"/>
          <w:numId w:val="8"/>
        </w:numPr>
      </w:pPr>
      <w:r>
        <w:t>Sensación de muerte</w:t>
      </w:r>
    </w:p>
    <w:p w:rsidR="008C706E" w:rsidRDefault="008C706E" w:rsidP="008C706E">
      <w:pPr>
        <w:pStyle w:val="Prrafodelista"/>
        <w:numPr>
          <w:ilvl w:val="0"/>
          <w:numId w:val="8"/>
        </w:numPr>
      </w:pPr>
      <w:r>
        <w:t xml:space="preserve">P. </w:t>
      </w:r>
      <w:proofErr w:type="spellStart"/>
      <w:r>
        <w:t>postclinico</w:t>
      </w:r>
      <w:proofErr w:type="spellEnd"/>
    </w:p>
    <w:p w:rsidR="008C706E" w:rsidRDefault="00565DE2" w:rsidP="008C706E">
      <w:pPr>
        <w:pStyle w:val="Prrafodelista"/>
        <w:numPr>
          <w:ilvl w:val="1"/>
          <w:numId w:val="8"/>
        </w:numPr>
      </w:pPr>
      <w:r>
        <w:t>Muerte</w:t>
      </w:r>
    </w:p>
    <w:p w:rsidR="00565DE2" w:rsidRDefault="00565DE2" w:rsidP="008C706E">
      <w:pPr>
        <w:pStyle w:val="Prrafodelista"/>
        <w:numPr>
          <w:ilvl w:val="1"/>
          <w:numId w:val="8"/>
        </w:numPr>
      </w:pPr>
      <w:proofErr w:type="spellStart"/>
      <w:r>
        <w:t>Cronificación</w:t>
      </w:r>
      <w:proofErr w:type="spellEnd"/>
    </w:p>
    <w:p w:rsidR="00565DE2" w:rsidRDefault="00565DE2" w:rsidP="008C706E">
      <w:pPr>
        <w:pStyle w:val="Prrafodelista"/>
        <w:numPr>
          <w:ilvl w:val="1"/>
          <w:numId w:val="8"/>
        </w:numPr>
      </w:pPr>
      <w:r>
        <w:t>Secuelas</w:t>
      </w:r>
    </w:p>
    <w:p w:rsidR="00565DE2" w:rsidRDefault="00565DE2" w:rsidP="00565DE2">
      <w:pPr>
        <w:pStyle w:val="Prrafodelista"/>
        <w:numPr>
          <w:ilvl w:val="2"/>
          <w:numId w:val="8"/>
        </w:numPr>
      </w:pPr>
      <w:r>
        <w:t>Otras cardiopatías</w:t>
      </w:r>
    </w:p>
    <w:p w:rsidR="008C706E" w:rsidRPr="008C706E" w:rsidRDefault="008C706E" w:rsidP="008C706E">
      <w:pPr>
        <w:ind w:left="360"/>
        <w:rPr>
          <w:rFonts w:asciiTheme="majorHAnsi" w:hAnsiTheme="majorHAnsi"/>
          <w:sz w:val="28"/>
        </w:rPr>
      </w:pPr>
      <w:r w:rsidRPr="008C706E">
        <w:rPr>
          <w:rFonts w:asciiTheme="majorHAnsi" w:hAnsiTheme="majorHAnsi"/>
          <w:sz w:val="28"/>
        </w:rPr>
        <w:t>PREVENCIÓN</w:t>
      </w:r>
    </w:p>
    <w:p w:rsidR="009C08B0" w:rsidRDefault="00A259BD" w:rsidP="00A259BD">
      <w:pPr>
        <w:pStyle w:val="Prrafodelista"/>
        <w:numPr>
          <w:ilvl w:val="0"/>
          <w:numId w:val="8"/>
        </w:numPr>
      </w:pPr>
      <w:r>
        <w:t>Prevención primaria</w:t>
      </w:r>
      <w:r w:rsidRPr="00A259BD">
        <w:t xml:space="preserve"> </w:t>
      </w:r>
    </w:p>
    <w:p w:rsidR="00906652" w:rsidRDefault="00906652" w:rsidP="00906652">
      <w:pPr>
        <w:pStyle w:val="Prrafodelista"/>
        <w:numPr>
          <w:ilvl w:val="1"/>
          <w:numId w:val="8"/>
        </w:numPr>
      </w:pPr>
      <w:r>
        <w:t>Control del peso</w:t>
      </w:r>
    </w:p>
    <w:p w:rsidR="009C08B0" w:rsidRDefault="009C08B0" w:rsidP="009C08B0">
      <w:pPr>
        <w:pStyle w:val="Prrafodelista"/>
        <w:numPr>
          <w:ilvl w:val="1"/>
          <w:numId w:val="8"/>
        </w:numPr>
      </w:pPr>
      <w:r>
        <w:t xml:space="preserve">Dieta </w:t>
      </w:r>
      <w:proofErr w:type="spellStart"/>
      <w:r>
        <w:t>normocalorica</w:t>
      </w:r>
      <w:proofErr w:type="spellEnd"/>
      <w:r w:rsidR="00726616">
        <w:t xml:space="preserve"> o mediterránea</w:t>
      </w:r>
    </w:p>
    <w:p w:rsidR="00726616" w:rsidRDefault="00726616" w:rsidP="009C08B0">
      <w:pPr>
        <w:pStyle w:val="Prrafodelista"/>
        <w:numPr>
          <w:ilvl w:val="1"/>
          <w:numId w:val="8"/>
        </w:numPr>
      </w:pPr>
      <w:r>
        <w:t>Ejercicio</w:t>
      </w:r>
    </w:p>
    <w:p w:rsidR="00726616" w:rsidRDefault="003A7781" w:rsidP="009C08B0">
      <w:pPr>
        <w:pStyle w:val="Prrafodelista"/>
        <w:numPr>
          <w:ilvl w:val="1"/>
          <w:numId w:val="8"/>
        </w:numPr>
      </w:pPr>
      <w:r>
        <w:t>No fumar</w:t>
      </w:r>
    </w:p>
    <w:p w:rsidR="00726616" w:rsidRDefault="00726616" w:rsidP="009C08B0">
      <w:pPr>
        <w:pStyle w:val="Prrafodelista"/>
        <w:numPr>
          <w:ilvl w:val="1"/>
          <w:numId w:val="8"/>
        </w:numPr>
      </w:pPr>
      <w:r>
        <w:t>Control del consumo de sal</w:t>
      </w:r>
    </w:p>
    <w:p w:rsidR="00A259BD" w:rsidRDefault="00A259BD" w:rsidP="009C08B0">
      <w:pPr>
        <w:pStyle w:val="Prrafodelista"/>
        <w:numPr>
          <w:ilvl w:val="0"/>
          <w:numId w:val="8"/>
        </w:numPr>
      </w:pPr>
      <w:r>
        <w:t xml:space="preserve">Prevención </w:t>
      </w:r>
      <w:r w:rsidR="009C08B0">
        <w:t>secundaria</w:t>
      </w:r>
    </w:p>
    <w:p w:rsidR="00726616" w:rsidRDefault="00726616" w:rsidP="009C08B0">
      <w:pPr>
        <w:pStyle w:val="Prrafodelista"/>
        <w:numPr>
          <w:ilvl w:val="1"/>
          <w:numId w:val="8"/>
        </w:numPr>
      </w:pPr>
      <w:r>
        <w:t>Medir la tensión arterial</w:t>
      </w:r>
    </w:p>
    <w:p w:rsidR="009C08B0" w:rsidRDefault="009C08B0" w:rsidP="009C08B0">
      <w:pPr>
        <w:pStyle w:val="Prrafodelista"/>
        <w:numPr>
          <w:ilvl w:val="1"/>
          <w:numId w:val="8"/>
        </w:numPr>
      </w:pPr>
      <w:r>
        <w:t xml:space="preserve">Seguimiento de los grupos de riesgo: </w:t>
      </w:r>
    </w:p>
    <w:p w:rsidR="009C08B0" w:rsidRDefault="009C08B0" w:rsidP="009C08B0">
      <w:pPr>
        <w:pStyle w:val="Prrafodelista"/>
        <w:numPr>
          <w:ilvl w:val="2"/>
          <w:numId w:val="8"/>
        </w:numPr>
      </w:pPr>
      <w:r>
        <w:t>Hombres</w:t>
      </w:r>
      <w:r w:rsidR="00726616">
        <w:t xml:space="preserve"> &gt;35</w:t>
      </w:r>
      <w:r>
        <w:t xml:space="preserve"> y mujeres después de la menopausia</w:t>
      </w:r>
    </w:p>
    <w:p w:rsidR="00A62321" w:rsidRDefault="00A62321" w:rsidP="00A62321">
      <w:pPr>
        <w:pStyle w:val="Prrafodelista"/>
        <w:numPr>
          <w:ilvl w:val="2"/>
          <w:numId w:val="8"/>
        </w:numPr>
      </w:pPr>
      <w:r>
        <w:t>Colesterol: LDL alto y HDL bajo</w:t>
      </w:r>
    </w:p>
    <w:p w:rsidR="009C08B0" w:rsidRDefault="009C08B0" w:rsidP="009C08B0">
      <w:pPr>
        <w:pStyle w:val="Prrafodelista"/>
        <w:numPr>
          <w:ilvl w:val="2"/>
          <w:numId w:val="8"/>
        </w:numPr>
      </w:pPr>
      <w:r w:rsidRPr="009C08B0">
        <w:t>Antecedentes de cardiopatía isquémica prematura en la familia</w:t>
      </w:r>
    </w:p>
    <w:p w:rsidR="009C08B0" w:rsidRDefault="009C08B0" w:rsidP="009C08B0">
      <w:pPr>
        <w:pStyle w:val="Prrafodelista"/>
        <w:numPr>
          <w:ilvl w:val="2"/>
          <w:numId w:val="8"/>
        </w:numPr>
      </w:pPr>
      <w:r>
        <w:t>Tabaquismo</w:t>
      </w:r>
    </w:p>
    <w:p w:rsidR="009C08B0" w:rsidRDefault="009C08B0" w:rsidP="009C08B0">
      <w:pPr>
        <w:pStyle w:val="Prrafodelista"/>
        <w:numPr>
          <w:ilvl w:val="2"/>
          <w:numId w:val="8"/>
        </w:numPr>
      </w:pPr>
      <w:r>
        <w:t>Hipertensión arterial</w:t>
      </w:r>
    </w:p>
    <w:p w:rsidR="009C08B0" w:rsidRDefault="009C08B0" w:rsidP="009C08B0">
      <w:pPr>
        <w:pStyle w:val="Prrafodelista"/>
        <w:numPr>
          <w:ilvl w:val="2"/>
          <w:numId w:val="8"/>
        </w:numPr>
      </w:pPr>
      <w:r>
        <w:t xml:space="preserve">Diabetes </w:t>
      </w:r>
      <w:proofErr w:type="spellStart"/>
      <w:r>
        <w:t>mellitus</w:t>
      </w:r>
      <w:proofErr w:type="spellEnd"/>
    </w:p>
    <w:p w:rsidR="009C08B0" w:rsidRDefault="009C08B0" w:rsidP="009C08B0">
      <w:pPr>
        <w:pStyle w:val="Prrafodelista"/>
        <w:numPr>
          <w:ilvl w:val="2"/>
          <w:numId w:val="8"/>
        </w:numPr>
      </w:pPr>
      <w:r>
        <w:lastRenderedPageBreak/>
        <w:t>Obesidad</w:t>
      </w:r>
    </w:p>
    <w:p w:rsidR="009C08B0" w:rsidRDefault="009C08B0" w:rsidP="009C08B0">
      <w:pPr>
        <w:pStyle w:val="Prrafodelista"/>
        <w:numPr>
          <w:ilvl w:val="2"/>
          <w:numId w:val="8"/>
        </w:numPr>
      </w:pPr>
      <w:r>
        <w:t>Sedentarismo</w:t>
      </w:r>
    </w:p>
    <w:p w:rsidR="009C08B0" w:rsidRPr="002C61DF" w:rsidRDefault="009C08B0" w:rsidP="009C08B0">
      <w:pPr>
        <w:pStyle w:val="Prrafodelista"/>
        <w:numPr>
          <w:ilvl w:val="2"/>
          <w:numId w:val="8"/>
        </w:numPr>
      </w:pPr>
      <w:r>
        <w:t>Haber padecido angina de pecho o infarto</w:t>
      </w:r>
    </w:p>
    <w:p w:rsidR="009C08B0" w:rsidRDefault="009C08B0" w:rsidP="009C08B0">
      <w:pPr>
        <w:pStyle w:val="Prrafodelista"/>
        <w:numPr>
          <w:ilvl w:val="0"/>
          <w:numId w:val="8"/>
        </w:numPr>
      </w:pPr>
      <w:r>
        <w:t>Prevención terciaria</w:t>
      </w:r>
    </w:p>
    <w:p w:rsidR="00A62321" w:rsidRDefault="00A62321" w:rsidP="009C08B0">
      <w:pPr>
        <w:pStyle w:val="Prrafodelista"/>
        <w:numPr>
          <w:ilvl w:val="1"/>
          <w:numId w:val="8"/>
        </w:numPr>
      </w:pPr>
      <w:r>
        <w:t>Cateterismo/baipás coronario</w:t>
      </w:r>
    </w:p>
    <w:p w:rsidR="00A62321" w:rsidRDefault="00A62321" w:rsidP="009C08B0">
      <w:pPr>
        <w:pStyle w:val="Prrafodelista"/>
        <w:numPr>
          <w:ilvl w:val="1"/>
          <w:numId w:val="8"/>
        </w:numPr>
      </w:pPr>
      <w:r>
        <w:t>Fármacos</w:t>
      </w:r>
      <w:r w:rsidR="000470B5">
        <w:t xml:space="preserve"> (anticoagulantes y estatinas antihipertensivos)</w:t>
      </w:r>
    </w:p>
    <w:p w:rsidR="00A62321" w:rsidRDefault="00A62321" w:rsidP="009C08B0">
      <w:pPr>
        <w:pStyle w:val="Prrafodelista"/>
        <w:numPr>
          <w:ilvl w:val="1"/>
          <w:numId w:val="8"/>
        </w:numPr>
      </w:pPr>
      <w:r>
        <w:t>Dieta</w:t>
      </w:r>
      <w:r w:rsidR="000470B5">
        <w:t xml:space="preserve"> cardiosaludable</w:t>
      </w:r>
    </w:p>
    <w:p w:rsidR="003A7781" w:rsidRDefault="009C08B0" w:rsidP="008C706E">
      <w:pPr>
        <w:pStyle w:val="Prrafodelista"/>
        <w:numPr>
          <w:ilvl w:val="1"/>
          <w:numId w:val="8"/>
        </w:numPr>
      </w:pPr>
      <w:r>
        <w:t>Procedimientos que permitan el paso de la sangre por las arterias coronarias para evitar necrosis</w:t>
      </w:r>
    </w:p>
    <w:p w:rsidR="00726616" w:rsidRDefault="00726616" w:rsidP="008C706E">
      <w:pPr>
        <w:pStyle w:val="Prrafodelista"/>
        <w:numPr>
          <w:ilvl w:val="1"/>
          <w:numId w:val="8"/>
        </w:numPr>
      </w:pPr>
      <w:r>
        <w:br w:type="page"/>
      </w:r>
    </w:p>
    <w:p w:rsidR="009C08B0" w:rsidRPr="008C706E" w:rsidRDefault="00A62321" w:rsidP="009C08B0">
      <w:pPr>
        <w:rPr>
          <w:rFonts w:asciiTheme="majorHAnsi" w:hAnsiTheme="majorHAnsi"/>
          <w:sz w:val="40"/>
          <w:szCs w:val="28"/>
        </w:rPr>
      </w:pPr>
      <w:r w:rsidRPr="008C706E">
        <w:rPr>
          <w:rFonts w:asciiTheme="majorHAnsi" w:hAnsiTheme="majorHAnsi"/>
          <w:sz w:val="40"/>
          <w:szCs w:val="28"/>
        </w:rPr>
        <w:lastRenderedPageBreak/>
        <w:t>Gripe</w:t>
      </w:r>
    </w:p>
    <w:p w:rsidR="00135AFD" w:rsidRPr="008C706E" w:rsidRDefault="00135AFD" w:rsidP="00135AFD">
      <w:pPr>
        <w:ind w:left="360"/>
        <w:rPr>
          <w:rFonts w:asciiTheme="majorHAnsi" w:hAnsiTheme="majorHAnsi"/>
          <w:sz w:val="28"/>
        </w:rPr>
      </w:pPr>
      <w:r w:rsidRPr="008C706E">
        <w:rPr>
          <w:rFonts w:asciiTheme="majorHAnsi" w:hAnsiTheme="majorHAnsi"/>
          <w:sz w:val="28"/>
        </w:rPr>
        <w:t>PREVENCIÓN</w:t>
      </w:r>
    </w:p>
    <w:p w:rsidR="009C08B0" w:rsidRDefault="009C08B0" w:rsidP="009C08B0">
      <w:pPr>
        <w:pStyle w:val="Prrafodelista"/>
        <w:numPr>
          <w:ilvl w:val="0"/>
          <w:numId w:val="8"/>
        </w:numPr>
      </w:pPr>
      <w:r>
        <w:t>Prevención primaria</w:t>
      </w:r>
      <w:r w:rsidRPr="00A259BD">
        <w:t xml:space="preserve"> </w:t>
      </w:r>
    </w:p>
    <w:p w:rsidR="009C08B0" w:rsidRDefault="00A62321" w:rsidP="009C08B0">
      <w:pPr>
        <w:pStyle w:val="Prrafodelista"/>
        <w:numPr>
          <w:ilvl w:val="1"/>
          <w:numId w:val="8"/>
        </w:numPr>
      </w:pPr>
      <w:r>
        <w:t>Vacuna</w:t>
      </w:r>
    </w:p>
    <w:p w:rsidR="00A62321" w:rsidRDefault="00A62321" w:rsidP="009C08B0">
      <w:pPr>
        <w:pStyle w:val="Prrafodelista"/>
        <w:numPr>
          <w:ilvl w:val="1"/>
          <w:numId w:val="8"/>
        </w:numPr>
      </w:pPr>
      <w:r>
        <w:t>Higiene de manos</w:t>
      </w:r>
    </w:p>
    <w:p w:rsidR="009C08B0" w:rsidRDefault="009C08B0" w:rsidP="009C08B0">
      <w:pPr>
        <w:pStyle w:val="Prrafodelista"/>
        <w:numPr>
          <w:ilvl w:val="0"/>
          <w:numId w:val="8"/>
        </w:numPr>
      </w:pPr>
      <w:r>
        <w:t>Prevención secundaria</w:t>
      </w:r>
    </w:p>
    <w:p w:rsidR="009C08B0" w:rsidRPr="002C61DF" w:rsidRDefault="0060408D" w:rsidP="009C08B0">
      <w:pPr>
        <w:pStyle w:val="Prrafodelista"/>
        <w:numPr>
          <w:ilvl w:val="1"/>
          <w:numId w:val="8"/>
        </w:numPr>
      </w:pPr>
      <w:r>
        <w:t>No se hace</w:t>
      </w:r>
    </w:p>
    <w:p w:rsidR="009C08B0" w:rsidRPr="002C61DF" w:rsidRDefault="009C08B0" w:rsidP="009C08B0">
      <w:pPr>
        <w:pStyle w:val="Prrafodelista"/>
        <w:numPr>
          <w:ilvl w:val="0"/>
          <w:numId w:val="8"/>
        </w:numPr>
      </w:pPr>
      <w:r>
        <w:t>Prevención terciaria</w:t>
      </w:r>
    </w:p>
    <w:p w:rsidR="009C08B0" w:rsidRPr="002C61DF" w:rsidRDefault="00A62321" w:rsidP="009C08B0">
      <w:pPr>
        <w:pStyle w:val="Prrafodelista"/>
        <w:numPr>
          <w:ilvl w:val="1"/>
          <w:numId w:val="8"/>
        </w:numPr>
      </w:pPr>
      <w:r>
        <w:t xml:space="preserve">Beber muchos </w:t>
      </w:r>
      <w:proofErr w:type="spellStart"/>
      <w:r>
        <w:t>liquidos</w:t>
      </w:r>
      <w:proofErr w:type="spellEnd"/>
    </w:p>
    <w:p w:rsidR="0060408D" w:rsidRDefault="00A62321" w:rsidP="009C08B0">
      <w:pPr>
        <w:pStyle w:val="Prrafodelista"/>
        <w:numPr>
          <w:ilvl w:val="1"/>
          <w:numId w:val="8"/>
        </w:numPr>
      </w:pPr>
      <w:r>
        <w:t xml:space="preserve">Medicamentos para </w:t>
      </w:r>
      <w:r w:rsidR="0060408D">
        <w:t>aliviar los síntomas</w:t>
      </w:r>
    </w:p>
    <w:p w:rsidR="00A62321" w:rsidRDefault="00A62321" w:rsidP="009C08B0">
      <w:pPr>
        <w:pStyle w:val="Prrafodelista"/>
        <w:numPr>
          <w:ilvl w:val="1"/>
          <w:numId w:val="8"/>
        </w:numPr>
      </w:pPr>
      <w:r>
        <w:t>Dormir mucho</w:t>
      </w:r>
    </w:p>
    <w:p w:rsidR="00A62321" w:rsidRPr="002C61DF" w:rsidRDefault="00A62321" w:rsidP="009C08B0">
      <w:pPr>
        <w:pStyle w:val="Prrafodelista"/>
        <w:numPr>
          <w:ilvl w:val="1"/>
          <w:numId w:val="8"/>
        </w:numPr>
      </w:pPr>
      <w:r>
        <w:t>Llevar diferentes capas de ropa para controlar la sensación de calor y de frio repentinas</w:t>
      </w:r>
    </w:p>
    <w:sectPr w:rsidR="00A62321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6532" w:rsidRDefault="00216532" w:rsidP="005D29D0">
      <w:pPr>
        <w:spacing w:after="0" w:line="240" w:lineRule="auto"/>
      </w:pPr>
      <w:r>
        <w:separator/>
      </w:r>
    </w:p>
  </w:endnote>
  <w:endnote w:type="continuationSeparator" w:id="0">
    <w:p w:rsidR="00216532" w:rsidRDefault="00216532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A46AB4" w:rsidRDefault="001B50A6">
        <w:pPr>
          <w:pStyle w:val="Piedepgina"/>
          <w:jc w:val="right"/>
        </w:pPr>
        <w:fldSimple w:instr=" PAGE   \* MERGEFORMAT ">
          <w:r w:rsidR="00817699">
            <w:rPr>
              <w:noProof/>
            </w:rPr>
            <w:t>2</w:t>
          </w:r>
        </w:fldSimple>
      </w:p>
    </w:sdtContent>
  </w:sdt>
  <w:p w:rsidR="00A46AB4" w:rsidRDefault="00A46A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6532" w:rsidRDefault="00216532" w:rsidP="005D29D0">
      <w:pPr>
        <w:spacing w:after="0" w:line="240" w:lineRule="auto"/>
      </w:pPr>
      <w:r>
        <w:separator/>
      </w:r>
    </w:p>
  </w:footnote>
  <w:footnote w:type="continuationSeparator" w:id="0">
    <w:p w:rsidR="00216532" w:rsidRDefault="00216532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AB4" w:rsidRDefault="00A46AB4">
    <w:pPr>
      <w:pStyle w:val="Encabezado"/>
    </w:pPr>
    <w:r>
      <w:t>PROMOCIÓN DE LA SALUD</w:t>
    </w:r>
  </w:p>
  <w:p w:rsidR="00A46AB4" w:rsidRDefault="00A46AB4">
    <w:pPr>
      <w:pStyle w:val="Encabezado"/>
    </w:pPr>
    <w:r>
      <w:t>TEMA 2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7350D"/>
    <w:multiLevelType w:val="hybridMultilevel"/>
    <w:tmpl w:val="76565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46B7D"/>
    <w:rsid w:val="000470B5"/>
    <w:rsid w:val="00086C2B"/>
    <w:rsid w:val="000D742C"/>
    <w:rsid w:val="000E2E3E"/>
    <w:rsid w:val="00121F04"/>
    <w:rsid w:val="00135AFD"/>
    <w:rsid w:val="001A3751"/>
    <w:rsid w:val="001B50A6"/>
    <w:rsid w:val="001C2170"/>
    <w:rsid w:val="001C3264"/>
    <w:rsid w:val="00216532"/>
    <w:rsid w:val="00216F52"/>
    <w:rsid w:val="00233F31"/>
    <w:rsid w:val="00294A90"/>
    <w:rsid w:val="002C61DF"/>
    <w:rsid w:val="00372E5A"/>
    <w:rsid w:val="00390099"/>
    <w:rsid w:val="003A7781"/>
    <w:rsid w:val="0043535E"/>
    <w:rsid w:val="004A6A02"/>
    <w:rsid w:val="00563BBE"/>
    <w:rsid w:val="00565DE2"/>
    <w:rsid w:val="005D29D0"/>
    <w:rsid w:val="005F5B26"/>
    <w:rsid w:val="0060408D"/>
    <w:rsid w:val="0062703E"/>
    <w:rsid w:val="006360A8"/>
    <w:rsid w:val="00686F6F"/>
    <w:rsid w:val="006A5CFE"/>
    <w:rsid w:val="00726616"/>
    <w:rsid w:val="00784D9B"/>
    <w:rsid w:val="00795A3A"/>
    <w:rsid w:val="007A4E05"/>
    <w:rsid w:val="007D2CA5"/>
    <w:rsid w:val="007D7B98"/>
    <w:rsid w:val="00817699"/>
    <w:rsid w:val="008811C6"/>
    <w:rsid w:val="008C194C"/>
    <w:rsid w:val="008C706E"/>
    <w:rsid w:val="008E2B51"/>
    <w:rsid w:val="00906652"/>
    <w:rsid w:val="00995431"/>
    <w:rsid w:val="009B2A9A"/>
    <w:rsid w:val="009C08B0"/>
    <w:rsid w:val="00A259BD"/>
    <w:rsid w:val="00A46AB4"/>
    <w:rsid w:val="00A62321"/>
    <w:rsid w:val="00A63145"/>
    <w:rsid w:val="00B06F07"/>
    <w:rsid w:val="00B11E10"/>
    <w:rsid w:val="00B30E00"/>
    <w:rsid w:val="00B70E3D"/>
    <w:rsid w:val="00B74E68"/>
    <w:rsid w:val="00BB2743"/>
    <w:rsid w:val="00C24894"/>
    <w:rsid w:val="00CD35C2"/>
    <w:rsid w:val="00CE3267"/>
    <w:rsid w:val="00D76DC6"/>
    <w:rsid w:val="00D9007E"/>
    <w:rsid w:val="00DA52E7"/>
    <w:rsid w:val="00FB306B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3A158-DFCE-43FB-B016-00C99AD9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8</cp:revision>
  <dcterms:created xsi:type="dcterms:W3CDTF">2021-09-24T07:26:00Z</dcterms:created>
  <dcterms:modified xsi:type="dcterms:W3CDTF">2021-11-05T07:53:00Z</dcterms:modified>
</cp:coreProperties>
</file>