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B2A" w:rsidRDefault="00C63ED7" w:rsidP="005D29D0">
      <w:pPr>
        <w:jc w:val="center"/>
        <w:rPr>
          <w:rFonts w:asciiTheme="majorHAnsi" w:hAnsiTheme="majorHAnsi"/>
          <w:color w:val="FFFF00" w:themeColor="accent5"/>
          <w:sz w:val="32"/>
        </w:rPr>
      </w:pPr>
      <w:r w:rsidRPr="00B21354">
        <w:rPr>
          <w:rFonts w:asciiTheme="majorHAnsi" w:hAnsiTheme="majorHAnsi"/>
          <w:color w:val="FFFF00" w:themeColor="accent5"/>
          <w:sz w:val="3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12.25pt;height:23.25pt" fillcolor="yellow [3208]">
            <v:shadow color="#868686"/>
            <v:textpath style="font-family:&quot;Cooper Black&quot;;font-size:20pt;v-text-kern:t" trim="t" fitpath="t" string="RESUMEN TEMA 1"/>
          </v:shape>
        </w:pict>
      </w:r>
    </w:p>
    <w:p w:rsidR="00857F4C" w:rsidRDefault="00857F4C" w:rsidP="00857F4C">
      <w:pPr>
        <w:pStyle w:val="Prrafodelista"/>
        <w:numPr>
          <w:ilvl w:val="0"/>
          <w:numId w:val="11"/>
        </w:numPr>
      </w:pPr>
      <w:r>
        <w:t>LA SALUD</w:t>
      </w:r>
    </w:p>
    <w:p w:rsidR="00C63ED7" w:rsidRDefault="006010BB" w:rsidP="00857F4C">
      <w:pPr>
        <w:ind w:left="708"/>
      </w:pPr>
      <w:r>
        <w:t>“La salud es el completo bienestar físico, mental y social y no sólo la ausencia de afecciones o enfermedades.”</w:t>
      </w:r>
    </w:p>
    <w:p w:rsidR="00857F4C" w:rsidRDefault="00857F4C" w:rsidP="00C63ED7">
      <w:r>
        <w:rPr>
          <w:noProof/>
          <w:lang w:eastAsia="es-ES"/>
        </w:rPr>
        <w:pict>
          <v:group id="_x0000_s1039" style="position:absolute;margin-left:44pt;margin-top:11.3pt;width:392.25pt;height:167.25pt;z-index:251666432" coordorigin="1860,3045" coordsize="7845,3345">
            <v:group id="_x0000_s1038" style="position:absolute;left:1860;top:3045;width:7845;height:3345" coordorigin="1860,3045" coordsize="7845,3345">
              <v:group id="_x0000_s1037" style="position:absolute;left:1860;top:3045;width:7845;height:3345" coordorigin="1860,3045" coordsize="7845,3345">
                <v:group id="_x0000_s1036" style="position:absolute;left:1860;top:3045;width:7845;height:3345" coordorigin="1860,3045" coordsize="7845,3345">
                  <v:group id="_x0000_s1035" style="position:absolute;left:1860;top:3045;width:7845;height:3345" coordorigin="1860,3045" coordsize="7845,3345">
                    <v:group id="_x0000_s1034" style="position:absolute;left:1860;top:3045;width:7845;height:3345" coordorigin="1860,3045" coordsize="7845,3345">
                      <v:shapetype id="_x0000_t69" coordsize="21600,21600" o:spt="69" adj="4320,5400" path="m,10800l@0,21600@0@3@2@3@2,21600,21600,10800@2,0@2@1@0@1@0,xe">
                        <v:stroke joinstyle="miter"/>
                        <v:formulas>
                          <v:f eqn="val #0"/>
                          <v:f eqn="val #1"/>
                          <v:f eqn="sum 21600 0 #0"/>
                          <v:f eqn="sum 21600 0 #1"/>
                          <v:f eqn="prod #0 #1 10800"/>
                          <v:f eqn="sum #0 0 @4"/>
                          <v:f eqn="sum 21600 0 @5"/>
                        </v:formulas>
                        <v:path o:connecttype="custom" o:connectlocs="@2,0;10800,@1;@0,0;0,10800;@0,21600;10800,@3;@2,21600;21600,10800" o:connectangles="270,270,270,180,90,90,90,0" textboxrect="@5,@1,@6,@3"/>
                        <v:handles>
                          <v:h position="#0,#1" xrange="0,10800" yrange="0,10800"/>
                        </v:handles>
                      </v:shapetype>
                      <v:shape id="_x0000_s1027" type="#_x0000_t69" style="position:absolute;left:1860;top:3045;width:7845;height:3345" adj="4369,7379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30" type="#_x0000_t202" style="position:absolute;left:2309;top:4530;width:1021;height:406;mso-width-relative:margin;mso-height-relative:margin" fillcolor="white [3201]" strokecolor="red [3204]" strokeweight="1pt">
                        <v:stroke dashstyle="dash"/>
                        <v:shadow color="#868686"/>
                        <v:textbox>
                          <w:txbxContent>
                            <w:p w:rsidR="006010BB" w:rsidRPr="006010BB" w:rsidRDefault="006010BB" w:rsidP="006010BB">
                              <w:pPr>
                                <w:rPr>
                                  <w:color w:val="FF0000" w:themeColor="accent1"/>
                                </w:rPr>
                              </w:pPr>
                              <w:r w:rsidRPr="006010BB">
                                <w:rPr>
                                  <w:color w:val="FF0000" w:themeColor="accent1"/>
                                </w:rPr>
                                <w:t>Muerte</w:t>
                              </w:r>
                            </w:p>
                          </w:txbxContent>
                        </v:textbox>
                      </v:shape>
                    </v:group>
                    <v:shape id="_x0000_s1028" type="#_x0000_t202" style="position:absolute;left:4889;top:4530;width:1618;height:406;mso-width-relative:margin;mso-height-relative:margin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:rsidR="006010BB" w:rsidRDefault="006010BB" w:rsidP="006010BB">
                            <w:pPr>
                              <w:jc w:val="center"/>
                            </w:pPr>
                            <w:r>
                              <w:t>Zona neutra</w:t>
                            </w:r>
                          </w:p>
                        </w:txbxContent>
                      </v:textbox>
                    </v:shape>
                  </v:group>
                  <v:shape id="_x0000_s1029" type="#_x0000_t202" style="position:absolute;left:7709;top:4365;width:1618;height:705;mso-width-relative:margin;mso-height-relative:margin" fillcolor="white [3201]" strokecolor="#0c0 [3207]" strokeweight="1pt">
                    <v:stroke dashstyle="dash"/>
                    <v:shadow color="#868686"/>
                    <v:textbox>
                      <w:txbxContent>
                        <w:p w:rsidR="006010BB" w:rsidRPr="006010BB" w:rsidRDefault="006010BB" w:rsidP="006010BB">
                          <w:pPr>
                            <w:jc w:val="center"/>
                            <w:rPr>
                              <w:color w:val="00CC00" w:themeColor="accent4"/>
                            </w:rPr>
                          </w:pPr>
                          <w:r w:rsidRPr="006010BB">
                            <w:rPr>
                              <w:color w:val="00CC00" w:themeColor="accent4"/>
                            </w:rPr>
                            <w:t>Óptimo de salud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1" type="#_x0000_t32" style="position:absolute;left:3434;top:5655;width:4691;height:1" o:connectortype="straight" strokecolor="black [3200]" strokeweight="1pt">
                  <v:stroke dashstyle="dash" startarrow="block" endarrow="block"/>
                  <v:shadow color="#868686"/>
                </v:shape>
              </v:group>
              <v:shape id="_x0000_s1032" type="#_x0000_t202" style="position:absolute;left:3434;top:5984;width:1216;height:406;mso-width-relative:margin;mso-height-relative:margin" fillcolor="white [3201]" strokecolor="#7f0000 [1604]" strokeweight="1pt">
                <v:stroke dashstyle="dash"/>
                <v:shadow color="#868686"/>
                <v:textbox>
                  <w:txbxContent>
                    <w:p w:rsidR="006010BB" w:rsidRDefault="006010BB" w:rsidP="006010BB">
                      <w:r>
                        <w:t>-- Salud</w:t>
                      </w:r>
                    </w:p>
                  </w:txbxContent>
                </v:textbox>
              </v:shape>
            </v:group>
            <v:shape id="_x0000_s1033" type="#_x0000_t202" style="position:absolute;left:6900;top:5984;width:1225;height:406;mso-width-relative:margin;mso-height-relative:margin" fillcolor="white [3201]" strokecolor="#006500 [1607]" strokeweight="1pt">
              <v:stroke dashstyle="dash"/>
              <v:shadow color="#868686"/>
              <v:textbox>
                <w:txbxContent>
                  <w:p w:rsidR="006010BB" w:rsidRDefault="006010BB" w:rsidP="006010BB">
                    <w:pPr>
                      <w:jc w:val="center"/>
                    </w:pPr>
                    <w:r>
                      <w:t>++ Salud</w:t>
                    </w:r>
                  </w:p>
                </w:txbxContent>
              </v:textbox>
            </v:shape>
          </v:group>
        </w:pict>
      </w:r>
    </w:p>
    <w:p w:rsidR="00857F4C" w:rsidRDefault="00857F4C" w:rsidP="00C63ED7"/>
    <w:p w:rsidR="00857F4C" w:rsidRDefault="00857F4C" w:rsidP="00C63ED7"/>
    <w:p w:rsidR="00857F4C" w:rsidRDefault="00857F4C" w:rsidP="00C63ED7"/>
    <w:p w:rsidR="006010BB" w:rsidRDefault="006010BB" w:rsidP="00C63ED7"/>
    <w:p w:rsidR="00857F4C" w:rsidRDefault="00857F4C" w:rsidP="00C63ED7"/>
    <w:p w:rsidR="00857F4C" w:rsidRDefault="00857F4C" w:rsidP="00C63ED7"/>
    <w:p w:rsidR="00857F4C" w:rsidRDefault="00857F4C" w:rsidP="00C63ED7"/>
    <w:p w:rsidR="00857F4C" w:rsidRDefault="00857F4C" w:rsidP="00C63ED7"/>
    <w:p w:rsidR="00857F4C" w:rsidRDefault="00857F4C" w:rsidP="00857F4C">
      <w:pPr>
        <w:pStyle w:val="Prrafodelista"/>
        <w:numPr>
          <w:ilvl w:val="0"/>
          <w:numId w:val="11"/>
        </w:numPr>
      </w:pPr>
      <w:r>
        <w:t>DETERMINANTES DE SALUD</w:t>
      </w:r>
    </w:p>
    <w:p w:rsidR="00857F4C" w:rsidRDefault="00857F4C" w:rsidP="00857F4C">
      <w:pPr>
        <w:pStyle w:val="Prrafodelista"/>
        <w:numPr>
          <w:ilvl w:val="1"/>
          <w:numId w:val="11"/>
        </w:numPr>
      </w:pPr>
      <w:r>
        <w:t>Biología humana</w:t>
      </w:r>
    </w:p>
    <w:p w:rsidR="00857F4C" w:rsidRDefault="00857F4C" w:rsidP="00857F4C">
      <w:pPr>
        <w:pStyle w:val="Prrafodelista"/>
        <w:numPr>
          <w:ilvl w:val="2"/>
          <w:numId w:val="11"/>
        </w:numPr>
      </w:pPr>
      <w:r>
        <w:t>Herencia genética</w:t>
      </w:r>
    </w:p>
    <w:p w:rsidR="00857F4C" w:rsidRDefault="00857F4C" w:rsidP="00857F4C">
      <w:pPr>
        <w:pStyle w:val="Prrafodelista"/>
        <w:numPr>
          <w:ilvl w:val="2"/>
          <w:numId w:val="11"/>
        </w:numPr>
      </w:pPr>
      <w:r>
        <w:t>Edad</w:t>
      </w:r>
    </w:p>
    <w:p w:rsidR="00857F4C" w:rsidRDefault="00857F4C" w:rsidP="00857F4C">
      <w:pPr>
        <w:pStyle w:val="Prrafodelista"/>
        <w:numPr>
          <w:ilvl w:val="2"/>
          <w:numId w:val="11"/>
        </w:numPr>
      </w:pPr>
      <w:r>
        <w:t>Sexo</w:t>
      </w:r>
    </w:p>
    <w:p w:rsidR="00857F4C" w:rsidRDefault="00857F4C" w:rsidP="00857F4C">
      <w:pPr>
        <w:pStyle w:val="Prrafodelista"/>
        <w:numPr>
          <w:ilvl w:val="1"/>
          <w:numId w:val="11"/>
        </w:numPr>
      </w:pPr>
      <w:r>
        <w:t>Estilo de vida y conductas de salud</w:t>
      </w:r>
    </w:p>
    <w:p w:rsidR="00857F4C" w:rsidRDefault="00857F4C" w:rsidP="00857F4C">
      <w:pPr>
        <w:pStyle w:val="Prrafodelista"/>
        <w:numPr>
          <w:ilvl w:val="2"/>
          <w:numId w:val="11"/>
        </w:numPr>
      </w:pPr>
      <w:r>
        <w:t>Alimentación</w:t>
      </w:r>
    </w:p>
    <w:p w:rsidR="00857F4C" w:rsidRDefault="00857F4C" w:rsidP="00857F4C">
      <w:pPr>
        <w:pStyle w:val="Prrafodelista"/>
        <w:numPr>
          <w:ilvl w:val="2"/>
          <w:numId w:val="11"/>
        </w:numPr>
      </w:pPr>
      <w:r>
        <w:t>Ejercicio físico</w:t>
      </w:r>
    </w:p>
    <w:p w:rsidR="00857F4C" w:rsidRDefault="00857F4C" w:rsidP="00857F4C">
      <w:pPr>
        <w:pStyle w:val="Prrafodelista"/>
        <w:numPr>
          <w:ilvl w:val="2"/>
          <w:numId w:val="11"/>
        </w:numPr>
      </w:pPr>
      <w:r>
        <w:t>Consumo de drogas</w:t>
      </w:r>
    </w:p>
    <w:p w:rsidR="00857F4C" w:rsidRDefault="00857F4C" w:rsidP="00857F4C">
      <w:pPr>
        <w:pStyle w:val="Prrafodelista"/>
        <w:numPr>
          <w:ilvl w:val="2"/>
          <w:numId w:val="11"/>
        </w:numPr>
      </w:pPr>
      <w:r>
        <w:t>Conducción de vehículos</w:t>
      </w:r>
    </w:p>
    <w:p w:rsidR="00857F4C" w:rsidRDefault="00857F4C" w:rsidP="00857F4C">
      <w:pPr>
        <w:pStyle w:val="Prrafodelista"/>
        <w:numPr>
          <w:ilvl w:val="1"/>
          <w:numId w:val="11"/>
        </w:numPr>
      </w:pPr>
      <w:r>
        <w:t>El sistema de asistencia sanitaria</w:t>
      </w:r>
    </w:p>
    <w:p w:rsidR="00857F4C" w:rsidRDefault="00857F4C" w:rsidP="00857F4C">
      <w:pPr>
        <w:pStyle w:val="Prrafodelista"/>
        <w:numPr>
          <w:ilvl w:val="2"/>
          <w:numId w:val="11"/>
        </w:numPr>
      </w:pPr>
      <w:r>
        <w:t>Accesible</w:t>
      </w:r>
    </w:p>
    <w:p w:rsidR="00857F4C" w:rsidRDefault="00857F4C" w:rsidP="00857F4C">
      <w:pPr>
        <w:pStyle w:val="Prrafodelista"/>
        <w:numPr>
          <w:ilvl w:val="2"/>
          <w:numId w:val="11"/>
        </w:numPr>
      </w:pPr>
      <w:r>
        <w:t>Gratuito o con un coste asequible</w:t>
      </w:r>
    </w:p>
    <w:p w:rsidR="00857F4C" w:rsidRDefault="00857F4C" w:rsidP="00857F4C">
      <w:pPr>
        <w:pStyle w:val="Prrafodelista"/>
        <w:numPr>
          <w:ilvl w:val="2"/>
          <w:numId w:val="11"/>
        </w:numPr>
      </w:pPr>
      <w:r>
        <w:t>Con amplia cobertura</w:t>
      </w:r>
    </w:p>
    <w:p w:rsidR="00857F4C" w:rsidRDefault="00857F4C" w:rsidP="00857F4C">
      <w:pPr>
        <w:pStyle w:val="Prrafodelista"/>
        <w:numPr>
          <w:ilvl w:val="2"/>
          <w:numId w:val="11"/>
        </w:numPr>
      </w:pPr>
      <w:r>
        <w:t>De calidad</w:t>
      </w:r>
    </w:p>
    <w:p w:rsidR="00857F4C" w:rsidRDefault="00857F4C" w:rsidP="00857F4C">
      <w:pPr>
        <w:pStyle w:val="Prrafodelista"/>
        <w:numPr>
          <w:ilvl w:val="1"/>
          <w:numId w:val="11"/>
        </w:numPr>
      </w:pPr>
      <w:r>
        <w:t>Medio ambiente.</w:t>
      </w:r>
    </w:p>
    <w:p w:rsidR="00857F4C" w:rsidRDefault="00857F4C" w:rsidP="00857F4C">
      <w:pPr>
        <w:pStyle w:val="Prrafodelista"/>
        <w:numPr>
          <w:ilvl w:val="2"/>
          <w:numId w:val="11"/>
        </w:numPr>
      </w:pPr>
      <w:r>
        <w:t>Factores físicos</w:t>
      </w:r>
    </w:p>
    <w:p w:rsidR="00857F4C" w:rsidRDefault="00857F4C" w:rsidP="00857F4C">
      <w:pPr>
        <w:pStyle w:val="Prrafodelista"/>
        <w:numPr>
          <w:ilvl w:val="2"/>
          <w:numId w:val="11"/>
        </w:numPr>
      </w:pPr>
      <w:r>
        <w:t>Factores químicos</w:t>
      </w:r>
    </w:p>
    <w:p w:rsidR="00857F4C" w:rsidRDefault="00857F4C" w:rsidP="00857F4C">
      <w:pPr>
        <w:pStyle w:val="Prrafodelista"/>
        <w:numPr>
          <w:ilvl w:val="2"/>
          <w:numId w:val="11"/>
        </w:numPr>
      </w:pPr>
      <w:r>
        <w:t>Factores biológicos</w:t>
      </w:r>
    </w:p>
    <w:p w:rsidR="00857F4C" w:rsidRDefault="00857F4C" w:rsidP="00857F4C">
      <w:pPr>
        <w:pStyle w:val="Prrafodelista"/>
        <w:numPr>
          <w:ilvl w:val="2"/>
          <w:numId w:val="11"/>
        </w:numPr>
      </w:pPr>
      <w:r>
        <w:t>Factores sociales</w:t>
      </w:r>
    </w:p>
    <w:p w:rsidR="00857F4C" w:rsidRDefault="00857F4C" w:rsidP="00857F4C">
      <w:pPr>
        <w:pStyle w:val="Prrafodelista"/>
        <w:ind w:left="2160"/>
      </w:pPr>
    </w:p>
    <w:p w:rsidR="00857F4C" w:rsidRDefault="00857F4C" w:rsidP="00857F4C">
      <w:pPr>
        <w:pStyle w:val="Prrafodelista"/>
        <w:numPr>
          <w:ilvl w:val="0"/>
          <w:numId w:val="11"/>
        </w:numPr>
      </w:pPr>
      <w:r>
        <w:t>CONCEPTO DE SALUD PÚBLICA</w:t>
      </w:r>
    </w:p>
    <w:p w:rsidR="00857F4C" w:rsidRPr="00520A22" w:rsidRDefault="00857F4C" w:rsidP="00857F4C">
      <w:pPr>
        <w:pStyle w:val="Prrafodelista"/>
        <w:numPr>
          <w:ilvl w:val="1"/>
          <w:numId w:val="11"/>
        </w:numPr>
      </w:pPr>
    </w:p>
    <w:sectPr w:rsidR="00857F4C" w:rsidRPr="00520A22" w:rsidSect="005D29D0">
      <w:headerReference w:type="default" r:id="rId8"/>
      <w:footerReference w:type="default" r:id="rId9"/>
      <w:pgSz w:w="11906" w:h="16838"/>
      <w:pgMar w:top="1417" w:right="1701" w:bottom="1417" w:left="1701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6550" w:rsidRDefault="00086550" w:rsidP="005D29D0">
      <w:pPr>
        <w:spacing w:after="0" w:line="240" w:lineRule="auto"/>
      </w:pPr>
      <w:r>
        <w:separator/>
      </w:r>
    </w:p>
  </w:endnote>
  <w:endnote w:type="continuationSeparator" w:id="0">
    <w:p w:rsidR="00086550" w:rsidRDefault="00086550" w:rsidP="005D2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9999457"/>
      <w:docPartObj>
        <w:docPartGallery w:val="Page Numbers (Bottom of Page)"/>
        <w:docPartUnique/>
      </w:docPartObj>
    </w:sdtPr>
    <w:sdtContent>
      <w:p w:rsidR="005D29D0" w:rsidRDefault="00B21354">
        <w:pPr>
          <w:pStyle w:val="Piedepgina"/>
          <w:jc w:val="right"/>
        </w:pPr>
        <w:fldSimple w:instr=" PAGE   \* MERGEFORMAT ">
          <w:r w:rsidR="00857F4C">
            <w:rPr>
              <w:noProof/>
            </w:rPr>
            <w:t>1</w:t>
          </w:r>
        </w:fldSimple>
      </w:p>
    </w:sdtContent>
  </w:sdt>
  <w:p w:rsidR="005D29D0" w:rsidRDefault="005D29D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6550" w:rsidRDefault="00086550" w:rsidP="005D29D0">
      <w:pPr>
        <w:spacing w:after="0" w:line="240" w:lineRule="auto"/>
      </w:pPr>
      <w:r>
        <w:separator/>
      </w:r>
    </w:p>
  </w:footnote>
  <w:footnote w:type="continuationSeparator" w:id="0">
    <w:p w:rsidR="00086550" w:rsidRDefault="00086550" w:rsidP="005D2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9D0" w:rsidRDefault="005D29D0">
    <w:pPr>
      <w:pStyle w:val="Encabezado"/>
    </w:pPr>
    <w:r>
      <w:t>PROMOCIÓN DE LA SALUD</w:t>
    </w:r>
    <w:r>
      <w:tab/>
    </w:r>
    <w:r>
      <w:tab/>
      <w:t>IRENE PARRA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B7859"/>
    <w:multiLevelType w:val="hybridMultilevel"/>
    <w:tmpl w:val="353EFA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71481"/>
    <w:multiLevelType w:val="hybridMultilevel"/>
    <w:tmpl w:val="5C72D480"/>
    <w:lvl w:ilvl="0" w:tplc="01987DD8">
      <w:start w:val="23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6E657B"/>
    <w:multiLevelType w:val="hybridMultilevel"/>
    <w:tmpl w:val="B5E807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6468DB"/>
    <w:multiLevelType w:val="hybridMultilevel"/>
    <w:tmpl w:val="D91EE2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1136D7"/>
    <w:multiLevelType w:val="hybridMultilevel"/>
    <w:tmpl w:val="5BAE9722"/>
    <w:lvl w:ilvl="0" w:tplc="8278A9FA">
      <w:start w:val="23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860B3C"/>
    <w:multiLevelType w:val="hybridMultilevel"/>
    <w:tmpl w:val="7F2405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2B5289"/>
    <w:multiLevelType w:val="hybridMultilevel"/>
    <w:tmpl w:val="1BF051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4A3931"/>
    <w:multiLevelType w:val="hybridMultilevel"/>
    <w:tmpl w:val="A72A74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C83003"/>
    <w:multiLevelType w:val="hybridMultilevel"/>
    <w:tmpl w:val="F528A750"/>
    <w:lvl w:ilvl="0" w:tplc="AE3E23F0">
      <w:start w:val="234"/>
      <w:numFmt w:val="bullet"/>
      <w:lvlText w:val="-"/>
      <w:lvlJc w:val="left"/>
      <w:pPr>
        <w:ind w:left="720" w:hanging="360"/>
      </w:pPr>
      <w:rPr>
        <w:rFonts w:ascii="Bahnschrift" w:eastAsiaTheme="minorHAnsi" w:hAnsi="Bahnschrif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F1625F"/>
    <w:multiLevelType w:val="hybridMultilevel"/>
    <w:tmpl w:val="256C03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695AEB"/>
    <w:multiLevelType w:val="hybridMultilevel"/>
    <w:tmpl w:val="A692D2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9"/>
  </w:num>
  <w:num w:numId="5">
    <w:abstractNumId w:val="6"/>
  </w:num>
  <w:num w:numId="6">
    <w:abstractNumId w:val="2"/>
  </w:num>
  <w:num w:numId="7">
    <w:abstractNumId w:val="3"/>
  </w:num>
  <w:num w:numId="8">
    <w:abstractNumId w:val="4"/>
  </w:num>
  <w:num w:numId="9">
    <w:abstractNumId w:val="1"/>
  </w:num>
  <w:num w:numId="10">
    <w:abstractNumId w:val="8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D29D0"/>
    <w:rsid w:val="00003B2A"/>
    <w:rsid w:val="0002216D"/>
    <w:rsid w:val="00086550"/>
    <w:rsid w:val="00121F04"/>
    <w:rsid w:val="001C2170"/>
    <w:rsid w:val="001C3264"/>
    <w:rsid w:val="00216F52"/>
    <w:rsid w:val="00232F82"/>
    <w:rsid w:val="00294A90"/>
    <w:rsid w:val="00390099"/>
    <w:rsid w:val="003A07CF"/>
    <w:rsid w:val="00520A22"/>
    <w:rsid w:val="00563BBE"/>
    <w:rsid w:val="005D29D0"/>
    <w:rsid w:val="006010BB"/>
    <w:rsid w:val="00622BE1"/>
    <w:rsid w:val="0062703E"/>
    <w:rsid w:val="006360A8"/>
    <w:rsid w:val="00686F6F"/>
    <w:rsid w:val="00857F4C"/>
    <w:rsid w:val="00980DB0"/>
    <w:rsid w:val="00995431"/>
    <w:rsid w:val="009B2A9A"/>
    <w:rsid w:val="00B06F07"/>
    <w:rsid w:val="00B21354"/>
    <w:rsid w:val="00BB2743"/>
    <w:rsid w:val="00C63ED7"/>
    <w:rsid w:val="00D90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 [1607]"/>
    </o:shapedefaults>
    <o:shapelayout v:ext="edit">
      <o:idmap v:ext="edit" data="1"/>
      <o:rules v:ext="edit">
        <o:r id="V:Rule2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A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9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9D0"/>
  </w:style>
  <w:style w:type="paragraph" w:styleId="Piedepgina">
    <w:name w:val="footer"/>
    <w:basedOn w:val="Normal"/>
    <w:link w:val="PiedepginaCar"/>
    <w:uiPriority w:val="99"/>
    <w:unhideWhenUsed/>
    <w:rsid w:val="005D29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9D0"/>
  </w:style>
  <w:style w:type="paragraph" w:styleId="Textodeglobo">
    <w:name w:val="Balloon Text"/>
    <w:basedOn w:val="Normal"/>
    <w:link w:val="TextodegloboCar"/>
    <w:uiPriority w:val="99"/>
    <w:semiHidden/>
    <w:unhideWhenUsed/>
    <w:rsid w:val="005D2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9D0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5D29D0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D29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D9007E"/>
    <w:pPr>
      <w:ind w:left="720"/>
      <w:contextualSpacing/>
    </w:pPr>
  </w:style>
  <w:style w:type="table" w:styleId="Tablaconcuadrcula">
    <w:name w:val="Table Grid"/>
    <w:basedOn w:val="Tablanormal"/>
    <w:uiPriority w:val="59"/>
    <w:rsid w:val="001C21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AD315D"/>
    <w:rsid w:val="0038165F"/>
    <w:rsid w:val="00AD31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F019AB2D2F640DA91763E925023FCF2">
    <w:name w:val="0F019AB2D2F640DA91763E925023FCF2"/>
    <w:rsid w:val="00AD315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Arcoiris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0000"/>
      </a:accent1>
      <a:accent2>
        <a:srgbClr val="CC0099"/>
      </a:accent2>
      <a:accent3>
        <a:srgbClr val="0000FF"/>
      </a:accent3>
      <a:accent4>
        <a:srgbClr val="00CC00"/>
      </a:accent4>
      <a:accent5>
        <a:srgbClr val="FFFF00"/>
      </a:accent5>
      <a:accent6>
        <a:srgbClr val="FF6600"/>
      </a:accent6>
      <a:hlink>
        <a:srgbClr val="343434"/>
      </a:hlink>
      <a:folHlink>
        <a:srgbClr val="9D9D9D"/>
      </a:folHlink>
    </a:clrScheme>
    <a:fontScheme name="Coper-Bahnschrift">
      <a:majorFont>
        <a:latin typeface="Cooper Black"/>
        <a:ea typeface=""/>
        <a:cs typeface=""/>
      </a:majorFont>
      <a:minorFont>
        <a:latin typeface="Bahnschrif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EC975E-C80C-4B49-AE9C-2908D1A57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Parra Segovia</dc:creator>
  <cp:lastModifiedBy>Irene Parra Segovia</cp:lastModifiedBy>
  <cp:revision>3</cp:revision>
  <dcterms:created xsi:type="dcterms:W3CDTF">2020-10-10T09:46:00Z</dcterms:created>
  <dcterms:modified xsi:type="dcterms:W3CDTF">2020-10-10T14:34:00Z</dcterms:modified>
</cp:coreProperties>
</file>