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97CD6F7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285BEC16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CA523F8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4556E585" w:rsidR="00D02E3C" w:rsidRDefault="00217CA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 xml:space="preserve">Analiza </w:t>
      </w: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obstoječih</w:t>
      </w:r>
      <w:proofErr w:type="spellEnd"/>
    </w:p>
    <w:p w14:paraId="491B4C80" w14:textId="34B55555" w:rsidR="00217CA5" w:rsidRDefault="00217CA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rešitev</w:t>
      </w:r>
      <w:proofErr w:type="spellEnd"/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57983381" w14:textId="235F5879" w:rsidR="00D02E3C" w:rsidRDefault="00217CA5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Aljaž Bračko</w:t>
      </w:r>
    </w:p>
    <w:p w14:paraId="6D830FAE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75D729FA" w14:textId="77777777" w:rsidR="00282143" w:rsidRDefault="00282143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4F59A68B" w:rsidR="00D02E3C" w:rsidRDefault="00217CA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 xml:space="preserve">26. </w:t>
      </w:r>
      <w:proofErr w:type="spellStart"/>
      <w:r>
        <w:rPr>
          <w:rFonts w:ascii="Proxima Nova" w:eastAsia="Proxima Nova" w:hAnsi="Proxima Nova" w:cs="Proxima Nova"/>
          <w:sz w:val="36"/>
          <w:szCs w:val="36"/>
        </w:rPr>
        <w:t>april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>,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NaslovTOC"/>
          </w:pPr>
          <w:r>
            <w:t>Vsebina</w:t>
          </w:r>
        </w:p>
        <w:p w14:paraId="089A8CA3" w14:textId="2E47ADF0" w:rsidR="00282143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38061" w:history="1">
            <w:r w:rsidR="00282143" w:rsidRPr="001C76BE">
              <w:rPr>
                <w:rStyle w:val="Hiperpovezava"/>
                <w:noProof/>
              </w:rPr>
              <w:t>1.</w:t>
            </w:r>
            <w:r w:rsidR="0028214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="00282143" w:rsidRPr="001C76BE">
              <w:rPr>
                <w:rStyle w:val="Hiperpovezava"/>
                <w:noProof/>
              </w:rPr>
              <w:t>Uvod</w:t>
            </w:r>
            <w:r w:rsidR="00282143">
              <w:rPr>
                <w:noProof/>
                <w:webHidden/>
              </w:rPr>
              <w:tab/>
            </w:r>
            <w:r w:rsidR="00282143">
              <w:rPr>
                <w:noProof/>
                <w:webHidden/>
              </w:rPr>
              <w:fldChar w:fldCharType="begin"/>
            </w:r>
            <w:r w:rsidR="00282143">
              <w:rPr>
                <w:noProof/>
                <w:webHidden/>
              </w:rPr>
              <w:instrText xml:space="preserve"> PAGEREF _Toc165138061 \h </w:instrText>
            </w:r>
            <w:r w:rsidR="00282143">
              <w:rPr>
                <w:noProof/>
                <w:webHidden/>
              </w:rPr>
            </w:r>
            <w:r w:rsidR="00282143">
              <w:rPr>
                <w:noProof/>
                <w:webHidden/>
              </w:rPr>
              <w:fldChar w:fldCharType="separate"/>
            </w:r>
            <w:r w:rsidR="00282143">
              <w:rPr>
                <w:noProof/>
                <w:webHidden/>
              </w:rPr>
              <w:t>3</w:t>
            </w:r>
            <w:r w:rsidR="00282143">
              <w:rPr>
                <w:noProof/>
                <w:webHidden/>
              </w:rPr>
              <w:fldChar w:fldCharType="end"/>
            </w:r>
          </w:hyperlink>
        </w:p>
        <w:p w14:paraId="2C11FBB8" w14:textId="15E33E74" w:rsidR="00282143" w:rsidRDefault="00282143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5138062" w:history="1">
            <w:r w:rsidRPr="001C76BE">
              <w:rPr>
                <w:rStyle w:val="Hiperpovezav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1C76BE">
              <w:rPr>
                <w:rStyle w:val="Hiperpovezava"/>
                <w:noProof/>
              </w:rPr>
              <w:t>Pregled trga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85A7" w14:textId="71FD8858" w:rsidR="00282143" w:rsidRDefault="00282143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5138063" w:history="1">
            <w:r w:rsidRPr="001C76BE">
              <w:rPr>
                <w:rStyle w:val="Hiperpovezav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1C76BE">
              <w:rPr>
                <w:rStyle w:val="Hiperpovezava"/>
                <w:noProof/>
              </w:rPr>
              <w:t>Podrobna analiza izbranih rešitev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4045" w14:textId="144BCE5B" w:rsidR="00282143" w:rsidRDefault="00282143">
          <w:pPr>
            <w:pStyle w:val="Kazalovsebine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65138064" w:history="1">
            <w:r w:rsidRPr="001C76BE">
              <w:rPr>
                <w:rStyle w:val="Hiperpovezava"/>
                <w:noProof/>
                <w:lang w:val="sl-SI"/>
              </w:rPr>
              <w:t>3.1.</w:t>
            </w:r>
            <w:r>
              <w:rPr>
                <w:noProof/>
              </w:rPr>
              <w:tab/>
            </w:r>
            <w:r w:rsidRPr="001C76BE">
              <w:rPr>
                <w:rStyle w:val="Hiperpovezava"/>
                <w:noProof/>
                <w:lang w:val="sl-SI"/>
              </w:rPr>
              <w:t>Shodan.io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606C" w14:textId="5A237F82" w:rsidR="00282143" w:rsidRDefault="00282143">
          <w:pPr>
            <w:pStyle w:val="Kazalovsebine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65138065" w:history="1">
            <w:r w:rsidRPr="001C76BE">
              <w:rPr>
                <w:rStyle w:val="Hiperpovezava"/>
                <w:noProof/>
                <w:lang w:val="sl-SI"/>
              </w:rPr>
              <w:t>3.2.</w:t>
            </w:r>
            <w:r>
              <w:rPr>
                <w:noProof/>
              </w:rPr>
              <w:tab/>
            </w:r>
            <w:r w:rsidRPr="001C76BE">
              <w:rPr>
                <w:rStyle w:val="Hiperpovezava"/>
                <w:noProof/>
                <w:lang w:val="sl-SI"/>
              </w:rPr>
              <w:t>Hackertarget.com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E269" w14:textId="4EF91262" w:rsidR="00282143" w:rsidRDefault="00282143">
          <w:pPr>
            <w:pStyle w:val="Kazalovsebine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65138066" w:history="1">
            <w:r w:rsidRPr="001C76BE">
              <w:rPr>
                <w:rStyle w:val="Hiperpovezava"/>
                <w:noProof/>
                <w:lang w:val="sl-SI"/>
              </w:rPr>
              <w:t>3.3.</w:t>
            </w:r>
            <w:r>
              <w:rPr>
                <w:noProof/>
              </w:rPr>
              <w:tab/>
            </w:r>
            <w:r w:rsidRPr="001C76BE">
              <w:rPr>
                <w:rStyle w:val="Hiperpovezava"/>
                <w:noProof/>
                <w:lang w:val="sl-SI"/>
              </w:rPr>
              <w:t>DomSignal.com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7B15" w14:textId="76C34239" w:rsidR="00282143" w:rsidRDefault="00282143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5138067" w:history="1">
            <w:r w:rsidRPr="001C76BE">
              <w:rPr>
                <w:rStyle w:val="Hiperpovezav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1C76BE">
              <w:rPr>
                <w:rStyle w:val="Hiperpovezava"/>
                <w:noProof/>
              </w:rPr>
              <w:t>SWOT 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BC386" w14:textId="23151EE4" w:rsidR="00282143" w:rsidRDefault="00282143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sl-SI"/>
              <w14:ligatures w14:val="standardContextual"/>
            </w:rPr>
          </w:pPr>
          <w:hyperlink w:anchor="_Toc165138068" w:history="1">
            <w:r w:rsidRPr="001C76BE">
              <w:rPr>
                <w:rStyle w:val="Hiperpovezav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sl-SI"/>
                <w14:ligatures w14:val="standardContextual"/>
              </w:rPr>
              <w:tab/>
            </w:r>
            <w:r w:rsidRPr="001C76BE">
              <w:rPr>
                <w:rStyle w:val="Hiperpovezava"/>
                <w:noProof/>
              </w:rPr>
              <w:t>Zaključek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_Toc165138068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6618BEEC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22C5068" w14:textId="3A0E4A01" w:rsidR="00D02E3C" w:rsidRDefault="00EB0055" w:rsidP="00217CA5">
      <w:pPr>
        <w:pStyle w:val="Naslov1"/>
        <w:numPr>
          <w:ilvl w:val="0"/>
          <w:numId w:val="9"/>
        </w:numPr>
      </w:pPr>
      <w:r>
        <w:lastRenderedPageBreak/>
        <w:t xml:space="preserve"> </w:t>
      </w:r>
      <w:bookmarkStart w:id="0" w:name="_Toc165138061"/>
      <w:proofErr w:type="spellStart"/>
      <w:r w:rsidR="00217CA5">
        <w:t>Uvod</w:t>
      </w:r>
      <w:bookmarkEnd w:id="0"/>
      <w:proofErr w:type="spellEnd"/>
    </w:p>
    <w:p w14:paraId="3220F3A9" w14:textId="77777777" w:rsidR="00217CA5" w:rsidRPr="00217CA5" w:rsidRDefault="00217CA5" w:rsidP="00217CA5"/>
    <w:p w14:paraId="09A66B0E" w14:textId="5285F9AE" w:rsidR="00217CA5" w:rsidRDefault="00217CA5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Ta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dokument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je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namenjen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analizi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obstoječih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rešitev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na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področju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kibernetske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varnosti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, ki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omogočajo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zbiranje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in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analizo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podatkov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o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ciljih</w:t>
      </w:r>
      <w:proofErr w:type="spellEnd"/>
      <w:r>
        <w:rPr>
          <w:rFonts w:asciiTheme="majorHAnsi" w:eastAsia="Proxima Nova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eastAsia="Proxima Nova" w:hAnsiTheme="majorHAnsi" w:cstheme="majorHAnsi"/>
          <w:sz w:val="24"/>
          <w:szCs w:val="24"/>
        </w:rPr>
        <w:t>tarčah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,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kot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so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posamezniki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,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organizacije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ali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tehnološke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infrastrukture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.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Cilj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analize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je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identificirati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značilnosti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,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funkcionalnosti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in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omejitve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trenutno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dostopnih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orodij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ter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storitev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.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Pridobljene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informacije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bodo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služile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kot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osnova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za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razvoj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naše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spletne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aplikacije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, ki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bo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združevala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več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orodij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za </w:t>
      </w:r>
      <w:proofErr w:type="spellStart"/>
      <w:r>
        <w:rPr>
          <w:rFonts w:asciiTheme="majorHAnsi" w:eastAsia="Proxima Nova" w:hAnsiTheme="majorHAnsi" w:cstheme="majorHAnsi"/>
          <w:sz w:val="24"/>
          <w:szCs w:val="24"/>
        </w:rPr>
        <w:t>izvidništvo</w:t>
      </w:r>
      <w:proofErr w:type="spellEnd"/>
      <w:r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na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enem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mestu</w:t>
      </w:r>
      <w:proofErr w:type="spellEnd"/>
      <w:r w:rsidR="00B1467C">
        <w:rPr>
          <w:rFonts w:asciiTheme="majorHAnsi" w:eastAsia="Proxima Nova" w:hAnsiTheme="majorHAnsi" w:cstheme="majorHAnsi"/>
          <w:sz w:val="24"/>
          <w:szCs w:val="24"/>
        </w:rPr>
        <w:t xml:space="preserve"> za</w:t>
      </w:r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pregled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in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učinkovito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ocenjevanje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stanja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izbranih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217CA5">
        <w:rPr>
          <w:rFonts w:asciiTheme="majorHAnsi" w:eastAsia="Proxima Nova" w:hAnsiTheme="majorHAnsi" w:cstheme="majorHAnsi"/>
          <w:sz w:val="24"/>
          <w:szCs w:val="24"/>
        </w:rPr>
        <w:t>tarč</w:t>
      </w:r>
      <w:proofErr w:type="spellEnd"/>
      <w:r w:rsidRPr="00217CA5">
        <w:rPr>
          <w:rFonts w:asciiTheme="majorHAnsi" w:eastAsia="Proxima Nova" w:hAnsiTheme="majorHAnsi" w:cstheme="majorHAnsi"/>
          <w:sz w:val="24"/>
          <w:szCs w:val="24"/>
        </w:rPr>
        <w:t>.</w:t>
      </w:r>
    </w:p>
    <w:p w14:paraId="24E99129" w14:textId="77777777" w:rsidR="00282143" w:rsidRPr="00217CA5" w:rsidRDefault="00282143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0A8B0BF" w14:textId="27C13CC7" w:rsidR="00217CA5" w:rsidRDefault="00217CA5" w:rsidP="00217CA5">
      <w:pPr>
        <w:pStyle w:val="Naslov1"/>
        <w:numPr>
          <w:ilvl w:val="0"/>
          <w:numId w:val="9"/>
        </w:numPr>
      </w:pPr>
      <w:bookmarkStart w:id="1" w:name="_Toc165138062"/>
      <w:proofErr w:type="spellStart"/>
      <w:r>
        <w:t>Pregled</w:t>
      </w:r>
      <w:proofErr w:type="spellEnd"/>
      <w:r>
        <w:t xml:space="preserve"> </w:t>
      </w:r>
      <w:proofErr w:type="spellStart"/>
      <w:r>
        <w:t>trga</w:t>
      </w:r>
      <w:bookmarkEnd w:id="1"/>
      <w:proofErr w:type="spellEnd"/>
      <w:r>
        <w:t xml:space="preserve"> </w:t>
      </w:r>
    </w:p>
    <w:p w14:paraId="26F65AAF" w14:textId="77777777" w:rsidR="009141BA" w:rsidRDefault="009141BA" w:rsidP="009141BA"/>
    <w:p w14:paraId="057D8B51" w14:textId="77777777" w:rsidR="009141BA" w:rsidRPr="009141BA" w:rsidRDefault="009141BA" w:rsidP="009141BA">
      <w:pPr>
        <w:rPr>
          <w:rFonts w:asciiTheme="majorHAnsi" w:hAnsiTheme="majorHAnsi" w:cstheme="majorHAnsi"/>
          <w:b/>
          <w:bCs/>
          <w:sz w:val="24"/>
          <w:szCs w:val="24"/>
          <w:lang w:val="sl-SI"/>
        </w:rPr>
      </w:pPr>
      <w:r w:rsidRPr="009141BA">
        <w:rPr>
          <w:rFonts w:asciiTheme="majorHAnsi" w:hAnsiTheme="majorHAnsi" w:cstheme="majorHAnsi"/>
          <w:b/>
          <w:bCs/>
          <w:sz w:val="24"/>
          <w:szCs w:val="24"/>
          <w:lang w:val="sl-SI"/>
        </w:rPr>
        <w:t>Trenutne rešitve</w:t>
      </w:r>
    </w:p>
    <w:p w14:paraId="5271C744" w14:textId="2527FBE3" w:rsidR="009141BA" w:rsidRPr="007E45F8" w:rsidRDefault="009141BA" w:rsidP="009141BA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9141BA">
        <w:rPr>
          <w:rFonts w:asciiTheme="majorHAnsi" w:hAnsiTheme="majorHAnsi" w:cstheme="majorHAnsi"/>
          <w:sz w:val="24"/>
          <w:szCs w:val="24"/>
          <w:lang w:val="sl-SI"/>
        </w:rPr>
        <w:t>Na trgu obstaja več rešitev, ki omogočajo zbiranje podatkov o tarčah za različne namene</w:t>
      </w:r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kot so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 skeniranje omrežij, analiz</w:t>
      </w:r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>a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 ranljivosti in zaznavanje vdorov. </w:t>
      </w:r>
    </w:p>
    <w:p w14:paraId="11763018" w14:textId="77777777" w:rsidR="009141BA" w:rsidRPr="007E45F8" w:rsidRDefault="009141BA" w:rsidP="009141BA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33BE4EFC" w14:textId="0CF5D7FE" w:rsidR="009141BA" w:rsidRPr="009141BA" w:rsidRDefault="009141BA" w:rsidP="009141BA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Nekatera priljubljena orodja in storitve </w:t>
      </w:r>
      <w:r w:rsidR="007E45F8">
        <w:rPr>
          <w:rFonts w:asciiTheme="majorHAnsi" w:hAnsiTheme="majorHAnsi" w:cstheme="majorHAnsi"/>
          <w:sz w:val="24"/>
          <w:szCs w:val="24"/>
          <w:lang w:val="sl-SI"/>
        </w:rPr>
        <w:t>so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>:</w:t>
      </w:r>
    </w:p>
    <w:p w14:paraId="4D37BE05" w14:textId="77777777" w:rsidR="009141BA" w:rsidRPr="009141BA" w:rsidRDefault="009141BA" w:rsidP="009141BA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21605BBE" w14:textId="77777777" w:rsidR="009141BA" w:rsidRPr="007E45F8" w:rsidRDefault="009141BA" w:rsidP="009141BA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9141BA">
        <w:rPr>
          <w:rFonts w:asciiTheme="majorHAnsi" w:hAnsiTheme="majorHAnsi" w:cstheme="majorHAnsi"/>
          <w:b/>
          <w:bCs/>
          <w:sz w:val="24"/>
          <w:szCs w:val="24"/>
          <w:lang w:val="sl-SI"/>
        </w:rPr>
        <w:t>Shodan.io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: Spletna storitev, ki omogoča iskanje naprav, povezanih z internetom, kot so strežniki, naprave </w:t>
      </w:r>
      <w:proofErr w:type="spellStart"/>
      <w:r w:rsidRPr="009141BA">
        <w:rPr>
          <w:rFonts w:asciiTheme="majorHAnsi" w:hAnsiTheme="majorHAnsi" w:cstheme="majorHAnsi"/>
          <w:sz w:val="24"/>
          <w:szCs w:val="24"/>
          <w:lang w:val="sl-SI"/>
        </w:rPr>
        <w:t>IoT</w:t>
      </w:r>
      <w:proofErr w:type="spellEnd"/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, in celo varnostne kamere. </w:t>
      </w:r>
      <w:proofErr w:type="spellStart"/>
      <w:r w:rsidRPr="009141BA">
        <w:rPr>
          <w:rFonts w:asciiTheme="majorHAnsi" w:hAnsiTheme="majorHAnsi" w:cstheme="majorHAnsi"/>
          <w:sz w:val="24"/>
          <w:szCs w:val="24"/>
          <w:lang w:val="sl-SI"/>
        </w:rPr>
        <w:t>Shodan</w:t>
      </w:r>
      <w:proofErr w:type="spellEnd"/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 analizira internet v realnem času in zagotavlja podatke o napravah in storitvah, ki so javno dostopne.</w:t>
      </w:r>
    </w:p>
    <w:p w14:paraId="34718259" w14:textId="77777777" w:rsidR="009141BA" w:rsidRPr="009141BA" w:rsidRDefault="009141BA" w:rsidP="009141BA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08AC40AC" w14:textId="327E2B43" w:rsidR="009141BA" w:rsidRPr="007E45F8" w:rsidRDefault="009141BA" w:rsidP="009141BA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9141BA">
        <w:rPr>
          <w:rFonts w:asciiTheme="majorHAnsi" w:hAnsiTheme="majorHAnsi" w:cstheme="majorHAnsi"/>
          <w:b/>
          <w:bCs/>
          <w:sz w:val="24"/>
          <w:szCs w:val="24"/>
          <w:lang w:val="sl-SI"/>
        </w:rPr>
        <w:t>Hackertarget.com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>: Ponuja spletn</w:t>
      </w:r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>a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 orod</w:t>
      </w:r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>ja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 za skeniranje omrežja, ki uporabnikom omogočajo izvajanje različnih skeniranj, kot so </w:t>
      </w:r>
      <w:proofErr w:type="spellStart"/>
      <w:r w:rsidRPr="009141BA">
        <w:rPr>
          <w:rFonts w:asciiTheme="majorHAnsi" w:hAnsiTheme="majorHAnsi" w:cstheme="majorHAnsi"/>
          <w:sz w:val="24"/>
          <w:szCs w:val="24"/>
          <w:lang w:val="sl-SI"/>
        </w:rPr>
        <w:t>nmap</w:t>
      </w:r>
      <w:proofErr w:type="spellEnd"/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 skeniranja, </w:t>
      </w:r>
      <w:proofErr w:type="spellStart"/>
      <w:r w:rsidRPr="009141BA">
        <w:rPr>
          <w:rFonts w:asciiTheme="majorHAnsi" w:hAnsiTheme="majorHAnsi" w:cstheme="majorHAnsi"/>
          <w:sz w:val="24"/>
          <w:szCs w:val="24"/>
          <w:lang w:val="sl-SI"/>
        </w:rPr>
        <w:t>traceroute</w:t>
      </w:r>
      <w:proofErr w:type="spellEnd"/>
      <w:r w:rsidRPr="009141BA">
        <w:rPr>
          <w:rFonts w:asciiTheme="majorHAnsi" w:hAnsiTheme="majorHAnsi" w:cstheme="majorHAnsi"/>
          <w:sz w:val="24"/>
          <w:szCs w:val="24"/>
          <w:lang w:val="sl-SI"/>
        </w:rPr>
        <w:t>, WHOIS iskanja in DNS skeniranja prek spletnega vmesnika.</w:t>
      </w:r>
    </w:p>
    <w:p w14:paraId="24D3C132" w14:textId="77777777" w:rsidR="009141BA" w:rsidRPr="009141BA" w:rsidRDefault="009141BA" w:rsidP="009141BA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5339C63F" w14:textId="47A57F6E" w:rsidR="009141BA" w:rsidRPr="009141BA" w:rsidRDefault="009141BA" w:rsidP="009141BA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9141BA">
        <w:rPr>
          <w:rFonts w:asciiTheme="majorHAnsi" w:hAnsiTheme="majorHAnsi" w:cstheme="majorHAnsi"/>
          <w:b/>
          <w:bCs/>
          <w:sz w:val="24"/>
          <w:szCs w:val="24"/>
          <w:lang w:val="sl-SI"/>
        </w:rPr>
        <w:t>DomSignal.com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>: Storitev, ki ponuja obsežno analizo domen</w:t>
      </w:r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 xml:space="preserve">z informacijami o lastništvu, infrastrukturi in tehnoloških </w:t>
      </w:r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>»</w:t>
      </w:r>
      <w:proofErr w:type="spellStart"/>
      <w:r w:rsidRPr="009141BA">
        <w:rPr>
          <w:rFonts w:asciiTheme="majorHAnsi" w:hAnsiTheme="majorHAnsi" w:cstheme="majorHAnsi"/>
          <w:sz w:val="24"/>
          <w:szCs w:val="24"/>
          <w:lang w:val="sl-SI"/>
        </w:rPr>
        <w:t>stackih</w:t>
      </w:r>
      <w:proofErr w:type="spellEnd"/>
      <w:r w:rsidR="005B31DC" w:rsidRPr="007E45F8">
        <w:rPr>
          <w:rFonts w:asciiTheme="majorHAnsi" w:hAnsiTheme="majorHAnsi" w:cstheme="majorHAnsi"/>
          <w:sz w:val="24"/>
          <w:szCs w:val="24"/>
          <w:lang w:val="sl-SI"/>
        </w:rPr>
        <w:t>«</w:t>
      </w:r>
      <w:r w:rsidRPr="009141BA">
        <w:rPr>
          <w:rFonts w:asciiTheme="majorHAnsi" w:hAnsiTheme="majorHAnsi" w:cstheme="majorHAnsi"/>
          <w:sz w:val="24"/>
          <w:szCs w:val="24"/>
          <w:lang w:val="sl-SI"/>
        </w:rPr>
        <w:t>, ki se uporabljajo na določenih spletnih mestih.</w:t>
      </w:r>
    </w:p>
    <w:p w14:paraId="63136446" w14:textId="77777777" w:rsidR="009141BA" w:rsidRDefault="009141BA" w:rsidP="009141BA"/>
    <w:p w14:paraId="751A8D8E" w14:textId="77777777" w:rsidR="006D0560" w:rsidRDefault="006D0560" w:rsidP="009141BA"/>
    <w:p w14:paraId="4C7F32AD" w14:textId="77777777" w:rsidR="006D0560" w:rsidRDefault="006D0560" w:rsidP="009141BA"/>
    <w:p w14:paraId="02D05A6D" w14:textId="77777777" w:rsidR="006D0560" w:rsidRDefault="006D0560" w:rsidP="009141BA"/>
    <w:p w14:paraId="74815C7A" w14:textId="77777777" w:rsidR="006D0560" w:rsidRDefault="006D0560" w:rsidP="009141BA"/>
    <w:p w14:paraId="3552B0F7" w14:textId="77777777" w:rsidR="006D0560" w:rsidRDefault="006D0560" w:rsidP="009141BA"/>
    <w:p w14:paraId="1DF57FB0" w14:textId="77777777" w:rsidR="006D0560" w:rsidRDefault="006D0560" w:rsidP="009141BA"/>
    <w:p w14:paraId="4AA1724F" w14:textId="77777777" w:rsidR="006D0560" w:rsidRPr="009141BA" w:rsidRDefault="006D0560" w:rsidP="009141BA"/>
    <w:p w14:paraId="0046DBBB" w14:textId="14EF84F1" w:rsidR="000B2CCD" w:rsidRDefault="00217CA5" w:rsidP="000B2CCD">
      <w:pPr>
        <w:pStyle w:val="Naslov1"/>
        <w:numPr>
          <w:ilvl w:val="0"/>
          <w:numId w:val="9"/>
        </w:numPr>
      </w:pPr>
      <w:bookmarkStart w:id="2" w:name="_Toc165138063"/>
      <w:proofErr w:type="spellStart"/>
      <w:r>
        <w:lastRenderedPageBreak/>
        <w:t>Podrobna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izbranih</w:t>
      </w:r>
      <w:proofErr w:type="spellEnd"/>
      <w:r>
        <w:t xml:space="preserve"> </w:t>
      </w:r>
      <w:proofErr w:type="spellStart"/>
      <w:r>
        <w:t>rešitev</w:t>
      </w:r>
      <w:bookmarkEnd w:id="2"/>
      <w:proofErr w:type="spellEnd"/>
      <w:r>
        <w:t xml:space="preserve"> </w:t>
      </w:r>
    </w:p>
    <w:p w14:paraId="7E0A0FEA" w14:textId="77777777" w:rsidR="007E45F8" w:rsidRPr="007E45F8" w:rsidRDefault="007E45F8" w:rsidP="007E45F8"/>
    <w:p w14:paraId="59B32D57" w14:textId="53C80FA1" w:rsidR="007E45F8" w:rsidRPr="007E45F8" w:rsidRDefault="007E45F8" w:rsidP="007E45F8">
      <w:pPr>
        <w:pStyle w:val="Naslov2"/>
        <w:numPr>
          <w:ilvl w:val="1"/>
          <w:numId w:val="12"/>
        </w:numPr>
        <w:rPr>
          <w:lang w:val="sl-SI"/>
        </w:rPr>
      </w:pPr>
      <w:bookmarkStart w:id="3" w:name="_Toc165138064"/>
      <w:r w:rsidRPr="007E45F8">
        <w:rPr>
          <w:lang w:val="sl-SI"/>
        </w:rPr>
        <w:t>Shodan.io</w:t>
      </w:r>
      <w:bookmarkEnd w:id="3"/>
    </w:p>
    <w:p w14:paraId="72192853" w14:textId="77777777" w:rsidR="007E45F8" w:rsidRPr="007E45F8" w:rsidRDefault="007E45F8" w:rsidP="007E45F8">
      <w:pPr>
        <w:rPr>
          <w:rFonts w:asciiTheme="majorHAnsi" w:hAnsiTheme="majorHAnsi" w:cstheme="majorHAnsi"/>
          <w:lang w:val="sl-SI"/>
        </w:rPr>
      </w:pPr>
    </w:p>
    <w:p w14:paraId="49DF46A2" w14:textId="3C3FAE94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Opis rešitve: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Shodan.io je spletna storitev, ki omogoča iskanje naprav, povezanih z internetom, kot so strežniki, naprave </w:t>
      </w:r>
      <w:proofErr w:type="spellStart"/>
      <w:r w:rsidRPr="007E45F8">
        <w:rPr>
          <w:rFonts w:asciiTheme="majorHAnsi" w:hAnsiTheme="majorHAnsi" w:cstheme="majorHAnsi"/>
          <w:sz w:val="24"/>
          <w:szCs w:val="24"/>
          <w:lang w:val="sl-SI"/>
        </w:rPr>
        <w:t>IoT</w:t>
      </w:r>
      <w:proofErr w:type="spellEnd"/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in varnostne kamere. Storitev analizira internet v realnem času in uporabnikom omogoča vpogled v naprave in storitve, ki so javno dostopne.</w:t>
      </w:r>
    </w:p>
    <w:p w14:paraId="77783879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15A5A180" w14:textId="77777777" w:rsidR="007E45F8" w:rsidRPr="007E45F8" w:rsidRDefault="007E45F8" w:rsidP="007E45F8">
      <w:pPr>
        <w:rPr>
          <w:rFonts w:asciiTheme="majorHAnsi" w:hAnsiTheme="majorHAnsi" w:cstheme="majorHAnsi"/>
          <w:b/>
          <w:bCs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Funkcionalnosti in značilnosti:</w:t>
      </w:r>
    </w:p>
    <w:p w14:paraId="163C1E57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0E316D84" w14:textId="77777777" w:rsidR="007E45F8" w:rsidRPr="007E45F8" w:rsidRDefault="007E45F8" w:rsidP="007E45F8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Iskanje naprav: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Uporabniki lahko iščejo naprave na podlagi različnih kriterijev, kot so IP naslov, geografska lokacija, vrsta naprave in stanje odprtih vrat.</w:t>
      </w:r>
    </w:p>
    <w:p w14:paraId="4A068D46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59A05BB3" w14:textId="5E65F8D4" w:rsidR="007E45F8" w:rsidRPr="007E45F8" w:rsidRDefault="007E45F8" w:rsidP="007E45F8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Pregled informacij o napravah: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</w:t>
      </w:r>
      <w:proofErr w:type="spellStart"/>
      <w:r w:rsidRPr="007E45F8">
        <w:rPr>
          <w:rFonts w:asciiTheme="majorHAnsi" w:hAnsiTheme="majorHAnsi" w:cstheme="majorHAnsi"/>
          <w:sz w:val="24"/>
          <w:szCs w:val="24"/>
          <w:lang w:val="sl-SI"/>
        </w:rPr>
        <w:t>Shodan</w:t>
      </w:r>
      <w:proofErr w:type="spellEnd"/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omogoča vpogled v podrobnosti o najdenih napravah, vključno z uporabljenim operacijskim sistemom, odprtimi vrati in informacijami o SSL certifikatih.</w:t>
      </w:r>
    </w:p>
    <w:p w14:paraId="58F211C3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3D98EFF4" w14:textId="77777777" w:rsidR="007E45F8" w:rsidRPr="007E45F8" w:rsidRDefault="007E45F8" w:rsidP="007E45F8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Shranjevanje in poročila: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Storitev omogoča shranjevanje rezultatov iskanja in ustvarjanje poročil za nadaljnjo analizo ali dokumentacijo.</w:t>
      </w:r>
    </w:p>
    <w:p w14:paraId="0C572F2F" w14:textId="77777777" w:rsidR="007E45F8" w:rsidRPr="007E45F8" w:rsidRDefault="007E45F8" w:rsidP="007E45F8">
      <w:pPr>
        <w:rPr>
          <w:rFonts w:asciiTheme="majorHAnsi" w:hAnsiTheme="majorHAnsi" w:cstheme="majorHAnsi"/>
          <w:lang w:val="sl-SI"/>
        </w:rPr>
      </w:pPr>
    </w:p>
    <w:p w14:paraId="4A2CD9B5" w14:textId="1F29B011" w:rsidR="007E45F8" w:rsidRDefault="007E45F8" w:rsidP="007E45F8">
      <w:pPr>
        <w:pStyle w:val="Naslov2"/>
        <w:numPr>
          <w:ilvl w:val="1"/>
          <w:numId w:val="12"/>
        </w:numPr>
        <w:rPr>
          <w:lang w:val="sl-SI"/>
        </w:rPr>
      </w:pPr>
      <w:bookmarkStart w:id="4" w:name="_Toc165138065"/>
      <w:r>
        <w:rPr>
          <w:lang w:val="sl-SI"/>
        </w:rPr>
        <w:t>Hackertarget.com</w:t>
      </w:r>
      <w:bookmarkEnd w:id="4"/>
    </w:p>
    <w:p w14:paraId="6D03AEA4" w14:textId="77777777" w:rsidR="007E45F8" w:rsidRDefault="007E45F8" w:rsidP="007E45F8">
      <w:pPr>
        <w:rPr>
          <w:lang w:val="sl-SI"/>
        </w:rPr>
      </w:pPr>
    </w:p>
    <w:p w14:paraId="2FDCF058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Opis rešitve: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Hackertarget.com ponuja orodja za skeniranje omrežja, ki jih lahko uporabniki izvajajo preko spletnega vmesnika. To omogoča izvedbo različnih vrst skeniranj, kot so </w:t>
      </w:r>
      <w:proofErr w:type="spellStart"/>
      <w:r w:rsidRPr="007E45F8">
        <w:rPr>
          <w:rFonts w:asciiTheme="majorHAnsi" w:hAnsiTheme="majorHAnsi" w:cstheme="majorHAnsi"/>
          <w:sz w:val="24"/>
          <w:szCs w:val="24"/>
          <w:lang w:val="sl-SI"/>
        </w:rPr>
        <w:t>nmap</w:t>
      </w:r>
      <w:proofErr w:type="spellEnd"/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skeniranja, </w:t>
      </w:r>
      <w:proofErr w:type="spellStart"/>
      <w:r w:rsidRPr="007E45F8">
        <w:rPr>
          <w:rFonts w:asciiTheme="majorHAnsi" w:hAnsiTheme="majorHAnsi" w:cstheme="majorHAnsi"/>
          <w:sz w:val="24"/>
          <w:szCs w:val="24"/>
          <w:lang w:val="sl-SI"/>
        </w:rPr>
        <w:t>traceroute</w:t>
      </w:r>
      <w:proofErr w:type="spellEnd"/>
      <w:r w:rsidRPr="007E45F8">
        <w:rPr>
          <w:rFonts w:asciiTheme="majorHAnsi" w:hAnsiTheme="majorHAnsi" w:cstheme="majorHAnsi"/>
          <w:sz w:val="24"/>
          <w:szCs w:val="24"/>
          <w:lang w:val="sl-SI"/>
        </w:rPr>
        <w:t>, WHOIS iskanja in DNS skeniranja.</w:t>
      </w:r>
    </w:p>
    <w:p w14:paraId="51F0F421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176CDF23" w14:textId="2088341A" w:rsidR="007E45F8" w:rsidRPr="007E45F8" w:rsidRDefault="007E45F8" w:rsidP="007E45F8">
      <w:pPr>
        <w:rPr>
          <w:rFonts w:asciiTheme="majorHAnsi" w:hAnsiTheme="majorHAnsi" w:cstheme="majorHAnsi"/>
          <w:b/>
          <w:bCs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Funkcionalnosti in značilnosti:</w:t>
      </w:r>
    </w:p>
    <w:p w14:paraId="451B3700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110FFDDA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Vrste skeniranj: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Storitev omogoča izvedbo </w:t>
      </w:r>
      <w:proofErr w:type="spellStart"/>
      <w:r w:rsidRPr="007E45F8">
        <w:rPr>
          <w:rFonts w:asciiTheme="majorHAnsi" w:hAnsiTheme="majorHAnsi" w:cstheme="majorHAnsi"/>
          <w:sz w:val="24"/>
          <w:szCs w:val="24"/>
          <w:lang w:val="sl-SI"/>
        </w:rPr>
        <w:t>nmap</w:t>
      </w:r>
      <w:proofErr w:type="spellEnd"/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skeniranja, </w:t>
      </w:r>
      <w:proofErr w:type="spellStart"/>
      <w:r w:rsidRPr="007E45F8">
        <w:rPr>
          <w:rFonts w:asciiTheme="majorHAnsi" w:hAnsiTheme="majorHAnsi" w:cstheme="majorHAnsi"/>
          <w:sz w:val="24"/>
          <w:szCs w:val="24"/>
          <w:lang w:val="sl-SI"/>
        </w:rPr>
        <w:t>traceroute</w:t>
      </w:r>
      <w:proofErr w:type="spellEnd"/>
      <w:r w:rsidRPr="007E45F8">
        <w:rPr>
          <w:rFonts w:asciiTheme="majorHAnsi" w:hAnsiTheme="majorHAnsi" w:cstheme="majorHAnsi"/>
          <w:sz w:val="24"/>
          <w:szCs w:val="24"/>
          <w:lang w:val="sl-SI"/>
        </w:rPr>
        <w:t>, WHOIS iskanja in DNS skeniranja, ki so dostopna preko spletnega vmesnika.</w:t>
      </w:r>
    </w:p>
    <w:p w14:paraId="16D8501E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2D8A449A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Pregled rezultatov: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Rezultati skeniranja so predstavljeni v pregledni obliki, kar uporabnikom omogoča lažje razumevanje stanja njihovih omrežij.</w:t>
      </w:r>
    </w:p>
    <w:p w14:paraId="528A5914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2C768876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Shranjevanje rezultatov: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Uporabniki lahko shranijo rezultate skeniranj, kar omogoča kasnejšo analizo in primerjavo.</w:t>
      </w:r>
    </w:p>
    <w:p w14:paraId="29CC7422" w14:textId="77777777" w:rsidR="007E45F8" w:rsidRPr="007E45F8" w:rsidRDefault="007E45F8" w:rsidP="007E45F8">
      <w:pPr>
        <w:rPr>
          <w:lang w:val="sl-SI"/>
        </w:rPr>
      </w:pPr>
    </w:p>
    <w:p w14:paraId="35A8E1C7" w14:textId="1545F9F7" w:rsidR="007E45F8" w:rsidRDefault="007E45F8" w:rsidP="007E45F8">
      <w:pPr>
        <w:pStyle w:val="Naslov2"/>
        <w:numPr>
          <w:ilvl w:val="1"/>
          <w:numId w:val="12"/>
        </w:numPr>
        <w:rPr>
          <w:lang w:val="sl-SI"/>
        </w:rPr>
      </w:pPr>
      <w:bookmarkStart w:id="5" w:name="_Toc165138066"/>
      <w:r>
        <w:rPr>
          <w:lang w:val="sl-SI"/>
        </w:rPr>
        <w:lastRenderedPageBreak/>
        <w:t>DomSignal.com</w:t>
      </w:r>
      <w:bookmarkEnd w:id="5"/>
    </w:p>
    <w:p w14:paraId="1B1A6052" w14:textId="77777777" w:rsidR="007E45F8" w:rsidRPr="007E45F8" w:rsidRDefault="007E45F8" w:rsidP="007E45F8">
      <w:pPr>
        <w:rPr>
          <w:lang w:val="sl-SI"/>
        </w:rPr>
      </w:pPr>
    </w:p>
    <w:p w14:paraId="5B58DF40" w14:textId="3DDE783E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Opis rešitve: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DomSignal.com je storitev, ki uporabnikom ponuja obsežno analizo domen, vključno z informacijami o lastništvu, infrastrukturi in uporabljenih tehnologijah na spletnih mestih.</w:t>
      </w:r>
    </w:p>
    <w:p w14:paraId="14497E67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7B7990EF" w14:textId="77777777" w:rsidR="007E45F8" w:rsidRPr="007E45F8" w:rsidRDefault="007E45F8" w:rsidP="007E45F8">
      <w:pPr>
        <w:rPr>
          <w:rFonts w:asciiTheme="majorHAnsi" w:hAnsiTheme="majorHAnsi" w:cstheme="majorHAnsi"/>
          <w:b/>
          <w:bCs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Funkcionalnosti in značilnosti:</w:t>
      </w:r>
    </w:p>
    <w:p w14:paraId="3E9F41E0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01BA163E" w14:textId="77777777" w:rsidR="007E45F8" w:rsidRPr="007E45F8" w:rsidRDefault="007E45F8" w:rsidP="007E45F8">
      <w:pPr>
        <w:pStyle w:val="Odstavekseznama"/>
        <w:numPr>
          <w:ilvl w:val="0"/>
          <w:numId w:val="16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Analiza domen: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Storitev analizira domene in zagotavlja informacije o lastništvu, registraciji in gostovanju.</w:t>
      </w:r>
    </w:p>
    <w:p w14:paraId="2AE42DA5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5AF3EDE9" w14:textId="77777777" w:rsidR="007E45F8" w:rsidRPr="007E45F8" w:rsidRDefault="007E45F8" w:rsidP="007E45F8">
      <w:pPr>
        <w:pStyle w:val="Odstavekseznama"/>
        <w:numPr>
          <w:ilvl w:val="0"/>
          <w:numId w:val="16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 xml:space="preserve">Tehnološki </w:t>
      </w:r>
      <w:proofErr w:type="spellStart"/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stacki</w:t>
      </w:r>
      <w:proofErr w:type="spellEnd"/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Uporabniki lahko dobijo vpogled v tehnologije, ki se uporabljajo na določenih spletnih mestih, vključno z informacijami o DNS zapisih, SSL certifikatih in drugih varnostnih nastavitvah.</w:t>
      </w:r>
    </w:p>
    <w:p w14:paraId="3BDC0FE1" w14:textId="77777777" w:rsidR="007E45F8" w:rsidRPr="007E45F8" w:rsidRDefault="007E45F8" w:rsidP="007E45F8">
      <w:pPr>
        <w:rPr>
          <w:rFonts w:asciiTheme="majorHAnsi" w:hAnsiTheme="majorHAnsi" w:cstheme="majorHAnsi"/>
          <w:sz w:val="24"/>
          <w:szCs w:val="24"/>
          <w:lang w:val="sl-SI"/>
        </w:rPr>
      </w:pPr>
    </w:p>
    <w:p w14:paraId="5AFAF5FC" w14:textId="77777777" w:rsidR="007E45F8" w:rsidRPr="007E45F8" w:rsidRDefault="007E45F8" w:rsidP="007E45F8">
      <w:pPr>
        <w:pStyle w:val="Odstavekseznama"/>
        <w:numPr>
          <w:ilvl w:val="0"/>
          <w:numId w:val="16"/>
        </w:numPr>
        <w:rPr>
          <w:rFonts w:asciiTheme="majorHAnsi" w:hAnsiTheme="majorHAnsi" w:cstheme="majorHAnsi"/>
          <w:sz w:val="24"/>
          <w:szCs w:val="24"/>
          <w:lang w:val="sl-SI"/>
        </w:rPr>
      </w:pPr>
      <w:r w:rsidRPr="007E45F8">
        <w:rPr>
          <w:rFonts w:asciiTheme="majorHAnsi" w:hAnsiTheme="majorHAnsi" w:cstheme="majorHAnsi"/>
          <w:b/>
          <w:bCs/>
          <w:sz w:val="24"/>
          <w:szCs w:val="24"/>
          <w:lang w:val="sl-SI"/>
        </w:rPr>
        <w:t>Primerjalna analiza:</w:t>
      </w:r>
      <w:r w:rsidRPr="007E45F8">
        <w:rPr>
          <w:rFonts w:asciiTheme="majorHAnsi" w:hAnsiTheme="majorHAnsi" w:cstheme="majorHAnsi"/>
          <w:sz w:val="24"/>
          <w:szCs w:val="24"/>
          <w:lang w:val="sl-SI"/>
        </w:rPr>
        <w:t xml:space="preserve"> Omogoča primerjavo več domen hkrati, kar uporabnikom pomaga pri ocenjevanju in primerjanju različnih spletnih mest.</w:t>
      </w:r>
    </w:p>
    <w:p w14:paraId="57FF9E5D" w14:textId="77777777" w:rsidR="007E45F8" w:rsidRDefault="007E45F8" w:rsidP="000B2CCD"/>
    <w:p w14:paraId="7A2968EE" w14:textId="77777777" w:rsidR="007E45F8" w:rsidRDefault="007E45F8" w:rsidP="000B2CCD"/>
    <w:p w14:paraId="4991531F" w14:textId="77777777" w:rsidR="007E45F8" w:rsidRDefault="007E45F8" w:rsidP="000B2CCD"/>
    <w:p w14:paraId="04C81D5E" w14:textId="77777777" w:rsidR="0072181B" w:rsidRDefault="0072181B" w:rsidP="000B2CCD">
      <w:pPr>
        <w:sectPr w:rsidR="0072181B" w:rsidSect="00A17C62">
          <w:pgSz w:w="11906" w:h="16838"/>
          <w:pgMar w:top="1440" w:right="1440" w:bottom="1440" w:left="1440" w:header="720" w:footer="720" w:gutter="0"/>
          <w:pgNumType w:start="1"/>
          <w:cols w:space="708"/>
        </w:sectPr>
      </w:pPr>
    </w:p>
    <w:p w14:paraId="3821303A" w14:textId="77777777" w:rsidR="007E45F8" w:rsidRPr="000B2CCD" w:rsidRDefault="007E45F8" w:rsidP="000B2CCD"/>
    <w:p w14:paraId="60939424" w14:textId="51E8D1F0" w:rsidR="007E45F8" w:rsidRPr="007E45F8" w:rsidRDefault="00217CA5" w:rsidP="007E45F8">
      <w:pPr>
        <w:pStyle w:val="Naslov1"/>
        <w:numPr>
          <w:ilvl w:val="0"/>
          <w:numId w:val="12"/>
        </w:numPr>
      </w:pPr>
      <w:bookmarkStart w:id="6" w:name="_Toc165138067"/>
      <w:r>
        <w:t xml:space="preserve">SWOT </w:t>
      </w:r>
      <w:proofErr w:type="spellStart"/>
      <w:r>
        <w:t>analiza</w:t>
      </w:r>
      <w:bookmarkEnd w:id="6"/>
      <w:proofErr w:type="spellEnd"/>
      <w:r>
        <w:t xml:space="preserve"> </w:t>
      </w:r>
    </w:p>
    <w:p w14:paraId="5BE26F20" w14:textId="77777777" w:rsidR="007E45F8" w:rsidRPr="007E45F8" w:rsidRDefault="007E45F8" w:rsidP="007E45F8">
      <w:pPr>
        <w:rPr>
          <w:sz w:val="24"/>
          <w:szCs w:val="24"/>
        </w:rPr>
      </w:pPr>
    </w:p>
    <w:tbl>
      <w:tblPr>
        <w:tblStyle w:val="Navadnatabela1"/>
        <w:tblW w:w="14454" w:type="dxa"/>
        <w:tblLook w:val="04A0" w:firstRow="1" w:lastRow="0" w:firstColumn="1" w:lastColumn="0" w:noHBand="0" w:noVBand="1"/>
      </w:tblPr>
      <w:tblGrid>
        <w:gridCol w:w="2017"/>
        <w:gridCol w:w="3682"/>
        <w:gridCol w:w="3342"/>
        <w:gridCol w:w="2996"/>
        <w:gridCol w:w="2417"/>
      </w:tblGrid>
      <w:tr w:rsidR="0072181B" w:rsidRPr="007E45F8" w14:paraId="2705F056" w14:textId="77777777" w:rsidTr="00DD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hideMark/>
          </w:tcPr>
          <w:p w14:paraId="3594D7AF" w14:textId="77777777" w:rsidR="007E45F8" w:rsidRPr="007E45F8" w:rsidRDefault="007E45F8" w:rsidP="007E45F8">
            <w:pPr>
              <w:jc w:val="center"/>
              <w:rPr>
                <w:rFonts w:asciiTheme="majorHAnsi" w:eastAsia="Times New Roman" w:hAnsiTheme="majorHAnsi" w:cstheme="majorHAnsi"/>
                <w:b w:val="0"/>
                <w:bCs w:val="0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Rešitev</w:t>
            </w:r>
          </w:p>
        </w:tc>
        <w:tc>
          <w:tcPr>
            <w:tcW w:w="3682" w:type="dxa"/>
            <w:hideMark/>
          </w:tcPr>
          <w:p w14:paraId="2A2312FE" w14:textId="77777777" w:rsidR="007E45F8" w:rsidRPr="007E45F8" w:rsidRDefault="007E45F8" w:rsidP="007E45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Moči</w:t>
            </w:r>
          </w:p>
        </w:tc>
        <w:tc>
          <w:tcPr>
            <w:tcW w:w="3342" w:type="dxa"/>
            <w:hideMark/>
          </w:tcPr>
          <w:p w14:paraId="1E9C5984" w14:textId="77777777" w:rsidR="007E45F8" w:rsidRPr="007E45F8" w:rsidRDefault="007E45F8" w:rsidP="007E45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Slabosti</w:t>
            </w:r>
          </w:p>
        </w:tc>
        <w:tc>
          <w:tcPr>
            <w:tcW w:w="2996" w:type="dxa"/>
            <w:hideMark/>
          </w:tcPr>
          <w:p w14:paraId="6F22DC1D" w14:textId="77777777" w:rsidR="007E45F8" w:rsidRPr="007E45F8" w:rsidRDefault="007E45F8" w:rsidP="007E45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Priložnosti</w:t>
            </w:r>
          </w:p>
        </w:tc>
        <w:tc>
          <w:tcPr>
            <w:tcW w:w="2417" w:type="dxa"/>
            <w:hideMark/>
          </w:tcPr>
          <w:p w14:paraId="27634976" w14:textId="77777777" w:rsidR="007E45F8" w:rsidRPr="007E45F8" w:rsidRDefault="007E45F8" w:rsidP="007E45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b w:val="0"/>
                <w:bCs w:val="0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Grožnje</w:t>
            </w:r>
          </w:p>
        </w:tc>
      </w:tr>
      <w:tr w:rsidR="0072181B" w:rsidRPr="007E45F8" w14:paraId="49D03260" w14:textId="77777777" w:rsidTr="00DD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hideMark/>
          </w:tcPr>
          <w:p w14:paraId="29E1DD20" w14:textId="77777777" w:rsidR="007E45F8" w:rsidRPr="007E45F8" w:rsidRDefault="007E45F8" w:rsidP="007E45F8">
            <w:pP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Shodan.io</w:t>
            </w:r>
          </w:p>
        </w:tc>
        <w:tc>
          <w:tcPr>
            <w:tcW w:w="3682" w:type="dxa"/>
            <w:hideMark/>
          </w:tcPr>
          <w:p w14:paraId="76275612" w14:textId="77777777" w:rsidR="00DD611C" w:rsidRDefault="00DD611C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proofErr w:type="spellStart"/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Realnočasno</w:t>
            </w:r>
            <w:proofErr w:type="spellEnd"/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 odkrivanje javno dostopnih naprav in storitev. </w:t>
            </w:r>
          </w:p>
          <w:p w14:paraId="58ECCBD9" w14:textId="5E1DE833" w:rsidR="0072181B" w:rsidRPr="007E45F8" w:rsidRDefault="00DD611C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Pregledne informacije o napravah. </w:t>
            </w: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Možnost shranjevanja rezultatov iskanja in ustvarjanja poročil.</w:t>
            </w:r>
          </w:p>
        </w:tc>
        <w:tc>
          <w:tcPr>
            <w:tcW w:w="3342" w:type="dxa"/>
            <w:hideMark/>
          </w:tcPr>
          <w:p w14:paraId="30F7F605" w14:textId="77777777" w:rsidR="00DD611C" w:rsidRDefault="00DD611C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Omejena dostopnost funkcij v brezplačni različici.  </w:t>
            </w:r>
          </w:p>
          <w:p w14:paraId="0F5518A7" w14:textId="33A5DF88" w:rsidR="007E45F8" w:rsidRPr="007E45F8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-Zahteva nekaj tehničnega znanja za učinkovito uporabo.</w:t>
            </w:r>
          </w:p>
        </w:tc>
        <w:tc>
          <w:tcPr>
            <w:tcW w:w="2996" w:type="dxa"/>
            <w:hideMark/>
          </w:tcPr>
          <w:p w14:paraId="1C0990C8" w14:textId="5B4267C3" w:rsidR="00DD611C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-Razširitev funkcionalnosti z dodajanjem novih kategorij iskanja. </w:t>
            </w:r>
          </w:p>
          <w:p w14:paraId="4E9F89D2" w14:textId="1D938F11" w:rsidR="007E45F8" w:rsidRPr="007E45F8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-Povečanje uporabniške baze </w:t>
            </w:r>
          </w:p>
        </w:tc>
        <w:tc>
          <w:tcPr>
            <w:tcW w:w="2417" w:type="dxa"/>
            <w:hideMark/>
          </w:tcPr>
          <w:p w14:paraId="0D0DA721" w14:textId="1E85F157" w:rsidR="00DD611C" w:rsidRDefault="00DD611C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Pojav konkurenčnih rešitev. </w:t>
            </w:r>
          </w:p>
          <w:p w14:paraId="59771E3F" w14:textId="2E12B3BC" w:rsidR="007E45F8" w:rsidRPr="007E45F8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-Potencialna zloraba storitve.</w:t>
            </w:r>
          </w:p>
        </w:tc>
      </w:tr>
      <w:tr w:rsidR="0072181B" w:rsidRPr="007E45F8" w14:paraId="01B64198" w14:textId="77777777" w:rsidTr="00DD6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hideMark/>
          </w:tcPr>
          <w:p w14:paraId="53295E65" w14:textId="77777777" w:rsidR="007E45F8" w:rsidRPr="007E45F8" w:rsidRDefault="007E45F8" w:rsidP="007E45F8">
            <w:pP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Hackertarget.com</w:t>
            </w:r>
          </w:p>
        </w:tc>
        <w:tc>
          <w:tcPr>
            <w:tcW w:w="3682" w:type="dxa"/>
            <w:hideMark/>
          </w:tcPr>
          <w:p w14:paraId="4A469200" w14:textId="77777777" w:rsidR="00DD611C" w:rsidRDefault="007E45F8" w:rsidP="0072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 Enostavna uporaba preko spletnega vmesnika.</w:t>
            </w:r>
          </w:p>
          <w:p w14:paraId="75173A81" w14:textId="105BD7DB" w:rsidR="007E45F8" w:rsidRPr="007E45F8" w:rsidRDefault="007E45F8" w:rsidP="0072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-Raznolike funkcionalnosti za skeniranje omrežja.</w:t>
            </w:r>
          </w:p>
        </w:tc>
        <w:tc>
          <w:tcPr>
            <w:tcW w:w="3342" w:type="dxa"/>
            <w:hideMark/>
          </w:tcPr>
          <w:p w14:paraId="2029791B" w14:textId="77777777" w:rsidR="00DD611C" w:rsidRDefault="00DD611C" w:rsidP="00DD6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Omejena dostopnost funkcij v brezplačni različici.  </w:t>
            </w:r>
          </w:p>
          <w:p w14:paraId="172C63B2" w14:textId="442C11E9" w:rsidR="007E45F8" w:rsidRPr="007E45F8" w:rsidRDefault="007E45F8" w:rsidP="0072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-Omejena količina informacij in podatkov preko spletnega vmesnika.</w:t>
            </w:r>
          </w:p>
        </w:tc>
        <w:tc>
          <w:tcPr>
            <w:tcW w:w="2996" w:type="dxa"/>
            <w:hideMark/>
          </w:tcPr>
          <w:p w14:paraId="202DA8FD" w14:textId="09A73AB7" w:rsidR="00DD611C" w:rsidRDefault="00DD611C" w:rsidP="0072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Razvoj mobilne aplikacije</w:t>
            </w:r>
          </w:p>
          <w:p w14:paraId="1CF96ED2" w14:textId="12B8B74C" w:rsidR="007E45F8" w:rsidRPr="007E45F8" w:rsidRDefault="00DD611C" w:rsidP="0072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="007E45F8"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Ponudba dodatnih funkcionalnosti.</w:t>
            </w:r>
          </w:p>
        </w:tc>
        <w:tc>
          <w:tcPr>
            <w:tcW w:w="2417" w:type="dxa"/>
            <w:hideMark/>
          </w:tcPr>
          <w:p w14:paraId="75B5BBFC" w14:textId="77777777" w:rsidR="00DD611C" w:rsidRDefault="00DD611C" w:rsidP="00DD6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Pojav konkurenčnih rešitev. </w:t>
            </w:r>
          </w:p>
          <w:p w14:paraId="281D28E3" w14:textId="419C3FAE" w:rsidR="007E45F8" w:rsidRPr="007E45F8" w:rsidRDefault="00DD611C" w:rsidP="0072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-Potencialna zloraba storitve.</w:t>
            </w:r>
          </w:p>
        </w:tc>
      </w:tr>
      <w:tr w:rsidR="0072181B" w:rsidRPr="007E45F8" w14:paraId="3714C881" w14:textId="77777777" w:rsidTr="00DD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  <w:hideMark/>
          </w:tcPr>
          <w:p w14:paraId="47FF0F61" w14:textId="77777777" w:rsidR="007E45F8" w:rsidRPr="007E45F8" w:rsidRDefault="007E45F8" w:rsidP="007E45F8">
            <w:pP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DomSignal.com</w:t>
            </w:r>
          </w:p>
        </w:tc>
        <w:tc>
          <w:tcPr>
            <w:tcW w:w="3682" w:type="dxa"/>
            <w:hideMark/>
          </w:tcPr>
          <w:p w14:paraId="417A3984" w14:textId="08FD4629" w:rsidR="00DD611C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-Ponuja obsežne informacije o domenah. </w:t>
            </w:r>
          </w:p>
          <w:p w14:paraId="1EFDC7B2" w14:textId="5ACE9014" w:rsidR="007E45F8" w:rsidRPr="007E45F8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-Omogoča primerjalno analizo več domen hkrati.</w:t>
            </w:r>
          </w:p>
        </w:tc>
        <w:tc>
          <w:tcPr>
            <w:tcW w:w="3342" w:type="dxa"/>
            <w:hideMark/>
          </w:tcPr>
          <w:p w14:paraId="6918FC9C" w14:textId="77777777" w:rsidR="00DD611C" w:rsidRDefault="00DD611C" w:rsidP="00DD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Omejena dostopnost funkcij v brezplačni različici.  </w:t>
            </w:r>
          </w:p>
          <w:p w14:paraId="08E2BEC6" w14:textId="124787EA" w:rsidR="007E45F8" w:rsidRPr="007E45F8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-Nekatere informacije niso vedno popolne.</w:t>
            </w:r>
          </w:p>
        </w:tc>
        <w:tc>
          <w:tcPr>
            <w:tcW w:w="2996" w:type="dxa"/>
            <w:hideMark/>
          </w:tcPr>
          <w:p w14:paraId="2A70D203" w14:textId="77777777" w:rsidR="00DD611C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- Razvoj dodatnih orodij za boljšo analizo. </w:t>
            </w:r>
          </w:p>
          <w:p w14:paraId="7DBD73DD" w14:textId="4535841F" w:rsidR="007E45F8" w:rsidRPr="007E45F8" w:rsidRDefault="007E45F8" w:rsidP="007218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 -Sodelovanje z drugimi ponudniki kibernetske varnosti.</w:t>
            </w:r>
          </w:p>
        </w:tc>
        <w:tc>
          <w:tcPr>
            <w:tcW w:w="2417" w:type="dxa"/>
            <w:hideMark/>
          </w:tcPr>
          <w:p w14:paraId="6C92B3F0" w14:textId="77777777" w:rsidR="00DD611C" w:rsidRDefault="00DD611C" w:rsidP="00DD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</w:t>
            </w: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 xml:space="preserve">Pojav konkurenčnih rešitev. </w:t>
            </w:r>
          </w:p>
          <w:p w14:paraId="6812DF7E" w14:textId="530DE7C3" w:rsidR="007E45F8" w:rsidRPr="007E45F8" w:rsidRDefault="00DD611C" w:rsidP="00DD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</w:pPr>
            <w:r w:rsidRPr="007E45F8">
              <w:rPr>
                <w:rFonts w:asciiTheme="majorHAnsi" w:eastAsia="Times New Roman" w:hAnsiTheme="majorHAnsi" w:cstheme="majorHAnsi"/>
                <w:color w:val="0D0D0D"/>
                <w:sz w:val="24"/>
                <w:szCs w:val="24"/>
                <w:lang w:val="sl-SI"/>
              </w:rPr>
              <w:t>-Potencialna zloraba storitve.</w:t>
            </w:r>
          </w:p>
        </w:tc>
      </w:tr>
    </w:tbl>
    <w:p w14:paraId="49A6E8D5" w14:textId="77777777" w:rsidR="007E45F8" w:rsidRDefault="007E45F8" w:rsidP="007E45F8"/>
    <w:p w14:paraId="5CE01917" w14:textId="77777777" w:rsidR="007E45F8" w:rsidRDefault="007E45F8" w:rsidP="007E45F8"/>
    <w:p w14:paraId="65005B2C" w14:textId="77777777" w:rsidR="007E45F8" w:rsidRDefault="007E45F8" w:rsidP="007E45F8"/>
    <w:p w14:paraId="43D51F4A" w14:textId="77777777" w:rsidR="00DD611C" w:rsidRDefault="00DD611C" w:rsidP="007E45F8">
      <w:pPr>
        <w:sectPr w:rsidR="00DD611C" w:rsidSect="00A17C62">
          <w:pgSz w:w="16838" w:h="11906" w:orient="landscape"/>
          <w:pgMar w:top="1440" w:right="1440" w:bottom="1440" w:left="1440" w:header="720" w:footer="720" w:gutter="0"/>
          <w:pgNumType w:start="1"/>
          <w:cols w:space="708"/>
          <w:docGrid w:linePitch="299"/>
        </w:sectPr>
      </w:pPr>
    </w:p>
    <w:p w14:paraId="4776D5F4" w14:textId="77777777" w:rsidR="007E45F8" w:rsidRPr="007E45F8" w:rsidRDefault="007E45F8" w:rsidP="007E45F8"/>
    <w:p w14:paraId="2E34F940" w14:textId="036DD2E4" w:rsidR="00217CA5" w:rsidRDefault="00217CA5" w:rsidP="007E45F8">
      <w:pPr>
        <w:pStyle w:val="Naslov1"/>
        <w:numPr>
          <w:ilvl w:val="0"/>
          <w:numId w:val="12"/>
        </w:numPr>
      </w:pPr>
      <w:bookmarkStart w:id="7" w:name="_Toc165138068"/>
      <w:proofErr w:type="spellStart"/>
      <w:r>
        <w:t>Zaključek</w:t>
      </w:r>
      <w:bookmarkEnd w:id="7"/>
      <w:proofErr w:type="spellEnd"/>
    </w:p>
    <w:p w14:paraId="62F4DC0A" w14:textId="77777777" w:rsidR="00217CA5" w:rsidRPr="00217CA5" w:rsidRDefault="00217CA5" w:rsidP="00217CA5"/>
    <w:p w14:paraId="15F7F7C3" w14:textId="3C43FADC" w:rsidR="00D02E3C" w:rsidRPr="00282143" w:rsidRDefault="00D02E3C">
      <w:pPr>
        <w:rPr>
          <w:rFonts w:asciiTheme="majorHAnsi" w:eastAsia="Proxima Nova" w:hAnsiTheme="majorHAnsi" w:cstheme="majorHAnsi"/>
          <w:sz w:val="24"/>
          <w:szCs w:val="24"/>
        </w:rPr>
      </w:pPr>
    </w:p>
    <w:p w14:paraId="442FDADC" w14:textId="77C68B7B" w:rsid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  <w:r>
        <w:rPr>
          <w:rFonts w:asciiTheme="majorHAnsi" w:eastAsia="Proxima Nova" w:hAnsiTheme="majorHAnsi" w:cstheme="majorHAnsi"/>
          <w:sz w:val="24"/>
          <w:szCs w:val="24"/>
          <w:lang w:val="sl-SI"/>
        </w:rPr>
        <w:t>S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pletna aplikacija, ki jo 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načrtujemo 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razviti, 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združuje 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več 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orodij v 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>integrirano platformo.</w:t>
      </w:r>
    </w:p>
    <w:p w14:paraId="09CF3FA5" w14:textId="77777777" w:rsid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</w:p>
    <w:p w14:paraId="7AEBF18D" w14:textId="6EC95F66" w:rsid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Glavne prednosti 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>naše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 rešitve v primerjavi z obstoječimi na trgu:</w:t>
      </w:r>
    </w:p>
    <w:p w14:paraId="4B370B4A" w14:textId="77777777" w:rsidR="00282143" w:rsidRP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</w:p>
    <w:p w14:paraId="489EA0F0" w14:textId="26C4CDFD" w:rsidR="00282143" w:rsidRDefault="00282143" w:rsidP="00282143">
      <w:pPr>
        <w:numPr>
          <w:ilvl w:val="0"/>
          <w:numId w:val="17"/>
        </w:numPr>
        <w:rPr>
          <w:rFonts w:asciiTheme="majorHAnsi" w:eastAsia="Proxima Nova" w:hAnsiTheme="majorHAnsi" w:cstheme="majorHAnsi"/>
          <w:sz w:val="24"/>
          <w:szCs w:val="24"/>
          <w:lang w:val="sl-SI"/>
        </w:rPr>
      </w:pPr>
      <w:r w:rsidRPr="00282143">
        <w:rPr>
          <w:rFonts w:asciiTheme="majorHAnsi" w:eastAsia="Proxima Nova" w:hAnsiTheme="majorHAnsi" w:cstheme="majorHAnsi"/>
          <w:b/>
          <w:bCs/>
          <w:sz w:val="24"/>
          <w:szCs w:val="24"/>
          <w:lang w:val="sl-SI"/>
        </w:rPr>
        <w:t>Enotna platforma za več orodij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>: Uporabniki lahko dostopajo do različnih orodij na enem mestu, kar izboljša učinkovitost in zmanjša čas, potreben za zbiranje in analizo podatkov.</w:t>
      </w:r>
    </w:p>
    <w:p w14:paraId="65E2C89C" w14:textId="77777777" w:rsidR="00282143" w:rsidRP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</w:p>
    <w:p w14:paraId="0890F4A0" w14:textId="7FDA39D9" w:rsidR="00282143" w:rsidRDefault="00282143" w:rsidP="00282143">
      <w:pPr>
        <w:numPr>
          <w:ilvl w:val="0"/>
          <w:numId w:val="17"/>
        </w:numPr>
        <w:rPr>
          <w:rFonts w:asciiTheme="majorHAnsi" w:eastAsia="Proxima Nova" w:hAnsiTheme="majorHAnsi" w:cstheme="majorHAnsi"/>
          <w:sz w:val="24"/>
          <w:szCs w:val="24"/>
          <w:lang w:val="sl-SI"/>
        </w:rPr>
      </w:pPr>
      <w:r w:rsidRPr="00282143">
        <w:rPr>
          <w:rFonts w:asciiTheme="majorHAnsi" w:eastAsia="Proxima Nova" w:hAnsiTheme="majorHAnsi" w:cstheme="majorHAnsi"/>
          <w:b/>
          <w:bCs/>
          <w:sz w:val="24"/>
          <w:szCs w:val="24"/>
          <w:lang w:val="sl-SI"/>
        </w:rPr>
        <w:t>Poudarek na interaktivnosti in uporabniški izkušnji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>: Informacije o tarčah so vizualno predstavljene in podprte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 z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 kratkimi razlagami, kar uporabnikom omogoča lažje razumevanje in hitrejše sprejemanje odločitev.</w:t>
      </w:r>
    </w:p>
    <w:p w14:paraId="01CF7163" w14:textId="77777777" w:rsidR="00282143" w:rsidRP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</w:p>
    <w:p w14:paraId="3C056502" w14:textId="71EA2C8B" w:rsidR="00282143" w:rsidRDefault="00282143" w:rsidP="00282143">
      <w:pPr>
        <w:numPr>
          <w:ilvl w:val="0"/>
          <w:numId w:val="17"/>
        </w:numPr>
        <w:rPr>
          <w:rFonts w:asciiTheme="majorHAnsi" w:eastAsia="Proxima Nova" w:hAnsiTheme="majorHAnsi" w:cstheme="majorHAnsi"/>
          <w:sz w:val="24"/>
          <w:szCs w:val="24"/>
          <w:lang w:val="sl-SI"/>
        </w:rPr>
      </w:pPr>
      <w:r w:rsidRPr="00282143">
        <w:rPr>
          <w:rFonts w:asciiTheme="majorHAnsi" w:eastAsia="Proxima Nova" w:hAnsiTheme="majorHAnsi" w:cstheme="majorHAnsi"/>
          <w:b/>
          <w:bCs/>
          <w:sz w:val="24"/>
          <w:szCs w:val="24"/>
          <w:lang w:val="sl-SI"/>
        </w:rPr>
        <w:t>Prilagodljivost in prilagoditve uporabnika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>: Možnost prilagajanja parametrov skeniranja omogoča uporabnikom, da prilagodijo orodja svojim specifičnim potrebam.</w:t>
      </w:r>
    </w:p>
    <w:p w14:paraId="010B8B80" w14:textId="77777777" w:rsidR="00282143" w:rsidRPr="00282143" w:rsidRDefault="00282143" w:rsidP="00282143">
      <w:pPr>
        <w:rPr>
          <w:rFonts w:asciiTheme="majorHAnsi" w:eastAsia="Proxima Nova" w:hAnsiTheme="majorHAnsi" w:cstheme="majorHAnsi"/>
          <w:sz w:val="24"/>
          <w:szCs w:val="24"/>
          <w:lang w:val="sl-SI"/>
        </w:rPr>
      </w:pPr>
    </w:p>
    <w:p w14:paraId="3600D11F" w14:textId="7088F230" w:rsidR="00282143" w:rsidRPr="00282143" w:rsidRDefault="00282143" w:rsidP="00282143">
      <w:pPr>
        <w:numPr>
          <w:ilvl w:val="0"/>
          <w:numId w:val="17"/>
        </w:numPr>
        <w:rPr>
          <w:rFonts w:asciiTheme="majorHAnsi" w:eastAsia="Proxima Nova" w:hAnsiTheme="majorHAnsi" w:cstheme="majorHAnsi"/>
          <w:sz w:val="24"/>
          <w:szCs w:val="24"/>
          <w:lang w:val="sl-SI"/>
        </w:rPr>
      </w:pPr>
      <w:r w:rsidRPr="00282143">
        <w:rPr>
          <w:rFonts w:asciiTheme="majorHAnsi" w:eastAsia="Proxima Nova" w:hAnsiTheme="majorHAnsi" w:cstheme="majorHAnsi"/>
          <w:b/>
          <w:bCs/>
          <w:sz w:val="24"/>
          <w:szCs w:val="24"/>
          <w:lang w:val="sl-SI"/>
        </w:rPr>
        <w:t>Shranjevanje in dostop do zgodovinskih podatkov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: Uporabniki lahko shranijo rezultate svojih iskanj in jih kasneje pregledujejo ali spreminjajo, kar 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>omogoča kasnejše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 </w:t>
      </w:r>
      <w:r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 nadaljevanje</w:t>
      </w:r>
      <w:r w:rsidRPr="00282143">
        <w:rPr>
          <w:rFonts w:asciiTheme="majorHAnsi" w:eastAsia="Proxima Nova" w:hAnsiTheme="majorHAnsi" w:cstheme="majorHAnsi"/>
          <w:sz w:val="24"/>
          <w:szCs w:val="24"/>
          <w:lang w:val="sl-SI"/>
        </w:rPr>
        <w:t xml:space="preserve"> v preiskovanju in monitoring.</w:t>
      </w:r>
    </w:p>
    <w:p w14:paraId="536E9CE0" w14:textId="77777777" w:rsidR="00282143" w:rsidRDefault="00282143">
      <w:pPr>
        <w:rPr>
          <w:rFonts w:ascii="Proxima Nova" w:eastAsia="Proxima Nova" w:hAnsi="Proxima Nova" w:cs="Proxima Nova"/>
          <w:sz w:val="24"/>
          <w:szCs w:val="24"/>
        </w:rPr>
      </w:pPr>
    </w:p>
    <w:sectPr w:rsidR="00282143" w:rsidSect="00A17C62">
      <w:pgSz w:w="11906" w:h="16838"/>
      <w:pgMar w:top="1440" w:right="1440" w:bottom="1440" w:left="1440" w:header="720" w:footer="720" w:gutter="0"/>
      <w:pgNumType w:start="1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369B93D5-7E35-4E61-B147-040EB36A6707}"/>
    <w:embedBold r:id="rId2" w:fontKey="{AD2364F3-FCA5-494A-8DD5-A396B150BED3}"/>
  </w:font>
  <w:font w:name="Proxima Nova">
    <w:charset w:val="00"/>
    <w:family w:val="auto"/>
    <w:pitch w:val="default"/>
    <w:embedRegular r:id="rId3" w:fontKey="{2DB783A4-139B-460B-B11C-65DE95F3EE1A}"/>
    <w:embedBold r:id="rId4" w:fontKey="{070036A8-F9DA-4742-90C2-98F9848EA0BE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D181BA0B-003D-45C8-B60E-529FADD15F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766D"/>
    <w:multiLevelType w:val="multilevel"/>
    <w:tmpl w:val="0B200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51307"/>
    <w:multiLevelType w:val="multilevel"/>
    <w:tmpl w:val="4796B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03E6C"/>
    <w:multiLevelType w:val="multilevel"/>
    <w:tmpl w:val="D8D88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734BE"/>
    <w:multiLevelType w:val="hybridMultilevel"/>
    <w:tmpl w:val="3DA451C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484A0206"/>
    <w:multiLevelType w:val="multilevel"/>
    <w:tmpl w:val="28824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49701C41"/>
    <w:multiLevelType w:val="multilevel"/>
    <w:tmpl w:val="393AF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4" w15:restartNumberingAfterBreak="0">
    <w:nsid w:val="5EEE2618"/>
    <w:multiLevelType w:val="multilevel"/>
    <w:tmpl w:val="53B0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086D37"/>
    <w:multiLevelType w:val="multilevel"/>
    <w:tmpl w:val="40FED62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44C7CBA"/>
    <w:multiLevelType w:val="hybridMultilevel"/>
    <w:tmpl w:val="714009E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7"/>
  </w:num>
  <w:num w:numId="2" w16cid:durableId="789006940">
    <w:abstractNumId w:val="12"/>
  </w:num>
  <w:num w:numId="3" w16cid:durableId="1330720580">
    <w:abstractNumId w:val="9"/>
  </w:num>
  <w:num w:numId="4" w16cid:durableId="610624662">
    <w:abstractNumId w:val="13"/>
  </w:num>
  <w:num w:numId="5" w16cid:durableId="36862198">
    <w:abstractNumId w:val="2"/>
  </w:num>
  <w:num w:numId="6" w16cid:durableId="749081148">
    <w:abstractNumId w:val="4"/>
  </w:num>
  <w:num w:numId="7" w16cid:durableId="1941640688">
    <w:abstractNumId w:val="8"/>
  </w:num>
  <w:num w:numId="8" w16cid:durableId="1491679814">
    <w:abstractNumId w:val="6"/>
  </w:num>
  <w:num w:numId="9" w16cid:durableId="499007599">
    <w:abstractNumId w:val="10"/>
  </w:num>
  <w:num w:numId="10" w16cid:durableId="1928070819">
    <w:abstractNumId w:val="1"/>
  </w:num>
  <w:num w:numId="11" w16cid:durableId="1665935160">
    <w:abstractNumId w:val="14"/>
  </w:num>
  <w:num w:numId="12" w16cid:durableId="10957341">
    <w:abstractNumId w:val="15"/>
  </w:num>
  <w:num w:numId="13" w16cid:durableId="1289123706">
    <w:abstractNumId w:val="16"/>
  </w:num>
  <w:num w:numId="14" w16cid:durableId="1560167009">
    <w:abstractNumId w:val="11"/>
  </w:num>
  <w:num w:numId="15" w16cid:durableId="1126922375">
    <w:abstractNumId w:val="3"/>
  </w:num>
  <w:num w:numId="16" w16cid:durableId="1480415111">
    <w:abstractNumId w:val="5"/>
  </w:num>
  <w:num w:numId="17" w16cid:durableId="88703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B2CCD"/>
    <w:rsid w:val="00217CA5"/>
    <w:rsid w:val="00257635"/>
    <w:rsid w:val="00282143"/>
    <w:rsid w:val="005B31DC"/>
    <w:rsid w:val="006D0560"/>
    <w:rsid w:val="0072181B"/>
    <w:rsid w:val="007E45F8"/>
    <w:rsid w:val="009141BA"/>
    <w:rsid w:val="00A17C62"/>
    <w:rsid w:val="00B1467C"/>
    <w:rsid w:val="00BD2B26"/>
    <w:rsid w:val="00D02E3C"/>
    <w:rsid w:val="00DD611C"/>
    <w:rsid w:val="00E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table" w:styleId="Tabelamrea">
    <w:name w:val="Table Grid"/>
    <w:basedOn w:val="Navadnatabela"/>
    <w:uiPriority w:val="39"/>
    <w:rsid w:val="007E45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Navadnatabela1">
    <w:name w:val="Plain Table 1"/>
    <w:basedOn w:val="Navadnatabela"/>
    <w:uiPriority w:val="41"/>
    <w:rsid w:val="00DD611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azalovsebine2">
    <w:name w:val="toc 2"/>
    <w:basedOn w:val="Navaden"/>
    <w:next w:val="Navaden"/>
    <w:autoRedefine/>
    <w:uiPriority w:val="39"/>
    <w:unhideWhenUsed/>
    <w:rsid w:val="0028214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7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Aljaž Bračko</cp:lastModifiedBy>
  <cp:revision>5</cp:revision>
  <dcterms:created xsi:type="dcterms:W3CDTF">2024-04-16T10:28:00Z</dcterms:created>
  <dcterms:modified xsi:type="dcterms:W3CDTF">2024-04-27T17:21:00Z</dcterms:modified>
</cp:coreProperties>
</file>