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4049A7B" w:rsidR="00D02E3C" w:rsidRPr="008170E1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8170E1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170E1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8170E1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170E1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8170E1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8170E1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8170E1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8170E1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8170E1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356C70EB" w:rsidR="00D02E3C" w:rsidRPr="008170E1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8170E1">
        <w:rPr>
          <w:rFonts w:ascii="Proxima Nova" w:eastAsia="Proxima Nova" w:hAnsi="Proxima Nova" w:cs="Proxima Nova"/>
          <w:b/>
          <w:color w:val="008FD3"/>
          <w:sz w:val="72"/>
          <w:szCs w:val="72"/>
        </w:rPr>
        <w:t>PREDLOGA DOKUMENTOV</w:t>
      </w:r>
    </w:p>
    <w:p w14:paraId="169D7DD4" w14:textId="77777777" w:rsidR="00D02E3C" w:rsidRPr="008170E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8170E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8170E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8170E1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170E1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2B5D2740" w:rsidR="00D02E3C" w:rsidRPr="008170E1" w:rsidRDefault="008170E1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8170E1"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04FCB39C" w14:textId="7C52A7CC" w:rsidR="00D02E3C" w:rsidRPr="008170E1" w:rsidRDefault="008170E1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170E1">
        <w:rPr>
          <w:rFonts w:ascii="Proxima Nova" w:eastAsia="Proxima Nova" w:hAnsi="Proxima Nova" w:cs="Proxima Nova"/>
          <w:sz w:val="36"/>
          <w:szCs w:val="36"/>
        </w:rPr>
        <w:t>KOMUNIKACIJSKI PLAN</w:t>
      </w:r>
    </w:p>
    <w:p w14:paraId="6D830FAE" w14:textId="77777777" w:rsidR="00D02E3C" w:rsidRPr="008170E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8170E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8170E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8170E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8170E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3AE1D2DF" w:rsidR="00D02E3C" w:rsidRPr="008170E1" w:rsidRDefault="008170E1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170E1">
        <w:rPr>
          <w:rFonts w:ascii="Proxima Nova" w:eastAsia="Proxima Nova" w:hAnsi="Proxima Nova" w:cs="Proxima Nova"/>
          <w:sz w:val="36"/>
          <w:szCs w:val="36"/>
        </w:rPr>
        <w:t>April 22</w:t>
      </w:r>
      <w:r w:rsidR="00000000" w:rsidRPr="008170E1">
        <w:rPr>
          <w:rFonts w:ascii="Proxima Nova" w:eastAsia="Proxima Nova" w:hAnsi="Proxima Nova" w:cs="Proxima Nova"/>
          <w:sz w:val="36"/>
          <w:szCs w:val="36"/>
        </w:rPr>
        <w:t>, 20</w:t>
      </w:r>
      <w:r w:rsidRPr="008170E1">
        <w:rPr>
          <w:rFonts w:ascii="Proxima Nova" w:eastAsia="Proxima Nova" w:hAnsi="Proxima Nova" w:cs="Proxima Nova"/>
          <w:sz w:val="36"/>
          <w:szCs w:val="36"/>
        </w:rPr>
        <w:t>24</w:t>
      </w:r>
    </w:p>
    <w:p w14:paraId="3DA78EB2" w14:textId="77777777" w:rsidR="00D02E3C" w:rsidRPr="008170E1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8170E1">
        <w:rPr>
          <w:rFonts w:ascii="Proxima Nova" w:hAnsi="Proxima Nova"/>
        </w:rPr>
        <w:br w:type="page"/>
      </w:r>
    </w:p>
    <w:sdt>
      <w:sdtPr>
        <w:rPr>
          <w:rFonts w:ascii="Proxima Nova" w:eastAsia="Arial" w:hAnsi="Proxima Nova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8170E1" w:rsidRDefault="00EB0055">
          <w:pPr>
            <w:pStyle w:val="TOCHeading"/>
            <w:rPr>
              <w:rFonts w:ascii="Proxima Nova" w:hAnsi="Proxima Nova"/>
            </w:rPr>
          </w:pPr>
          <w:r w:rsidRPr="008170E1">
            <w:rPr>
              <w:rFonts w:ascii="Proxima Nova" w:hAnsi="Proxima Nova"/>
            </w:rPr>
            <w:t>Vsebina</w:t>
          </w:r>
        </w:p>
        <w:p w14:paraId="3F3BA7E3" w14:textId="3E8A50E0" w:rsidR="008170E1" w:rsidRDefault="00EB0055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 w:rsidRPr="008170E1">
            <w:rPr>
              <w:rFonts w:ascii="Proxima Nova" w:hAnsi="Proxima Nova"/>
            </w:rPr>
            <w:fldChar w:fldCharType="begin"/>
          </w:r>
          <w:r w:rsidRPr="008170E1">
            <w:rPr>
              <w:rFonts w:ascii="Proxima Nova" w:hAnsi="Proxima Nova"/>
            </w:rPr>
            <w:instrText xml:space="preserve"> TOC \o "1-3" \h \z \u </w:instrText>
          </w:r>
          <w:r w:rsidRPr="008170E1">
            <w:rPr>
              <w:rFonts w:ascii="Proxima Nova" w:hAnsi="Proxima Nova"/>
            </w:rPr>
            <w:fldChar w:fldCharType="separate"/>
          </w:r>
          <w:hyperlink w:anchor="_Toc164643128" w:history="1">
            <w:r w:rsidR="008170E1" w:rsidRPr="00394D2E">
              <w:rPr>
                <w:rStyle w:val="Hyperlink"/>
                <w:rFonts w:ascii="Proxima Nova" w:hAnsi="Proxima Nova"/>
                <w:noProof/>
              </w:rPr>
              <w:t>1.</w:t>
            </w:r>
            <w:r w:rsidR="008170E1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8170E1" w:rsidRPr="00394D2E">
              <w:rPr>
                <w:rStyle w:val="Hyperlink"/>
                <w:rFonts w:ascii="Proxima Nova" w:hAnsi="Proxima Nova"/>
                <w:noProof/>
              </w:rPr>
              <w:t>Opis dokumenta</w:t>
            </w:r>
            <w:r w:rsidR="008170E1">
              <w:rPr>
                <w:noProof/>
                <w:webHidden/>
              </w:rPr>
              <w:tab/>
            </w:r>
            <w:r w:rsidR="008170E1">
              <w:rPr>
                <w:noProof/>
                <w:webHidden/>
              </w:rPr>
              <w:fldChar w:fldCharType="begin"/>
            </w:r>
            <w:r w:rsidR="008170E1">
              <w:rPr>
                <w:noProof/>
                <w:webHidden/>
              </w:rPr>
              <w:instrText xml:space="preserve"> PAGEREF _Toc164643128 \h </w:instrText>
            </w:r>
            <w:r w:rsidR="008170E1">
              <w:rPr>
                <w:noProof/>
                <w:webHidden/>
              </w:rPr>
            </w:r>
            <w:r w:rsidR="008170E1">
              <w:rPr>
                <w:noProof/>
                <w:webHidden/>
              </w:rPr>
              <w:fldChar w:fldCharType="separate"/>
            </w:r>
            <w:r w:rsidR="008170E1">
              <w:rPr>
                <w:noProof/>
                <w:webHidden/>
              </w:rPr>
              <w:t>3</w:t>
            </w:r>
            <w:r w:rsidR="008170E1">
              <w:rPr>
                <w:noProof/>
                <w:webHidden/>
              </w:rPr>
              <w:fldChar w:fldCharType="end"/>
            </w:r>
          </w:hyperlink>
        </w:p>
        <w:p w14:paraId="6EA49152" w14:textId="294EA745" w:rsidR="008170E1" w:rsidRDefault="008170E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643129" w:history="1">
            <w:r w:rsidRPr="00394D2E">
              <w:rPr>
                <w:rStyle w:val="Hyperlink"/>
                <w:rFonts w:ascii="Proxima Nova" w:hAnsi="Proxima Nov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394D2E">
              <w:rPr>
                <w:rStyle w:val="Hyperlink"/>
                <w:rFonts w:ascii="Proxima Nova" w:hAnsi="Proxima Nova"/>
                <w:noProof/>
              </w:rPr>
              <w:t>Postopek komunikacije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7D92C" w14:textId="2376B713" w:rsidR="008170E1" w:rsidRDefault="008170E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643130" w:history="1">
            <w:r w:rsidRPr="00394D2E">
              <w:rPr>
                <w:rStyle w:val="Hyperlink"/>
                <w:rFonts w:ascii="Proxima Nova" w:hAnsi="Proxima Nov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394D2E">
              <w:rPr>
                <w:rStyle w:val="Hyperlink"/>
                <w:rFonts w:ascii="Proxima Nova" w:hAnsi="Proxima Nova"/>
                <w:noProof/>
              </w:rPr>
              <w:t>Orodja in tehnike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337E" w14:textId="4274853C" w:rsidR="008170E1" w:rsidRDefault="008170E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643131" w:history="1">
            <w:r w:rsidRPr="00394D2E">
              <w:rPr>
                <w:rStyle w:val="Hyperlink"/>
                <w:rFonts w:ascii="Proxima Nova" w:hAnsi="Proxima Nov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394D2E">
              <w:rPr>
                <w:rStyle w:val="Hyperlink"/>
                <w:rFonts w:ascii="Proxima Nova" w:hAnsi="Proxima Nova"/>
                <w:noProof/>
              </w:rPr>
              <w:t>Zapisi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B3FB1" w14:textId="507527C0" w:rsidR="008170E1" w:rsidRDefault="008170E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643132" w:history="1">
            <w:r w:rsidRPr="00394D2E">
              <w:rPr>
                <w:rStyle w:val="Hyperlink"/>
                <w:rFonts w:ascii="Proxima Nova" w:hAnsi="Proxima Nov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394D2E">
              <w:rPr>
                <w:rStyle w:val="Hyperlink"/>
                <w:rFonts w:ascii="Proxima Nova" w:hAnsi="Proxima Nova"/>
                <w:noProof/>
              </w:rPr>
              <w:t>Čas komunikacijskih dejavnosti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37BF" w14:textId="2CB2FED7" w:rsidR="008170E1" w:rsidRDefault="008170E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643133" w:history="1">
            <w:r w:rsidRPr="00394D2E">
              <w:rPr>
                <w:rStyle w:val="Hyperlink"/>
                <w:rFonts w:ascii="Proxima Nova" w:hAnsi="Proxima Nov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394D2E">
              <w:rPr>
                <w:rStyle w:val="Hyperlink"/>
                <w:rFonts w:ascii="Proxima Nova" w:hAnsi="Proxima Nova"/>
                <w:noProof/>
              </w:rPr>
              <w:t>Poročila/ matrika zainteresiranih strani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2A169" w14:textId="7910A6DA" w:rsidR="008170E1" w:rsidRDefault="008170E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643134" w:history="1">
            <w:r w:rsidRPr="00394D2E">
              <w:rPr>
                <w:rStyle w:val="Hyperlink"/>
                <w:rFonts w:ascii="Proxima Nova" w:hAnsi="Proxima Nova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394D2E">
              <w:rPr>
                <w:rStyle w:val="Hyperlink"/>
                <w:rFonts w:ascii="Proxima Nova" w:hAnsi="Proxima Nova"/>
                <w:noProof/>
              </w:rPr>
              <w:t>Vloge in odgovornosti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F8E9" w14:textId="13C1B5B6" w:rsidR="008170E1" w:rsidRDefault="008170E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643135" w:history="1">
            <w:r w:rsidRPr="00394D2E">
              <w:rPr>
                <w:rStyle w:val="Hyperlink"/>
                <w:rFonts w:ascii="Proxima Nova" w:hAnsi="Proxima Nova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394D2E">
              <w:rPr>
                <w:rStyle w:val="Hyperlink"/>
                <w:rFonts w:ascii="Proxima Nova" w:hAnsi="Proxima Nova"/>
                <w:noProof/>
              </w:rPr>
              <w:t>Analiza zainteresiranih skupin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00C7CC3A" w:rsidR="00EB0055" w:rsidRPr="008170E1" w:rsidRDefault="00EB0055">
          <w:pPr>
            <w:rPr>
              <w:rFonts w:ascii="Proxima Nova" w:hAnsi="Proxima Nova"/>
            </w:rPr>
          </w:pPr>
          <w:r w:rsidRPr="008170E1">
            <w:rPr>
              <w:rFonts w:ascii="Proxima Nova" w:hAnsi="Proxima Nova"/>
              <w:b/>
              <w:bCs/>
            </w:rPr>
            <w:fldChar w:fldCharType="end"/>
          </w:r>
        </w:p>
      </w:sdtContent>
    </w:sdt>
    <w:p w14:paraId="3E0D6C66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D26F10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6E33422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889F2CC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ACBEA2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5C1AEB5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0E69530" w14:textId="77777777" w:rsidR="00EB0055" w:rsidRPr="008170E1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Pr="008170E1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6F633FA" w14:textId="1469BBCF" w:rsidR="008170E1" w:rsidRPr="008170E1" w:rsidRDefault="00EB0055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r w:rsidRPr="008170E1">
        <w:rPr>
          <w:rFonts w:ascii="Proxima Nova" w:hAnsi="Proxima Nova"/>
        </w:rPr>
        <w:t xml:space="preserve"> </w:t>
      </w:r>
      <w:bookmarkStart w:id="0" w:name="_Toc164643128"/>
      <w:r w:rsidR="008170E1" w:rsidRPr="008170E1">
        <w:rPr>
          <w:rFonts w:ascii="Proxima Nova" w:hAnsi="Proxima Nova"/>
        </w:rPr>
        <w:t>Opis dokumenta</w:t>
      </w:r>
      <w:bookmarkEnd w:id="0"/>
    </w:p>
    <w:p w14:paraId="30802530" w14:textId="77777777" w:rsidR="008170E1" w:rsidRPr="008170E1" w:rsidRDefault="008170E1" w:rsidP="008170E1">
      <w:pPr>
        <w:ind w:left="360"/>
        <w:rPr>
          <w:rFonts w:ascii="Proxima Nova" w:hAnsi="Proxima Nova"/>
        </w:rPr>
      </w:pPr>
      <w:r w:rsidRPr="008170E1">
        <w:rPr>
          <w:rFonts w:ascii="Proxima Nova" w:hAnsi="Proxima Nova"/>
        </w:rPr>
        <w:t xml:space="preserve">Dokument opisuje, kako bo potekala komunikacija med člani ekipe, vodjo projekta in nadzornim svetom. </w:t>
      </w:r>
    </w:p>
    <w:p w14:paraId="3548E66A" w14:textId="77777777" w:rsidR="008170E1" w:rsidRPr="008170E1" w:rsidRDefault="008170E1" w:rsidP="008170E1">
      <w:pPr>
        <w:ind w:left="360"/>
        <w:rPr>
          <w:rFonts w:ascii="Proxima Nova" w:hAnsi="Proxima Nova"/>
        </w:rPr>
      </w:pPr>
    </w:p>
    <w:p w14:paraId="7774ECEB" w14:textId="3228C8B3" w:rsidR="008170E1" w:rsidRPr="008170E1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1" w:name="_Toc164643129"/>
      <w:r w:rsidRPr="008170E1">
        <w:rPr>
          <w:rFonts w:ascii="Proxima Nova" w:hAnsi="Proxima Nova"/>
        </w:rPr>
        <w:t>Postopek komunikacije</w:t>
      </w:r>
      <w:bookmarkEnd w:id="1"/>
    </w:p>
    <w:p w14:paraId="29460613" w14:textId="77777777" w:rsidR="008170E1" w:rsidRPr="008170E1" w:rsidRDefault="008170E1" w:rsidP="008170E1">
      <w:pPr>
        <w:ind w:left="360"/>
        <w:rPr>
          <w:rFonts w:ascii="Proxima Nova" w:hAnsi="Proxima Nova"/>
        </w:rPr>
      </w:pPr>
      <w:r w:rsidRPr="008170E1">
        <w:rPr>
          <w:rFonts w:ascii="Proxima Nova" w:hAnsi="Proxima Nova"/>
        </w:rPr>
        <w:t>Tedenski sestanki preko videokonference ali osebni sestanki v petek med člani razvojne ekipe in vodjo projekta. Vodja projekta in člani razvojne ekipe so zadolženi poročati nadzornemu svetu s poročilom o ključnih dogodkih.</w:t>
      </w:r>
    </w:p>
    <w:p w14:paraId="0D7CCBFC" w14:textId="77777777" w:rsidR="008170E1" w:rsidRPr="008170E1" w:rsidRDefault="008170E1" w:rsidP="008170E1">
      <w:pPr>
        <w:rPr>
          <w:rFonts w:ascii="Proxima Nova" w:hAnsi="Proxima Nova"/>
        </w:rPr>
      </w:pPr>
    </w:p>
    <w:p w14:paraId="43D4B12F" w14:textId="7878852E" w:rsidR="008170E1" w:rsidRPr="008170E1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2" w:name="_Toc164643130"/>
      <w:r w:rsidRPr="008170E1">
        <w:rPr>
          <w:rFonts w:ascii="Proxima Nova" w:hAnsi="Proxima Nova"/>
        </w:rPr>
        <w:t>Orodja in tehnike</w:t>
      </w:r>
      <w:bookmarkEnd w:id="2"/>
    </w:p>
    <w:p w14:paraId="2D810CA9" w14:textId="77777777" w:rsidR="008170E1" w:rsidRPr="008170E1" w:rsidRDefault="008170E1" w:rsidP="008170E1">
      <w:pPr>
        <w:ind w:left="360"/>
        <w:rPr>
          <w:rFonts w:ascii="Proxima Nova" w:hAnsi="Proxima Nova"/>
        </w:rPr>
      </w:pPr>
      <w:r w:rsidRPr="008170E1">
        <w:rPr>
          <w:rFonts w:ascii="Proxima Nova" w:hAnsi="Proxima Nova"/>
        </w:rPr>
        <w:t>Komunikacijska orodja: Discord in MS Teams za hitro komunikacijo in sestanke, Jira za sledenje nalog.</w:t>
      </w:r>
    </w:p>
    <w:p w14:paraId="2E728205" w14:textId="77777777" w:rsidR="008170E1" w:rsidRPr="008170E1" w:rsidRDefault="008170E1" w:rsidP="008170E1">
      <w:pPr>
        <w:rPr>
          <w:rFonts w:ascii="Proxima Nova" w:hAnsi="Proxima Nova"/>
        </w:rPr>
      </w:pPr>
    </w:p>
    <w:p w14:paraId="77C0F5E0" w14:textId="7C7FE460" w:rsidR="008170E1" w:rsidRPr="008170E1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3" w:name="_Toc164643131"/>
      <w:r w:rsidRPr="008170E1">
        <w:rPr>
          <w:rFonts w:ascii="Proxima Nova" w:hAnsi="Proxima Nova"/>
        </w:rPr>
        <w:t>Zapisi</w:t>
      </w:r>
      <w:bookmarkEnd w:id="3"/>
    </w:p>
    <w:p w14:paraId="3150CAD8" w14:textId="77777777" w:rsidR="008170E1" w:rsidRPr="008170E1" w:rsidRDefault="008170E1" w:rsidP="008170E1">
      <w:pPr>
        <w:ind w:left="360"/>
        <w:rPr>
          <w:rFonts w:ascii="Proxima Nova" w:hAnsi="Proxima Nova"/>
        </w:rPr>
      </w:pPr>
      <w:r w:rsidRPr="008170E1">
        <w:rPr>
          <w:rFonts w:ascii="Proxima Nova" w:hAnsi="Proxima Nova"/>
        </w:rPr>
        <w:t>Za notranjo komunikacijo bo uporabljen dokument – Poročilo o ključnih dogodkih(Highlight report), Poročilo končne faze(End Stage Report), Poročilo ob zaključku projekta(End project report), Poročilo o težavah(Issue report)</w:t>
      </w:r>
    </w:p>
    <w:p w14:paraId="4CAC496D" w14:textId="77777777" w:rsidR="008170E1" w:rsidRPr="008170E1" w:rsidRDefault="008170E1" w:rsidP="008170E1">
      <w:pPr>
        <w:rPr>
          <w:rFonts w:ascii="Proxima Nova" w:hAnsi="Proxima Nova"/>
        </w:rPr>
      </w:pPr>
    </w:p>
    <w:p w14:paraId="61CB9189" w14:textId="7D4C306F" w:rsidR="008170E1" w:rsidRPr="008170E1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4" w:name="_Toc164643132"/>
      <w:r w:rsidRPr="008170E1">
        <w:rPr>
          <w:rFonts w:ascii="Proxima Nova" w:hAnsi="Proxima Nova"/>
        </w:rPr>
        <w:t>Čas komunikacijskih dejavnosti</w:t>
      </w:r>
      <w:bookmarkEnd w:id="4"/>
    </w:p>
    <w:p w14:paraId="0CBA9D62" w14:textId="77777777" w:rsidR="008170E1" w:rsidRPr="008170E1" w:rsidRDefault="008170E1" w:rsidP="008170E1">
      <w:pPr>
        <w:ind w:left="360"/>
        <w:rPr>
          <w:rFonts w:ascii="Proxima Nova" w:hAnsi="Proxima Nova"/>
        </w:rPr>
      </w:pPr>
      <w:r w:rsidRPr="008170E1">
        <w:rPr>
          <w:rFonts w:ascii="Proxima Nova" w:hAnsi="Proxima Nova"/>
        </w:rPr>
        <w:t>Člani projektne skupine se bodo sestali vsak teden.</w:t>
      </w:r>
    </w:p>
    <w:p w14:paraId="0777CDF7" w14:textId="77777777" w:rsidR="008170E1" w:rsidRPr="008170E1" w:rsidRDefault="008170E1" w:rsidP="008170E1">
      <w:pPr>
        <w:ind w:left="360"/>
        <w:rPr>
          <w:rFonts w:ascii="Proxima Nova" w:hAnsi="Proxima Nova"/>
        </w:rPr>
      </w:pPr>
    </w:p>
    <w:p w14:paraId="6E3474B1" w14:textId="77777777" w:rsidR="008170E1" w:rsidRPr="008170E1" w:rsidRDefault="008170E1" w:rsidP="008170E1">
      <w:pPr>
        <w:ind w:left="360"/>
        <w:rPr>
          <w:rFonts w:ascii="Proxima Nova" w:hAnsi="Proxima Nova"/>
        </w:rPr>
      </w:pPr>
      <w:r w:rsidRPr="008170E1">
        <w:rPr>
          <w:rFonts w:ascii="Proxima Nova" w:hAnsi="Proxima Nova"/>
        </w:rPr>
        <w:lastRenderedPageBreak/>
        <w:t>Člani projektne skupine in nadzorni svet se bodo sestali po potrebi oz. po zaključku vsake faze.</w:t>
      </w:r>
    </w:p>
    <w:p w14:paraId="52739452" w14:textId="77777777" w:rsidR="008170E1" w:rsidRPr="008170E1" w:rsidRDefault="008170E1" w:rsidP="008170E1">
      <w:pPr>
        <w:rPr>
          <w:rFonts w:ascii="Proxima Nova" w:hAnsi="Proxima Nova"/>
        </w:rPr>
      </w:pPr>
    </w:p>
    <w:p w14:paraId="6035D8B0" w14:textId="75243391" w:rsidR="008170E1" w:rsidRPr="008170E1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5" w:name="_Toc164643133"/>
      <w:r w:rsidRPr="008170E1">
        <w:rPr>
          <w:rFonts w:ascii="Proxima Nova" w:hAnsi="Proxima Nova"/>
        </w:rPr>
        <w:t>Poročila/ matrika zainteresiranih strani</w:t>
      </w:r>
      <w:bookmarkEnd w:id="5"/>
    </w:p>
    <w:tbl>
      <w:tblPr>
        <w:tblStyle w:val="TableGrid"/>
        <w:tblW w:w="8745" w:type="dxa"/>
        <w:tblInd w:w="360" w:type="dxa"/>
        <w:tblLook w:val="04A0" w:firstRow="1" w:lastRow="0" w:firstColumn="1" w:lastColumn="0" w:noHBand="0" w:noVBand="1"/>
      </w:tblPr>
      <w:tblGrid>
        <w:gridCol w:w="2914"/>
        <w:gridCol w:w="2906"/>
        <w:gridCol w:w="2925"/>
      </w:tblGrid>
      <w:tr w:rsidR="008170E1" w:rsidRPr="008170E1" w14:paraId="17594E4F" w14:textId="77777777" w:rsidTr="005615B2">
        <w:trPr>
          <w:trHeight w:val="360"/>
        </w:trPr>
        <w:tc>
          <w:tcPr>
            <w:tcW w:w="2914" w:type="dxa"/>
          </w:tcPr>
          <w:p w14:paraId="01B990AB" w14:textId="77777777" w:rsidR="008170E1" w:rsidRPr="008170E1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8170E1">
              <w:rPr>
                <w:rFonts w:ascii="Proxima Nova" w:hAnsi="Proxima Nova"/>
                <w:b/>
                <w:bCs/>
              </w:rPr>
              <w:t>Ime poročila</w:t>
            </w:r>
          </w:p>
        </w:tc>
        <w:tc>
          <w:tcPr>
            <w:tcW w:w="2906" w:type="dxa"/>
          </w:tcPr>
          <w:p w14:paraId="46EFAB9D" w14:textId="77777777" w:rsidR="008170E1" w:rsidRPr="008170E1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8170E1">
              <w:rPr>
                <w:rFonts w:ascii="Proxima Nova" w:hAnsi="Proxima Nova"/>
                <w:b/>
                <w:bCs/>
              </w:rPr>
              <w:t>Čas</w:t>
            </w:r>
          </w:p>
        </w:tc>
        <w:tc>
          <w:tcPr>
            <w:tcW w:w="2925" w:type="dxa"/>
          </w:tcPr>
          <w:p w14:paraId="7397886A" w14:textId="77777777" w:rsidR="008170E1" w:rsidRPr="008170E1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8170E1">
              <w:rPr>
                <w:rFonts w:ascii="Proxima Nova" w:hAnsi="Proxima Nova"/>
                <w:b/>
                <w:bCs/>
              </w:rPr>
              <w:t>Prejemniki</w:t>
            </w:r>
          </w:p>
        </w:tc>
      </w:tr>
      <w:tr w:rsidR="008170E1" w:rsidRPr="008170E1" w14:paraId="207E3933" w14:textId="77777777" w:rsidTr="005615B2">
        <w:trPr>
          <w:trHeight w:val="740"/>
        </w:trPr>
        <w:tc>
          <w:tcPr>
            <w:tcW w:w="2914" w:type="dxa"/>
          </w:tcPr>
          <w:p w14:paraId="581DF3A8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Poročilo o ključnih dogodkih</w:t>
            </w:r>
          </w:p>
        </w:tc>
        <w:tc>
          <w:tcPr>
            <w:tcW w:w="2906" w:type="dxa"/>
          </w:tcPr>
          <w:p w14:paraId="10194E66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Po potrebi</w:t>
            </w:r>
          </w:p>
        </w:tc>
        <w:tc>
          <w:tcPr>
            <w:tcW w:w="2925" w:type="dxa"/>
          </w:tcPr>
          <w:p w14:paraId="35E154C7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Nadzorni svet</w:t>
            </w:r>
          </w:p>
        </w:tc>
      </w:tr>
      <w:tr w:rsidR="008170E1" w:rsidRPr="008170E1" w14:paraId="53FD141A" w14:textId="77777777" w:rsidTr="005615B2">
        <w:trPr>
          <w:trHeight w:val="360"/>
        </w:trPr>
        <w:tc>
          <w:tcPr>
            <w:tcW w:w="2914" w:type="dxa"/>
          </w:tcPr>
          <w:p w14:paraId="25652A60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Poročilo končne faze</w:t>
            </w:r>
          </w:p>
        </w:tc>
        <w:tc>
          <w:tcPr>
            <w:tcW w:w="2906" w:type="dxa"/>
          </w:tcPr>
          <w:p w14:paraId="35177E57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Konec faze</w:t>
            </w:r>
          </w:p>
        </w:tc>
        <w:tc>
          <w:tcPr>
            <w:tcW w:w="2925" w:type="dxa"/>
          </w:tcPr>
          <w:p w14:paraId="6156A4CC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Nadzorni svet</w:t>
            </w:r>
          </w:p>
        </w:tc>
      </w:tr>
      <w:tr w:rsidR="008170E1" w:rsidRPr="008170E1" w14:paraId="2829AACE" w14:textId="77777777" w:rsidTr="005615B2">
        <w:trPr>
          <w:trHeight w:val="740"/>
        </w:trPr>
        <w:tc>
          <w:tcPr>
            <w:tcW w:w="2914" w:type="dxa"/>
          </w:tcPr>
          <w:p w14:paraId="2EF91C29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Poročilo ob zaključku projekta</w:t>
            </w:r>
          </w:p>
        </w:tc>
        <w:tc>
          <w:tcPr>
            <w:tcW w:w="2906" w:type="dxa"/>
          </w:tcPr>
          <w:p w14:paraId="25BA2E42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Konec projekta</w:t>
            </w:r>
          </w:p>
        </w:tc>
        <w:tc>
          <w:tcPr>
            <w:tcW w:w="2925" w:type="dxa"/>
          </w:tcPr>
          <w:p w14:paraId="728D59E3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Nadzorni svet</w:t>
            </w:r>
          </w:p>
          <w:p w14:paraId="33BE5758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</w:p>
        </w:tc>
      </w:tr>
      <w:tr w:rsidR="008170E1" w:rsidRPr="008170E1" w14:paraId="27467237" w14:textId="77777777" w:rsidTr="005615B2">
        <w:trPr>
          <w:trHeight w:val="740"/>
        </w:trPr>
        <w:tc>
          <w:tcPr>
            <w:tcW w:w="2914" w:type="dxa"/>
          </w:tcPr>
          <w:p w14:paraId="618A6086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Poročilo o težavah</w:t>
            </w:r>
          </w:p>
        </w:tc>
        <w:tc>
          <w:tcPr>
            <w:tcW w:w="2906" w:type="dxa"/>
          </w:tcPr>
          <w:p w14:paraId="14A5DDA8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Kadarkoli</w:t>
            </w:r>
          </w:p>
        </w:tc>
        <w:tc>
          <w:tcPr>
            <w:tcW w:w="2925" w:type="dxa"/>
          </w:tcPr>
          <w:p w14:paraId="3A353BDD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Vodja projekta/ nadzorni svet</w:t>
            </w:r>
          </w:p>
        </w:tc>
      </w:tr>
    </w:tbl>
    <w:p w14:paraId="5B8A085E" w14:textId="77777777" w:rsidR="008170E1" w:rsidRPr="008170E1" w:rsidRDefault="008170E1" w:rsidP="008170E1">
      <w:pPr>
        <w:rPr>
          <w:rFonts w:ascii="Proxima Nova" w:hAnsi="Proxima Nova"/>
        </w:rPr>
      </w:pPr>
    </w:p>
    <w:p w14:paraId="2E517B13" w14:textId="77777777" w:rsidR="008170E1" w:rsidRPr="008170E1" w:rsidRDefault="008170E1" w:rsidP="008170E1">
      <w:pPr>
        <w:rPr>
          <w:rFonts w:ascii="Proxima Nova" w:hAnsi="Proxima Nova"/>
        </w:rPr>
      </w:pPr>
    </w:p>
    <w:p w14:paraId="577D7A3F" w14:textId="3BE1A49A" w:rsidR="008170E1" w:rsidRPr="008170E1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6" w:name="_Toc164643134"/>
      <w:r w:rsidRPr="008170E1">
        <w:rPr>
          <w:rFonts w:ascii="Proxima Nova" w:hAnsi="Proxima Nova"/>
        </w:rPr>
        <w:t>Vloge in odgovornosti</w:t>
      </w:r>
      <w:bookmarkEnd w:id="6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7"/>
        <w:gridCol w:w="4339"/>
      </w:tblGrid>
      <w:tr w:rsidR="008170E1" w:rsidRPr="008170E1" w14:paraId="383AEA42" w14:textId="77777777" w:rsidTr="005615B2">
        <w:tc>
          <w:tcPr>
            <w:tcW w:w="4531" w:type="dxa"/>
          </w:tcPr>
          <w:p w14:paraId="5E896231" w14:textId="77777777" w:rsidR="008170E1" w:rsidRPr="008170E1" w:rsidRDefault="008170E1" w:rsidP="008170E1">
            <w:pPr>
              <w:rPr>
                <w:rFonts w:ascii="Proxima Nova" w:hAnsi="Proxima Nova"/>
                <w:b/>
                <w:bCs/>
              </w:rPr>
            </w:pPr>
            <w:r w:rsidRPr="008170E1">
              <w:rPr>
                <w:rFonts w:ascii="Proxima Nova" w:hAnsi="Proxima Nova"/>
                <w:b/>
                <w:bCs/>
              </w:rPr>
              <w:t>Nadzorni svet</w:t>
            </w:r>
          </w:p>
        </w:tc>
        <w:tc>
          <w:tcPr>
            <w:tcW w:w="4531" w:type="dxa"/>
          </w:tcPr>
          <w:p w14:paraId="5788DAB3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Pregled dokumentov, ocenitev primernosti</w:t>
            </w:r>
          </w:p>
        </w:tc>
      </w:tr>
      <w:tr w:rsidR="008170E1" w:rsidRPr="008170E1" w14:paraId="7BBAA4C1" w14:textId="77777777" w:rsidTr="005615B2">
        <w:tc>
          <w:tcPr>
            <w:tcW w:w="4531" w:type="dxa"/>
          </w:tcPr>
          <w:p w14:paraId="4739A8AA" w14:textId="77777777" w:rsidR="008170E1" w:rsidRPr="008170E1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8170E1">
              <w:rPr>
                <w:rFonts w:ascii="Proxima Nova" w:hAnsi="Proxima Nova"/>
                <w:b/>
                <w:bCs/>
              </w:rPr>
              <w:t>Vodja projekta</w:t>
            </w:r>
          </w:p>
        </w:tc>
        <w:tc>
          <w:tcPr>
            <w:tcW w:w="4531" w:type="dxa"/>
          </w:tcPr>
          <w:p w14:paraId="0A084E90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Izdelava PRINCE2 dokumentov, skrbi za komunikacijo med člani projektne skupine</w:t>
            </w:r>
          </w:p>
        </w:tc>
      </w:tr>
      <w:tr w:rsidR="008170E1" w:rsidRPr="008170E1" w14:paraId="44522346" w14:textId="77777777" w:rsidTr="005615B2">
        <w:tc>
          <w:tcPr>
            <w:tcW w:w="4531" w:type="dxa"/>
          </w:tcPr>
          <w:p w14:paraId="424F7407" w14:textId="77777777" w:rsidR="008170E1" w:rsidRPr="008170E1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8170E1">
              <w:rPr>
                <w:rFonts w:ascii="Proxima Nova" w:hAnsi="Proxima Nova"/>
                <w:b/>
                <w:bCs/>
              </w:rPr>
              <w:t>Projektna skupina</w:t>
            </w:r>
          </w:p>
        </w:tc>
        <w:tc>
          <w:tcPr>
            <w:tcW w:w="4531" w:type="dxa"/>
          </w:tcPr>
          <w:p w14:paraId="7D230A61" w14:textId="77777777" w:rsidR="008170E1" w:rsidRPr="008170E1" w:rsidRDefault="008170E1" w:rsidP="005615B2">
            <w:pPr>
              <w:rPr>
                <w:rFonts w:ascii="Proxima Nova" w:hAnsi="Proxima Nova"/>
              </w:rPr>
            </w:pPr>
            <w:r w:rsidRPr="008170E1">
              <w:rPr>
                <w:rFonts w:ascii="Proxima Nova" w:hAnsi="Proxima Nova"/>
              </w:rPr>
              <w:t>Izdelava PRINCE2 dokumentov</w:t>
            </w:r>
          </w:p>
        </w:tc>
      </w:tr>
    </w:tbl>
    <w:p w14:paraId="1E200DF9" w14:textId="77777777" w:rsidR="008170E1" w:rsidRPr="008170E1" w:rsidRDefault="008170E1" w:rsidP="008170E1">
      <w:pPr>
        <w:ind w:left="360"/>
        <w:rPr>
          <w:rFonts w:ascii="Proxima Nova" w:hAnsi="Proxima Nova"/>
          <w:b/>
          <w:bCs/>
        </w:rPr>
      </w:pPr>
    </w:p>
    <w:p w14:paraId="1EE64E27" w14:textId="77777777" w:rsidR="008170E1" w:rsidRPr="008170E1" w:rsidRDefault="008170E1" w:rsidP="008170E1">
      <w:pPr>
        <w:rPr>
          <w:rFonts w:ascii="Proxima Nova" w:hAnsi="Proxima Nova"/>
        </w:rPr>
      </w:pPr>
    </w:p>
    <w:p w14:paraId="1B4A6374" w14:textId="5215DDC2" w:rsidR="008170E1" w:rsidRPr="008170E1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7" w:name="_Toc164643135"/>
      <w:r w:rsidRPr="008170E1">
        <w:rPr>
          <w:rFonts w:ascii="Proxima Nova" w:hAnsi="Proxima Nova"/>
        </w:rPr>
        <w:t>Analiza zainteresiranih skupin</w:t>
      </w:r>
      <w:bookmarkEnd w:id="7"/>
    </w:p>
    <w:p w14:paraId="692C9698" w14:textId="77777777" w:rsidR="008170E1" w:rsidRPr="008170E1" w:rsidRDefault="008170E1" w:rsidP="008170E1">
      <w:pPr>
        <w:ind w:left="360"/>
        <w:rPr>
          <w:rFonts w:ascii="Proxima Nova" w:hAnsi="Proxima Nova"/>
        </w:rPr>
      </w:pPr>
      <w:r w:rsidRPr="008170E1">
        <w:rPr>
          <w:rFonts w:ascii="Proxima Nova" w:hAnsi="Proxima Nova"/>
        </w:rPr>
        <w:t>Vodja projekta je zadolžen za notranjo komunikacijo. Vodja projekta z člani projektne skupine morajo po potrebi poročati nadzornemu svetu z Poročilom o ključnih dogodkih.</w:t>
      </w:r>
    </w:p>
    <w:p w14:paraId="249B670E" w14:textId="527584D7" w:rsidR="008170E1" w:rsidRPr="008170E1" w:rsidRDefault="008170E1" w:rsidP="008170E1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15F7F7C3" w14:textId="77777777" w:rsidR="00D02E3C" w:rsidRPr="008170E1" w:rsidRDefault="00D02E3C">
      <w:pPr>
        <w:rPr>
          <w:rFonts w:ascii="Proxima Nova" w:eastAsia="Proxima Nova" w:hAnsi="Proxima Nova" w:cs="Proxima Nova"/>
          <w:sz w:val="24"/>
          <w:szCs w:val="24"/>
        </w:rPr>
      </w:pPr>
    </w:p>
    <w:sectPr w:rsidR="00D02E3C" w:rsidRPr="008170E1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B818C115-FD3A-492B-96DE-7434E3F3AD6C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1D410186-A996-4710-B48E-C6ED73AAEDF8}"/>
    <w:embedBold r:id="rId3" w:fontKey="{41AA9C22-06DE-47F7-9EB2-6226204D4682}"/>
  </w:font>
  <w:font w:name="Proxima Nova">
    <w:altName w:val="Tahoma"/>
    <w:charset w:val="00"/>
    <w:family w:val="auto"/>
    <w:pitch w:val="default"/>
    <w:embedRegular r:id="rId4" w:fontKey="{C2EA37D9-C2CD-45A5-B7C2-E4EFFFD07252}"/>
    <w:embedBold r:id="rId5" w:fontKey="{33A09446-B5D8-4083-87BE-9FEABF7F0D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9432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0152" w:hanging="360"/>
      </w:pPr>
    </w:lvl>
    <w:lvl w:ilvl="2" w:tplc="0424001B" w:tentative="1">
      <w:start w:val="1"/>
      <w:numFmt w:val="lowerRoman"/>
      <w:lvlText w:val="%3."/>
      <w:lvlJc w:val="right"/>
      <w:pPr>
        <w:ind w:left="10872" w:hanging="180"/>
      </w:pPr>
    </w:lvl>
    <w:lvl w:ilvl="3" w:tplc="0424000F" w:tentative="1">
      <w:start w:val="1"/>
      <w:numFmt w:val="decimal"/>
      <w:lvlText w:val="%4."/>
      <w:lvlJc w:val="left"/>
      <w:pPr>
        <w:ind w:left="11592" w:hanging="360"/>
      </w:pPr>
    </w:lvl>
    <w:lvl w:ilvl="4" w:tplc="04240019" w:tentative="1">
      <w:start w:val="1"/>
      <w:numFmt w:val="lowerLetter"/>
      <w:lvlText w:val="%5."/>
      <w:lvlJc w:val="left"/>
      <w:pPr>
        <w:ind w:left="12312" w:hanging="360"/>
      </w:pPr>
    </w:lvl>
    <w:lvl w:ilvl="5" w:tplc="0424001B" w:tentative="1">
      <w:start w:val="1"/>
      <w:numFmt w:val="lowerRoman"/>
      <w:lvlText w:val="%6."/>
      <w:lvlJc w:val="right"/>
      <w:pPr>
        <w:ind w:left="13032" w:hanging="180"/>
      </w:pPr>
    </w:lvl>
    <w:lvl w:ilvl="6" w:tplc="0424000F" w:tentative="1">
      <w:start w:val="1"/>
      <w:numFmt w:val="decimal"/>
      <w:lvlText w:val="%7."/>
      <w:lvlJc w:val="left"/>
      <w:pPr>
        <w:ind w:left="13752" w:hanging="360"/>
      </w:pPr>
    </w:lvl>
    <w:lvl w:ilvl="7" w:tplc="04240019" w:tentative="1">
      <w:start w:val="1"/>
      <w:numFmt w:val="lowerLetter"/>
      <w:lvlText w:val="%8."/>
      <w:lvlJc w:val="left"/>
      <w:pPr>
        <w:ind w:left="14472" w:hanging="360"/>
      </w:pPr>
    </w:lvl>
    <w:lvl w:ilvl="8" w:tplc="0424001B" w:tentative="1">
      <w:start w:val="1"/>
      <w:numFmt w:val="lowerRoman"/>
      <w:lvlText w:val="%9."/>
      <w:lvlJc w:val="right"/>
      <w:pPr>
        <w:ind w:left="15192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num w:numId="1" w16cid:durableId="1736198439">
    <w:abstractNumId w:val="3"/>
  </w:num>
  <w:num w:numId="2" w16cid:durableId="789006940">
    <w:abstractNumId w:val="7"/>
  </w:num>
  <w:num w:numId="3" w16cid:durableId="1330720580">
    <w:abstractNumId w:val="5"/>
  </w:num>
  <w:num w:numId="4" w16cid:durableId="610624662">
    <w:abstractNumId w:val="8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4"/>
  </w:num>
  <w:num w:numId="8" w16cid:durableId="1491679814">
    <w:abstractNumId w:val="2"/>
  </w:num>
  <w:num w:numId="9" w16cid:durableId="499007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8170E1"/>
    <w:rsid w:val="00D02E3C"/>
    <w:rsid w:val="00E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170E1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SI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379</Words>
  <Characters>2163</Characters>
  <Application>Microsoft Office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3</cp:revision>
  <dcterms:created xsi:type="dcterms:W3CDTF">2024-04-16T10:28:00Z</dcterms:created>
  <dcterms:modified xsi:type="dcterms:W3CDTF">2024-04-21T23:51:00Z</dcterms:modified>
</cp:coreProperties>
</file>