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BUSINESS CONTEXT: RESTAURANT STAFFING RULES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context outlines the rules used by a restaurant to determine employee staffing levels based on different inputs.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## ENTITIES &amp; FIELDS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Restaurant: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size: String (Small, Medium, Large)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Forecast: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total_sales: Float (Total forecasted sales for the full day)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partial_sales: Float (Forecasted sales for a specific time slot)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Staffing: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base_employees: Integer (Recommended minimum staff count)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extra_employees: Integer (Additional staff needed per time slot)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## RULE LOGIC DEFINITIONS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### Rule 1: Base staff by restaurant size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Use the restaurant's size (Small, Medium, Large) to determine the base number of employees needed.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IF Restaurant.size == "Small" THEN Staffing.base_employees = 5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### Rule 2: Base staff by total daily sales forecast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Use the total daily sales forecast to define how many employees are required overall.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IF Forecast.total_sales &gt; 50 THEN Staffing.base_employees = 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### Rule 3: Extra staff by time-slot-specific forecast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Use the forecasted total sales for a time slot to determine if extra staff are needed.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IF Forecast.partial_sales &gt; 5 THEN Staffing.extra_employees = 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## VALID VALUES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Restaurant.size: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Small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Medium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Large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## ACTION TYPES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Set Staffing.base_employees = [value]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Set Staffing.extra_employees = [value]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## OUTPUT FORMAT EXPECTED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The model should convert natural language input into a JSON structure with the following format: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## NOTES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All numeric comparisons can use: &gt;, &gt;=, &lt;, &lt;=, ==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Conditions can combine multiple fields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Multiple actions may be applied per rule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## EXAMPLE RULES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Natural Language: IF the restaurant is Small, THEN Staffing.base_employees==5 - Output format: {"conditions": [{"field":"Restaurant.size","operator":"==","value": "Small"},{"field":"Staffing.base_employees","operator":"==","value": 5}]}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Natural Language: IF the restaurant is Medium, THEN Staffing.base_employees==7 - Output format: {"conditions": [{"field":"Restaurant.size","operator":"==","value": "Medium"},{"field":"Staffing.base_employees","operator":"==","value": 10}]}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kFBo+qK+DoZGZQuXcPGYu0t+sw==">CgMxLjA4AHIhMWxNb19TUV9vT2ZXei1BNFRwTXBCSnYtNnFtUkNiY2ZX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