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25A" w:rsidRDefault="003C0A33" w:rsidP="005C6082">
      <w:pPr>
        <w:spacing w:after="0" w:line="240" w:lineRule="auto"/>
        <w:rPr>
          <w:rFonts w:ascii="Segoe UI" w:eastAsia="Times New Roman" w:hAnsi="Segoe UI" w:cs="Segoe UI"/>
          <w:color w:val="1D2125"/>
          <w:sz w:val="24"/>
          <w:szCs w:val="24"/>
          <w:shd w:val="clear" w:color="auto" w:fill="FFFFFF"/>
        </w:rPr>
      </w:pPr>
      <w:r>
        <w:rPr>
          <w:rFonts w:ascii="Segoe UI" w:eastAsia="Times New Roman" w:hAnsi="Segoe UI" w:cs="Segoe UI"/>
          <w:color w:val="1D2125"/>
          <w:sz w:val="24"/>
          <w:szCs w:val="24"/>
          <w:shd w:val="clear" w:color="auto" w:fill="FFFFFF"/>
        </w:rPr>
        <w:fldChar w:fldCharType="begin"/>
      </w:r>
      <w:r>
        <w:rPr>
          <w:rFonts w:ascii="Segoe UI" w:eastAsia="Times New Roman" w:hAnsi="Segoe UI" w:cs="Segoe UI"/>
          <w:color w:val="1D2125"/>
          <w:sz w:val="24"/>
          <w:szCs w:val="24"/>
          <w:shd w:val="clear" w:color="auto" w:fill="FFFFFF"/>
        </w:rPr>
        <w:instrText xml:space="preserve"> HYPERLINK "</w:instrText>
      </w:r>
      <w:r w:rsidRPr="003C0A33">
        <w:rPr>
          <w:rFonts w:ascii="Segoe UI" w:eastAsia="Times New Roman" w:hAnsi="Segoe UI" w:cs="Segoe UI"/>
          <w:color w:val="1D2125"/>
          <w:sz w:val="24"/>
          <w:szCs w:val="24"/>
          <w:shd w:val="clear" w:color="auto" w:fill="FFFFFF"/>
        </w:rPr>
        <w:instrText>https://youtu.be/kBdfcR-8hEY?t=1688</w:instrText>
      </w:r>
      <w:r>
        <w:rPr>
          <w:rFonts w:ascii="Segoe UI" w:eastAsia="Times New Roman" w:hAnsi="Segoe UI" w:cs="Segoe UI"/>
          <w:color w:val="1D2125"/>
          <w:sz w:val="24"/>
          <w:szCs w:val="24"/>
          <w:shd w:val="clear" w:color="auto" w:fill="FFFFFF"/>
        </w:rPr>
        <w:instrText xml:space="preserve">" </w:instrText>
      </w:r>
      <w:r>
        <w:rPr>
          <w:rFonts w:ascii="Segoe UI" w:eastAsia="Times New Roman" w:hAnsi="Segoe UI" w:cs="Segoe UI"/>
          <w:color w:val="1D2125"/>
          <w:sz w:val="24"/>
          <w:szCs w:val="24"/>
          <w:shd w:val="clear" w:color="auto" w:fill="FFFFFF"/>
        </w:rPr>
        <w:fldChar w:fldCharType="separate"/>
      </w:r>
      <w:r w:rsidRPr="004C1BE1">
        <w:rPr>
          <w:rStyle w:val="Hyperlink"/>
          <w:rFonts w:ascii="Segoe UI" w:eastAsia="Times New Roman" w:hAnsi="Segoe UI" w:cs="Segoe UI"/>
          <w:sz w:val="24"/>
          <w:szCs w:val="24"/>
          <w:shd w:val="clear" w:color="auto" w:fill="FFFFFF"/>
        </w:rPr>
        <w:t>https://youtu.be/kBdfcR-8hEY?t=1688</w:t>
      </w:r>
      <w:r>
        <w:rPr>
          <w:rFonts w:ascii="Segoe UI" w:eastAsia="Times New Roman" w:hAnsi="Segoe UI" w:cs="Segoe UI"/>
          <w:color w:val="1D2125"/>
          <w:sz w:val="24"/>
          <w:szCs w:val="24"/>
          <w:shd w:val="clear" w:color="auto" w:fill="FFFFFF"/>
        </w:rPr>
        <w:fldChar w:fldCharType="end"/>
      </w:r>
    </w:p>
    <w:p w:rsidR="003C0A33" w:rsidRDefault="003C0A33" w:rsidP="005C6082">
      <w:pPr>
        <w:spacing w:after="0" w:line="240" w:lineRule="auto"/>
        <w:rPr>
          <w:rFonts w:ascii="Segoe UI" w:eastAsia="Times New Roman" w:hAnsi="Segoe UI" w:cs="Segoe UI"/>
          <w:color w:val="1D2125"/>
          <w:sz w:val="24"/>
          <w:szCs w:val="24"/>
          <w:shd w:val="clear" w:color="auto" w:fill="FFFFFF"/>
        </w:rPr>
      </w:pPr>
    </w:p>
    <w:p w:rsidR="003C0A33" w:rsidRDefault="003C0A33" w:rsidP="005C6082">
      <w:pPr>
        <w:spacing w:after="0" w:line="240" w:lineRule="auto"/>
        <w:rPr>
          <w:rFonts w:ascii="Segoe UI" w:eastAsia="Times New Roman" w:hAnsi="Segoe UI" w:cs="Segoe UI"/>
          <w:color w:val="1D2125"/>
          <w:sz w:val="24"/>
          <w:szCs w:val="24"/>
          <w:shd w:val="clear" w:color="auto" w:fill="FFFFFF"/>
        </w:rPr>
      </w:pPr>
    </w:p>
    <w:p w:rsidR="005C6082" w:rsidRPr="005C6082" w:rsidRDefault="005C6082" w:rsidP="005C6082">
      <w:pPr>
        <w:spacing w:after="0" w:line="240" w:lineRule="auto"/>
        <w:rPr>
          <w:rFonts w:ascii="Times New Roman" w:eastAsia="Times New Roman" w:hAnsi="Times New Roman" w:cs="Times New Roman"/>
          <w:sz w:val="24"/>
          <w:szCs w:val="24"/>
        </w:rPr>
      </w:pPr>
      <w:r w:rsidRPr="005C6082">
        <w:rPr>
          <w:rFonts w:ascii="Segoe UI" w:eastAsia="Times New Roman" w:hAnsi="Segoe UI" w:cs="Segoe UI"/>
          <w:color w:val="1D2125"/>
          <w:sz w:val="24"/>
          <w:szCs w:val="24"/>
          <w:shd w:val="clear" w:color="auto" w:fill="FFFFFF"/>
        </w:rPr>
        <w:t xml:space="preserve">Kindly listen carefully to the message—the central theme—that Prof. Michael </w:t>
      </w:r>
      <w:proofErr w:type="spellStart"/>
      <w:r w:rsidRPr="005C6082">
        <w:rPr>
          <w:rFonts w:ascii="Segoe UI" w:eastAsia="Times New Roman" w:hAnsi="Segoe UI" w:cs="Segoe UI"/>
          <w:color w:val="1D2125"/>
          <w:sz w:val="24"/>
          <w:szCs w:val="24"/>
          <w:shd w:val="clear" w:color="auto" w:fill="FFFFFF"/>
        </w:rPr>
        <w:t>Sandel</w:t>
      </w:r>
      <w:proofErr w:type="spellEnd"/>
      <w:r w:rsidRPr="005C6082">
        <w:rPr>
          <w:rFonts w:ascii="Segoe UI" w:eastAsia="Times New Roman" w:hAnsi="Segoe UI" w:cs="Segoe UI"/>
          <w:color w:val="1D2125"/>
          <w:sz w:val="24"/>
          <w:szCs w:val="24"/>
          <w:shd w:val="clear" w:color="auto" w:fill="FFFFFF"/>
        </w:rPr>
        <w:t xml:space="preserve"> is developing in the lecture.</w:t>
      </w:r>
      <w:r w:rsidRPr="005C6082">
        <w:rPr>
          <w:rFonts w:ascii="Segoe UI" w:eastAsia="Times New Roman" w:hAnsi="Segoe UI" w:cs="Segoe UI"/>
          <w:color w:val="1D2125"/>
          <w:sz w:val="23"/>
          <w:szCs w:val="23"/>
        </w:rPr>
        <w:br/>
      </w:r>
    </w:p>
    <w:p w:rsidR="005C6082" w:rsidRPr="005C6082" w:rsidRDefault="005C6082" w:rsidP="005C6082">
      <w:pPr>
        <w:shd w:val="clear" w:color="auto" w:fill="FFFFFF"/>
        <w:spacing w:after="100" w:afterAutospacing="1" w:line="240" w:lineRule="auto"/>
        <w:rPr>
          <w:rFonts w:ascii="Segoe UI" w:eastAsia="Times New Roman" w:hAnsi="Segoe UI" w:cs="Segoe UI"/>
          <w:color w:val="1D2125"/>
          <w:sz w:val="23"/>
          <w:szCs w:val="23"/>
        </w:rPr>
      </w:pPr>
      <w:r w:rsidRPr="005C6082">
        <w:rPr>
          <w:rFonts w:ascii="Segoe UI" w:eastAsia="Times New Roman" w:hAnsi="Segoe UI" w:cs="Segoe UI"/>
          <w:color w:val="1D2125"/>
          <w:sz w:val="23"/>
          <w:szCs w:val="23"/>
        </w:rPr>
        <w:t>We discussed intuitive reasoning as a tool for environmental scanning. Intuitive form of judgment is, of course, different from rational judgment. Intuitive reasoning, therefore, cannot be rational even if it produces good outcomes. If intuitive reasoning is rational then it might just be a coincidence.</w:t>
      </w:r>
    </w:p>
    <w:p w:rsidR="005C6082" w:rsidRPr="005C6082" w:rsidRDefault="005C6082" w:rsidP="005C6082">
      <w:pPr>
        <w:shd w:val="clear" w:color="auto" w:fill="FFFFFF"/>
        <w:spacing w:after="100" w:afterAutospacing="1" w:line="240" w:lineRule="auto"/>
        <w:rPr>
          <w:rFonts w:ascii="Segoe UI" w:eastAsia="Times New Roman" w:hAnsi="Segoe UI" w:cs="Segoe UI"/>
          <w:color w:val="1D2125"/>
          <w:sz w:val="23"/>
          <w:szCs w:val="23"/>
        </w:rPr>
      </w:pPr>
      <w:r w:rsidRPr="005C6082">
        <w:rPr>
          <w:rFonts w:ascii="Segoe UI" w:eastAsia="Times New Roman" w:hAnsi="Segoe UI" w:cs="Segoe UI"/>
          <w:color w:val="1D2125"/>
          <w:sz w:val="23"/>
          <w:szCs w:val="23"/>
        </w:rPr>
        <w:t xml:space="preserve">Prof. </w:t>
      </w:r>
      <w:proofErr w:type="spellStart"/>
      <w:r w:rsidRPr="005C6082">
        <w:rPr>
          <w:rFonts w:ascii="Segoe UI" w:eastAsia="Times New Roman" w:hAnsi="Segoe UI" w:cs="Segoe UI"/>
          <w:color w:val="1D2125"/>
          <w:sz w:val="23"/>
          <w:szCs w:val="23"/>
        </w:rPr>
        <w:t>Sandel</w:t>
      </w:r>
      <w:proofErr w:type="spellEnd"/>
      <w:r w:rsidRPr="005C6082">
        <w:rPr>
          <w:rFonts w:ascii="Segoe UI" w:eastAsia="Times New Roman" w:hAnsi="Segoe UI" w:cs="Segoe UI"/>
          <w:color w:val="1D2125"/>
          <w:sz w:val="23"/>
          <w:szCs w:val="23"/>
        </w:rPr>
        <w:t xml:space="preserve"> in this video explains other two other concepts of reasoning: (a) Consequential moral reasoning (which is the basis for Utilitarianism), and (b) Categorical moral reasoning.</w:t>
      </w:r>
    </w:p>
    <w:p w:rsidR="005C6082" w:rsidRPr="005C6082" w:rsidRDefault="00D56294" w:rsidP="005C6082">
      <w:pPr>
        <w:shd w:val="clear" w:color="auto" w:fill="FFFFFF"/>
        <w:spacing w:after="100" w:afterAutospacing="1" w:line="240" w:lineRule="auto"/>
        <w:rPr>
          <w:rFonts w:ascii="Segoe UI" w:eastAsia="Times New Roman" w:hAnsi="Segoe UI" w:cs="Segoe UI"/>
          <w:color w:val="1D2125"/>
          <w:sz w:val="23"/>
          <w:szCs w:val="23"/>
        </w:rPr>
      </w:pPr>
      <w:r>
        <w:rPr>
          <w:rFonts w:ascii="Segoe UI" w:eastAsia="Times New Roman" w:hAnsi="Segoe UI" w:cs="Segoe UI"/>
          <w:color w:val="1D2125"/>
          <w:sz w:val="23"/>
          <w:szCs w:val="23"/>
        </w:rPr>
        <w:t xml:space="preserve"> </w:t>
      </w:r>
    </w:p>
    <w:p w:rsidR="005C6082" w:rsidRPr="005C6082" w:rsidRDefault="005C6082" w:rsidP="005C6082">
      <w:pPr>
        <w:shd w:val="clear" w:color="auto" w:fill="FFFFFF"/>
        <w:spacing w:after="100" w:afterAutospacing="1" w:line="240" w:lineRule="auto"/>
        <w:rPr>
          <w:rFonts w:ascii="Segoe UI" w:eastAsia="Times New Roman" w:hAnsi="Segoe UI" w:cs="Segoe UI"/>
          <w:color w:val="1D2125"/>
          <w:sz w:val="23"/>
          <w:szCs w:val="23"/>
        </w:rPr>
      </w:pPr>
      <w:r w:rsidRPr="005C6082">
        <w:rPr>
          <w:rFonts w:ascii="Segoe UI" w:eastAsia="Times New Roman" w:hAnsi="Segoe UI" w:cs="Segoe UI"/>
          <w:b/>
          <w:bCs/>
          <w:i/>
          <w:iCs/>
          <w:color w:val="1D2125"/>
          <w:sz w:val="23"/>
          <w:szCs w:val="23"/>
        </w:rPr>
        <w:t>Required</w:t>
      </w:r>
      <w:r w:rsidRPr="005C6082">
        <w:rPr>
          <w:rFonts w:ascii="Segoe UI" w:eastAsia="Times New Roman" w:hAnsi="Segoe UI" w:cs="Segoe UI"/>
          <w:color w:val="1D2125"/>
          <w:sz w:val="23"/>
          <w:szCs w:val="23"/>
        </w:rPr>
        <w:t>:</w:t>
      </w:r>
    </w:p>
    <w:p w:rsidR="005C6082" w:rsidRPr="005C6082" w:rsidRDefault="005C6082" w:rsidP="005C6082">
      <w:pPr>
        <w:shd w:val="clear" w:color="auto" w:fill="FFFFFF"/>
        <w:spacing w:after="100" w:afterAutospacing="1" w:line="240" w:lineRule="auto"/>
        <w:rPr>
          <w:rFonts w:ascii="Segoe UI" w:eastAsia="Times New Roman" w:hAnsi="Segoe UI" w:cs="Segoe UI"/>
          <w:color w:val="1D2125"/>
          <w:sz w:val="23"/>
          <w:szCs w:val="23"/>
        </w:rPr>
      </w:pPr>
      <w:r w:rsidRPr="005C6082">
        <w:rPr>
          <w:rFonts w:ascii="Segoe UI" w:eastAsia="Times New Roman" w:hAnsi="Segoe UI" w:cs="Segoe UI"/>
          <w:b/>
          <w:bCs/>
          <w:color w:val="1D2125"/>
          <w:sz w:val="23"/>
          <w:szCs w:val="23"/>
        </w:rPr>
        <w:t>Write a note, not exceeding 1,200 words, explaining real life business decisions where you might use (a) Consequential moral reasoning (Utilitarianism), and (b) Categorical moral reasoning. You must justify why a particular concept is appropriate for the decision to be made.</w:t>
      </w:r>
    </w:p>
    <w:p w:rsidR="00057D38" w:rsidRDefault="00057D38"/>
    <w:p w:rsidR="006F041B" w:rsidRDefault="006F041B"/>
    <w:p w:rsidR="006F041B" w:rsidRDefault="006F041B">
      <w:proofErr w:type="spellStart"/>
      <w:r>
        <w:t>Consequentialist</w:t>
      </w:r>
      <w:proofErr w:type="spellEnd"/>
      <w:r>
        <w:t xml:space="preserve"> </w:t>
      </w:r>
    </w:p>
    <w:p w:rsidR="006F041B" w:rsidRDefault="006F041B">
      <w:r>
        <w:t>Locates morality in the consequences of an act</w:t>
      </w:r>
    </w:p>
    <w:p w:rsidR="006F041B" w:rsidRDefault="006F041B"/>
    <w:p w:rsidR="006F041B" w:rsidRDefault="006F041B">
      <w:r>
        <w:t>Categorical –</w:t>
      </w:r>
    </w:p>
    <w:p w:rsidR="006F041B" w:rsidRDefault="006F041B">
      <w:r>
        <w:t xml:space="preserve"> Locates morality in certain duties and right</w:t>
      </w:r>
    </w:p>
    <w:p w:rsidR="006F041B" w:rsidRDefault="006F041B"/>
    <w:p w:rsidR="006F041B" w:rsidRDefault="006F041B"/>
    <w:sectPr w:rsidR="006F041B" w:rsidSect="00057D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6082"/>
    <w:rsid w:val="00057D38"/>
    <w:rsid w:val="001864B6"/>
    <w:rsid w:val="003C0A33"/>
    <w:rsid w:val="005C6082"/>
    <w:rsid w:val="006F041B"/>
    <w:rsid w:val="00D4225A"/>
    <w:rsid w:val="00D56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D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60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0A3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423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1032</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2022-03-28T03:26:00Z</dcterms:created>
  <dcterms:modified xsi:type="dcterms:W3CDTF">2022-03-31T18:17:00Z</dcterms:modified>
</cp:coreProperties>
</file>