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6E84" w14:textId="77777777" w:rsidR="008F2216" w:rsidRDefault="008F2216" w:rsidP="008F2216">
      <w:pPr>
        <w:jc w:val="center"/>
        <w:rPr>
          <w:rFonts w:cs="Times New Roman"/>
          <w:sz w:val="28"/>
          <w:szCs w:val="28"/>
        </w:rPr>
      </w:pPr>
    </w:p>
    <w:p w14:paraId="788595B1" w14:textId="77777777" w:rsidR="008F2216" w:rsidRDefault="008F2216" w:rsidP="008F2216">
      <w:pPr>
        <w:jc w:val="center"/>
        <w:rPr>
          <w:rFonts w:cs="Times New Roman"/>
          <w:sz w:val="28"/>
          <w:szCs w:val="28"/>
        </w:rPr>
      </w:pPr>
    </w:p>
    <w:p w14:paraId="37CC9C0A" w14:textId="77777777" w:rsidR="008F2216" w:rsidRDefault="008F2216" w:rsidP="008F2216">
      <w:pPr>
        <w:jc w:val="center"/>
        <w:rPr>
          <w:rFonts w:cs="Times New Roman"/>
          <w:sz w:val="28"/>
          <w:szCs w:val="28"/>
        </w:rPr>
      </w:pPr>
    </w:p>
    <w:p w14:paraId="3F8B0579" w14:textId="77777777" w:rsidR="008F2216" w:rsidRDefault="008F2216" w:rsidP="008F2216">
      <w:pPr>
        <w:jc w:val="center"/>
        <w:rPr>
          <w:rFonts w:cs="Times New Roman"/>
          <w:sz w:val="28"/>
          <w:szCs w:val="28"/>
        </w:rPr>
      </w:pPr>
    </w:p>
    <w:p w14:paraId="535DC4A1" w14:textId="77777777" w:rsidR="008F2216" w:rsidRDefault="008F2216" w:rsidP="008F2216">
      <w:pPr>
        <w:jc w:val="center"/>
        <w:rPr>
          <w:rFonts w:cs="Times New Roman"/>
          <w:sz w:val="28"/>
          <w:szCs w:val="28"/>
        </w:rPr>
      </w:pPr>
    </w:p>
    <w:p w14:paraId="4F4D2DE1" w14:textId="77777777" w:rsidR="008F2216" w:rsidRDefault="008F2216" w:rsidP="008F2216">
      <w:pPr>
        <w:jc w:val="center"/>
        <w:rPr>
          <w:rFonts w:cs="Times New Roman"/>
          <w:sz w:val="28"/>
          <w:szCs w:val="28"/>
        </w:rPr>
      </w:pPr>
    </w:p>
    <w:p w14:paraId="5EE5DEF6" w14:textId="77777777" w:rsidR="008F2216" w:rsidRDefault="008F2216" w:rsidP="008F2216">
      <w:pPr>
        <w:jc w:val="center"/>
        <w:rPr>
          <w:rFonts w:cs="Times New Roman"/>
          <w:sz w:val="28"/>
          <w:szCs w:val="28"/>
        </w:rPr>
      </w:pPr>
    </w:p>
    <w:p w14:paraId="33A7757C" w14:textId="514E615E" w:rsidR="008F2216" w:rsidRPr="008026C3" w:rsidRDefault="00E94FFB" w:rsidP="008F2216">
      <w:pPr>
        <w:jc w:val="center"/>
        <w:rPr>
          <w:rFonts w:cs="Times New Roman"/>
          <w:sz w:val="28"/>
          <w:szCs w:val="28"/>
        </w:rPr>
      </w:pPr>
      <w:r>
        <w:rPr>
          <w:rFonts w:cs="Times New Roman"/>
          <w:sz w:val="28"/>
          <w:szCs w:val="28"/>
        </w:rPr>
        <w:t>Test Plan</w:t>
      </w:r>
    </w:p>
    <w:p w14:paraId="3A52E206" w14:textId="77777777" w:rsidR="008F2216" w:rsidRPr="008026C3" w:rsidRDefault="008F2216" w:rsidP="008F2216">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18B5E111" w14:textId="77777777" w:rsidR="008F2216" w:rsidRPr="008026C3" w:rsidRDefault="008F2216" w:rsidP="008F2216">
      <w:pPr>
        <w:jc w:val="center"/>
        <w:rPr>
          <w:rFonts w:cs="Times New Roman"/>
          <w:sz w:val="28"/>
          <w:szCs w:val="28"/>
        </w:rPr>
      </w:pPr>
      <w:r>
        <w:rPr>
          <w:rFonts w:cs="Times New Roman"/>
          <w:sz w:val="28"/>
          <w:szCs w:val="28"/>
        </w:rPr>
        <w:t>Arora, Neil</w:t>
      </w:r>
    </w:p>
    <w:p w14:paraId="1487F756" w14:textId="77777777" w:rsidR="008F2216" w:rsidRPr="008026C3" w:rsidRDefault="008F2216" w:rsidP="008F2216">
      <w:pPr>
        <w:jc w:val="center"/>
        <w:rPr>
          <w:rFonts w:cs="Times New Roman"/>
          <w:sz w:val="28"/>
          <w:szCs w:val="28"/>
        </w:rPr>
      </w:pPr>
      <w:r>
        <w:rPr>
          <w:rFonts w:cs="Times New Roman"/>
          <w:sz w:val="28"/>
          <w:szCs w:val="28"/>
        </w:rPr>
        <w:t>Pierce, Holden</w:t>
      </w:r>
    </w:p>
    <w:p w14:paraId="3F284D86" w14:textId="77777777" w:rsidR="008F2216" w:rsidRDefault="008F2216" w:rsidP="008F2216">
      <w:pPr>
        <w:jc w:val="center"/>
        <w:rPr>
          <w:rFonts w:cs="Times New Roman"/>
          <w:sz w:val="28"/>
          <w:szCs w:val="28"/>
        </w:rPr>
      </w:pPr>
      <w:r>
        <w:rPr>
          <w:rFonts w:cs="Times New Roman"/>
          <w:sz w:val="28"/>
          <w:szCs w:val="28"/>
        </w:rPr>
        <w:t>Stigall, Michael</w:t>
      </w:r>
    </w:p>
    <w:p w14:paraId="0832D8C3" w14:textId="77777777" w:rsidR="008F2216" w:rsidRDefault="008F2216" w:rsidP="008F2216">
      <w:pPr>
        <w:jc w:val="center"/>
        <w:rPr>
          <w:rFonts w:cs="Times New Roman"/>
          <w:sz w:val="28"/>
          <w:szCs w:val="28"/>
        </w:rPr>
      </w:pPr>
      <w:r>
        <w:rPr>
          <w:rFonts w:cs="Times New Roman"/>
          <w:sz w:val="28"/>
          <w:szCs w:val="28"/>
        </w:rPr>
        <w:t>Thompson, Kosie</w:t>
      </w:r>
    </w:p>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21E5C24F" w14:textId="77777777" w:rsidR="00E01F8E" w:rsidRDefault="00201DD3" w:rsidP="00201DD3">
      <w:pPr>
        <w:pStyle w:val="Heading1"/>
      </w:pPr>
      <w:r>
        <w:lastRenderedPageBreak/>
        <w:t>Table of Contents</w:t>
      </w:r>
    </w:p>
    <w:p w14:paraId="5E0AA5F4" w14:textId="46FA3D3F" w:rsidR="00201DD3" w:rsidRDefault="00201DD3" w:rsidP="00E01F8E">
      <w:r>
        <w:br w:type="page"/>
      </w:r>
    </w:p>
    <w:p w14:paraId="71E030A7" w14:textId="67A5C886" w:rsidR="00CF5232" w:rsidRDefault="00CF5232" w:rsidP="00CF5232">
      <w:pPr>
        <w:pStyle w:val="Heading1"/>
      </w:pPr>
      <w:bookmarkStart w:id="0" w:name="_Introduction"/>
      <w:bookmarkEnd w:id="0"/>
      <w:r>
        <w:lastRenderedPageBreak/>
        <w:t>Introduction</w:t>
      </w:r>
    </w:p>
    <w:p w14:paraId="3EEB6ACB" w14:textId="1FBFFAD7" w:rsidR="00E94FFB" w:rsidRDefault="00D57E11" w:rsidP="00E94FFB">
      <w:bookmarkStart w:id="1" w:name="_1_Project_Setup"/>
      <w:bookmarkEnd w:id="1"/>
      <w:r>
        <w:t>The test plan defines the strategy and procedures used to verify the functionality, usability, performance and reliability of the Breakout-style game developed in Python. The purpose of this document is to ensure that all core gameplay features operate as intended and that the system meets its defined requirements before final delivery. Testing activities focus on validating the Minimum Viable Product (MVP), including gameplay mechanics, user interface elements, and game state transitions.</w:t>
      </w:r>
    </w:p>
    <w:p w14:paraId="6C81648F" w14:textId="0A50FE67" w:rsidR="00D57E11" w:rsidRDefault="00D57E11" w:rsidP="00E94FFB">
      <w:r>
        <w:t>Testing will be conducted throughout the development lifecycle, and emphasized during the completion of identified milestones. Particular attention will be given to core gameplay systems, such as paddle and ball physics, block collision, scoring, life management, and state transitions between the main menu, gameplay and Game Over screens. This plan also accounts for responsibilities for test development, execution, and documentation to ensure accountability and consistency.</w:t>
      </w:r>
    </w:p>
    <w:p w14:paraId="4C86BE70" w14:textId="4322FD28" w:rsidR="008E072E" w:rsidRPr="00CF5232" w:rsidRDefault="008E072E" w:rsidP="00CF5232">
      <w:pPr>
        <w:pStyle w:val="Heading1"/>
        <w:rPr>
          <w:color w:val="FFFFFF" w:themeColor="background1"/>
        </w:rPr>
      </w:pPr>
      <w:r>
        <w:t xml:space="preserve">1 </w:t>
      </w:r>
      <w:r w:rsidR="00E94FFB">
        <w:t>Testing Objectives</w:t>
      </w:r>
    </w:p>
    <w:p w14:paraId="6C89740F" w14:textId="7579649A" w:rsidR="00E94FFB" w:rsidRDefault="00D57E11" w:rsidP="00E94FFB">
      <w:bookmarkStart w:id="2" w:name="_2_Core_Functionality"/>
      <w:bookmarkEnd w:id="2"/>
      <w:r>
        <w:t>The primary objective of testing is to verify the game functions correctly, consistently, and predictably under normal usage conditions. Testing aims to confirm all functional requirements have been implemented accurately and gameplay behavior aligns with design expectations.</w:t>
      </w:r>
    </w:p>
    <w:p w14:paraId="46D3C7CC" w14:textId="44F1FF3A" w:rsidR="00D57E11" w:rsidRDefault="00D57E11" w:rsidP="00E94FFB">
      <w:r>
        <w:t>Specific testing objectives include, but are not limited to:</w:t>
      </w:r>
    </w:p>
    <w:p w14:paraId="327AE188" w14:textId="3C56C688" w:rsidR="00D57E11" w:rsidRDefault="00D57E11" w:rsidP="00D57E11">
      <w:pPr>
        <w:pStyle w:val="ListParagraph"/>
        <w:numPr>
          <w:ilvl w:val="0"/>
          <w:numId w:val="8"/>
        </w:numPr>
      </w:pPr>
      <w:r>
        <w:t>Validate correct paddle and ball movement</w:t>
      </w:r>
    </w:p>
    <w:p w14:paraId="0C0CAC29" w14:textId="7FCE50EE" w:rsidR="00D57E11" w:rsidRDefault="00D57E11" w:rsidP="00D57E11">
      <w:pPr>
        <w:pStyle w:val="ListParagraph"/>
        <w:numPr>
          <w:ilvl w:val="0"/>
          <w:numId w:val="8"/>
        </w:numPr>
      </w:pPr>
      <w:r>
        <w:t>Validate collision behavior</w:t>
      </w:r>
    </w:p>
    <w:p w14:paraId="1044F043" w14:textId="6566B4AF" w:rsidR="00D57E11" w:rsidRDefault="00D57E11" w:rsidP="00D57E11">
      <w:pPr>
        <w:pStyle w:val="ListParagraph"/>
        <w:numPr>
          <w:ilvl w:val="0"/>
          <w:numId w:val="8"/>
        </w:numPr>
      </w:pPr>
      <w:r>
        <w:t>Ensure block destruction and scoring</w:t>
      </w:r>
    </w:p>
    <w:p w14:paraId="06B574FD" w14:textId="56045315" w:rsidR="00D57E11" w:rsidRDefault="00D57E11" w:rsidP="00D57E11">
      <w:pPr>
        <w:pStyle w:val="ListParagraph"/>
        <w:numPr>
          <w:ilvl w:val="0"/>
          <w:numId w:val="8"/>
        </w:numPr>
      </w:pPr>
      <w:r>
        <w:t>Verify life management and Game Over conditions</w:t>
      </w:r>
    </w:p>
    <w:p w14:paraId="77691BC8" w14:textId="1E15519C" w:rsidR="00D57E11" w:rsidRDefault="00D57E11" w:rsidP="00D57E11">
      <w:pPr>
        <w:pStyle w:val="ListParagraph"/>
        <w:numPr>
          <w:ilvl w:val="0"/>
          <w:numId w:val="8"/>
        </w:numPr>
      </w:pPr>
      <w:r>
        <w:t>Confirm correct transitions between main menu, gameplay, and Game Over states</w:t>
      </w:r>
    </w:p>
    <w:p w14:paraId="20F0CF77" w14:textId="1760D27F" w:rsidR="00D57E11" w:rsidRDefault="00D57E11" w:rsidP="00D57E11">
      <w:pPr>
        <w:pStyle w:val="ListParagraph"/>
        <w:numPr>
          <w:ilvl w:val="0"/>
          <w:numId w:val="8"/>
        </w:numPr>
      </w:pPr>
      <w:r>
        <w:t>Assess usability, including control responsiveness and clarity of visual feedback</w:t>
      </w:r>
    </w:p>
    <w:p w14:paraId="31481504" w14:textId="0399DC7B" w:rsidR="00D57E11" w:rsidRDefault="00D57E11" w:rsidP="00D57E11">
      <w:pPr>
        <w:pStyle w:val="ListParagraph"/>
        <w:numPr>
          <w:ilvl w:val="0"/>
          <w:numId w:val="8"/>
        </w:numPr>
      </w:pPr>
      <w:r>
        <w:t>Evaluate performance stability, including frame rate consistency</w:t>
      </w:r>
    </w:p>
    <w:p w14:paraId="246E63A5" w14:textId="581FAA77" w:rsidR="00D57E11" w:rsidRDefault="00D57E11" w:rsidP="00D57E11">
      <w:pPr>
        <w:pStyle w:val="ListParagraph"/>
        <w:numPr>
          <w:ilvl w:val="0"/>
          <w:numId w:val="8"/>
        </w:numPr>
      </w:pPr>
      <w:r>
        <w:t>Confirm audio feedback (in enabled)</w:t>
      </w:r>
    </w:p>
    <w:p w14:paraId="6A8211BA" w14:textId="5748E826" w:rsidR="00D57E11" w:rsidRDefault="00D57E11" w:rsidP="00D57E11">
      <w:pPr>
        <w:pStyle w:val="ListParagraph"/>
        <w:numPr>
          <w:ilvl w:val="0"/>
          <w:numId w:val="8"/>
        </w:numPr>
      </w:pPr>
      <w:r>
        <w:t>Identify and document defects</w:t>
      </w:r>
    </w:p>
    <w:p w14:paraId="5891E1CE" w14:textId="61744DE2" w:rsidR="008E072E" w:rsidRDefault="008E072E" w:rsidP="008E072E">
      <w:pPr>
        <w:pStyle w:val="Heading1"/>
      </w:pPr>
      <w:r>
        <w:t xml:space="preserve">2 </w:t>
      </w:r>
      <w:r w:rsidR="00E94FFB">
        <w:t>Testing Strategy</w:t>
      </w:r>
    </w:p>
    <w:p w14:paraId="3FAAB1A5" w14:textId="1EF77E19" w:rsidR="00E94FFB" w:rsidRDefault="00D57E11" w:rsidP="008E072E">
      <w:r>
        <w:t>The testing strategy combines manual testing, exploratory playtesting, and limited automated testing to ensure coverage of core functionality while remaining appropriate for a small-scale game development project. Testing will be conducted incrementally alongside development, with focused testing sessions scheduled at the end of each one-week sprint.</w:t>
      </w:r>
    </w:p>
    <w:p w14:paraId="6FC0A52E" w14:textId="4A7876CF" w:rsidR="00D57E11" w:rsidRDefault="00D57E11" w:rsidP="008E072E">
      <w:r>
        <w:t xml:space="preserve">Manual testing will be the primary method of validating gameplay behavior, usability and visual feedback. Testers will execute predefined test cases to verify paddle movement, ball physics, </w:t>
      </w:r>
      <w:r>
        <w:lastRenderedPageBreak/>
        <w:t>block collision, scoring, life loss, and game state transitions. Exploratory playtesting will supplement structured test cases to uncover edge cases and unexpected interactions during normal gameplay.</w:t>
      </w:r>
    </w:p>
    <w:p w14:paraId="6F8E7182" w14:textId="09D31DBE" w:rsidR="00D57E11" w:rsidRDefault="00D57E11" w:rsidP="008E072E">
      <w:r>
        <w:t xml:space="preserve">Automated testing will be applied selectively to non-graphical components where feasible, such as scoring logic, life counters, and level completion conditions. Unit tests will be used to validate deterministic logic independent of rendering or input systems. Due to the real-time and graphical nature of the game, full automation of gameplay behavior is not considered practical for this project. If time allows, the development team may incorporate a simplistic AI to </w:t>
      </w:r>
      <w:r w:rsidR="00AC6AA3">
        <w:t>automatically test game behavior.</w:t>
      </w:r>
    </w:p>
    <w:p w14:paraId="4A8B8F66" w14:textId="34DB4D65" w:rsidR="00AC6AA3" w:rsidRDefault="00AC6AA3" w:rsidP="008E072E">
      <w:r>
        <w:t>Testing artifacts, including screenshots of tests in progress and completed test cases, will be collected and included in documentation to provide evidence of test execution. Responsibilities for developing and documenting test cases will be assigned to specific team members to ensure clarity and accountability.</w:t>
      </w:r>
    </w:p>
    <w:p w14:paraId="26094C61" w14:textId="55EF926A" w:rsidR="008E072E" w:rsidRDefault="008E072E" w:rsidP="008E072E">
      <w:pPr>
        <w:pStyle w:val="Heading1"/>
      </w:pPr>
      <w:bookmarkStart w:id="3" w:name="_3_Documentation_/"/>
      <w:bookmarkEnd w:id="3"/>
      <w:r>
        <w:t xml:space="preserve">3 </w:t>
      </w:r>
      <w:r w:rsidR="00E94FFB">
        <w:t>Test Scope</w:t>
      </w:r>
    </w:p>
    <w:p w14:paraId="0235C964" w14:textId="77777777" w:rsidR="00E94FFB" w:rsidRDefault="00E94FFB" w:rsidP="002934B2"/>
    <w:p w14:paraId="71D84D56" w14:textId="26A180CC" w:rsidR="008E072E" w:rsidRDefault="00E94FFB" w:rsidP="00E94FFB">
      <w:pPr>
        <w:pStyle w:val="Heading1"/>
      </w:pPr>
      <w:r>
        <w:t>4 Test Cases</w:t>
      </w:r>
    </w:p>
    <w:p w14:paraId="7974B9FC" w14:textId="77777777" w:rsidR="00E94FFB" w:rsidRDefault="00E94FFB" w:rsidP="00E94FFB"/>
    <w:p w14:paraId="14737EC3" w14:textId="75A736A8" w:rsidR="00E94FFB" w:rsidRDefault="00E94FFB" w:rsidP="00E94FFB">
      <w:pPr>
        <w:pStyle w:val="Heading1"/>
      </w:pPr>
      <w:r>
        <w:t>5 Testing Procedures</w:t>
      </w:r>
    </w:p>
    <w:p w14:paraId="4EFAD7F5" w14:textId="3775B352" w:rsidR="00E94FFB" w:rsidRDefault="00E94FFB" w:rsidP="00E94FFB"/>
    <w:p w14:paraId="28ECF7FC" w14:textId="5BDBB97A" w:rsidR="00E94FFB" w:rsidRDefault="00E94FFB" w:rsidP="00E94FFB">
      <w:pPr>
        <w:pStyle w:val="Heading1"/>
      </w:pPr>
      <w:r>
        <w:t>6 Test Schedule</w:t>
      </w:r>
    </w:p>
    <w:p w14:paraId="75B7ECD6" w14:textId="77777777" w:rsidR="00E94FFB" w:rsidRDefault="00E94FFB" w:rsidP="00E94FFB"/>
    <w:p w14:paraId="72BDF10F" w14:textId="7C1A08CF" w:rsidR="00E94FFB" w:rsidRDefault="00E94FFB" w:rsidP="00E94FFB">
      <w:pPr>
        <w:pStyle w:val="Heading1"/>
      </w:pPr>
      <w:r>
        <w:t>7 Testing Resources</w:t>
      </w:r>
    </w:p>
    <w:p w14:paraId="20929860" w14:textId="77777777" w:rsidR="00E94FFB" w:rsidRDefault="00E94FFB" w:rsidP="00E94FFB"/>
    <w:p w14:paraId="30B72B26" w14:textId="1BB6F37A" w:rsidR="00E94FFB" w:rsidRDefault="00E94FFB" w:rsidP="00E94FFB">
      <w:pPr>
        <w:pStyle w:val="Heading1"/>
      </w:pPr>
      <w:r>
        <w:t>8 Defect Management</w:t>
      </w:r>
    </w:p>
    <w:p w14:paraId="2FE85BB7" w14:textId="77777777" w:rsidR="00E94FFB" w:rsidRDefault="00E94FFB" w:rsidP="00E94FFB"/>
    <w:p w14:paraId="7C89ECD3" w14:textId="0967755D" w:rsidR="00E94FFB" w:rsidRPr="00E94FFB" w:rsidRDefault="00E94FFB" w:rsidP="00E94FFB">
      <w:pPr>
        <w:pStyle w:val="Heading1"/>
      </w:pPr>
      <w:r>
        <w:t>9 Conclusion</w:t>
      </w:r>
    </w:p>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334BC3"/>
    <w:multiLevelType w:val="hybridMultilevel"/>
    <w:tmpl w:val="88ACD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3099470">
    <w:abstractNumId w:val="2"/>
  </w:num>
  <w:num w:numId="2" w16cid:durableId="203443906">
    <w:abstractNumId w:val="4"/>
  </w:num>
  <w:num w:numId="3" w16cid:durableId="1709527625">
    <w:abstractNumId w:val="1"/>
  </w:num>
  <w:num w:numId="4" w16cid:durableId="986976298">
    <w:abstractNumId w:val="0"/>
  </w:num>
  <w:num w:numId="5" w16cid:durableId="2049990192">
    <w:abstractNumId w:val="6"/>
  </w:num>
  <w:num w:numId="6" w16cid:durableId="1111585720">
    <w:abstractNumId w:val="3"/>
  </w:num>
  <w:num w:numId="7" w16cid:durableId="1011251250">
    <w:abstractNumId w:val="5"/>
  </w:num>
  <w:num w:numId="8" w16cid:durableId="3581672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1C115A"/>
    <w:rsid w:val="00201DD3"/>
    <w:rsid w:val="002934B2"/>
    <w:rsid w:val="004B31EE"/>
    <w:rsid w:val="004B3C11"/>
    <w:rsid w:val="004E3C1C"/>
    <w:rsid w:val="006168CE"/>
    <w:rsid w:val="00651C51"/>
    <w:rsid w:val="00721409"/>
    <w:rsid w:val="00756776"/>
    <w:rsid w:val="00877A63"/>
    <w:rsid w:val="008E072E"/>
    <w:rsid w:val="008F2216"/>
    <w:rsid w:val="009262AA"/>
    <w:rsid w:val="00953C42"/>
    <w:rsid w:val="00A55D40"/>
    <w:rsid w:val="00AC6AA3"/>
    <w:rsid w:val="00B63605"/>
    <w:rsid w:val="00B6729C"/>
    <w:rsid w:val="00BC7C51"/>
    <w:rsid w:val="00CF5232"/>
    <w:rsid w:val="00D04CD9"/>
    <w:rsid w:val="00D57E11"/>
    <w:rsid w:val="00E01F8E"/>
    <w:rsid w:val="00E04D69"/>
    <w:rsid w:val="00E94FFB"/>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 w:type="character" w:styleId="Hyperlink">
    <w:name w:val="Hyperlink"/>
    <w:basedOn w:val="DefaultParagraphFont"/>
    <w:uiPriority w:val="99"/>
    <w:unhideWhenUsed/>
    <w:rsid w:val="00E01F8E"/>
    <w:rPr>
      <w:color w:val="8E58B6" w:themeColor="hyperlink"/>
      <w:u w:val="single"/>
    </w:rPr>
  </w:style>
  <w:style w:type="character" w:styleId="UnresolvedMention">
    <w:name w:val="Unresolved Mention"/>
    <w:basedOn w:val="DefaultParagraphFont"/>
    <w:uiPriority w:val="99"/>
    <w:semiHidden/>
    <w:unhideWhenUsed/>
    <w:rsid w:val="00E01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574</Words>
  <Characters>3053</Characters>
  <Application>Microsoft Office Word</Application>
  <DocSecurity>0</DocSecurity>
  <Lines>610</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Mike Stigall</cp:lastModifiedBy>
  <cp:revision>9</cp:revision>
  <dcterms:created xsi:type="dcterms:W3CDTF">2026-02-04T00:17:00Z</dcterms:created>
  <dcterms:modified xsi:type="dcterms:W3CDTF">2026-02-08T22:02:00Z</dcterms:modified>
</cp:coreProperties>
</file>