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A4D0B" w14:textId="77777777" w:rsidR="00987DE3" w:rsidRPr="00987DE3" w:rsidRDefault="00987DE3" w:rsidP="00987DE3">
      <w:pPr>
        <w:spacing w:before="100" w:beforeAutospacing="1" w:after="120" w:line="240" w:lineRule="auto"/>
        <w:jc w:val="center"/>
        <w:rPr>
          <w:rFonts w:ascii="Times New Roman" w:eastAsia="Times New Roman" w:hAnsi="Times New Roman" w:cs="Times New Roman"/>
          <w:sz w:val="24"/>
          <w:szCs w:val="24"/>
          <w:lang w:val="en-US"/>
        </w:rPr>
      </w:pPr>
      <w:r w:rsidRPr="00987DE3">
        <w:rPr>
          <w:rFonts w:ascii="Times New Roman" w:eastAsia="Times New Roman" w:hAnsi="Times New Roman" w:cs="Times New Roman"/>
          <w:b/>
          <w:sz w:val="32"/>
          <w:szCs w:val="30"/>
        </w:rPr>
        <w:t>KAUNO TECHNOLOGIJOS UNIVERSITETAS</w:t>
      </w:r>
    </w:p>
    <w:p w14:paraId="4ADA7191" w14:textId="77777777" w:rsidR="00987DE3" w:rsidRPr="00987DE3" w:rsidRDefault="00987DE3" w:rsidP="00987DE3">
      <w:pPr>
        <w:spacing w:before="100" w:beforeAutospacing="1" w:after="120" w:line="240" w:lineRule="auto"/>
        <w:jc w:val="center"/>
        <w:rPr>
          <w:rFonts w:ascii="Times New Roman" w:eastAsia="Times New Roman" w:hAnsi="Times New Roman" w:cs="Times New Roman"/>
          <w:sz w:val="24"/>
          <w:szCs w:val="24"/>
          <w:lang w:val="en-US"/>
        </w:rPr>
      </w:pPr>
      <w:r w:rsidRPr="00987DE3">
        <w:rPr>
          <w:rFonts w:ascii="Times New Roman" w:eastAsia="Times New Roman" w:hAnsi="Times New Roman" w:cs="Times New Roman"/>
          <w:b/>
          <w:sz w:val="28"/>
          <w:szCs w:val="28"/>
        </w:rPr>
        <w:t>INFORMATIKOS FAKULTETAS</w:t>
      </w:r>
    </w:p>
    <w:p w14:paraId="3943A7F6" w14:textId="77777777" w:rsidR="00987DE3" w:rsidRPr="00987DE3" w:rsidRDefault="00987DE3" w:rsidP="00987DE3">
      <w:pPr>
        <w:spacing w:before="100" w:beforeAutospacing="1" w:after="120" w:line="240" w:lineRule="auto"/>
        <w:jc w:val="center"/>
        <w:rPr>
          <w:rFonts w:ascii="Times New Roman" w:eastAsia="Times New Roman" w:hAnsi="Times New Roman" w:cs="Times New Roman"/>
          <w:sz w:val="24"/>
          <w:szCs w:val="24"/>
          <w:lang w:val="en-US"/>
        </w:rPr>
      </w:pPr>
      <w:r w:rsidRPr="00987DE3">
        <w:rPr>
          <w:rFonts w:ascii="Times New Roman" w:eastAsia="Times New Roman" w:hAnsi="Times New Roman" w:cs="Times New Roman"/>
          <w:b/>
          <w:sz w:val="32"/>
          <w:szCs w:val="30"/>
        </w:rPr>
        <w:t> </w:t>
      </w:r>
    </w:p>
    <w:p w14:paraId="738F4B80" w14:textId="77777777" w:rsidR="00987DE3" w:rsidRPr="00987DE3" w:rsidRDefault="00987DE3" w:rsidP="00987DE3">
      <w:pPr>
        <w:spacing w:before="100" w:beforeAutospacing="1" w:after="120" w:line="240" w:lineRule="auto"/>
        <w:jc w:val="center"/>
        <w:rPr>
          <w:rFonts w:ascii="Times New Roman" w:eastAsia="Times New Roman" w:hAnsi="Times New Roman" w:cs="Times New Roman"/>
          <w:sz w:val="24"/>
          <w:szCs w:val="24"/>
          <w:lang w:val="en-US"/>
        </w:rPr>
      </w:pPr>
      <w:r w:rsidRPr="00987DE3">
        <w:rPr>
          <w:rFonts w:ascii="Times New Roman" w:eastAsia="Times New Roman" w:hAnsi="Times New Roman" w:cs="Times New Roman"/>
          <w:b/>
          <w:sz w:val="32"/>
          <w:szCs w:val="30"/>
        </w:rPr>
        <w:t> </w:t>
      </w:r>
    </w:p>
    <w:p w14:paraId="5B50641C" w14:textId="77777777" w:rsidR="00987DE3" w:rsidRPr="00987DE3" w:rsidRDefault="00987DE3" w:rsidP="00987DE3">
      <w:pPr>
        <w:spacing w:before="100" w:beforeAutospacing="1" w:after="120" w:line="240" w:lineRule="auto"/>
        <w:jc w:val="center"/>
        <w:rPr>
          <w:rFonts w:ascii="Times New Roman" w:eastAsia="Times New Roman" w:hAnsi="Times New Roman" w:cs="Times New Roman"/>
          <w:sz w:val="24"/>
          <w:szCs w:val="24"/>
          <w:lang w:val="en-US"/>
        </w:rPr>
      </w:pPr>
      <w:r w:rsidRPr="00987DE3">
        <w:rPr>
          <w:rFonts w:ascii="Times New Roman" w:eastAsia="Times New Roman" w:hAnsi="Times New Roman" w:cs="Times New Roman"/>
          <w:b/>
          <w:sz w:val="32"/>
          <w:szCs w:val="30"/>
        </w:rPr>
        <w:t> </w:t>
      </w:r>
    </w:p>
    <w:p w14:paraId="361D74B1" w14:textId="77777777" w:rsidR="00987DE3" w:rsidRPr="00987DE3" w:rsidRDefault="00987DE3" w:rsidP="00987DE3">
      <w:pPr>
        <w:spacing w:before="100" w:beforeAutospacing="1" w:after="120" w:line="240" w:lineRule="auto"/>
        <w:jc w:val="center"/>
        <w:rPr>
          <w:rFonts w:ascii="Times New Roman" w:eastAsia="Times New Roman" w:hAnsi="Times New Roman" w:cs="Times New Roman"/>
          <w:sz w:val="24"/>
          <w:szCs w:val="24"/>
          <w:lang w:val="en-US"/>
        </w:rPr>
      </w:pPr>
      <w:r w:rsidRPr="00987DE3">
        <w:rPr>
          <w:rFonts w:ascii="Times New Roman" w:eastAsia="Times New Roman" w:hAnsi="Times New Roman" w:cs="Times New Roman"/>
          <w:b/>
          <w:sz w:val="32"/>
          <w:szCs w:val="30"/>
        </w:rPr>
        <w:t> </w:t>
      </w:r>
    </w:p>
    <w:p w14:paraId="23128112" w14:textId="77777777" w:rsidR="00987DE3" w:rsidRPr="00987DE3" w:rsidRDefault="00987DE3" w:rsidP="00277A16">
      <w:pPr>
        <w:spacing w:before="100" w:beforeAutospacing="1" w:after="120" w:line="240" w:lineRule="auto"/>
        <w:jc w:val="center"/>
        <w:rPr>
          <w:rFonts w:ascii="Times New Roman" w:eastAsia="Times New Roman" w:hAnsi="Times New Roman" w:cs="Times New Roman"/>
          <w:sz w:val="24"/>
          <w:szCs w:val="24"/>
          <w:lang w:val="en-US"/>
        </w:rPr>
      </w:pPr>
      <w:r w:rsidRPr="00987DE3">
        <w:rPr>
          <w:rFonts w:ascii="Times New Roman" w:eastAsia="Times New Roman" w:hAnsi="Times New Roman" w:cs="Times New Roman"/>
          <w:b/>
          <w:sz w:val="32"/>
          <w:szCs w:val="30"/>
        </w:rPr>
        <w:t>  </w:t>
      </w:r>
    </w:p>
    <w:p w14:paraId="17EE500E" w14:textId="77777777" w:rsidR="00987DE3" w:rsidRPr="00987DE3" w:rsidRDefault="00987DE3" w:rsidP="00987DE3">
      <w:pPr>
        <w:spacing w:before="100" w:beforeAutospacing="1" w:after="120" w:line="240" w:lineRule="auto"/>
        <w:jc w:val="center"/>
        <w:rPr>
          <w:rFonts w:ascii="Times New Roman" w:eastAsia="Times New Roman" w:hAnsi="Times New Roman" w:cs="Times New Roman"/>
          <w:sz w:val="24"/>
          <w:szCs w:val="24"/>
          <w:lang w:val="en-US"/>
        </w:rPr>
      </w:pPr>
      <w:r w:rsidRPr="00987DE3">
        <w:rPr>
          <w:rFonts w:ascii="Times New Roman" w:eastAsia="Times New Roman" w:hAnsi="Times New Roman" w:cs="Times New Roman"/>
          <w:b/>
          <w:sz w:val="32"/>
          <w:szCs w:val="30"/>
        </w:rPr>
        <w:t> </w:t>
      </w:r>
      <w:r w:rsidR="00277A16">
        <w:rPr>
          <w:rFonts w:ascii="Times New Roman" w:eastAsia="Times New Roman" w:hAnsi="Times New Roman" w:cs="Times New Roman"/>
          <w:b/>
          <w:sz w:val="32"/>
          <w:szCs w:val="30"/>
        </w:rPr>
        <w:t>Išmaniūjų įrenginių programavimas</w:t>
      </w:r>
    </w:p>
    <w:p w14:paraId="2C81EBA0" w14:textId="77777777" w:rsidR="00987DE3" w:rsidRPr="00987DE3" w:rsidRDefault="004B05D4" w:rsidP="004B05D4">
      <w:pPr>
        <w:jc w:val="center"/>
        <w:rPr>
          <w:sz w:val="24"/>
          <w:szCs w:val="24"/>
          <w:lang w:val="en-US"/>
        </w:rPr>
      </w:pPr>
      <w:r>
        <w:t>„Scrum Poker Live“</w:t>
      </w:r>
    </w:p>
    <w:p w14:paraId="0F3917FE" w14:textId="77777777" w:rsidR="00987DE3" w:rsidRPr="00987DE3" w:rsidRDefault="00987DE3" w:rsidP="00987DE3">
      <w:pPr>
        <w:spacing w:before="100" w:beforeAutospacing="1" w:after="120" w:line="240" w:lineRule="auto"/>
        <w:jc w:val="center"/>
        <w:rPr>
          <w:rFonts w:ascii="Times New Roman" w:eastAsia="Times New Roman" w:hAnsi="Times New Roman" w:cs="Times New Roman"/>
          <w:sz w:val="24"/>
          <w:szCs w:val="24"/>
          <w:lang w:val="en-US"/>
        </w:rPr>
      </w:pPr>
      <w:r w:rsidRPr="00987DE3">
        <w:rPr>
          <w:rFonts w:ascii="Times New Roman" w:eastAsia="Times New Roman" w:hAnsi="Times New Roman" w:cs="Times New Roman"/>
          <w:b/>
          <w:sz w:val="32"/>
          <w:szCs w:val="30"/>
        </w:rPr>
        <w:t> </w:t>
      </w:r>
    </w:p>
    <w:p w14:paraId="1C5A2DF6" w14:textId="77777777" w:rsidR="00987DE3" w:rsidRPr="00987DE3" w:rsidRDefault="00987DE3" w:rsidP="00277A16">
      <w:pPr>
        <w:spacing w:before="100" w:beforeAutospacing="1" w:after="120" w:line="240" w:lineRule="auto"/>
        <w:jc w:val="center"/>
        <w:rPr>
          <w:rFonts w:ascii="Times New Roman" w:eastAsia="Times New Roman" w:hAnsi="Times New Roman" w:cs="Times New Roman"/>
          <w:sz w:val="24"/>
          <w:szCs w:val="24"/>
          <w:lang w:val="en-US"/>
        </w:rPr>
      </w:pPr>
      <w:r w:rsidRPr="00987DE3">
        <w:rPr>
          <w:rFonts w:ascii="Times New Roman" w:eastAsia="Times New Roman" w:hAnsi="Times New Roman" w:cs="Times New Roman"/>
          <w:b/>
          <w:sz w:val="32"/>
          <w:szCs w:val="30"/>
        </w:rPr>
        <w:t> </w:t>
      </w:r>
    </w:p>
    <w:p w14:paraId="4AA2032B" w14:textId="77777777" w:rsidR="00987DE3" w:rsidRPr="00987DE3" w:rsidRDefault="00987DE3" w:rsidP="00987DE3">
      <w:pPr>
        <w:spacing w:before="100" w:beforeAutospacing="1" w:after="120" w:line="240" w:lineRule="auto"/>
        <w:jc w:val="center"/>
        <w:rPr>
          <w:rFonts w:ascii="Times New Roman" w:eastAsia="Times New Roman" w:hAnsi="Times New Roman" w:cs="Times New Roman"/>
          <w:sz w:val="24"/>
          <w:szCs w:val="24"/>
          <w:lang w:val="en-US"/>
        </w:rPr>
      </w:pPr>
      <w:r w:rsidRPr="00987DE3">
        <w:rPr>
          <w:rFonts w:ascii="Times New Roman" w:eastAsia="Times New Roman" w:hAnsi="Times New Roman" w:cs="Times New Roman"/>
          <w:b/>
          <w:sz w:val="32"/>
          <w:szCs w:val="30"/>
        </w:rPr>
        <w:t> </w:t>
      </w:r>
    </w:p>
    <w:p w14:paraId="4460696E" w14:textId="77777777" w:rsidR="00987DE3" w:rsidRPr="00987DE3" w:rsidRDefault="00987DE3" w:rsidP="00987DE3">
      <w:pPr>
        <w:spacing w:before="100" w:beforeAutospacing="1" w:after="120" w:line="240" w:lineRule="auto"/>
        <w:jc w:val="center"/>
        <w:rPr>
          <w:rFonts w:ascii="Times New Roman" w:eastAsia="Times New Roman" w:hAnsi="Times New Roman" w:cs="Times New Roman"/>
          <w:sz w:val="24"/>
          <w:szCs w:val="24"/>
          <w:lang w:val="en-US"/>
        </w:rPr>
      </w:pPr>
      <w:r w:rsidRPr="00987DE3">
        <w:rPr>
          <w:rFonts w:ascii="Times New Roman" w:eastAsia="Times New Roman" w:hAnsi="Times New Roman" w:cs="Times New Roman"/>
          <w:b/>
          <w:sz w:val="32"/>
          <w:szCs w:val="30"/>
        </w:rPr>
        <w:t> </w:t>
      </w:r>
    </w:p>
    <w:p w14:paraId="41B96E83" w14:textId="77777777" w:rsidR="00987DE3" w:rsidRDefault="00987DE3" w:rsidP="00987DE3">
      <w:pPr>
        <w:spacing w:before="100" w:beforeAutospacing="1" w:after="120" w:line="240" w:lineRule="auto"/>
        <w:jc w:val="center"/>
        <w:rPr>
          <w:rFonts w:ascii="Times New Roman" w:eastAsia="Times New Roman" w:hAnsi="Times New Roman" w:cs="Times New Roman"/>
          <w:b/>
          <w:sz w:val="32"/>
          <w:szCs w:val="30"/>
        </w:rPr>
      </w:pPr>
      <w:r w:rsidRPr="00987DE3">
        <w:rPr>
          <w:rFonts w:ascii="Times New Roman" w:eastAsia="Times New Roman" w:hAnsi="Times New Roman" w:cs="Times New Roman"/>
          <w:b/>
          <w:sz w:val="32"/>
          <w:szCs w:val="30"/>
        </w:rPr>
        <w:t> </w:t>
      </w:r>
    </w:p>
    <w:p w14:paraId="01D1715C" w14:textId="77777777" w:rsidR="00277A16" w:rsidRPr="00277A16" w:rsidRDefault="00277A16" w:rsidP="00277A16">
      <w:pPr>
        <w:jc w:val="right"/>
        <w:rPr>
          <w:b/>
          <w:lang w:val="en-US"/>
        </w:rPr>
      </w:pPr>
      <w:proofErr w:type="spellStart"/>
      <w:r w:rsidRPr="00277A16">
        <w:rPr>
          <w:b/>
          <w:lang w:val="en-US"/>
        </w:rPr>
        <w:t>Darbą</w:t>
      </w:r>
      <w:proofErr w:type="spellEnd"/>
      <w:r w:rsidRPr="00277A16">
        <w:rPr>
          <w:b/>
          <w:lang w:val="en-US"/>
        </w:rPr>
        <w:t xml:space="preserve"> </w:t>
      </w:r>
      <w:proofErr w:type="spellStart"/>
      <w:r w:rsidRPr="00277A16">
        <w:rPr>
          <w:b/>
          <w:lang w:val="en-US"/>
        </w:rPr>
        <w:t>pateikė</w:t>
      </w:r>
      <w:proofErr w:type="spellEnd"/>
      <w:r w:rsidRPr="00277A16">
        <w:rPr>
          <w:b/>
          <w:lang w:val="en-US"/>
        </w:rPr>
        <w:t>:</w:t>
      </w:r>
    </w:p>
    <w:p w14:paraId="5AF67AC3" w14:textId="77777777" w:rsidR="00277A16" w:rsidRPr="00987DE3" w:rsidRDefault="00277A16" w:rsidP="00277A16">
      <w:pPr>
        <w:jc w:val="right"/>
        <w:rPr>
          <w:lang w:val="en-US"/>
        </w:rPr>
      </w:pPr>
      <w:r>
        <w:rPr>
          <w:lang w:val="en-US"/>
        </w:rPr>
        <w:t>Nerijus Dulkė</w:t>
      </w:r>
      <w:r w:rsidR="00A41860">
        <w:rPr>
          <w:lang w:val="en-US"/>
        </w:rPr>
        <w:t xml:space="preserve"> IFF-6/11</w:t>
      </w:r>
      <w:bookmarkStart w:id="0" w:name="_GoBack"/>
      <w:bookmarkEnd w:id="0"/>
    </w:p>
    <w:p w14:paraId="3CD0685A" w14:textId="77777777" w:rsidR="00987DE3" w:rsidRPr="00277A16" w:rsidRDefault="00987DE3" w:rsidP="00277A16">
      <w:pPr>
        <w:jc w:val="right"/>
        <w:rPr>
          <w:b/>
          <w:lang w:val="en-US"/>
        </w:rPr>
      </w:pPr>
      <w:r w:rsidRPr="00277A16">
        <w:rPr>
          <w:b/>
        </w:rPr>
        <w:t>Darbą priėmė:</w:t>
      </w:r>
    </w:p>
    <w:p w14:paraId="2240298D" w14:textId="77777777" w:rsidR="00987DE3" w:rsidRPr="00987DE3" w:rsidRDefault="00277A16" w:rsidP="00277A16">
      <w:pPr>
        <w:jc w:val="right"/>
      </w:pPr>
      <w:r>
        <w:rPr>
          <w:lang w:val="en-US"/>
        </w:rPr>
        <w:t xml:space="preserve">Tomas </w:t>
      </w:r>
      <w:proofErr w:type="spellStart"/>
      <w:r>
        <w:rPr>
          <w:lang w:val="en-US"/>
        </w:rPr>
        <w:t>Bla</w:t>
      </w:r>
      <w:proofErr w:type="spellEnd"/>
      <w:r>
        <w:t>žauskas</w:t>
      </w:r>
    </w:p>
    <w:p w14:paraId="1286CC6F" w14:textId="77777777" w:rsidR="00987DE3" w:rsidRPr="00987DE3" w:rsidRDefault="00987DE3" w:rsidP="00277A16">
      <w:pPr>
        <w:jc w:val="right"/>
        <w:rPr>
          <w:lang w:val="en-US"/>
        </w:rPr>
      </w:pPr>
      <w:r w:rsidRPr="00987DE3">
        <w:t> </w:t>
      </w:r>
    </w:p>
    <w:p w14:paraId="585D795E" w14:textId="77777777" w:rsidR="00987DE3" w:rsidRPr="00987DE3" w:rsidRDefault="00987DE3" w:rsidP="00987DE3">
      <w:pPr>
        <w:spacing w:before="100" w:beforeAutospacing="1" w:after="120" w:line="240" w:lineRule="auto"/>
        <w:jc w:val="center"/>
        <w:rPr>
          <w:rFonts w:ascii="Times New Roman" w:eastAsia="Times New Roman" w:hAnsi="Times New Roman" w:cs="Times New Roman"/>
          <w:sz w:val="24"/>
          <w:szCs w:val="24"/>
          <w:lang w:val="en-US"/>
        </w:rPr>
      </w:pPr>
      <w:r w:rsidRPr="00987DE3">
        <w:rPr>
          <w:rFonts w:ascii="Times New Roman" w:eastAsia="Times New Roman" w:hAnsi="Times New Roman" w:cs="Times New Roman"/>
          <w:sz w:val="24"/>
          <w:szCs w:val="24"/>
        </w:rPr>
        <w:t> </w:t>
      </w:r>
    </w:p>
    <w:p w14:paraId="1505EA16" w14:textId="77777777" w:rsidR="00987DE3" w:rsidRPr="00987DE3" w:rsidRDefault="00987DE3" w:rsidP="00987DE3">
      <w:pPr>
        <w:spacing w:before="100" w:beforeAutospacing="1" w:after="120" w:line="240" w:lineRule="auto"/>
        <w:jc w:val="center"/>
        <w:rPr>
          <w:rFonts w:ascii="Times New Roman" w:eastAsia="Times New Roman" w:hAnsi="Times New Roman" w:cs="Times New Roman"/>
          <w:sz w:val="24"/>
          <w:szCs w:val="24"/>
          <w:lang w:val="en-US"/>
        </w:rPr>
      </w:pPr>
      <w:r w:rsidRPr="00987DE3">
        <w:rPr>
          <w:rFonts w:ascii="Times New Roman" w:eastAsia="Times New Roman" w:hAnsi="Times New Roman" w:cs="Times New Roman"/>
          <w:b/>
          <w:sz w:val="32"/>
          <w:szCs w:val="30"/>
        </w:rPr>
        <w:t> </w:t>
      </w:r>
    </w:p>
    <w:p w14:paraId="1EF206CA" w14:textId="77777777" w:rsidR="00277A16" w:rsidRDefault="00987DE3" w:rsidP="00277A16">
      <w:pPr>
        <w:spacing w:before="100" w:beforeAutospacing="1" w:after="120" w:line="240" w:lineRule="auto"/>
        <w:jc w:val="center"/>
        <w:rPr>
          <w:rFonts w:ascii="Times New Roman" w:eastAsia="Times New Roman" w:hAnsi="Times New Roman" w:cs="Times New Roman"/>
          <w:b/>
          <w:sz w:val="24"/>
          <w:szCs w:val="24"/>
        </w:rPr>
      </w:pPr>
      <w:r w:rsidRPr="00987DE3">
        <w:rPr>
          <w:rFonts w:ascii="Times New Roman" w:eastAsia="Times New Roman" w:hAnsi="Times New Roman" w:cs="Times New Roman"/>
          <w:b/>
          <w:sz w:val="24"/>
          <w:szCs w:val="24"/>
        </w:rPr>
        <w:t>KAUNAS, 201</w:t>
      </w:r>
      <w:r w:rsidR="00277A16">
        <w:rPr>
          <w:rFonts w:ascii="Times New Roman" w:eastAsia="Times New Roman" w:hAnsi="Times New Roman" w:cs="Times New Roman"/>
          <w:b/>
          <w:sz w:val="24"/>
          <w:szCs w:val="24"/>
        </w:rPr>
        <w:t>8</w:t>
      </w:r>
    </w:p>
    <w:sdt>
      <w:sdtPr>
        <w:rPr>
          <w:rFonts w:asciiTheme="minorHAnsi" w:eastAsiaTheme="minorHAnsi" w:hAnsiTheme="minorHAnsi" w:cstheme="minorBidi"/>
          <w:color w:val="auto"/>
          <w:sz w:val="22"/>
          <w:szCs w:val="22"/>
          <w:lang w:val="lt-LT"/>
        </w:rPr>
        <w:id w:val="-310332120"/>
        <w:docPartObj>
          <w:docPartGallery w:val="Table of Contents"/>
          <w:docPartUnique/>
        </w:docPartObj>
      </w:sdtPr>
      <w:sdtEndPr>
        <w:rPr>
          <w:b/>
          <w:bCs/>
          <w:noProof/>
        </w:rPr>
      </w:sdtEndPr>
      <w:sdtContent>
        <w:p w14:paraId="45FB4115" w14:textId="77777777" w:rsidR="00C905C7" w:rsidRDefault="00C905C7">
          <w:pPr>
            <w:pStyle w:val="TOCHeading"/>
          </w:pPr>
          <w:proofErr w:type="spellStart"/>
          <w:r>
            <w:t>Turinys</w:t>
          </w:r>
          <w:proofErr w:type="spellEnd"/>
        </w:p>
        <w:p w14:paraId="52FCAA54" w14:textId="6503CA1E" w:rsidR="00A41860" w:rsidRDefault="00C905C7">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2929607" w:history="1">
            <w:r w:rsidR="00A41860" w:rsidRPr="00142649">
              <w:rPr>
                <w:rStyle w:val="Hyperlink"/>
                <w:noProof/>
              </w:rPr>
              <w:t>Apie projektą</w:t>
            </w:r>
            <w:r w:rsidR="00A41860">
              <w:rPr>
                <w:noProof/>
                <w:webHidden/>
              </w:rPr>
              <w:tab/>
            </w:r>
            <w:r w:rsidR="00A41860">
              <w:rPr>
                <w:noProof/>
                <w:webHidden/>
              </w:rPr>
              <w:fldChar w:fldCharType="begin"/>
            </w:r>
            <w:r w:rsidR="00A41860">
              <w:rPr>
                <w:noProof/>
                <w:webHidden/>
              </w:rPr>
              <w:instrText xml:space="preserve"> PAGEREF _Toc532929607 \h </w:instrText>
            </w:r>
            <w:r w:rsidR="00A41860">
              <w:rPr>
                <w:noProof/>
                <w:webHidden/>
              </w:rPr>
            </w:r>
            <w:r w:rsidR="00A41860">
              <w:rPr>
                <w:noProof/>
                <w:webHidden/>
              </w:rPr>
              <w:fldChar w:fldCharType="separate"/>
            </w:r>
            <w:r w:rsidR="00DA1C76">
              <w:rPr>
                <w:noProof/>
                <w:webHidden/>
              </w:rPr>
              <w:t>3</w:t>
            </w:r>
            <w:r w:rsidR="00A41860">
              <w:rPr>
                <w:noProof/>
                <w:webHidden/>
              </w:rPr>
              <w:fldChar w:fldCharType="end"/>
            </w:r>
          </w:hyperlink>
        </w:p>
        <w:p w14:paraId="421F4157" w14:textId="3322AC3D" w:rsidR="00A41860" w:rsidRDefault="00A41860">
          <w:pPr>
            <w:pStyle w:val="TOC2"/>
            <w:tabs>
              <w:tab w:val="right" w:leader="dot" w:pos="9350"/>
            </w:tabs>
            <w:rPr>
              <w:rFonts w:eastAsiaTheme="minorEastAsia"/>
              <w:noProof/>
              <w:lang w:val="en-US"/>
            </w:rPr>
          </w:pPr>
          <w:hyperlink w:anchor="_Toc532929608" w:history="1">
            <w:r w:rsidRPr="00142649">
              <w:rPr>
                <w:rStyle w:val="Hyperlink"/>
                <w:noProof/>
              </w:rPr>
              <w:t>Aprašymas</w:t>
            </w:r>
            <w:r>
              <w:rPr>
                <w:noProof/>
                <w:webHidden/>
              </w:rPr>
              <w:tab/>
            </w:r>
            <w:r>
              <w:rPr>
                <w:noProof/>
                <w:webHidden/>
              </w:rPr>
              <w:fldChar w:fldCharType="begin"/>
            </w:r>
            <w:r>
              <w:rPr>
                <w:noProof/>
                <w:webHidden/>
              </w:rPr>
              <w:instrText xml:space="preserve"> PAGEREF _Toc532929608 \h </w:instrText>
            </w:r>
            <w:r>
              <w:rPr>
                <w:noProof/>
                <w:webHidden/>
              </w:rPr>
            </w:r>
            <w:r>
              <w:rPr>
                <w:noProof/>
                <w:webHidden/>
              </w:rPr>
              <w:fldChar w:fldCharType="separate"/>
            </w:r>
            <w:r w:rsidR="00DA1C76">
              <w:rPr>
                <w:noProof/>
                <w:webHidden/>
              </w:rPr>
              <w:t>3</w:t>
            </w:r>
            <w:r>
              <w:rPr>
                <w:noProof/>
                <w:webHidden/>
              </w:rPr>
              <w:fldChar w:fldCharType="end"/>
            </w:r>
          </w:hyperlink>
        </w:p>
        <w:p w14:paraId="441A84DE" w14:textId="46807FDD" w:rsidR="00A41860" w:rsidRDefault="00A41860">
          <w:pPr>
            <w:pStyle w:val="TOC2"/>
            <w:tabs>
              <w:tab w:val="right" w:leader="dot" w:pos="9350"/>
            </w:tabs>
            <w:rPr>
              <w:rFonts w:eastAsiaTheme="minorEastAsia"/>
              <w:noProof/>
              <w:lang w:val="en-US"/>
            </w:rPr>
          </w:pPr>
          <w:hyperlink w:anchor="_Toc532929609" w:history="1">
            <w:r w:rsidRPr="00142649">
              <w:rPr>
                <w:rStyle w:val="Hyperlink"/>
                <w:noProof/>
              </w:rPr>
              <w:t>Tikslinė auditorija</w:t>
            </w:r>
            <w:r>
              <w:rPr>
                <w:noProof/>
                <w:webHidden/>
              </w:rPr>
              <w:tab/>
            </w:r>
            <w:r>
              <w:rPr>
                <w:noProof/>
                <w:webHidden/>
              </w:rPr>
              <w:fldChar w:fldCharType="begin"/>
            </w:r>
            <w:r>
              <w:rPr>
                <w:noProof/>
                <w:webHidden/>
              </w:rPr>
              <w:instrText xml:space="preserve"> PAGEREF _Toc532929609 \h </w:instrText>
            </w:r>
            <w:r>
              <w:rPr>
                <w:noProof/>
                <w:webHidden/>
              </w:rPr>
            </w:r>
            <w:r>
              <w:rPr>
                <w:noProof/>
                <w:webHidden/>
              </w:rPr>
              <w:fldChar w:fldCharType="separate"/>
            </w:r>
            <w:r w:rsidR="00DA1C76">
              <w:rPr>
                <w:noProof/>
                <w:webHidden/>
              </w:rPr>
              <w:t>3</w:t>
            </w:r>
            <w:r>
              <w:rPr>
                <w:noProof/>
                <w:webHidden/>
              </w:rPr>
              <w:fldChar w:fldCharType="end"/>
            </w:r>
          </w:hyperlink>
        </w:p>
        <w:p w14:paraId="4867FF75" w14:textId="49915166" w:rsidR="00A41860" w:rsidRDefault="00A41860">
          <w:pPr>
            <w:pStyle w:val="TOC2"/>
            <w:tabs>
              <w:tab w:val="right" w:leader="dot" w:pos="9350"/>
            </w:tabs>
            <w:rPr>
              <w:rFonts w:eastAsiaTheme="minorEastAsia"/>
              <w:noProof/>
              <w:lang w:val="en-US"/>
            </w:rPr>
          </w:pPr>
          <w:hyperlink w:anchor="_Toc532929610" w:history="1">
            <w:r w:rsidRPr="00142649">
              <w:rPr>
                <w:rStyle w:val="Hyperlink"/>
                <w:noProof/>
              </w:rPr>
              <w:t>Sprendžiamos problemos</w:t>
            </w:r>
            <w:r>
              <w:rPr>
                <w:noProof/>
                <w:webHidden/>
              </w:rPr>
              <w:tab/>
            </w:r>
            <w:r>
              <w:rPr>
                <w:noProof/>
                <w:webHidden/>
              </w:rPr>
              <w:fldChar w:fldCharType="begin"/>
            </w:r>
            <w:r>
              <w:rPr>
                <w:noProof/>
                <w:webHidden/>
              </w:rPr>
              <w:instrText xml:space="preserve"> PAGEREF _Toc532929610 \h </w:instrText>
            </w:r>
            <w:r>
              <w:rPr>
                <w:noProof/>
                <w:webHidden/>
              </w:rPr>
            </w:r>
            <w:r>
              <w:rPr>
                <w:noProof/>
                <w:webHidden/>
              </w:rPr>
              <w:fldChar w:fldCharType="separate"/>
            </w:r>
            <w:r w:rsidR="00DA1C76">
              <w:rPr>
                <w:noProof/>
                <w:webHidden/>
              </w:rPr>
              <w:t>3</w:t>
            </w:r>
            <w:r>
              <w:rPr>
                <w:noProof/>
                <w:webHidden/>
              </w:rPr>
              <w:fldChar w:fldCharType="end"/>
            </w:r>
          </w:hyperlink>
        </w:p>
        <w:p w14:paraId="58BFF7EE" w14:textId="1A4DED67" w:rsidR="00A41860" w:rsidRDefault="00A41860">
          <w:pPr>
            <w:pStyle w:val="TOC2"/>
            <w:tabs>
              <w:tab w:val="right" w:leader="dot" w:pos="9350"/>
            </w:tabs>
            <w:rPr>
              <w:rFonts w:eastAsiaTheme="minorEastAsia"/>
              <w:noProof/>
              <w:lang w:val="en-US"/>
            </w:rPr>
          </w:pPr>
          <w:hyperlink w:anchor="_Toc532929611" w:history="1">
            <w:r w:rsidRPr="00142649">
              <w:rPr>
                <w:rStyle w:val="Hyperlink"/>
                <w:noProof/>
              </w:rPr>
              <w:t>Licencija</w:t>
            </w:r>
            <w:r>
              <w:rPr>
                <w:noProof/>
                <w:webHidden/>
              </w:rPr>
              <w:tab/>
            </w:r>
            <w:r>
              <w:rPr>
                <w:noProof/>
                <w:webHidden/>
              </w:rPr>
              <w:fldChar w:fldCharType="begin"/>
            </w:r>
            <w:r>
              <w:rPr>
                <w:noProof/>
                <w:webHidden/>
              </w:rPr>
              <w:instrText xml:space="preserve"> PAGEREF _Toc532929611 \h </w:instrText>
            </w:r>
            <w:r>
              <w:rPr>
                <w:noProof/>
                <w:webHidden/>
              </w:rPr>
            </w:r>
            <w:r>
              <w:rPr>
                <w:noProof/>
                <w:webHidden/>
              </w:rPr>
              <w:fldChar w:fldCharType="separate"/>
            </w:r>
            <w:r w:rsidR="00DA1C76">
              <w:rPr>
                <w:noProof/>
                <w:webHidden/>
              </w:rPr>
              <w:t>3</w:t>
            </w:r>
            <w:r>
              <w:rPr>
                <w:noProof/>
                <w:webHidden/>
              </w:rPr>
              <w:fldChar w:fldCharType="end"/>
            </w:r>
          </w:hyperlink>
        </w:p>
        <w:p w14:paraId="579749CA" w14:textId="26B4EE2C" w:rsidR="00A41860" w:rsidRDefault="00A41860">
          <w:pPr>
            <w:pStyle w:val="TOC2"/>
            <w:tabs>
              <w:tab w:val="right" w:leader="dot" w:pos="9350"/>
            </w:tabs>
            <w:rPr>
              <w:rFonts w:eastAsiaTheme="minorEastAsia"/>
              <w:noProof/>
              <w:lang w:val="en-US"/>
            </w:rPr>
          </w:pPr>
          <w:hyperlink w:anchor="_Toc532929612" w:history="1">
            <w:r w:rsidRPr="00142649">
              <w:rPr>
                <w:rStyle w:val="Hyperlink"/>
                <w:noProof/>
              </w:rPr>
              <w:t>Atliktas darbas</w:t>
            </w:r>
            <w:r>
              <w:rPr>
                <w:noProof/>
                <w:webHidden/>
              </w:rPr>
              <w:tab/>
            </w:r>
            <w:r>
              <w:rPr>
                <w:noProof/>
                <w:webHidden/>
              </w:rPr>
              <w:fldChar w:fldCharType="begin"/>
            </w:r>
            <w:r>
              <w:rPr>
                <w:noProof/>
                <w:webHidden/>
              </w:rPr>
              <w:instrText xml:space="preserve"> PAGEREF _Toc532929612 \h </w:instrText>
            </w:r>
            <w:r>
              <w:rPr>
                <w:noProof/>
                <w:webHidden/>
              </w:rPr>
            </w:r>
            <w:r>
              <w:rPr>
                <w:noProof/>
                <w:webHidden/>
              </w:rPr>
              <w:fldChar w:fldCharType="separate"/>
            </w:r>
            <w:r w:rsidR="00DA1C76">
              <w:rPr>
                <w:noProof/>
                <w:webHidden/>
              </w:rPr>
              <w:t>3</w:t>
            </w:r>
            <w:r>
              <w:rPr>
                <w:noProof/>
                <w:webHidden/>
              </w:rPr>
              <w:fldChar w:fldCharType="end"/>
            </w:r>
          </w:hyperlink>
        </w:p>
        <w:p w14:paraId="61F6AC8A" w14:textId="59FBC709" w:rsidR="00A41860" w:rsidRDefault="00A41860">
          <w:pPr>
            <w:pStyle w:val="TOC2"/>
            <w:tabs>
              <w:tab w:val="right" w:leader="dot" w:pos="9350"/>
            </w:tabs>
            <w:rPr>
              <w:rFonts w:eastAsiaTheme="minorEastAsia"/>
              <w:noProof/>
              <w:lang w:val="en-US"/>
            </w:rPr>
          </w:pPr>
          <w:hyperlink w:anchor="_Toc532929613" w:history="1">
            <w:r w:rsidRPr="00142649">
              <w:rPr>
                <w:rStyle w:val="Hyperlink"/>
                <w:noProof/>
              </w:rPr>
              <w:t>Tolesni plėtojimo tikslai</w:t>
            </w:r>
            <w:r>
              <w:rPr>
                <w:noProof/>
                <w:webHidden/>
              </w:rPr>
              <w:tab/>
            </w:r>
            <w:r>
              <w:rPr>
                <w:noProof/>
                <w:webHidden/>
              </w:rPr>
              <w:fldChar w:fldCharType="begin"/>
            </w:r>
            <w:r>
              <w:rPr>
                <w:noProof/>
                <w:webHidden/>
              </w:rPr>
              <w:instrText xml:space="preserve"> PAGEREF _Toc532929613 \h </w:instrText>
            </w:r>
            <w:r>
              <w:rPr>
                <w:noProof/>
                <w:webHidden/>
              </w:rPr>
            </w:r>
            <w:r>
              <w:rPr>
                <w:noProof/>
                <w:webHidden/>
              </w:rPr>
              <w:fldChar w:fldCharType="separate"/>
            </w:r>
            <w:r w:rsidR="00DA1C76">
              <w:rPr>
                <w:noProof/>
                <w:webHidden/>
              </w:rPr>
              <w:t>3</w:t>
            </w:r>
            <w:r>
              <w:rPr>
                <w:noProof/>
                <w:webHidden/>
              </w:rPr>
              <w:fldChar w:fldCharType="end"/>
            </w:r>
          </w:hyperlink>
        </w:p>
        <w:p w14:paraId="4F460206" w14:textId="0E1AB631" w:rsidR="00A41860" w:rsidRDefault="00A41860">
          <w:pPr>
            <w:pStyle w:val="TOC1"/>
            <w:tabs>
              <w:tab w:val="right" w:leader="dot" w:pos="9350"/>
            </w:tabs>
            <w:rPr>
              <w:rFonts w:eastAsiaTheme="minorEastAsia"/>
              <w:noProof/>
              <w:lang w:val="en-US"/>
            </w:rPr>
          </w:pPr>
          <w:hyperlink w:anchor="_Toc532929614" w:history="1">
            <w:r w:rsidRPr="00142649">
              <w:rPr>
                <w:rStyle w:val="Hyperlink"/>
                <w:noProof/>
              </w:rPr>
              <w:t>Programos architektūros dokumentacija</w:t>
            </w:r>
            <w:r>
              <w:rPr>
                <w:noProof/>
                <w:webHidden/>
              </w:rPr>
              <w:tab/>
            </w:r>
            <w:r>
              <w:rPr>
                <w:noProof/>
                <w:webHidden/>
              </w:rPr>
              <w:fldChar w:fldCharType="begin"/>
            </w:r>
            <w:r>
              <w:rPr>
                <w:noProof/>
                <w:webHidden/>
              </w:rPr>
              <w:instrText xml:space="preserve"> PAGEREF _Toc532929614 \h </w:instrText>
            </w:r>
            <w:r>
              <w:rPr>
                <w:noProof/>
                <w:webHidden/>
              </w:rPr>
            </w:r>
            <w:r>
              <w:rPr>
                <w:noProof/>
                <w:webHidden/>
              </w:rPr>
              <w:fldChar w:fldCharType="separate"/>
            </w:r>
            <w:r w:rsidR="00DA1C76">
              <w:rPr>
                <w:noProof/>
                <w:webHidden/>
              </w:rPr>
              <w:t>4</w:t>
            </w:r>
            <w:r>
              <w:rPr>
                <w:noProof/>
                <w:webHidden/>
              </w:rPr>
              <w:fldChar w:fldCharType="end"/>
            </w:r>
          </w:hyperlink>
        </w:p>
        <w:p w14:paraId="4BC87C7E" w14:textId="7E6430F7" w:rsidR="00A41860" w:rsidRDefault="00A41860">
          <w:pPr>
            <w:pStyle w:val="TOC1"/>
            <w:tabs>
              <w:tab w:val="right" w:leader="dot" w:pos="9350"/>
            </w:tabs>
            <w:rPr>
              <w:rFonts w:eastAsiaTheme="minorEastAsia"/>
              <w:noProof/>
              <w:lang w:val="en-US"/>
            </w:rPr>
          </w:pPr>
          <w:hyperlink w:anchor="_Toc532929615" w:history="1">
            <w:r w:rsidRPr="00142649">
              <w:rPr>
                <w:rStyle w:val="Hyperlink"/>
                <w:noProof/>
              </w:rPr>
              <w:t>Vartotojo vadovas</w:t>
            </w:r>
            <w:r>
              <w:rPr>
                <w:noProof/>
                <w:webHidden/>
              </w:rPr>
              <w:tab/>
            </w:r>
            <w:r>
              <w:rPr>
                <w:noProof/>
                <w:webHidden/>
              </w:rPr>
              <w:fldChar w:fldCharType="begin"/>
            </w:r>
            <w:r>
              <w:rPr>
                <w:noProof/>
                <w:webHidden/>
              </w:rPr>
              <w:instrText xml:space="preserve"> PAGEREF _Toc532929615 \h </w:instrText>
            </w:r>
            <w:r>
              <w:rPr>
                <w:noProof/>
                <w:webHidden/>
              </w:rPr>
            </w:r>
            <w:r>
              <w:rPr>
                <w:noProof/>
                <w:webHidden/>
              </w:rPr>
              <w:fldChar w:fldCharType="separate"/>
            </w:r>
            <w:r w:rsidR="00DA1C76">
              <w:rPr>
                <w:noProof/>
                <w:webHidden/>
              </w:rPr>
              <w:t>5</w:t>
            </w:r>
            <w:r>
              <w:rPr>
                <w:noProof/>
                <w:webHidden/>
              </w:rPr>
              <w:fldChar w:fldCharType="end"/>
            </w:r>
          </w:hyperlink>
        </w:p>
        <w:p w14:paraId="655CBF38" w14:textId="77777777" w:rsidR="00C905C7" w:rsidRDefault="00C905C7">
          <w:r>
            <w:rPr>
              <w:b/>
              <w:bCs/>
              <w:noProof/>
            </w:rPr>
            <w:fldChar w:fldCharType="end"/>
          </w:r>
        </w:p>
      </w:sdtContent>
    </w:sdt>
    <w:p w14:paraId="3220B231" w14:textId="77777777" w:rsidR="00277A16" w:rsidRDefault="00277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B60DC64" w14:textId="77777777" w:rsidR="00FF6452" w:rsidRDefault="000C1C14" w:rsidP="000C1C14">
      <w:pPr>
        <w:pStyle w:val="Heading1"/>
      </w:pPr>
      <w:bookmarkStart w:id="1" w:name="_Toc532929607"/>
      <w:r>
        <w:lastRenderedPageBreak/>
        <w:t>Apie projektą</w:t>
      </w:r>
      <w:bookmarkEnd w:id="1"/>
    </w:p>
    <w:p w14:paraId="3DF3B2F5" w14:textId="77777777" w:rsidR="00D32DBF" w:rsidRPr="00D32DBF" w:rsidRDefault="00D32DBF" w:rsidP="00D32DBF">
      <w:pPr>
        <w:pStyle w:val="Heading2"/>
      </w:pPr>
      <w:bookmarkStart w:id="2" w:name="_Toc532929608"/>
      <w:r>
        <w:t>Aprašymas</w:t>
      </w:r>
      <w:bookmarkEnd w:id="2"/>
    </w:p>
    <w:p w14:paraId="4925378C" w14:textId="77777777" w:rsidR="000C1C14" w:rsidRDefault="00D32DBF" w:rsidP="000C1C14">
      <w:r>
        <w:t>„Scrum Poker Live“ yra mobili programėlė pritaikyta Android įrenginiams. „Scrum poker“ arba „Planning poker“ yra žaidimo forma pateikiamas būdas įvertinti sudėtingumą ir pastangas, kad įgyvendinti programinės įrangos funkcionalumą.</w:t>
      </w:r>
      <w:r w:rsidR="001F3953">
        <w:t>Estimavimo</w:t>
      </w:r>
      <w:r>
        <w:t xml:space="preserve"> eiga tokia:</w:t>
      </w:r>
    </w:p>
    <w:p w14:paraId="33D0C7D5" w14:textId="77777777" w:rsidR="00D32DBF" w:rsidRDefault="00D32DBF" w:rsidP="00D32DBF">
      <w:pPr>
        <w:pStyle w:val="ListParagraph"/>
        <w:numPr>
          <w:ilvl w:val="0"/>
          <w:numId w:val="1"/>
        </w:numPr>
      </w:pPr>
      <w:r>
        <w:t>Visi komandos nariai aptaria funkcionalumą kurį reikia įgyvendinti</w:t>
      </w:r>
    </w:p>
    <w:p w14:paraId="6B8F0547" w14:textId="77777777" w:rsidR="00D32DBF" w:rsidRDefault="00D32DBF" w:rsidP="00D32DBF">
      <w:pPr>
        <w:pStyle w:val="ListParagraph"/>
        <w:numPr>
          <w:ilvl w:val="0"/>
          <w:numId w:val="1"/>
        </w:numPr>
      </w:pPr>
      <w:r>
        <w:t>Pasirenkamas įvertis, tačiau nerodomas kitiems komandos nariams kol visi nepasirinko</w:t>
      </w:r>
    </w:p>
    <w:p w14:paraId="68CA58E5" w14:textId="77777777" w:rsidR="00D32DBF" w:rsidRDefault="00D32DBF" w:rsidP="00D32DBF">
      <w:pPr>
        <w:pStyle w:val="ListParagraph"/>
        <w:numPr>
          <w:ilvl w:val="0"/>
          <w:numId w:val="1"/>
        </w:numPr>
      </w:pPr>
      <w:r>
        <w:t>Visi įverčiai parodomi vienu metu</w:t>
      </w:r>
    </w:p>
    <w:p w14:paraId="35C13CCF" w14:textId="77777777" w:rsidR="00D32DBF" w:rsidRDefault="00D32DBF" w:rsidP="00D32DBF">
      <w:pPr>
        <w:pStyle w:val="ListParagraph"/>
        <w:numPr>
          <w:ilvl w:val="0"/>
          <w:numId w:val="1"/>
        </w:numPr>
      </w:pPr>
      <w:r>
        <w:t>Jeigu įverčiai daug skiriasi, aptariami neaiškumai ir procesas kartojamas kol nutariama ties vienu įverčiu</w:t>
      </w:r>
    </w:p>
    <w:p w14:paraId="51468F17" w14:textId="77777777" w:rsidR="00D32DBF" w:rsidRDefault="000F473C" w:rsidP="000F473C">
      <w:pPr>
        <w:pStyle w:val="Heading2"/>
      </w:pPr>
      <w:bookmarkStart w:id="3" w:name="_Toc532929609"/>
      <w:r>
        <w:t>Tikslinė auditorija</w:t>
      </w:r>
      <w:bookmarkEnd w:id="3"/>
    </w:p>
    <w:p w14:paraId="1AEC408C" w14:textId="77777777" w:rsidR="000F473C" w:rsidRDefault="000F473C" w:rsidP="000F473C">
      <w:r>
        <w:t xml:space="preserve">Ši programėlė skirta </w:t>
      </w:r>
      <w:r w:rsidR="001F3953">
        <w:t>programuotojams dirbantiems pagal Agile metodologiją.</w:t>
      </w:r>
    </w:p>
    <w:p w14:paraId="7474F081" w14:textId="77777777" w:rsidR="001F3953" w:rsidRDefault="001F3953" w:rsidP="001F3953">
      <w:pPr>
        <w:pStyle w:val="Heading2"/>
      </w:pPr>
      <w:bookmarkStart w:id="4" w:name="_Toc532929610"/>
      <w:r>
        <w:t>Sprendžiamos problemos</w:t>
      </w:r>
      <w:bookmarkEnd w:id="4"/>
    </w:p>
    <w:p w14:paraId="453B872A" w14:textId="77777777" w:rsidR="001F3953" w:rsidRDefault="001F3953" w:rsidP="001F3953">
      <w:r>
        <w:t>Ši programėlė visiškai perkelia estimavimo procesą į virtualią erdvę. Taip pat gelbėja tokioje situacijoje, kai ne visa komanda yra vienoje vietoje ir estimavimo procesas vvyksta internetiniu pokalbiu. Kadangi programėlė turi virtualių kambarių funkcionalumą, labai paprasta matyti kada visi komandos nariai pasirinko įvertį ir vėliau matoma kokį įvertį pasirinko kiekvienas komandos narys.</w:t>
      </w:r>
    </w:p>
    <w:p w14:paraId="17BD2B4E" w14:textId="77777777" w:rsidR="001F3953" w:rsidRDefault="001F3953" w:rsidP="00AF0F2A">
      <w:pPr>
        <w:pStyle w:val="Heading2"/>
      </w:pPr>
      <w:r>
        <w:t xml:space="preserve"> </w:t>
      </w:r>
      <w:bookmarkStart w:id="5" w:name="_Toc532929611"/>
      <w:r w:rsidR="00AF0F2A">
        <w:t>Licencija</w:t>
      </w:r>
      <w:bookmarkEnd w:id="5"/>
    </w:p>
    <w:p w14:paraId="4F330908" w14:textId="77777777" w:rsidR="00AF0F2A" w:rsidRDefault="00AF0F2A" w:rsidP="00AF0F2A">
      <w:r>
        <w:t xml:space="preserve">Šiam projektui </w:t>
      </w:r>
      <w:r w:rsidR="004C268D">
        <w:t>parinkta MIT licencija, todėl šis projektas gali būti nemokamai naudojamas bet kokiais tikslais su salyga, kad LICENSE failas būtų išlaikomas projekte.</w:t>
      </w:r>
    </w:p>
    <w:p w14:paraId="73EE4C7F" w14:textId="77777777" w:rsidR="007F3BD8" w:rsidRDefault="009F435C" w:rsidP="009F435C">
      <w:pPr>
        <w:pStyle w:val="Heading2"/>
      </w:pPr>
      <w:bookmarkStart w:id="6" w:name="_Toc532929612"/>
      <w:r>
        <w:t>Atliktas darbas</w:t>
      </w:r>
      <w:bookmarkEnd w:id="6"/>
    </w:p>
    <w:p w14:paraId="17F9A71D" w14:textId="77777777" w:rsidR="009F435C" w:rsidRDefault="009F435C" w:rsidP="009F435C">
      <w:r>
        <w:t xml:space="preserve">Projektas yra atviro kodo ir saugomas Github svetainėje ir yra pasiekiamas nuoroda:  </w:t>
      </w:r>
      <w:hyperlink r:id="rId6" w:history="1">
        <w:r w:rsidRPr="008F5390">
          <w:rPr>
            <w:rStyle w:val="Hyperlink"/>
          </w:rPr>
          <w:t>https://github.com/nerijusdu/scrum-poker-live</w:t>
        </w:r>
      </w:hyperlink>
      <w:r>
        <w:t>.</w:t>
      </w:r>
    </w:p>
    <w:p w14:paraId="5F8CCA7E" w14:textId="77777777" w:rsidR="009F435C" w:rsidRDefault="007947EA" w:rsidP="007947EA">
      <w:pPr>
        <w:pStyle w:val="Heading2"/>
      </w:pPr>
      <w:bookmarkStart w:id="7" w:name="_Toc532929613"/>
      <w:r>
        <w:t>Tolesni plėtojimo tikslai</w:t>
      </w:r>
      <w:bookmarkEnd w:id="7"/>
    </w:p>
    <w:p w14:paraId="37411E23" w14:textId="77777777" w:rsidR="007947EA" w:rsidRDefault="007947EA" w:rsidP="007947EA">
      <w:r>
        <w:t>Vienas didžiausių tikslų šiuo metu yra pritaikyti šią programėlę iOS įrenginiams.</w:t>
      </w:r>
    </w:p>
    <w:p w14:paraId="582E00CD" w14:textId="77777777" w:rsidR="00BB2CB9" w:rsidRDefault="00BB2CB9">
      <w:pPr>
        <w:rPr>
          <w:rFonts w:asciiTheme="majorHAnsi" w:eastAsiaTheme="majorEastAsia" w:hAnsiTheme="majorHAnsi" w:cstheme="majorBidi"/>
          <w:color w:val="2F5496" w:themeColor="accent1" w:themeShade="BF"/>
          <w:sz w:val="32"/>
          <w:szCs w:val="32"/>
        </w:rPr>
      </w:pPr>
      <w:r>
        <w:br w:type="page"/>
      </w:r>
    </w:p>
    <w:p w14:paraId="77E19B60" w14:textId="77777777" w:rsidR="006A5D33" w:rsidRDefault="00BB2CB9" w:rsidP="00BB2CB9">
      <w:pPr>
        <w:pStyle w:val="Heading1"/>
      </w:pPr>
      <w:bookmarkStart w:id="8" w:name="_Toc532929614"/>
      <w:r>
        <w:lastRenderedPageBreak/>
        <w:t>Programos architektūros dokumentacija</w:t>
      </w:r>
      <w:bookmarkEnd w:id="8"/>
    </w:p>
    <w:p w14:paraId="2512A916" w14:textId="77777777" w:rsidR="001D03C7" w:rsidRDefault="001A7AC4" w:rsidP="00D314FB">
      <w:r>
        <w:t xml:space="preserve">Programa </w:t>
      </w:r>
      <w:r w:rsidR="0020183F">
        <w:t>yra paremta Web technologijomis ir susideda iš dviejų dalių: programėlės ir serverio (API).</w:t>
      </w:r>
      <w:r w:rsidR="00D314FB">
        <w:t xml:space="preserve"> Programėlė kuri yra įrašyta į vartotojo išmanųjį įrenginį HTTP užklausomis ir WebSockets technologijomis bendrauja su API. </w:t>
      </w:r>
    </w:p>
    <w:p w14:paraId="57ED8A88" w14:textId="77777777" w:rsidR="001D03C7" w:rsidRDefault="001D03C7" w:rsidP="00D314FB">
      <w:r>
        <w:t>Programėlės dalis sukurta naudojant React Native karkasą, o API dalis sukurtą naudojant .NET Core karkasą ir PostgreSQL duomenų bazę.</w:t>
      </w:r>
    </w:p>
    <w:p w14:paraId="4EE85F91" w14:textId="77777777" w:rsidR="00D314FB" w:rsidRDefault="00A41E0F" w:rsidP="00D314FB">
      <w:r>
        <w:t>Žemiau pateikta išdėstymo diagrama:</w:t>
      </w:r>
    </w:p>
    <w:p w14:paraId="43A7278D" w14:textId="77777777" w:rsidR="00A81F61" w:rsidRDefault="00A41E0F" w:rsidP="00A41E0F">
      <w:pPr>
        <w:ind w:firstLine="0"/>
      </w:pPr>
      <w:r>
        <w:rPr>
          <w:noProof/>
        </w:rPr>
        <w:drawing>
          <wp:inline distT="0" distB="0" distL="0" distR="0" wp14:anchorId="04D42490" wp14:editId="598B51AC">
            <wp:extent cx="5943600" cy="303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5300"/>
                    </a:xfrm>
                    <a:prstGeom prst="rect">
                      <a:avLst/>
                    </a:prstGeom>
                  </pic:spPr>
                </pic:pic>
              </a:graphicData>
            </a:graphic>
          </wp:inline>
        </w:drawing>
      </w:r>
    </w:p>
    <w:p w14:paraId="7EA518F2" w14:textId="77777777" w:rsidR="00E96F6B" w:rsidRDefault="00E96F6B">
      <w:pPr>
        <w:ind w:firstLine="0"/>
        <w:jc w:val="left"/>
        <w:rPr>
          <w:rFonts w:asciiTheme="majorHAnsi" w:eastAsiaTheme="majorEastAsia" w:hAnsiTheme="majorHAnsi" w:cstheme="majorBidi"/>
          <w:color w:val="2F5496" w:themeColor="accent1" w:themeShade="BF"/>
          <w:sz w:val="32"/>
          <w:szCs w:val="32"/>
        </w:rPr>
      </w:pPr>
      <w:r>
        <w:br w:type="page"/>
      </w:r>
    </w:p>
    <w:p w14:paraId="1EBAFC1E" w14:textId="77777777" w:rsidR="00C27870" w:rsidRDefault="00E96F6B" w:rsidP="00E96F6B">
      <w:pPr>
        <w:pStyle w:val="Heading1"/>
      </w:pPr>
      <w:bookmarkStart w:id="9" w:name="_Toc532929615"/>
      <w:r>
        <w:lastRenderedPageBreak/>
        <w:t>Vartotojo vadovas</w:t>
      </w:r>
      <w:bookmarkEnd w:id="9"/>
    </w:p>
    <w:p w14:paraId="0666DCA6" w14:textId="77777777" w:rsidR="00E96F6B" w:rsidRDefault="00E96F6B" w:rsidP="00E96F6B">
      <w:r>
        <w:t>Vartotojas gali naudoi programėlę neprisijungęs, tačiau su ribotu funkcionalumu (negali pasiekti kambarių).</w:t>
      </w:r>
    </w:p>
    <w:p w14:paraId="332B864D" w14:textId="77777777" w:rsidR="00E96F6B" w:rsidRDefault="00E96F6B" w:rsidP="00E96F6B">
      <w:r>
        <w:t>Vartotojas gali prisijungti arba jeigu dar neturi paskyros – užsiregistruoti.</w:t>
      </w:r>
    </w:p>
    <w:p w14:paraId="27CC0214" w14:textId="77777777" w:rsidR="00E96F6B" w:rsidRDefault="00E96F6B" w:rsidP="00E96F6B">
      <w:r>
        <w:t>Prisijungęs vartotojas gali sukurti kambarį arba prisijungti į kito vartotojo sukurtą kambarį.</w:t>
      </w:r>
    </w:p>
    <w:p w14:paraId="58788564" w14:textId="77777777" w:rsidR="001D03C7" w:rsidRPr="001D03C7" w:rsidRDefault="001D03C7" w:rsidP="00E96F6B">
      <w:pPr>
        <w:rPr>
          <w:lang w:val="en-US"/>
        </w:rPr>
      </w:pPr>
      <w:r w:rsidRPr="001D03C7">
        <w:rPr>
          <w:b/>
        </w:rPr>
        <w:t>Reikalavimai</w:t>
      </w:r>
      <w:r>
        <w:rPr>
          <w:b/>
        </w:rPr>
        <w:t xml:space="preserve"> įrenginiui:</w:t>
      </w:r>
      <w:r>
        <w:t xml:space="preserve"> Android versija &gt;</w:t>
      </w:r>
      <w:r>
        <w:rPr>
          <w:lang w:val="en-US"/>
        </w:rPr>
        <w:t>= 4.1 (API 16).</w:t>
      </w:r>
    </w:p>
    <w:p w14:paraId="22A23C26" w14:textId="77777777" w:rsidR="00E96F6B" w:rsidRDefault="00E96F6B" w:rsidP="00E96F6B">
      <w:r>
        <w:rPr>
          <w:noProof/>
        </w:rPr>
        <w:drawing>
          <wp:inline distT="0" distB="0" distL="0" distR="0" wp14:anchorId="17A8701E" wp14:editId="33E1EAC4">
            <wp:extent cx="1776413" cy="35528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8034" cy="3556069"/>
                    </a:xfrm>
                    <a:prstGeom prst="rect">
                      <a:avLst/>
                    </a:prstGeom>
                    <a:noFill/>
                    <a:ln>
                      <a:noFill/>
                    </a:ln>
                  </pic:spPr>
                </pic:pic>
              </a:graphicData>
            </a:graphic>
          </wp:inline>
        </w:drawing>
      </w:r>
      <w:r>
        <w:t xml:space="preserve"> </w:t>
      </w:r>
      <w:r>
        <w:rPr>
          <w:noProof/>
        </w:rPr>
        <w:drawing>
          <wp:inline distT="0" distB="0" distL="0" distR="0" wp14:anchorId="7CF8400F" wp14:editId="5ABE7E00">
            <wp:extent cx="1776413" cy="35528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8862" cy="3557724"/>
                    </a:xfrm>
                    <a:prstGeom prst="rect">
                      <a:avLst/>
                    </a:prstGeom>
                    <a:noFill/>
                    <a:ln>
                      <a:noFill/>
                    </a:ln>
                  </pic:spPr>
                </pic:pic>
              </a:graphicData>
            </a:graphic>
          </wp:inline>
        </w:drawing>
      </w:r>
      <w:r>
        <w:t xml:space="preserve"> </w:t>
      </w:r>
      <w:r>
        <w:rPr>
          <w:noProof/>
        </w:rPr>
        <w:drawing>
          <wp:inline distT="0" distB="0" distL="0" distR="0" wp14:anchorId="58F4BE42" wp14:editId="4033D845">
            <wp:extent cx="1781175" cy="356234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7344" cy="3574686"/>
                    </a:xfrm>
                    <a:prstGeom prst="rect">
                      <a:avLst/>
                    </a:prstGeom>
                    <a:noFill/>
                    <a:ln>
                      <a:noFill/>
                    </a:ln>
                  </pic:spPr>
                </pic:pic>
              </a:graphicData>
            </a:graphic>
          </wp:inline>
        </w:drawing>
      </w:r>
    </w:p>
    <w:p w14:paraId="44EA4A15" w14:textId="77777777" w:rsidR="00E96F6B" w:rsidRDefault="00E96F6B" w:rsidP="00E96F6B">
      <w:r>
        <w:rPr>
          <w:noProof/>
        </w:rPr>
        <w:lastRenderedPageBreak/>
        <w:drawing>
          <wp:inline distT="0" distB="0" distL="0" distR="0" wp14:anchorId="1FFCB74B" wp14:editId="3D10851F">
            <wp:extent cx="1786313" cy="3572622"/>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6123" cy="3612241"/>
                    </a:xfrm>
                    <a:prstGeom prst="rect">
                      <a:avLst/>
                    </a:prstGeom>
                    <a:noFill/>
                    <a:ln>
                      <a:noFill/>
                    </a:ln>
                  </pic:spPr>
                </pic:pic>
              </a:graphicData>
            </a:graphic>
          </wp:inline>
        </w:drawing>
      </w:r>
      <w:r>
        <w:t xml:space="preserve"> </w:t>
      </w:r>
      <w:r>
        <w:rPr>
          <w:noProof/>
        </w:rPr>
        <w:drawing>
          <wp:inline distT="0" distB="0" distL="0" distR="0" wp14:anchorId="3DCFDE0A" wp14:editId="6A85EF0F">
            <wp:extent cx="1780308" cy="35606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6695" cy="3593391"/>
                    </a:xfrm>
                    <a:prstGeom prst="rect">
                      <a:avLst/>
                    </a:prstGeom>
                    <a:noFill/>
                    <a:ln>
                      <a:noFill/>
                    </a:ln>
                  </pic:spPr>
                </pic:pic>
              </a:graphicData>
            </a:graphic>
          </wp:inline>
        </w:drawing>
      </w:r>
      <w:r>
        <w:t xml:space="preserve"> </w:t>
      </w:r>
      <w:r>
        <w:rPr>
          <w:noProof/>
        </w:rPr>
        <w:drawing>
          <wp:inline distT="0" distB="0" distL="0" distR="0" wp14:anchorId="2F3112F4" wp14:editId="08B0E1D4">
            <wp:extent cx="1781175" cy="356234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7325" cy="3594648"/>
                    </a:xfrm>
                    <a:prstGeom prst="rect">
                      <a:avLst/>
                    </a:prstGeom>
                    <a:noFill/>
                    <a:ln>
                      <a:noFill/>
                    </a:ln>
                  </pic:spPr>
                </pic:pic>
              </a:graphicData>
            </a:graphic>
          </wp:inline>
        </w:drawing>
      </w:r>
    </w:p>
    <w:p w14:paraId="6B28DE05" w14:textId="77777777" w:rsidR="00E96F6B" w:rsidRPr="00E96F6B" w:rsidRDefault="00E96F6B" w:rsidP="00E96F6B"/>
    <w:sectPr w:rsidR="00E96F6B" w:rsidRPr="00E96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268FF"/>
    <w:multiLevelType w:val="hybridMultilevel"/>
    <w:tmpl w:val="7A12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E3"/>
    <w:rsid w:val="00072948"/>
    <w:rsid w:val="000C1C14"/>
    <w:rsid w:val="000F473C"/>
    <w:rsid w:val="001A7AC4"/>
    <w:rsid w:val="001D03C7"/>
    <w:rsid w:val="001F3953"/>
    <w:rsid w:val="0020183F"/>
    <w:rsid w:val="00277A16"/>
    <w:rsid w:val="004B05D4"/>
    <w:rsid w:val="004C268D"/>
    <w:rsid w:val="006A5D33"/>
    <w:rsid w:val="007947EA"/>
    <w:rsid w:val="007F3BD8"/>
    <w:rsid w:val="00987DE3"/>
    <w:rsid w:val="009B4859"/>
    <w:rsid w:val="009F435C"/>
    <w:rsid w:val="00A41860"/>
    <w:rsid w:val="00A41E0F"/>
    <w:rsid w:val="00A81F61"/>
    <w:rsid w:val="00AF0F2A"/>
    <w:rsid w:val="00BB2CB9"/>
    <w:rsid w:val="00BB7E38"/>
    <w:rsid w:val="00C27870"/>
    <w:rsid w:val="00C55BCA"/>
    <w:rsid w:val="00C905C7"/>
    <w:rsid w:val="00D314FB"/>
    <w:rsid w:val="00D32DBF"/>
    <w:rsid w:val="00D95901"/>
    <w:rsid w:val="00DA1C76"/>
    <w:rsid w:val="00E96F6B"/>
    <w:rsid w:val="00F1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E93C"/>
  <w15:chartTrackingRefBased/>
  <w15:docId w15:val="{39909010-33F5-455C-AC7A-113B3554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E0F"/>
    <w:pPr>
      <w:ind w:firstLine="720"/>
      <w:jc w:val="both"/>
    </w:pPr>
    <w:rPr>
      <w:lang w:val="lt-LT"/>
    </w:rPr>
  </w:style>
  <w:style w:type="paragraph" w:styleId="Heading1">
    <w:name w:val="heading 1"/>
    <w:basedOn w:val="Normal"/>
    <w:next w:val="Normal"/>
    <w:link w:val="Heading1Char"/>
    <w:uiPriority w:val="9"/>
    <w:qFormat/>
    <w:rsid w:val="00D314FB"/>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4FB"/>
    <w:rPr>
      <w:rFonts w:asciiTheme="majorHAnsi" w:eastAsiaTheme="majorEastAsia" w:hAnsiTheme="majorHAnsi" w:cstheme="majorBidi"/>
      <w:color w:val="2F5496" w:themeColor="accent1" w:themeShade="BF"/>
      <w:sz w:val="32"/>
      <w:szCs w:val="32"/>
      <w:lang w:val="lt-LT"/>
    </w:rPr>
  </w:style>
  <w:style w:type="paragraph" w:styleId="TOCHeading">
    <w:name w:val="TOC Heading"/>
    <w:basedOn w:val="Heading1"/>
    <w:next w:val="Normal"/>
    <w:uiPriority w:val="39"/>
    <w:unhideWhenUsed/>
    <w:qFormat/>
    <w:rsid w:val="00C905C7"/>
    <w:pPr>
      <w:outlineLvl w:val="9"/>
    </w:pPr>
    <w:rPr>
      <w:lang w:val="en-US"/>
    </w:rPr>
  </w:style>
  <w:style w:type="paragraph" w:styleId="TOC1">
    <w:name w:val="toc 1"/>
    <w:basedOn w:val="Normal"/>
    <w:next w:val="Normal"/>
    <w:autoRedefine/>
    <w:uiPriority w:val="39"/>
    <w:unhideWhenUsed/>
    <w:rsid w:val="00D32DBF"/>
    <w:pPr>
      <w:spacing w:after="100"/>
    </w:pPr>
  </w:style>
  <w:style w:type="character" w:styleId="Hyperlink">
    <w:name w:val="Hyperlink"/>
    <w:basedOn w:val="DefaultParagraphFont"/>
    <w:uiPriority w:val="99"/>
    <w:unhideWhenUsed/>
    <w:rsid w:val="00D32DBF"/>
    <w:rPr>
      <w:color w:val="0563C1" w:themeColor="hyperlink"/>
      <w:u w:val="single"/>
    </w:rPr>
  </w:style>
  <w:style w:type="character" w:customStyle="1" w:styleId="Heading2Char">
    <w:name w:val="Heading 2 Char"/>
    <w:basedOn w:val="DefaultParagraphFont"/>
    <w:link w:val="Heading2"/>
    <w:uiPriority w:val="9"/>
    <w:rsid w:val="00D32DBF"/>
    <w:rPr>
      <w:rFonts w:asciiTheme="majorHAnsi" w:eastAsiaTheme="majorEastAsia" w:hAnsiTheme="majorHAnsi" w:cstheme="majorBidi"/>
      <w:color w:val="2F5496" w:themeColor="accent1" w:themeShade="BF"/>
      <w:sz w:val="26"/>
      <w:szCs w:val="26"/>
      <w:lang w:val="lt-LT"/>
    </w:rPr>
  </w:style>
  <w:style w:type="paragraph" w:styleId="ListParagraph">
    <w:name w:val="List Paragraph"/>
    <w:basedOn w:val="Normal"/>
    <w:uiPriority w:val="34"/>
    <w:qFormat/>
    <w:rsid w:val="00D32DBF"/>
    <w:pPr>
      <w:ind w:left="720"/>
      <w:contextualSpacing/>
    </w:pPr>
  </w:style>
  <w:style w:type="character" w:styleId="UnresolvedMention">
    <w:name w:val="Unresolved Mention"/>
    <w:basedOn w:val="DefaultParagraphFont"/>
    <w:uiPriority w:val="99"/>
    <w:semiHidden/>
    <w:unhideWhenUsed/>
    <w:rsid w:val="009F435C"/>
    <w:rPr>
      <w:color w:val="605E5C"/>
      <w:shd w:val="clear" w:color="auto" w:fill="E1DFDD"/>
    </w:rPr>
  </w:style>
  <w:style w:type="paragraph" w:styleId="TOC2">
    <w:name w:val="toc 2"/>
    <w:basedOn w:val="Normal"/>
    <w:next w:val="Normal"/>
    <w:autoRedefine/>
    <w:uiPriority w:val="39"/>
    <w:unhideWhenUsed/>
    <w:rsid w:val="00BB2CB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17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erijusdu/scrum-poker-live"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AC1F4-C37E-49DF-B369-8F62A0F6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Nerijus Dulkė</dc:creator>
  <cp:keywords/>
  <dc:description/>
  <cp:lastModifiedBy>Nerijus Dulkė</cp:lastModifiedBy>
  <cp:revision>20</cp:revision>
  <cp:lastPrinted>2018-12-18T18:52:00Z</cp:lastPrinted>
  <dcterms:created xsi:type="dcterms:W3CDTF">2018-12-13T12:40:00Z</dcterms:created>
  <dcterms:modified xsi:type="dcterms:W3CDTF">2018-12-18T18:53:00Z</dcterms:modified>
</cp:coreProperties>
</file>