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0EB7" w:rsidRDefault="00C1404F">
      <w:pPr>
        <w:pStyle w:val="normal0"/>
      </w:pPr>
      <w:bookmarkStart w:id="0" w:name="_GoBack"/>
      <w:bookmarkEnd w:id="0"/>
      <w:r>
        <w:tab/>
        <w:t xml:space="preserve"> </w:t>
      </w:r>
      <w:r>
        <w:tab/>
        <w:t xml:space="preserve"> </w:t>
      </w:r>
      <w:r>
        <w:tab/>
      </w:r>
    </w:p>
    <w:p w:rsidR="00540EB7" w:rsidRDefault="00C1404F">
      <w:pPr>
        <w:pStyle w:val="normal0"/>
        <w:spacing w:line="240" w:lineRule="auto"/>
        <w:jc w:val="center"/>
      </w:pPr>
      <w:r>
        <w:rPr>
          <w:b/>
        </w:rPr>
        <w:t>XSAVI 780 Intro to GIS Assignment:</w:t>
      </w:r>
    </w:p>
    <w:p w:rsidR="00540EB7" w:rsidRDefault="00C1404F">
      <w:pPr>
        <w:pStyle w:val="normal0"/>
        <w:spacing w:line="240" w:lineRule="auto"/>
        <w:jc w:val="center"/>
      </w:pPr>
      <w:r>
        <w:rPr>
          <w:b/>
        </w:rPr>
        <w:t>Due Weds, Feb 3, BEFORE 6:30pm</w:t>
      </w:r>
    </w:p>
    <w:p w:rsidR="00540EB7" w:rsidRDefault="00540EB7">
      <w:pPr>
        <w:pStyle w:val="normal0"/>
        <w:spacing w:line="240" w:lineRule="auto"/>
        <w:jc w:val="center"/>
      </w:pPr>
    </w:p>
    <w:p w:rsidR="00540EB7" w:rsidRDefault="00C1404F">
      <w:pPr>
        <w:pStyle w:val="normal0"/>
        <w:spacing w:line="240" w:lineRule="auto"/>
      </w:pPr>
      <w:r>
        <w:rPr>
          <w:b/>
        </w:rPr>
        <w:t>First:</w:t>
      </w:r>
    </w:p>
    <w:p w:rsidR="00540EB7" w:rsidRDefault="00C1404F">
      <w:pPr>
        <w:pStyle w:val="normal0"/>
        <w:spacing w:line="240" w:lineRule="auto"/>
      </w:pPr>
      <w:r>
        <w:t>Explore John Snow's Original map here, digitized here:</w:t>
      </w:r>
    </w:p>
    <w:p w:rsidR="00540EB7" w:rsidRDefault="00C1404F">
      <w:pPr>
        <w:pStyle w:val="normal0"/>
        <w:spacing w:line="240" w:lineRule="auto"/>
      </w:pPr>
      <w:hyperlink r:id="rId5">
        <w:r>
          <w:rPr>
            <w:color w:val="1155CC"/>
            <w:u w:val="single"/>
          </w:rPr>
          <w:t>https://www.udel.edu/johnmack/frec682/cholera/snow_map.png</w:t>
        </w:r>
      </w:hyperlink>
    </w:p>
    <w:p w:rsidR="00540EB7" w:rsidRDefault="00C1404F">
      <w:pPr>
        <w:pStyle w:val="normal0"/>
        <w:spacing w:line="240" w:lineRule="auto"/>
      </w:pPr>
      <w:r>
        <w:t xml:space="preserve">You can read more about this project here: </w:t>
      </w:r>
      <w:hyperlink r:id="rId6">
        <w:r>
          <w:rPr>
            <w:color w:val="1155CC"/>
            <w:u w:val="single"/>
          </w:rPr>
          <w:t>https://www.udel.edu/johnmack/frec682/cholera/</w:t>
        </w:r>
      </w:hyperlink>
    </w:p>
    <w:p w:rsidR="00540EB7" w:rsidRDefault="00540EB7">
      <w:pPr>
        <w:pStyle w:val="normal0"/>
        <w:spacing w:line="240" w:lineRule="auto"/>
      </w:pPr>
    </w:p>
    <w:p w:rsidR="00540EB7" w:rsidRDefault="00C1404F">
      <w:pPr>
        <w:pStyle w:val="normal0"/>
        <w:spacing w:line="240" w:lineRule="auto"/>
      </w:pPr>
      <w:r>
        <w:t>And the web interactive version here:</w:t>
      </w:r>
    </w:p>
    <w:p w:rsidR="00540EB7" w:rsidRDefault="00C1404F">
      <w:pPr>
        <w:pStyle w:val="normal0"/>
        <w:spacing w:line="240" w:lineRule="auto"/>
      </w:pPr>
      <w:hyperlink r:id="rId7">
        <w:r>
          <w:rPr>
            <w:color w:val="1155CC"/>
            <w:u w:val="single"/>
          </w:rPr>
          <w:t>http://www.theguardian.com/news/datablog/interactive/2013/mar/15/cholera-map-john-snow-recreated</w:t>
        </w:r>
      </w:hyperlink>
    </w:p>
    <w:p w:rsidR="00540EB7" w:rsidRDefault="00C1404F">
      <w:pPr>
        <w:pStyle w:val="normal0"/>
        <w:spacing w:line="240" w:lineRule="auto"/>
      </w:pPr>
      <w:r>
        <w:t>You can read more about this project here:</w:t>
      </w:r>
    </w:p>
    <w:p w:rsidR="00540EB7" w:rsidRDefault="00C1404F">
      <w:pPr>
        <w:pStyle w:val="normal0"/>
        <w:spacing w:line="240" w:lineRule="auto"/>
      </w:pPr>
      <w:hyperlink r:id="rId8">
        <w:r>
          <w:rPr>
            <w:color w:val="1155CC"/>
            <w:u w:val="single"/>
          </w:rPr>
          <w:t>http://www.theguardian.com/news/datablog/2013/mar/15/john-snow-cholera-map</w:t>
        </w:r>
      </w:hyperlink>
    </w:p>
    <w:p w:rsidR="00540EB7" w:rsidRDefault="00540EB7">
      <w:pPr>
        <w:pStyle w:val="normal0"/>
        <w:spacing w:line="240" w:lineRule="auto"/>
      </w:pPr>
    </w:p>
    <w:p w:rsidR="00540EB7" w:rsidRDefault="00540EB7">
      <w:pPr>
        <w:pStyle w:val="normal0"/>
        <w:spacing w:line="240" w:lineRule="auto"/>
      </w:pPr>
    </w:p>
    <w:p w:rsidR="00540EB7" w:rsidRDefault="00C1404F">
      <w:pPr>
        <w:pStyle w:val="normal0"/>
        <w:spacing w:line="240" w:lineRule="auto"/>
      </w:pPr>
      <w:r>
        <w:rPr>
          <w:b/>
        </w:rPr>
        <w:t>Then</w:t>
      </w:r>
      <w:r>
        <w:t xml:space="preserve"> sign up for a </w:t>
      </w:r>
      <w:proofErr w:type="spellStart"/>
      <w:r>
        <w:t>CartoDB</w:t>
      </w:r>
      <w:proofErr w:type="spellEnd"/>
      <w:r>
        <w:t xml:space="preserve"> account and</w:t>
      </w:r>
      <w:r>
        <w:rPr>
          <w:b/>
        </w:rPr>
        <w:t xml:space="preserve"> make your own interactive map</w:t>
      </w:r>
      <w:r>
        <w:t xml:space="preserve"> with John Snow's d</w:t>
      </w:r>
      <w:r>
        <w:t>ata using the tutorial below:</w:t>
      </w:r>
    </w:p>
    <w:p w:rsidR="00540EB7" w:rsidRDefault="00C1404F">
      <w:pPr>
        <w:pStyle w:val="normal0"/>
        <w:spacing w:line="240" w:lineRule="auto"/>
      </w:pPr>
      <w:hyperlink r:id="rId9">
        <w:r>
          <w:rPr>
            <w:color w:val="1155CC"/>
            <w:u w:val="single"/>
          </w:rPr>
          <w:t>http://docs.cartodb.com/tutorials/conditional_styling/</w:t>
        </w:r>
      </w:hyperlink>
    </w:p>
    <w:p w:rsidR="00540EB7" w:rsidRDefault="00C1404F">
      <w:pPr>
        <w:pStyle w:val="normal0"/>
        <w:spacing w:line="240" w:lineRule="auto"/>
      </w:pPr>
      <w:hyperlink r:id="rId10"/>
    </w:p>
    <w:p w:rsidR="00540EB7" w:rsidRDefault="00C1404F">
      <w:pPr>
        <w:pStyle w:val="normal0"/>
        <w:spacing w:line="240" w:lineRule="auto"/>
      </w:pPr>
      <w:r>
        <w:rPr>
          <w:b/>
        </w:rPr>
        <w:t>FOR EXTRA CREDIT:</w:t>
      </w:r>
      <w:r>
        <w:t xml:space="preserve"> Afte</w:t>
      </w:r>
      <w:r>
        <w:t xml:space="preserve">r creating John Snow's map, try another </w:t>
      </w:r>
      <w:proofErr w:type="spellStart"/>
      <w:r>
        <w:t>CartoDB</w:t>
      </w:r>
      <w:proofErr w:type="spellEnd"/>
      <w:r>
        <w:t xml:space="preserve"> tutorial mapping election results:</w:t>
      </w:r>
    </w:p>
    <w:p w:rsidR="00540EB7" w:rsidRDefault="00C1404F">
      <w:pPr>
        <w:pStyle w:val="normal0"/>
        <w:spacing w:line="240" w:lineRule="auto"/>
      </w:pPr>
      <w:hyperlink r:id="rId11">
        <w:r>
          <w:rPr>
            <w:color w:val="1155CC"/>
            <w:u w:val="single"/>
          </w:rPr>
          <w:t>http://docs.cartodb.com/tutorials/electoral_map/</w:t>
        </w:r>
      </w:hyperlink>
    </w:p>
    <w:p w:rsidR="00540EB7" w:rsidRDefault="00540EB7">
      <w:pPr>
        <w:pStyle w:val="normal0"/>
        <w:spacing w:line="240" w:lineRule="auto"/>
      </w:pPr>
    </w:p>
    <w:p w:rsidR="00540EB7" w:rsidRDefault="00C1404F">
      <w:pPr>
        <w:pStyle w:val="normal0"/>
        <w:spacing w:line="240" w:lineRule="auto"/>
      </w:pPr>
      <w:r>
        <w:rPr>
          <w:b/>
        </w:rPr>
        <w:t xml:space="preserve">Post </w:t>
      </w:r>
      <w:r>
        <w:t xml:space="preserve">your links to your </w:t>
      </w:r>
      <w:proofErr w:type="spellStart"/>
      <w:r>
        <w:t>CartoDB</w:t>
      </w:r>
      <w:proofErr w:type="spellEnd"/>
      <w:r>
        <w:t xml:space="preserve"> maps at the Google Form</w:t>
      </w:r>
      <w:r>
        <w:t xml:space="preserve"> below:</w:t>
      </w:r>
    </w:p>
    <w:p w:rsidR="00540EB7" w:rsidRDefault="00C1404F">
      <w:pPr>
        <w:pStyle w:val="normal0"/>
        <w:spacing w:line="240" w:lineRule="auto"/>
      </w:pPr>
      <w:hyperlink r:id="rId12">
        <w:r>
          <w:rPr>
            <w:color w:val="1155CC"/>
            <w:u w:val="single"/>
          </w:rPr>
          <w:t>http://goo.gl/forms/3OlGI8Tk3l</w:t>
        </w:r>
      </w:hyperlink>
    </w:p>
    <w:p w:rsidR="00540EB7" w:rsidRDefault="00540EB7">
      <w:pPr>
        <w:pStyle w:val="normal0"/>
        <w:spacing w:line="240" w:lineRule="auto"/>
      </w:pPr>
    </w:p>
    <w:p w:rsidR="00540EB7" w:rsidRDefault="00C1404F">
      <w:pPr>
        <w:pStyle w:val="normal0"/>
        <w:spacing w:line="240" w:lineRule="auto"/>
      </w:pPr>
      <w:r>
        <w:rPr>
          <w:b/>
        </w:rPr>
        <w:t>TIP:</w:t>
      </w:r>
    </w:p>
    <w:p w:rsidR="00540EB7" w:rsidRDefault="00C1404F">
      <w:pPr>
        <w:pStyle w:val="normal0"/>
        <w:spacing w:line="240" w:lineRule="auto"/>
      </w:pPr>
      <w:r>
        <w:t xml:space="preserve">Be sure to make both of your </w:t>
      </w:r>
      <w:proofErr w:type="spellStart"/>
      <w:r>
        <w:t>CartoDB</w:t>
      </w:r>
      <w:proofErr w:type="spellEnd"/>
      <w:r>
        <w:t xml:space="preserve"> maps publicly viewable. TEST this BEFORE submitting your links by seeing if the map is viewable to you at the map's link whe</w:t>
      </w:r>
      <w:r>
        <w:t xml:space="preserve">n you are signed out of </w:t>
      </w:r>
      <w:proofErr w:type="spellStart"/>
      <w:r>
        <w:t>CartoDB</w:t>
      </w:r>
      <w:proofErr w:type="spellEnd"/>
    </w:p>
    <w:p w:rsidR="00540EB7" w:rsidRDefault="00540EB7">
      <w:pPr>
        <w:pStyle w:val="normal0"/>
        <w:spacing w:line="240" w:lineRule="auto"/>
      </w:pPr>
    </w:p>
    <w:p w:rsidR="00540EB7" w:rsidRDefault="00540EB7">
      <w:pPr>
        <w:pStyle w:val="normal0"/>
        <w:spacing w:line="240" w:lineRule="auto"/>
      </w:pPr>
    </w:p>
    <w:p w:rsidR="00540EB7" w:rsidRDefault="00540EB7">
      <w:pPr>
        <w:pStyle w:val="normal0"/>
        <w:spacing w:line="240" w:lineRule="auto"/>
      </w:pPr>
    </w:p>
    <w:p w:rsidR="00540EB7" w:rsidRDefault="00540EB7">
      <w:pPr>
        <w:pStyle w:val="normal0"/>
      </w:pPr>
    </w:p>
    <w:sectPr w:rsidR="00540E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40EB7"/>
    <w:rsid w:val="00540EB7"/>
    <w:rsid w:val="00C1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cartodb.com/tutorials/electoral_map/" TargetMode="External"/><Relationship Id="rId12" Type="http://schemas.openxmlformats.org/officeDocument/2006/relationships/hyperlink" Target="http://goo.gl/forms/3OlGI8Tk3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del.edu/johnmack/frec682/cholera/snow_map.png" TargetMode="External"/><Relationship Id="rId6" Type="http://schemas.openxmlformats.org/officeDocument/2006/relationships/hyperlink" Target="https://www.udel.edu/johnmack/frec682/cholera/" TargetMode="External"/><Relationship Id="rId7" Type="http://schemas.openxmlformats.org/officeDocument/2006/relationships/hyperlink" Target="http://www.theguardian.com/news/datablog/interactive/2013/mar/15/cholera-map-john-snow-recreated" TargetMode="External"/><Relationship Id="rId8" Type="http://schemas.openxmlformats.org/officeDocument/2006/relationships/hyperlink" Target="http://www.theguardian.com/news/datablog/2013/mar/15/john-snow-cholera-map" TargetMode="External"/><Relationship Id="rId9" Type="http://schemas.openxmlformats.org/officeDocument/2006/relationships/hyperlink" Target="http://docs.cartodb.com/tutorials/conditional_styling/" TargetMode="External"/><Relationship Id="rId10" Type="http://schemas.openxmlformats.org/officeDocument/2006/relationships/hyperlink" Target="http://docs.cartodb.com/tutorials/conditional_sty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Macintosh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Peterson Management</cp:lastModifiedBy>
  <cp:revision>2</cp:revision>
  <dcterms:created xsi:type="dcterms:W3CDTF">2016-11-03T23:58:00Z</dcterms:created>
  <dcterms:modified xsi:type="dcterms:W3CDTF">2016-11-03T23:58:00Z</dcterms:modified>
</cp:coreProperties>
</file>