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C98" w:rsidRDefault="00191C98"/>
    <w:p w:rsidR="008F7638" w:rsidRDefault="008F7638"/>
    <w:p w:rsidR="00BA7BDE" w:rsidRPr="00BA7BDE" w:rsidRDefault="00BA7BDE">
      <w:pPr>
        <w:rPr>
          <w:b/>
          <w:sz w:val="40"/>
        </w:rPr>
      </w:pPr>
      <w:r w:rsidRPr="00BA7BDE">
        <w:rPr>
          <w:b/>
          <w:sz w:val="40"/>
        </w:rPr>
        <w:t>UNIDAD DE ANTICORRUPCION Y TRANSPARENCIA</w:t>
      </w:r>
    </w:p>
    <w:p w:rsidR="00BA7BDE" w:rsidRDefault="00BA7BDE" w:rsidP="00BA7BDE">
      <w:pPr>
        <w:rPr>
          <w:b/>
          <w:sz w:val="40"/>
        </w:rPr>
      </w:pPr>
      <w:r w:rsidRPr="00BA7BDE">
        <w:rPr>
          <w:b/>
          <w:sz w:val="40"/>
        </w:rPr>
        <w:t>Oficina de Acceso a la Información Pública</w:t>
      </w:r>
    </w:p>
    <w:p w:rsidR="00BA7BDE" w:rsidRPr="00BA7BDE" w:rsidRDefault="00BA7BDE" w:rsidP="00BA7BDE">
      <w:pPr>
        <w:rPr>
          <w:b/>
          <w:sz w:val="24"/>
        </w:rPr>
      </w:pPr>
    </w:p>
    <w:p w:rsidR="008F7638" w:rsidRPr="00BA7BDE" w:rsidRDefault="008F7638" w:rsidP="00BA7BDE">
      <w:pPr>
        <w:jc w:val="both"/>
        <w:rPr>
          <w:b/>
        </w:rPr>
      </w:pPr>
      <w:r w:rsidRPr="00BA7BDE">
        <w:rPr>
          <w:b/>
        </w:rPr>
        <w:t xml:space="preserve">Descripción de los procedimientos previstos para que las personas interesadas puedan acceder al lugar en donde se encuentra archivado los documentos presentados en </w:t>
      </w:r>
      <w:r w:rsidR="00BA7BDE">
        <w:rPr>
          <w:b/>
        </w:rPr>
        <w:t xml:space="preserve">el </w:t>
      </w:r>
      <w:r w:rsidRPr="00BA7BDE">
        <w:rPr>
          <w:b/>
        </w:rPr>
        <w:t xml:space="preserve">MUVH y </w:t>
      </w:r>
      <w:r w:rsidR="00BA7BDE" w:rsidRPr="00BA7BDE">
        <w:rPr>
          <w:b/>
        </w:rPr>
        <w:t>así</w:t>
      </w:r>
      <w:r w:rsidRPr="00BA7BDE">
        <w:rPr>
          <w:b/>
        </w:rPr>
        <w:t xml:space="preserve"> también el nombre del funcionario responsable.</w:t>
      </w:r>
    </w:p>
    <w:p w:rsidR="00BA7BDE" w:rsidRDefault="008F7638" w:rsidP="00BA7BDE">
      <w:pPr>
        <w:jc w:val="both"/>
      </w:pPr>
      <w:r>
        <w:t xml:space="preserve">Toda persona, física o jurídica, que desee acceder a los documentos obrantes en el MUVH puede solicitarlo </w:t>
      </w:r>
      <w:r w:rsidR="00BA7BDE">
        <w:t>de las siguientes maneras:</w:t>
      </w:r>
    </w:p>
    <w:p w:rsidR="008F7638" w:rsidRDefault="00BA7BDE" w:rsidP="00BA7BDE">
      <w:pPr>
        <w:pStyle w:val="Prrafodelista"/>
        <w:numPr>
          <w:ilvl w:val="0"/>
          <w:numId w:val="1"/>
        </w:numPr>
        <w:jc w:val="both"/>
      </w:pPr>
      <w:r>
        <w:t xml:space="preserve">De </w:t>
      </w:r>
      <w:r w:rsidR="008F7638">
        <w:t>forma personal, lleg</w:t>
      </w:r>
      <w:r w:rsidR="00A5115C">
        <w:t>ando a la institución donde el E</w:t>
      </w:r>
      <w:r w:rsidR="008F7638">
        <w:t>ncargado d</w:t>
      </w:r>
      <w:r w:rsidR="00A5115C">
        <w:t xml:space="preserve">e Despacho del Dpto. de Atención al Ciudadano, </w:t>
      </w:r>
      <w:r w:rsidR="008F7638">
        <w:t>coordinara las accio</w:t>
      </w:r>
      <w:r>
        <w:t>nes para atender al ciudadano/a</w:t>
      </w:r>
      <w:r w:rsidR="00A5115C">
        <w:t>, en relación a la solicitud de acceso a la información pública</w:t>
      </w:r>
      <w:r>
        <w:t>.</w:t>
      </w:r>
    </w:p>
    <w:p w:rsidR="00BA7BDE" w:rsidRDefault="00BA7BDE" w:rsidP="00BA7BDE">
      <w:pPr>
        <w:pStyle w:val="Prrafodelista"/>
        <w:numPr>
          <w:ilvl w:val="0"/>
          <w:numId w:val="1"/>
        </w:numPr>
        <w:jc w:val="both"/>
      </w:pPr>
      <w:r>
        <w:t xml:space="preserve">Vía electrónica, mediante el portal de Acceso a la Información Publica </w:t>
      </w:r>
      <w:hyperlink r:id="rId7" w:history="1">
        <w:r w:rsidRPr="005A0312">
          <w:rPr>
            <w:rStyle w:val="Hipervnculo"/>
          </w:rPr>
          <w:t>www.informacionpublica.paraguay.gov.py</w:t>
        </w:r>
      </w:hyperlink>
      <w:r>
        <w:t xml:space="preserve">  al cual el MUVH se encuentra adherido en forma directa.</w:t>
      </w:r>
    </w:p>
    <w:p w:rsidR="00BA7BDE" w:rsidRDefault="00BA7BDE" w:rsidP="00BA7BDE">
      <w:pPr>
        <w:jc w:val="both"/>
      </w:pPr>
    </w:p>
    <w:p w:rsidR="00BA7BDE" w:rsidRPr="00A5115C" w:rsidRDefault="00BA7BDE" w:rsidP="00BA7BDE">
      <w:pPr>
        <w:jc w:val="both"/>
        <w:rPr>
          <w:sz w:val="24"/>
        </w:rPr>
      </w:pPr>
      <w:r w:rsidRPr="00A5115C">
        <w:rPr>
          <w:b/>
          <w:sz w:val="24"/>
          <w:u w:val="single"/>
        </w:rPr>
        <w:t>Funcionario encargado:</w:t>
      </w:r>
      <w:r w:rsidRPr="00A5115C">
        <w:rPr>
          <w:sz w:val="24"/>
        </w:rPr>
        <w:t xml:space="preserve"> </w:t>
      </w:r>
      <w:r w:rsidRPr="00A5115C">
        <w:rPr>
          <w:b/>
          <w:sz w:val="24"/>
        </w:rPr>
        <w:t xml:space="preserve">Abg. </w:t>
      </w:r>
      <w:r w:rsidR="00A5115C" w:rsidRPr="00A5115C">
        <w:rPr>
          <w:b/>
          <w:sz w:val="24"/>
        </w:rPr>
        <w:t>Ulises Caballero</w:t>
      </w:r>
      <w:bookmarkStart w:id="0" w:name="_GoBack"/>
      <w:bookmarkEnd w:id="0"/>
    </w:p>
    <w:p w:rsidR="00BA7BDE" w:rsidRDefault="00BA7BDE" w:rsidP="00BA7BDE">
      <w:pPr>
        <w:jc w:val="both"/>
      </w:pPr>
    </w:p>
    <w:p w:rsidR="00BA7BDE" w:rsidRPr="00BA7BDE" w:rsidRDefault="00BA7BDE" w:rsidP="00BA7BDE">
      <w:pPr>
        <w:jc w:val="both"/>
        <w:rPr>
          <w:b/>
          <w:sz w:val="32"/>
        </w:rPr>
      </w:pPr>
      <w:r w:rsidRPr="00323BA3">
        <w:rPr>
          <w:b/>
          <w:sz w:val="32"/>
          <w:u w:val="single"/>
        </w:rPr>
        <w:t>TEL.</w:t>
      </w:r>
      <w:r w:rsidRPr="00BA7BDE">
        <w:rPr>
          <w:b/>
          <w:sz w:val="32"/>
        </w:rPr>
        <w:t>: (021) 41 33 000/ 140</w:t>
      </w:r>
    </w:p>
    <w:p w:rsidR="00BA7BDE" w:rsidRPr="00BA7BDE" w:rsidRDefault="00BA7BDE" w:rsidP="00BA7BDE">
      <w:pPr>
        <w:rPr>
          <w:b/>
          <w:sz w:val="28"/>
        </w:rPr>
      </w:pPr>
      <w:r w:rsidRPr="00323BA3">
        <w:rPr>
          <w:b/>
          <w:sz w:val="28"/>
          <w:u w:val="single"/>
        </w:rPr>
        <w:t>Dirección</w:t>
      </w:r>
      <w:r w:rsidRPr="00BA7BDE">
        <w:rPr>
          <w:b/>
          <w:sz w:val="28"/>
        </w:rPr>
        <w:t xml:space="preserve">: Independencia Nacional </w:t>
      </w:r>
      <w:r w:rsidR="00323BA3">
        <w:rPr>
          <w:b/>
          <w:sz w:val="28"/>
        </w:rPr>
        <w:t xml:space="preserve">N° </w:t>
      </w:r>
      <w:r w:rsidRPr="00BA7BDE">
        <w:rPr>
          <w:b/>
          <w:sz w:val="28"/>
        </w:rPr>
        <w:t>909 esq. Manuel Domínguez</w:t>
      </w:r>
    </w:p>
    <w:sectPr w:rsidR="00BA7BDE" w:rsidRPr="00BA7BD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C2C" w:rsidRDefault="000D7C2C" w:rsidP="008F7638">
      <w:pPr>
        <w:spacing w:after="0" w:line="240" w:lineRule="auto"/>
      </w:pPr>
      <w:r>
        <w:separator/>
      </w:r>
    </w:p>
  </w:endnote>
  <w:endnote w:type="continuationSeparator" w:id="0">
    <w:p w:rsidR="000D7C2C" w:rsidRDefault="000D7C2C" w:rsidP="008F7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C2C" w:rsidRDefault="000D7C2C" w:rsidP="008F7638">
      <w:pPr>
        <w:spacing w:after="0" w:line="240" w:lineRule="auto"/>
      </w:pPr>
      <w:r>
        <w:separator/>
      </w:r>
    </w:p>
  </w:footnote>
  <w:footnote w:type="continuationSeparator" w:id="0">
    <w:p w:rsidR="000D7C2C" w:rsidRDefault="000D7C2C" w:rsidP="008F7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638" w:rsidRDefault="008F7638">
    <w:pPr>
      <w:pStyle w:val="Encabezado"/>
    </w:pPr>
    <w:r w:rsidRPr="00861D8C">
      <w:rPr>
        <w:noProof/>
        <w:lang w:eastAsia="es-PY"/>
      </w:rPr>
      <w:drawing>
        <wp:inline distT="0" distB="0" distL="0" distR="0" wp14:anchorId="4D2F133B" wp14:editId="2201ACBB">
          <wp:extent cx="5400675" cy="817046"/>
          <wp:effectExtent l="19050" t="0" r="9525" b="0"/>
          <wp:docPr id="1" name="Imagen 3" descr="muvh_gobierno_slogan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uvh_gobierno_slogan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8170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C33A30"/>
    <w:multiLevelType w:val="hybridMultilevel"/>
    <w:tmpl w:val="35A8CC98"/>
    <w:lvl w:ilvl="0" w:tplc="1A1893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638"/>
    <w:rsid w:val="000D7C2C"/>
    <w:rsid w:val="00191C98"/>
    <w:rsid w:val="00323BA3"/>
    <w:rsid w:val="00793C3E"/>
    <w:rsid w:val="0082622D"/>
    <w:rsid w:val="008F7638"/>
    <w:rsid w:val="00A5115C"/>
    <w:rsid w:val="00BA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A3D28EF-D0A0-4EBB-9C24-F17E82D5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76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7638"/>
  </w:style>
  <w:style w:type="paragraph" w:styleId="Piedepgina">
    <w:name w:val="footer"/>
    <w:basedOn w:val="Normal"/>
    <w:link w:val="PiedepginaCar"/>
    <w:uiPriority w:val="99"/>
    <w:unhideWhenUsed/>
    <w:rsid w:val="008F76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7638"/>
  </w:style>
  <w:style w:type="paragraph" w:styleId="Prrafodelista">
    <w:name w:val="List Paragraph"/>
    <w:basedOn w:val="Normal"/>
    <w:uiPriority w:val="34"/>
    <w:qFormat/>
    <w:rsid w:val="00BA7BD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A7B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informacionpublica.paraguay.gov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Vera Gimenez</dc:creator>
  <cp:keywords/>
  <dc:description/>
  <cp:lastModifiedBy>Luis Daniel Vera Gimenez</cp:lastModifiedBy>
  <cp:revision>3</cp:revision>
  <dcterms:created xsi:type="dcterms:W3CDTF">2021-04-05T15:36:00Z</dcterms:created>
  <dcterms:modified xsi:type="dcterms:W3CDTF">2021-04-05T15:41:00Z</dcterms:modified>
</cp:coreProperties>
</file>