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vertAnchor="text" w:tblpXSpec="right" w:tblpY="1"/>
        <w:tblOverlap w:val="never"/>
        <w:bidiVisual/>
        <w:tblW w:w="13948" w:type="dxa"/>
        <w:tblLook w:val="04A0" w:firstRow="1" w:lastRow="0" w:firstColumn="1" w:lastColumn="0" w:noHBand="0" w:noVBand="1"/>
      </w:tblPr>
      <w:tblGrid>
        <w:gridCol w:w="1130"/>
        <w:gridCol w:w="2084"/>
        <w:gridCol w:w="2909"/>
        <w:gridCol w:w="3180"/>
        <w:gridCol w:w="2364"/>
        <w:gridCol w:w="2281"/>
      </w:tblGrid>
      <w:tr w:rsidR="009123C7" w:rsidRPr="00201B5A" w14:paraId="47280014" w14:textId="61260EB1" w:rsidTr="009123C7">
        <w:trPr>
          <w:trHeight w:val="274"/>
        </w:trPr>
        <w:tc>
          <w:tcPr>
            <w:tcW w:w="1130" w:type="dxa"/>
            <w:tcMar>
              <w:left w:w="28" w:type="dxa"/>
              <w:right w:w="28" w:type="dxa"/>
            </w:tcMar>
            <w:vAlign w:val="center"/>
          </w:tcPr>
          <w:p w14:paraId="54464335" w14:textId="38D9E51C" w:rsidR="009123C7" w:rsidRPr="00201B5A" w:rsidRDefault="009123C7" w:rsidP="009123C7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2084" w:type="dxa"/>
            <w:tcMar>
              <w:left w:w="28" w:type="dxa"/>
              <w:right w:w="28" w:type="dxa"/>
            </w:tcMar>
            <w:vAlign w:val="center"/>
          </w:tcPr>
          <w:p w14:paraId="268D3D72" w14:textId="4B1EE569" w:rsidR="009123C7" w:rsidRPr="00201B5A" w:rsidRDefault="009123C7" w:rsidP="009123C7">
            <w:pPr>
              <w:rPr>
                <w:rFonts w:ascii="AGA Arabesque" w:hAnsi="AGA Arabesque" w:cs="Traditional Arabic"/>
                <w:b/>
                <w:bCs/>
                <w:sz w:val="28"/>
                <w:szCs w:val="28"/>
                <w:rtl/>
              </w:rPr>
            </w:pPr>
            <w:r w:rsidRPr="00201B5A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2909" w:type="dxa"/>
          </w:tcPr>
          <w:p w14:paraId="28A15311" w14:textId="3D90843D" w:rsidR="009123C7" w:rsidRPr="00201B5A" w:rsidRDefault="009123C7" w:rsidP="009123C7">
            <w:pPr>
              <w:tabs>
                <w:tab w:val="left" w:pos="947"/>
              </w:tabs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C357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الثاني</w:t>
            </w:r>
          </w:p>
        </w:tc>
        <w:tc>
          <w:tcPr>
            <w:tcW w:w="3180" w:type="dxa"/>
          </w:tcPr>
          <w:p w14:paraId="0421B31B" w14:textId="689132A4" w:rsidR="009123C7" w:rsidRPr="00201B5A" w:rsidRDefault="009123C7" w:rsidP="009123C7">
            <w:pPr>
              <w:tabs>
                <w:tab w:val="left" w:pos="947"/>
              </w:tabs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AC3574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الثالث</w:t>
            </w:r>
          </w:p>
        </w:tc>
        <w:tc>
          <w:tcPr>
            <w:tcW w:w="2364" w:type="dxa"/>
          </w:tcPr>
          <w:p w14:paraId="2EB780E7" w14:textId="174212DB" w:rsidR="009123C7" w:rsidRPr="00AC3574" w:rsidRDefault="009123C7" w:rsidP="009123C7">
            <w:pPr>
              <w:tabs>
                <w:tab w:val="left" w:pos="947"/>
              </w:tabs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356AB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الرابع</w:t>
            </w:r>
          </w:p>
        </w:tc>
        <w:tc>
          <w:tcPr>
            <w:tcW w:w="2281" w:type="dxa"/>
          </w:tcPr>
          <w:p w14:paraId="0C0E8996" w14:textId="384FE23B" w:rsidR="009123C7" w:rsidRPr="00356ABA" w:rsidRDefault="009123C7" w:rsidP="009123C7">
            <w:pPr>
              <w:tabs>
                <w:tab w:val="left" w:pos="947"/>
              </w:tabs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9123C7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9123C7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خامس</w:t>
            </w:r>
          </w:p>
        </w:tc>
      </w:tr>
      <w:tr w:rsidR="009123C7" w:rsidRPr="00201B5A" w14:paraId="38B7D927" w14:textId="24C0EC3A" w:rsidTr="009123C7">
        <w:trPr>
          <w:trHeight w:val="530"/>
        </w:trPr>
        <w:tc>
          <w:tcPr>
            <w:tcW w:w="1130" w:type="dxa"/>
            <w:vMerge w:val="restart"/>
            <w:tcMar>
              <w:left w:w="28" w:type="dxa"/>
              <w:right w:w="28" w:type="dxa"/>
            </w:tcMar>
          </w:tcPr>
          <w:p w14:paraId="5FD4D1A1" w14:textId="3690D1FC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تقاعد</w:t>
            </w:r>
          </w:p>
        </w:tc>
        <w:tc>
          <w:tcPr>
            <w:tcW w:w="2084" w:type="dxa"/>
            <w:vMerge w:val="restart"/>
            <w:tcMar>
              <w:left w:w="28" w:type="dxa"/>
              <w:right w:w="28" w:type="dxa"/>
            </w:tcMar>
          </w:tcPr>
          <w:p w14:paraId="027AF63E" w14:textId="284B7228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مدني</w:t>
            </w:r>
          </w:p>
        </w:tc>
        <w:tc>
          <w:tcPr>
            <w:tcW w:w="2909" w:type="dxa"/>
            <w:vMerge w:val="restart"/>
          </w:tcPr>
          <w:p w14:paraId="1E6BE4CC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معاش المتوفى</w:t>
            </w:r>
          </w:p>
          <w:p w14:paraId="42455974" w14:textId="77777777" w:rsidR="009123C7" w:rsidRPr="007A3BC5" w:rsidRDefault="009123C7" w:rsidP="009123C7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80" w:type="dxa"/>
          </w:tcPr>
          <w:p w14:paraId="00225E7D" w14:textId="77777777" w:rsidR="009123C7" w:rsidRPr="00E22A89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22A8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وقف صرفه</w:t>
            </w:r>
            <w:r w:rsidRPr="00E22A8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9858211" w14:textId="77777777" w:rsidR="009123C7" w:rsidRPr="00476768" w:rsidRDefault="009123C7" w:rsidP="009123C7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64" w:type="dxa"/>
          </w:tcPr>
          <w:p w14:paraId="2A3ADFFB" w14:textId="78193B15" w:rsidR="009123C7" w:rsidRPr="00BC210B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BC210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مآل النصيب الموقوف</w:t>
            </w:r>
            <w:r w:rsidR="00A50A8A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BC210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38ABB8A3" w14:textId="330DA1F9" w:rsidR="00BC210B" w:rsidRPr="00BC210B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مآل النصيب</w:t>
            </w:r>
            <w:r w:rsidRPr="00BC210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المسقط أو</w:t>
            </w: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الموقوف</w:t>
            </w:r>
            <w:r w:rsidR="00A50A8A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5CB5B549" w14:textId="5C93126D" w:rsidR="00BC210B" w:rsidRPr="00BC210B" w:rsidRDefault="00BC210B" w:rsidP="000B0BC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21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استئناف الصرف</w:t>
            </w:r>
            <w:r w:rsidR="00A50A8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72B3F98" w14:textId="6DB7A116" w:rsidR="009123C7" w:rsidRPr="00BC210B" w:rsidRDefault="009123C7" w:rsidP="00BC210B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11DBCF99" w14:textId="77777777" w:rsidR="009123C7" w:rsidRPr="00E22A89" w:rsidRDefault="009123C7" w:rsidP="009123C7">
            <w:pPr>
              <w:ind w:left="9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81" w:type="dxa"/>
          </w:tcPr>
          <w:p w14:paraId="18333168" w14:textId="77777777" w:rsidR="009123C7" w:rsidRPr="00E22A89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123C7" w:rsidRPr="00201B5A" w14:paraId="3410B074" w14:textId="7EFB2F6E" w:rsidTr="009123C7">
        <w:trPr>
          <w:trHeight w:val="530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0E61EB32" w14:textId="5EA68D8A" w:rsidR="009123C7" w:rsidRPr="00201B5A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/>
            <w:tcMar>
              <w:left w:w="28" w:type="dxa"/>
              <w:right w:w="28" w:type="dxa"/>
            </w:tcMar>
          </w:tcPr>
          <w:p w14:paraId="5D889E6D" w14:textId="6AC1CFBD" w:rsidR="009123C7" w:rsidRPr="00201B5A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  <w:vMerge/>
          </w:tcPr>
          <w:p w14:paraId="26D1A318" w14:textId="25915550" w:rsidR="009123C7" w:rsidRPr="00201B5A" w:rsidRDefault="009123C7" w:rsidP="009123C7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80" w:type="dxa"/>
          </w:tcPr>
          <w:p w14:paraId="37F059EE" w14:textId="7EBDE390" w:rsidR="009123C7" w:rsidRPr="00E22A89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E22A8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تسوية معاش المستحقين</w:t>
            </w:r>
            <w:r w:rsidR="00A50A8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E22A8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02D3A34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03AD27E6" w14:textId="74F9B8F0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2B38BE3C" w14:textId="1A3BF3C3" w:rsidR="009123C7" w:rsidRDefault="009123C7" w:rsidP="009123C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  <w:p w14:paraId="09034155" w14:textId="7732E7CE" w:rsidR="009123C7" w:rsidRPr="00A50A8A" w:rsidRDefault="009123C7" w:rsidP="00A50A8A">
            <w:pPr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22A8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حرمان من المعاش</w:t>
            </w:r>
            <w:r w:rsidR="00A50A8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BF43A2F" w14:textId="7582C2AB" w:rsidR="009123C7" w:rsidRPr="00FA7493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FA7493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شرط إثبات الإعالة</w:t>
            </w:r>
            <w:r w:rsidR="00A50A8A" w:rsidRPr="00FA749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3473117C" w14:textId="13E11E99" w:rsidR="00FA7493" w:rsidRPr="00FA7493" w:rsidRDefault="00FA7493" w:rsidP="00FA74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FA7493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شرط الإعالة</w:t>
            </w:r>
            <w:r w:rsidRPr="00FA7493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7BBF8CE0" w14:textId="14526BAE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>مغايرته لقسمة المواريث</w:t>
            </w:r>
            <w:r w:rsidR="00A50A8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FAB5CC2" w14:textId="3DF24470" w:rsidR="009123C7" w:rsidRPr="004F053B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4F053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نشوء الاستحقاق منه</w:t>
            </w:r>
            <w:r w:rsidR="00A50A8A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4F053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25B0309D" w14:textId="4062F305" w:rsidR="004F053B" w:rsidRDefault="004F053B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4F053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استحقاقه</w:t>
            </w:r>
            <w:r w:rsidR="00A50A8A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01AFFB26" w14:textId="4DA56570" w:rsidR="004F053B" w:rsidRPr="004F053B" w:rsidRDefault="004F053B" w:rsidP="004F053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4F053B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تأخر المستحق في إثبات الإعالة لأكثر من سنتين</w:t>
            </w:r>
            <w:r w:rsidR="00A50A8A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40CCC7C7" w14:textId="7430AAE0" w:rsidR="009123C7" w:rsidRPr="00E22A89" w:rsidRDefault="009123C7" w:rsidP="009123C7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364" w:type="dxa"/>
          </w:tcPr>
          <w:p w14:paraId="4142E08F" w14:textId="6F251311" w:rsidR="009123C7" w:rsidRPr="00E22A89" w:rsidRDefault="009123C7" w:rsidP="00BC21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E22A89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lastRenderedPageBreak/>
              <w:t xml:space="preserve"> احتساب نصيب صاحب المعاش التقاعدي عند التسوية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F1B79D9" w14:textId="0228E4AF" w:rsidR="009123C7" w:rsidRPr="00E22A89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356A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التجنس</w:t>
            </w:r>
            <w:r w:rsidRPr="00356AB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56A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بغير</w:t>
            </w:r>
            <w:r w:rsidRPr="00356AB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56A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الجنسية</w:t>
            </w:r>
            <w:r w:rsidRPr="00356AB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356AB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السعودية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81" w:type="dxa"/>
          </w:tcPr>
          <w:p w14:paraId="05578833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123C7" w:rsidRPr="00201B5A" w14:paraId="7BFD9B8A" w14:textId="0A10BC1C" w:rsidTr="009123C7">
        <w:trPr>
          <w:trHeight w:val="1198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4DB66DD4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/>
            <w:tcMar>
              <w:left w:w="28" w:type="dxa"/>
              <w:right w:w="28" w:type="dxa"/>
            </w:tcMar>
          </w:tcPr>
          <w:p w14:paraId="6AA049D6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</w:tcPr>
          <w:p w14:paraId="223D7F32" w14:textId="736CA5A3" w:rsidR="009123C7" w:rsidRPr="007A3BC5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AC357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المعاش التقاعدي</w:t>
            </w:r>
          </w:p>
        </w:tc>
        <w:tc>
          <w:tcPr>
            <w:tcW w:w="3180" w:type="dxa"/>
          </w:tcPr>
          <w:p w14:paraId="7956E04A" w14:textId="29ED61AF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طبيعته</w:t>
            </w:r>
            <w:r w:rsidR="000B0BC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C455C95" w14:textId="773E14D5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تسوية المعاش عن الخدمة العسكرية والمدنية</w:t>
            </w:r>
            <w:r w:rsidR="000B0BC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64" w:type="dxa"/>
          </w:tcPr>
          <w:p w14:paraId="40187AB4" w14:textId="77777777" w:rsidR="009123C7" w:rsidRPr="007A3BC5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81" w:type="dxa"/>
          </w:tcPr>
          <w:p w14:paraId="3F0D3EC3" w14:textId="77777777" w:rsidR="009123C7" w:rsidRPr="007A3BC5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123C7" w:rsidRPr="00201B5A" w14:paraId="2E01A645" w14:textId="7A2D8857" w:rsidTr="009123C7">
        <w:trPr>
          <w:trHeight w:val="1198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00F37871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/>
            <w:tcMar>
              <w:left w:w="28" w:type="dxa"/>
              <w:right w:w="28" w:type="dxa"/>
            </w:tcMar>
          </w:tcPr>
          <w:p w14:paraId="1760411F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</w:tcPr>
          <w:p w14:paraId="06E70DDA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ضم مدة الاشتراك في التأمينات الاجتماعية إلى مدة الاشتراك في نظام التقاعد المدني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. </w:t>
            </w:r>
          </w:p>
          <w:p w14:paraId="62AF1355" w14:textId="1F226E1D" w:rsidR="009123C7" w:rsidRPr="00AC3574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احتساب خدمة</w:t>
            </w:r>
          </w:p>
        </w:tc>
        <w:tc>
          <w:tcPr>
            <w:tcW w:w="3180" w:type="dxa"/>
          </w:tcPr>
          <w:p w14:paraId="4272C35A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من شروطه. </w:t>
            </w:r>
          </w:p>
          <w:p w14:paraId="2F204BB7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585CC8B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38BE691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1859DBF" w14:textId="106B70F2" w:rsidR="009123C7" w:rsidRPr="007A3BC5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خدمة رئيس الهيئة العامة للولاية على أموال القاصرين ومن في حكمهم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64" w:type="dxa"/>
          </w:tcPr>
          <w:p w14:paraId="4C6882C5" w14:textId="77777777" w:rsidR="009123C7" w:rsidRPr="007A3BC5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281" w:type="dxa"/>
          </w:tcPr>
          <w:p w14:paraId="3FD47913" w14:textId="77777777" w:rsidR="009123C7" w:rsidRPr="007A3BC5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123C7" w:rsidRPr="00201B5A" w14:paraId="588AABC8" w14:textId="5535B753" w:rsidTr="009123C7">
        <w:trPr>
          <w:trHeight w:val="1198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75A7431A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/>
            <w:tcMar>
              <w:left w:w="28" w:type="dxa"/>
              <w:right w:w="28" w:type="dxa"/>
            </w:tcMar>
          </w:tcPr>
          <w:p w14:paraId="2CC62559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</w:tcPr>
          <w:p w14:paraId="48938632" w14:textId="1DF357DD" w:rsidR="009123C7" w:rsidRPr="00476768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55F3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حرمان من المعاش</w:t>
            </w:r>
          </w:p>
        </w:tc>
        <w:tc>
          <w:tcPr>
            <w:tcW w:w="3180" w:type="dxa"/>
          </w:tcPr>
          <w:p w14:paraId="5E901536" w14:textId="7E61153D" w:rsidR="009123C7" w:rsidRPr="007A3BC5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التجنس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بغير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الجنسية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0B0BC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السعودية</w:t>
            </w:r>
            <w:r w:rsidR="000B0BC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64" w:type="dxa"/>
          </w:tcPr>
          <w:p w14:paraId="68B4102A" w14:textId="3FEB6D91" w:rsidR="009123C7" w:rsidRPr="00EF4D0D" w:rsidRDefault="009123C7" w:rsidP="000341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إلغاء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حالة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الحرمان</w:t>
            </w:r>
            <w:r w:rsidR="000B0BC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281" w:type="dxa"/>
          </w:tcPr>
          <w:p w14:paraId="08C6DACD" w14:textId="63A5EECC" w:rsidR="009123C7" w:rsidRPr="00255F37" w:rsidRDefault="00034121" w:rsidP="000341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المتعين</w:t>
            </w: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على</w:t>
            </w: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المحكمة</w:t>
            </w: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حياله</w:t>
            </w:r>
            <w:r w:rsidR="000B0BC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9123C7" w:rsidRPr="00201B5A" w14:paraId="05B090CE" w14:textId="4FC49050" w:rsidTr="009123C7">
        <w:trPr>
          <w:trHeight w:val="1198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6B0C6F9C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 w:val="restart"/>
            <w:tcMar>
              <w:left w:w="28" w:type="dxa"/>
              <w:right w:w="28" w:type="dxa"/>
            </w:tcMar>
          </w:tcPr>
          <w:p w14:paraId="5722B48C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</w:tcPr>
          <w:p w14:paraId="697548E1" w14:textId="075883D6" w:rsidR="009123C7" w:rsidRPr="00255F3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العلاقة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بين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المستفيد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والمؤسسة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العامة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للتقاعد</w:t>
            </w:r>
            <w:r w:rsidR="000B0BC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180" w:type="dxa"/>
          </w:tcPr>
          <w:p w14:paraId="5379E0C4" w14:textId="744D66DE" w:rsidR="009123C7" w:rsidRPr="00255F3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تكييفها</w:t>
            </w:r>
            <w:r w:rsidR="005B4E9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64" w:type="dxa"/>
          </w:tcPr>
          <w:p w14:paraId="62343DE4" w14:textId="77777777" w:rsidR="009123C7" w:rsidRPr="00EF4D0D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2281" w:type="dxa"/>
          </w:tcPr>
          <w:p w14:paraId="42E11C7D" w14:textId="77777777" w:rsidR="009123C7" w:rsidRPr="00EF4D0D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9123C7" w:rsidRPr="00201B5A" w14:paraId="33BD0F1F" w14:textId="510EAF91" w:rsidTr="009123C7">
        <w:trPr>
          <w:trHeight w:val="1198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093300AD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/>
            <w:tcMar>
              <w:left w:w="28" w:type="dxa"/>
              <w:right w:w="28" w:type="dxa"/>
            </w:tcMar>
          </w:tcPr>
          <w:p w14:paraId="04AD9829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</w:tcPr>
          <w:p w14:paraId="12B30FEC" w14:textId="657FF25C" w:rsidR="009123C7" w:rsidRPr="00255F3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توريد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حسميات</w:t>
            </w:r>
            <w:proofErr w:type="spellEnd"/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التقاعد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للمؤسسة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العامة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للتقاعد</w:t>
            </w:r>
            <w:r w:rsidR="000B0BC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180" w:type="dxa"/>
          </w:tcPr>
          <w:p w14:paraId="7A769EF5" w14:textId="401CFD0E" w:rsidR="009123C7" w:rsidRPr="00255F3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انعقاد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الصفة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للمرجع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55F37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الوظيفي</w:t>
            </w:r>
            <w:r w:rsidR="005B4E9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64" w:type="dxa"/>
          </w:tcPr>
          <w:p w14:paraId="2A1E2E66" w14:textId="77777777" w:rsidR="009123C7" w:rsidRPr="00EF4D0D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2281" w:type="dxa"/>
          </w:tcPr>
          <w:p w14:paraId="3B722471" w14:textId="77777777" w:rsidR="009123C7" w:rsidRPr="00EF4D0D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9123C7" w:rsidRPr="00201B5A" w14:paraId="4F7CFD05" w14:textId="24ECE9EE" w:rsidTr="009123C7">
        <w:trPr>
          <w:trHeight w:val="539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51F7BAA6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 w:val="restart"/>
            <w:tcMar>
              <w:left w:w="28" w:type="dxa"/>
              <w:right w:w="28" w:type="dxa"/>
            </w:tcMar>
          </w:tcPr>
          <w:p w14:paraId="27C05031" w14:textId="64B012AA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عسكري</w:t>
            </w:r>
          </w:p>
        </w:tc>
        <w:tc>
          <w:tcPr>
            <w:tcW w:w="2909" w:type="dxa"/>
          </w:tcPr>
          <w:p w14:paraId="17D13222" w14:textId="644563B0" w:rsidR="009123C7" w:rsidRPr="00201B5A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معاش المتوفى</w:t>
            </w:r>
          </w:p>
        </w:tc>
        <w:tc>
          <w:tcPr>
            <w:tcW w:w="3180" w:type="dxa"/>
          </w:tcPr>
          <w:p w14:paraId="1DDBD21E" w14:textId="425FDFD3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وقف صرفه</w:t>
            </w:r>
            <w:r w:rsidR="00937E8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8D69AFC" w14:textId="17D93DA1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مغايرته لقسمة المواريث</w:t>
            </w:r>
            <w:r w:rsidR="00937E8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03F566A" w14:textId="1BB53695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E27DD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ضوابط الإعالة</w:t>
            </w:r>
            <w:r w:rsidR="00937E8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2523CAD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تأخر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المستحق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إثبات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الإعالة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لأكثر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سنتي</w:t>
            </w:r>
            <w:r w:rsidRPr="00760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ن</w:t>
            </w:r>
            <w:r w:rsidR="00937E8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2D36F8A0" w14:textId="77777777" w:rsidR="00937E84" w:rsidRPr="00463226" w:rsidRDefault="00937E84" w:rsidP="00937E8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</w:rPr>
            </w:pPr>
            <w:r w:rsidRPr="0046322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المستحقون له</w:t>
            </w:r>
            <w:r w:rsidRPr="0046322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  <w:p w14:paraId="3AB5FC64" w14:textId="502783CA" w:rsidR="00937E84" w:rsidRPr="00AC3574" w:rsidRDefault="00463226" w:rsidP="0046322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463226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تسوية معاش المستحقين</w:t>
            </w:r>
            <w:r w:rsidRPr="00463226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364" w:type="dxa"/>
          </w:tcPr>
          <w:p w14:paraId="77570976" w14:textId="3493D816" w:rsidR="009123C7" w:rsidRPr="0076065B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60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مآل النصيب الموقوف</w:t>
            </w:r>
            <w:r w:rsidR="005B4E9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66576A79" w14:textId="26CDCF02" w:rsidR="009123C7" w:rsidRPr="0076065B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60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موافقتها للنظام</w:t>
            </w:r>
            <w:r w:rsidR="005B4E9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A42EADA" w14:textId="77777777" w:rsidR="009123C7" w:rsidRDefault="005B4E9F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7722A23" w14:textId="77777777" w:rsidR="005B4E9F" w:rsidRDefault="005B4E9F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3891A94" w14:textId="77777777" w:rsidR="005B4E9F" w:rsidRDefault="005B4E9F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4C1606A2" w14:textId="423F1FDD" w:rsidR="005B4E9F" w:rsidRPr="007A3BC5" w:rsidRDefault="005B4E9F" w:rsidP="005B4E9F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5B4E9F">
              <w:rPr>
                <w:rFonts w:ascii="Traditional Arabic" w:hAnsi="Traditional Arabic" w:cs="Traditional Arabic"/>
                <w:b/>
                <w:bCs/>
                <w:color w:val="FFCC00"/>
                <w:sz w:val="32"/>
                <w:szCs w:val="32"/>
                <w:rtl/>
              </w:rPr>
              <w:t>احتساب من تحقق فيه مانع صرف المعاش</w:t>
            </w:r>
            <w:r w:rsidRPr="005B4E9F">
              <w:rPr>
                <w:rFonts w:ascii="Traditional Arabic" w:hAnsi="Traditional Arabic" w:cs="Traditional Arabic" w:hint="cs"/>
                <w:b/>
                <w:bCs/>
                <w:color w:val="FFCC00"/>
                <w:sz w:val="32"/>
                <w:szCs w:val="32"/>
                <w:rtl/>
              </w:rPr>
              <w:t>.</w:t>
            </w:r>
          </w:p>
        </w:tc>
        <w:tc>
          <w:tcPr>
            <w:tcW w:w="2281" w:type="dxa"/>
          </w:tcPr>
          <w:p w14:paraId="2FD71200" w14:textId="77777777" w:rsidR="009123C7" w:rsidRPr="0076065B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9123C7" w:rsidRPr="00201B5A" w14:paraId="608C7EE2" w14:textId="68DA48DD" w:rsidTr="009123C7">
        <w:trPr>
          <w:trHeight w:val="1776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136BCE27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/>
            <w:tcMar>
              <w:left w:w="28" w:type="dxa"/>
              <w:right w:w="28" w:type="dxa"/>
            </w:tcMar>
          </w:tcPr>
          <w:p w14:paraId="29D068B0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</w:tcPr>
          <w:p w14:paraId="339DC329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AC3574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المعاش التقاعدي</w:t>
            </w:r>
          </w:p>
          <w:p w14:paraId="3B4CFC75" w14:textId="77777777" w:rsidR="009123C7" w:rsidRPr="00AC3574" w:rsidRDefault="009123C7" w:rsidP="009123C7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80" w:type="dxa"/>
          </w:tcPr>
          <w:p w14:paraId="4E2F1C2D" w14:textId="3317D15B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طبيعته</w:t>
            </w:r>
            <w:r w:rsidR="00FA20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ABBD6D5" w14:textId="02F325C2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A3BC5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إنهاء الخدمة للعجز الصحي</w:t>
            </w:r>
            <w:r w:rsidR="00FA20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786F809B" w14:textId="0319D25D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إنهاء الخدمة بعد فترة اختبار اللياقة الطبية</w:t>
            </w:r>
            <w:r w:rsidR="00FA20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137DEA26" w14:textId="370DE61F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احتساب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الدرجة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الإضافية</w:t>
            </w:r>
            <w:r w:rsidR="00FA20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364" w:type="dxa"/>
          </w:tcPr>
          <w:p w14:paraId="2CF20CF6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FE46F9A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3E1AD09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  <w:p w14:paraId="7403875B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2C0DD9E" w14:textId="657F26CB" w:rsidR="009123C7" w:rsidRPr="007A3BC5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عدم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البت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استحقاقها</w:t>
            </w:r>
            <w:r w:rsidR="00FA20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281" w:type="dxa"/>
          </w:tcPr>
          <w:p w14:paraId="192A2F56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  <w:tr w:rsidR="00F6595D" w:rsidRPr="00201B5A" w14:paraId="596C1E09" w14:textId="77777777" w:rsidTr="009123C7">
        <w:trPr>
          <w:trHeight w:val="1776"/>
        </w:trPr>
        <w:tc>
          <w:tcPr>
            <w:tcW w:w="1130" w:type="dxa"/>
            <w:vMerge w:val="restart"/>
            <w:tcMar>
              <w:left w:w="28" w:type="dxa"/>
              <w:right w:w="28" w:type="dxa"/>
            </w:tcMar>
          </w:tcPr>
          <w:p w14:paraId="3C71A3CD" w14:textId="77777777" w:rsidR="00F6595D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/>
            <w:tcMar>
              <w:left w:w="28" w:type="dxa"/>
              <w:right w:w="28" w:type="dxa"/>
            </w:tcMar>
          </w:tcPr>
          <w:p w14:paraId="6EA5B1A2" w14:textId="77777777" w:rsidR="00F6595D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</w:tcPr>
          <w:p w14:paraId="1A80EE66" w14:textId="77777777" w:rsidR="00F6595D" w:rsidRPr="00034121" w:rsidRDefault="00F6595D" w:rsidP="000341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احتساب خدمة</w:t>
            </w:r>
          </w:p>
          <w:p w14:paraId="659C7C99" w14:textId="77777777" w:rsidR="00F6595D" w:rsidRPr="00FA2040" w:rsidRDefault="00F6595D" w:rsidP="00FA2040">
            <w:p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80" w:type="dxa"/>
          </w:tcPr>
          <w:p w14:paraId="6FA13C57" w14:textId="65BEEC4A" w:rsidR="00F6595D" w:rsidRPr="00034121" w:rsidRDefault="00F6595D" w:rsidP="000341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34121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الإبقاء في الخدمة بعد بلوغ السن النظامية للتقاعد</w:t>
            </w:r>
            <w:r w:rsidR="009E1F0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034121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A959AA6" w14:textId="04A14DB8" w:rsidR="00F6595D" w:rsidRDefault="00F6595D" w:rsidP="00034121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034121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الخدمة الإضافية للعسكريين العاملين في الطائرات</w:t>
            </w:r>
            <w:r w:rsidR="009E1F0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F7C6121" w14:textId="74685960" w:rsidR="00F6595D" w:rsidRPr="006560B8" w:rsidRDefault="00F6595D" w:rsidP="006560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</w:rPr>
            </w:pPr>
            <w:r w:rsidRPr="006560B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انعقاد الصفة للجهة التي يتبعها الموظف</w:t>
            </w:r>
            <w:r w:rsidR="009E1F03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  <w:p w14:paraId="3F64F763" w14:textId="238422B0" w:rsidR="00F6595D" w:rsidRPr="0076065B" w:rsidRDefault="00F6595D" w:rsidP="006560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6560B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دور المؤسسة العامة للتأمينات الاجتماعية</w:t>
            </w:r>
            <w:r w:rsidR="009E1F03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364" w:type="dxa"/>
          </w:tcPr>
          <w:p w14:paraId="1F7369D5" w14:textId="77777777" w:rsidR="00F6595D" w:rsidRPr="0089181E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2281" w:type="dxa"/>
          </w:tcPr>
          <w:p w14:paraId="29AFD431" w14:textId="77777777" w:rsidR="00F6595D" w:rsidRPr="0089181E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F6595D" w:rsidRPr="00201B5A" w14:paraId="182D5275" w14:textId="0266C30C" w:rsidTr="009123C7">
        <w:trPr>
          <w:trHeight w:val="1776"/>
        </w:trPr>
        <w:tc>
          <w:tcPr>
            <w:tcW w:w="1130" w:type="dxa"/>
            <w:vMerge/>
            <w:tcMar>
              <w:left w:w="28" w:type="dxa"/>
              <w:right w:w="28" w:type="dxa"/>
            </w:tcMar>
          </w:tcPr>
          <w:p w14:paraId="5AAA002C" w14:textId="77777777" w:rsidR="00F6595D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84" w:type="dxa"/>
            <w:vMerge/>
            <w:tcMar>
              <w:left w:w="28" w:type="dxa"/>
              <w:right w:w="28" w:type="dxa"/>
            </w:tcMar>
          </w:tcPr>
          <w:p w14:paraId="46D585AE" w14:textId="77777777" w:rsidR="00F6595D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909" w:type="dxa"/>
          </w:tcPr>
          <w:p w14:paraId="408C11C0" w14:textId="55557D59" w:rsidR="00F6595D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تحصيل حقوق المؤسسة العامة للتقاعد</w:t>
            </w:r>
            <w:r w:rsidR="00762B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04C1D084" w14:textId="17149799" w:rsidR="00F6595D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476768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مكافأة إبقاء المحال إلى التقاعد في الخدمة</w:t>
            </w:r>
            <w:r w:rsidR="00762B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0C089217" w14:textId="77777777" w:rsidR="00FA2040" w:rsidRDefault="00FA2040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28366D95" w14:textId="62E23EBF" w:rsidR="00F6595D" w:rsidRPr="00BC210B" w:rsidRDefault="00F6595D" w:rsidP="00BC21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مدد الخدمة التي تحتسب في التقاعد</w:t>
            </w: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  <w:proofErr w:type="spellStart"/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التقاعد</w:t>
            </w:r>
            <w:proofErr w:type="spellEnd"/>
            <w:r w:rsidR="00762BAE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  <w:t xml:space="preserve"> </w:t>
            </w:r>
          </w:p>
          <w:p w14:paraId="723B590D" w14:textId="78721627" w:rsidR="00F6595D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الخدمة الفعلية التي تحتسب في التقاعد</w:t>
            </w:r>
            <w:r w:rsidR="00762BAE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</w:p>
          <w:p w14:paraId="1ACF03FA" w14:textId="77777777" w:rsidR="00F6595D" w:rsidRPr="00BC210B" w:rsidRDefault="00F6595D" w:rsidP="007E5CC9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</w:p>
          <w:p w14:paraId="23E42868" w14:textId="792C256E" w:rsidR="00F6595D" w:rsidRPr="00BC210B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</w:rPr>
            </w:pP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مطالبة الجهة العسكرية باحتساب مدة الدراسة في المعهد أو المدرسة العسكرية</w:t>
            </w:r>
            <w:r w:rsidR="00762BAE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t>.</w:t>
            </w: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 xml:space="preserve"> </w:t>
            </w:r>
          </w:p>
          <w:p w14:paraId="08763B0E" w14:textId="171BF76F" w:rsidR="00F6595D" w:rsidRPr="00BC210B" w:rsidRDefault="00F6595D" w:rsidP="00BC21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BC210B">
              <w:rPr>
                <w:rFonts w:ascii="Traditional Arabic" w:hAnsi="Traditional Arabic" w:cs="Traditional Arabic" w:hint="cs"/>
                <w:b/>
                <w:bCs/>
                <w:color w:val="E36C0A" w:themeColor="accent6" w:themeShade="BF"/>
                <w:sz w:val="32"/>
                <w:szCs w:val="32"/>
                <w:rtl/>
              </w:rPr>
              <w:lastRenderedPageBreak/>
              <w:t>ا</w:t>
            </w:r>
            <w:r w:rsidRPr="00BC210B">
              <w:rPr>
                <w:rFonts w:ascii="Traditional Arabic" w:hAnsi="Traditional Arabic" w:cs="Traditional Arabic"/>
                <w:b/>
                <w:bCs/>
                <w:color w:val="E36C0A" w:themeColor="accent6" w:themeShade="BF"/>
                <w:sz w:val="32"/>
                <w:szCs w:val="32"/>
                <w:rtl/>
              </w:rPr>
              <w:t>حتساب مدة الدراسة في المعهد أو المدرسة العسكرية</w:t>
            </w:r>
            <w:r w:rsidR="00762B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180" w:type="dxa"/>
          </w:tcPr>
          <w:p w14:paraId="67FC55E3" w14:textId="41E238FA" w:rsidR="00F6595D" w:rsidRPr="00BC210B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</w:p>
          <w:p w14:paraId="4C95A586" w14:textId="3B1F6C18" w:rsidR="00F6595D" w:rsidRPr="00BC210B" w:rsidRDefault="00F6595D" w:rsidP="00BC210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21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1F9FE14D" w14:textId="5E3F348E" w:rsidR="00F6595D" w:rsidRPr="00BC210B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BC210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من شروط صرفها</w:t>
            </w:r>
            <w:r w:rsidR="00762B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  <w:p w14:paraId="392563E1" w14:textId="5C174D28" w:rsidR="00F6595D" w:rsidRPr="006560B8" w:rsidRDefault="00F6595D" w:rsidP="006560B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760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6560B8">
              <w:rPr>
                <w:rFonts w:ascii="Traditional Arabic" w:eastAsia="Calibri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Pr="006560B8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ا</w:t>
            </w:r>
            <w:r w:rsidR="00762BAE">
              <w:rPr>
                <w:rFonts w:ascii="Traditional Arabic" w:hAnsi="Traditional Arabic" w:cs="Traditional Arabic"/>
                <w:b/>
                <w:bCs/>
                <w:color w:val="0070C0"/>
                <w:sz w:val="32"/>
                <w:szCs w:val="32"/>
                <w:rtl/>
              </w:rPr>
              <w:t>نتفاء القرار بالإبقاء في الخدمة</w:t>
            </w:r>
            <w:r w:rsidR="00762BAE">
              <w:rPr>
                <w:rFonts w:ascii="Traditional Arabic" w:hAnsi="Traditional Arabic" w:cs="Traditional Arabic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  <w:r w:rsidRPr="006560B8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680183FC" w14:textId="2BB5F7D6" w:rsidR="00F6595D" w:rsidRPr="0076065B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</w:rPr>
            </w:pP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مضاعفة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المدد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للعاملين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في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محافظة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 </w:t>
            </w:r>
            <w:proofErr w:type="spellStart"/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الخرخير</w:t>
            </w:r>
            <w:proofErr w:type="spellEnd"/>
            <w:r w:rsidR="00762B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74E2A9E2" w14:textId="77777777" w:rsidR="00F6595D" w:rsidRPr="0076065B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54528CA7" w14:textId="77777777" w:rsidR="00F6595D" w:rsidRPr="0076065B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2C70D0EE" w14:textId="77777777" w:rsidR="00F6595D" w:rsidRPr="007E5CC9" w:rsidRDefault="00F6595D" w:rsidP="007E5CC9">
            <w:p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</w:rPr>
            </w:pPr>
            <w:r w:rsidRPr="007E5CC9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14:paraId="3AC44F91" w14:textId="4BE5BDA4" w:rsidR="00F6595D" w:rsidRPr="0089181E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  <w:r w:rsidRPr="00760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76065B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أثره</w:t>
            </w:r>
            <w:r w:rsidR="00762BA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  <w:r w:rsidRPr="0076065B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2364" w:type="dxa"/>
          </w:tcPr>
          <w:p w14:paraId="48A72486" w14:textId="77777777" w:rsidR="00F6595D" w:rsidRPr="0089181E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  <w:tc>
          <w:tcPr>
            <w:tcW w:w="2281" w:type="dxa"/>
          </w:tcPr>
          <w:p w14:paraId="3B555DCE" w14:textId="77777777" w:rsidR="00F6595D" w:rsidRPr="0089181E" w:rsidRDefault="00F6595D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color w:val="00B050"/>
                <w:sz w:val="32"/>
                <w:szCs w:val="32"/>
                <w:rtl/>
              </w:rPr>
            </w:pPr>
          </w:p>
        </w:tc>
      </w:tr>
      <w:tr w:rsidR="009123C7" w:rsidRPr="00201B5A" w14:paraId="1225C26C" w14:textId="54FC7563" w:rsidTr="009123C7">
        <w:trPr>
          <w:trHeight w:val="1776"/>
        </w:trPr>
        <w:tc>
          <w:tcPr>
            <w:tcW w:w="1130" w:type="dxa"/>
            <w:tcMar>
              <w:left w:w="28" w:type="dxa"/>
              <w:right w:w="28" w:type="dxa"/>
            </w:tcMar>
          </w:tcPr>
          <w:p w14:paraId="4B5786E9" w14:textId="77777777" w:rsidR="009123C7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2084" w:type="dxa"/>
            <w:tcMar>
              <w:left w:w="28" w:type="dxa"/>
              <w:right w:w="28" w:type="dxa"/>
            </w:tcMar>
          </w:tcPr>
          <w:p w14:paraId="77DF7075" w14:textId="700751FA" w:rsidR="009123C7" w:rsidRPr="002D059E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059E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مستحقات التقاعد</w:t>
            </w:r>
          </w:p>
        </w:tc>
        <w:tc>
          <w:tcPr>
            <w:tcW w:w="2909" w:type="dxa"/>
          </w:tcPr>
          <w:p w14:paraId="51EA3436" w14:textId="7992CD02" w:rsidR="009123C7" w:rsidRPr="002D059E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الحسم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منها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لصالح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مديونية</w:t>
            </w:r>
            <w:r w:rsidR="00D668B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3180" w:type="dxa"/>
          </w:tcPr>
          <w:p w14:paraId="20E1D143" w14:textId="2A86ACF5" w:rsidR="009123C7" w:rsidRPr="002D059E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التحقق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سداد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المحسوم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للجهة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الدائن</w:t>
            </w:r>
            <w:r w:rsidR="00D668B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ة.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2364" w:type="dxa"/>
          </w:tcPr>
          <w:p w14:paraId="24BF0B10" w14:textId="02312FE7" w:rsidR="009123C7" w:rsidRPr="002D059E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إدخال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الجهة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2D059E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الدائنة</w:t>
            </w:r>
            <w:r w:rsidR="00D668B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</w:t>
            </w:r>
          </w:p>
        </w:tc>
        <w:tc>
          <w:tcPr>
            <w:tcW w:w="2281" w:type="dxa"/>
          </w:tcPr>
          <w:p w14:paraId="743047BB" w14:textId="77777777" w:rsidR="009123C7" w:rsidRPr="002D059E" w:rsidRDefault="009123C7" w:rsidP="009123C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</w:p>
        </w:tc>
      </w:tr>
    </w:tbl>
    <w:p w14:paraId="29007297" w14:textId="50AF4DD0" w:rsidR="00361DF3" w:rsidRPr="00201B5A" w:rsidRDefault="00361DF3" w:rsidP="00B44A3C">
      <w:p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</w:p>
    <w:sectPr w:rsidR="00361DF3" w:rsidRPr="00201B5A" w:rsidSect="00AC615D">
      <w:footerReference w:type="default" r:id="rId8"/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F185B7" w14:textId="77777777" w:rsidR="00003F23" w:rsidRDefault="00003F23" w:rsidP="00647489">
      <w:pPr>
        <w:spacing w:after="0" w:line="240" w:lineRule="auto"/>
      </w:pPr>
      <w:r>
        <w:separator/>
      </w:r>
    </w:p>
  </w:endnote>
  <w:endnote w:type="continuationSeparator" w:id="0">
    <w:p w14:paraId="304452B6" w14:textId="77777777" w:rsidR="00003F23" w:rsidRDefault="00003F23" w:rsidP="006474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A Arabesque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692299932"/>
      <w:docPartObj>
        <w:docPartGallery w:val="Page Numbers (Bottom of Page)"/>
        <w:docPartUnique/>
      </w:docPartObj>
    </w:sdtPr>
    <w:sdtEndPr/>
    <w:sdtContent>
      <w:p w14:paraId="0686D9AB" w14:textId="36B0BB3A" w:rsidR="00647489" w:rsidRDefault="0064748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68B4" w:rsidRPr="00D668B4">
          <w:rPr>
            <w:noProof/>
            <w:rtl/>
            <w:lang w:val="ar-SA"/>
          </w:rPr>
          <w:t>4</w:t>
        </w:r>
        <w:r>
          <w:fldChar w:fldCharType="end"/>
        </w:r>
      </w:p>
    </w:sdtContent>
  </w:sdt>
  <w:p w14:paraId="7E592D64" w14:textId="77777777" w:rsidR="00647489" w:rsidRDefault="0064748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F82EB3" w14:textId="77777777" w:rsidR="00003F23" w:rsidRDefault="00003F23" w:rsidP="00647489">
      <w:pPr>
        <w:spacing w:after="0" w:line="240" w:lineRule="auto"/>
      </w:pPr>
      <w:r>
        <w:separator/>
      </w:r>
    </w:p>
  </w:footnote>
  <w:footnote w:type="continuationSeparator" w:id="0">
    <w:p w14:paraId="697B7E9A" w14:textId="77777777" w:rsidR="00003F23" w:rsidRDefault="00003F23" w:rsidP="006474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5161E"/>
    <w:multiLevelType w:val="hybridMultilevel"/>
    <w:tmpl w:val="72049530"/>
    <w:lvl w:ilvl="0" w:tplc="0409000F">
      <w:start w:val="1"/>
      <w:numFmt w:val="decimal"/>
      <w:lvlText w:val="%1."/>
      <w:lvlJc w:val="left"/>
      <w:pPr>
        <w:ind w:left="816" w:hanging="360"/>
      </w:p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" w15:restartNumberingAfterBreak="0">
    <w:nsid w:val="26FF4D75"/>
    <w:multiLevelType w:val="hybridMultilevel"/>
    <w:tmpl w:val="6BFACD9E"/>
    <w:lvl w:ilvl="0" w:tplc="5726B0FC">
      <w:numFmt w:val="bullet"/>
      <w:lvlText w:val="-"/>
      <w:lvlJc w:val="left"/>
      <w:pPr>
        <w:ind w:left="552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2" w15:restartNumberingAfterBreak="0">
    <w:nsid w:val="33BF6CC7"/>
    <w:multiLevelType w:val="hybridMultilevel"/>
    <w:tmpl w:val="F888086E"/>
    <w:lvl w:ilvl="0" w:tplc="E9C4C7F0">
      <w:start w:val="1"/>
      <w:numFmt w:val="arabicAlpha"/>
      <w:lvlText w:val="%1-"/>
      <w:lvlJc w:val="left"/>
      <w:pPr>
        <w:ind w:left="448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846" w:hanging="360"/>
      </w:pPr>
    </w:lvl>
    <w:lvl w:ilvl="2" w:tplc="0409001B" w:tentative="1">
      <w:start w:val="1"/>
      <w:numFmt w:val="lowerRoman"/>
      <w:lvlText w:val="%3."/>
      <w:lvlJc w:val="right"/>
      <w:pPr>
        <w:ind w:left="5566" w:hanging="180"/>
      </w:pPr>
    </w:lvl>
    <w:lvl w:ilvl="3" w:tplc="0409000F" w:tentative="1">
      <w:start w:val="1"/>
      <w:numFmt w:val="decimal"/>
      <w:lvlText w:val="%4."/>
      <w:lvlJc w:val="left"/>
      <w:pPr>
        <w:ind w:left="6286" w:hanging="360"/>
      </w:pPr>
    </w:lvl>
    <w:lvl w:ilvl="4" w:tplc="04090019" w:tentative="1">
      <w:start w:val="1"/>
      <w:numFmt w:val="lowerLetter"/>
      <w:lvlText w:val="%5."/>
      <w:lvlJc w:val="left"/>
      <w:pPr>
        <w:ind w:left="7006" w:hanging="360"/>
      </w:pPr>
    </w:lvl>
    <w:lvl w:ilvl="5" w:tplc="0409001B" w:tentative="1">
      <w:start w:val="1"/>
      <w:numFmt w:val="lowerRoman"/>
      <w:lvlText w:val="%6."/>
      <w:lvlJc w:val="right"/>
      <w:pPr>
        <w:ind w:left="7726" w:hanging="180"/>
      </w:pPr>
    </w:lvl>
    <w:lvl w:ilvl="6" w:tplc="0409000F" w:tentative="1">
      <w:start w:val="1"/>
      <w:numFmt w:val="decimal"/>
      <w:lvlText w:val="%7."/>
      <w:lvlJc w:val="left"/>
      <w:pPr>
        <w:ind w:left="8446" w:hanging="360"/>
      </w:pPr>
    </w:lvl>
    <w:lvl w:ilvl="7" w:tplc="04090019" w:tentative="1">
      <w:start w:val="1"/>
      <w:numFmt w:val="lowerLetter"/>
      <w:lvlText w:val="%8."/>
      <w:lvlJc w:val="left"/>
      <w:pPr>
        <w:ind w:left="9166" w:hanging="360"/>
      </w:pPr>
    </w:lvl>
    <w:lvl w:ilvl="8" w:tplc="0409001B" w:tentative="1">
      <w:start w:val="1"/>
      <w:numFmt w:val="lowerRoman"/>
      <w:lvlText w:val="%9."/>
      <w:lvlJc w:val="right"/>
      <w:pPr>
        <w:ind w:left="9886" w:hanging="180"/>
      </w:pPr>
    </w:lvl>
  </w:abstractNum>
  <w:abstractNum w:abstractNumId="3" w15:restartNumberingAfterBreak="0">
    <w:nsid w:val="39FC4232"/>
    <w:multiLevelType w:val="hybridMultilevel"/>
    <w:tmpl w:val="AB9ABA98"/>
    <w:lvl w:ilvl="0" w:tplc="D0B6687C">
      <w:numFmt w:val="bullet"/>
      <w:lvlText w:val="-"/>
      <w:lvlJc w:val="left"/>
      <w:pPr>
        <w:ind w:left="456" w:hanging="360"/>
      </w:pPr>
      <w:rPr>
        <w:rFonts w:ascii="Traditional Arabic" w:eastAsia="Calibri" w:hAnsi="Traditional Arabic" w:cs="Traditional Arabic" w:hint="default"/>
        <w:b/>
        <w:bCs w:val="0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4" w15:restartNumberingAfterBreak="0">
    <w:nsid w:val="3D952CB7"/>
    <w:multiLevelType w:val="hybridMultilevel"/>
    <w:tmpl w:val="E6EC758C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5" w15:restartNumberingAfterBreak="0">
    <w:nsid w:val="657A3DA5"/>
    <w:multiLevelType w:val="hybridMultilevel"/>
    <w:tmpl w:val="08EC9C08"/>
    <w:lvl w:ilvl="0" w:tplc="28C444B2">
      <w:start w:val="2"/>
      <w:numFmt w:val="bullet"/>
      <w:lvlText w:val="–"/>
      <w:lvlJc w:val="left"/>
      <w:pPr>
        <w:ind w:left="895" w:hanging="360"/>
      </w:pPr>
      <w:rPr>
        <w:rFonts w:ascii="Traditional Arabic" w:eastAsia="SimSun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C26FA7"/>
    <w:multiLevelType w:val="hybridMultilevel"/>
    <w:tmpl w:val="DA66F484"/>
    <w:lvl w:ilvl="0" w:tplc="ACB2B3CA">
      <w:start w:val="1"/>
      <w:numFmt w:val="decimal"/>
      <w:lvlText w:val="%1-"/>
      <w:lvlJc w:val="left"/>
      <w:pPr>
        <w:ind w:left="360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6" w:hanging="360"/>
      </w:pPr>
    </w:lvl>
    <w:lvl w:ilvl="2" w:tplc="0409001B" w:tentative="1">
      <w:start w:val="1"/>
      <w:numFmt w:val="lowerRoman"/>
      <w:lvlText w:val="%3."/>
      <w:lvlJc w:val="right"/>
      <w:pPr>
        <w:ind w:left="4686" w:hanging="180"/>
      </w:pPr>
    </w:lvl>
    <w:lvl w:ilvl="3" w:tplc="0409000F" w:tentative="1">
      <w:start w:val="1"/>
      <w:numFmt w:val="decimal"/>
      <w:lvlText w:val="%4."/>
      <w:lvlJc w:val="left"/>
      <w:pPr>
        <w:ind w:left="5406" w:hanging="360"/>
      </w:pPr>
    </w:lvl>
    <w:lvl w:ilvl="4" w:tplc="04090019" w:tentative="1">
      <w:start w:val="1"/>
      <w:numFmt w:val="lowerLetter"/>
      <w:lvlText w:val="%5."/>
      <w:lvlJc w:val="left"/>
      <w:pPr>
        <w:ind w:left="6126" w:hanging="360"/>
      </w:pPr>
    </w:lvl>
    <w:lvl w:ilvl="5" w:tplc="0409001B" w:tentative="1">
      <w:start w:val="1"/>
      <w:numFmt w:val="lowerRoman"/>
      <w:lvlText w:val="%6."/>
      <w:lvlJc w:val="right"/>
      <w:pPr>
        <w:ind w:left="6846" w:hanging="180"/>
      </w:pPr>
    </w:lvl>
    <w:lvl w:ilvl="6" w:tplc="0409000F" w:tentative="1">
      <w:start w:val="1"/>
      <w:numFmt w:val="decimal"/>
      <w:lvlText w:val="%7."/>
      <w:lvlJc w:val="left"/>
      <w:pPr>
        <w:ind w:left="7566" w:hanging="360"/>
      </w:pPr>
    </w:lvl>
    <w:lvl w:ilvl="7" w:tplc="04090019" w:tentative="1">
      <w:start w:val="1"/>
      <w:numFmt w:val="lowerLetter"/>
      <w:lvlText w:val="%8."/>
      <w:lvlJc w:val="left"/>
      <w:pPr>
        <w:ind w:left="8286" w:hanging="360"/>
      </w:pPr>
    </w:lvl>
    <w:lvl w:ilvl="8" w:tplc="0409001B" w:tentative="1">
      <w:start w:val="1"/>
      <w:numFmt w:val="lowerRoman"/>
      <w:lvlText w:val="%9."/>
      <w:lvlJc w:val="right"/>
      <w:pPr>
        <w:ind w:left="9006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64"/>
    <w:rsid w:val="00003F23"/>
    <w:rsid w:val="000235A5"/>
    <w:rsid w:val="0003139C"/>
    <w:rsid w:val="00034121"/>
    <w:rsid w:val="000916EB"/>
    <w:rsid w:val="00095CBA"/>
    <w:rsid w:val="000A307B"/>
    <w:rsid w:val="000B0BC4"/>
    <w:rsid w:val="000B36D0"/>
    <w:rsid w:val="00113E96"/>
    <w:rsid w:val="00117910"/>
    <w:rsid w:val="00124ECB"/>
    <w:rsid w:val="001516BD"/>
    <w:rsid w:val="001711F2"/>
    <w:rsid w:val="00174FDD"/>
    <w:rsid w:val="00193F3D"/>
    <w:rsid w:val="001B3EB8"/>
    <w:rsid w:val="00201B5A"/>
    <w:rsid w:val="00202025"/>
    <w:rsid w:val="002066CC"/>
    <w:rsid w:val="0022543E"/>
    <w:rsid w:val="00232DF6"/>
    <w:rsid w:val="00255F37"/>
    <w:rsid w:val="002A0B1A"/>
    <w:rsid w:val="002A52E1"/>
    <w:rsid w:val="002C629D"/>
    <w:rsid w:val="002D059E"/>
    <w:rsid w:val="002F3029"/>
    <w:rsid w:val="00300659"/>
    <w:rsid w:val="00307A79"/>
    <w:rsid w:val="0034736E"/>
    <w:rsid w:val="00356ABA"/>
    <w:rsid w:val="00361564"/>
    <w:rsid w:val="00361DF3"/>
    <w:rsid w:val="00370000"/>
    <w:rsid w:val="003A2266"/>
    <w:rsid w:val="003C4B6B"/>
    <w:rsid w:val="003E3F8F"/>
    <w:rsid w:val="00420720"/>
    <w:rsid w:val="004278E8"/>
    <w:rsid w:val="00443F85"/>
    <w:rsid w:val="00446C04"/>
    <w:rsid w:val="00463226"/>
    <w:rsid w:val="004826B3"/>
    <w:rsid w:val="004B6BF5"/>
    <w:rsid w:val="004F053B"/>
    <w:rsid w:val="00545D6A"/>
    <w:rsid w:val="00561B54"/>
    <w:rsid w:val="0057677A"/>
    <w:rsid w:val="00581188"/>
    <w:rsid w:val="00590059"/>
    <w:rsid w:val="00597B79"/>
    <w:rsid w:val="005B4E9F"/>
    <w:rsid w:val="005E39B4"/>
    <w:rsid w:val="00647489"/>
    <w:rsid w:val="006560B8"/>
    <w:rsid w:val="00672650"/>
    <w:rsid w:val="006E4F08"/>
    <w:rsid w:val="0076065B"/>
    <w:rsid w:val="00762BAE"/>
    <w:rsid w:val="007710EE"/>
    <w:rsid w:val="00771F53"/>
    <w:rsid w:val="00781B85"/>
    <w:rsid w:val="00797CBC"/>
    <w:rsid w:val="007D5C31"/>
    <w:rsid w:val="007E5CC9"/>
    <w:rsid w:val="00814766"/>
    <w:rsid w:val="00827567"/>
    <w:rsid w:val="00846000"/>
    <w:rsid w:val="008472D4"/>
    <w:rsid w:val="008528D5"/>
    <w:rsid w:val="00862C47"/>
    <w:rsid w:val="00875C01"/>
    <w:rsid w:val="0089154B"/>
    <w:rsid w:val="0089181E"/>
    <w:rsid w:val="00893FB9"/>
    <w:rsid w:val="008B571B"/>
    <w:rsid w:val="008B794F"/>
    <w:rsid w:val="008C4FB4"/>
    <w:rsid w:val="008D06A0"/>
    <w:rsid w:val="008F0D4E"/>
    <w:rsid w:val="009123C7"/>
    <w:rsid w:val="00925C1E"/>
    <w:rsid w:val="0093542F"/>
    <w:rsid w:val="00935445"/>
    <w:rsid w:val="00937E84"/>
    <w:rsid w:val="00941177"/>
    <w:rsid w:val="00941A76"/>
    <w:rsid w:val="009431E8"/>
    <w:rsid w:val="0096207B"/>
    <w:rsid w:val="009660D2"/>
    <w:rsid w:val="00984FED"/>
    <w:rsid w:val="009A242F"/>
    <w:rsid w:val="009D12B1"/>
    <w:rsid w:val="009E1F03"/>
    <w:rsid w:val="009E62D2"/>
    <w:rsid w:val="00A341D6"/>
    <w:rsid w:val="00A50A8A"/>
    <w:rsid w:val="00A63E12"/>
    <w:rsid w:val="00AC2517"/>
    <w:rsid w:val="00AC3574"/>
    <w:rsid w:val="00AC615D"/>
    <w:rsid w:val="00B172A7"/>
    <w:rsid w:val="00B33F2F"/>
    <w:rsid w:val="00B34616"/>
    <w:rsid w:val="00B420A3"/>
    <w:rsid w:val="00B44A3C"/>
    <w:rsid w:val="00B64F49"/>
    <w:rsid w:val="00BB1014"/>
    <w:rsid w:val="00BB4447"/>
    <w:rsid w:val="00BC210B"/>
    <w:rsid w:val="00BC31FF"/>
    <w:rsid w:val="00BE562E"/>
    <w:rsid w:val="00C015BE"/>
    <w:rsid w:val="00C257AA"/>
    <w:rsid w:val="00C324B7"/>
    <w:rsid w:val="00C3502F"/>
    <w:rsid w:val="00C519F1"/>
    <w:rsid w:val="00C94513"/>
    <w:rsid w:val="00CD2FBF"/>
    <w:rsid w:val="00CE1364"/>
    <w:rsid w:val="00D01D9F"/>
    <w:rsid w:val="00D6563B"/>
    <w:rsid w:val="00D668B4"/>
    <w:rsid w:val="00D810E4"/>
    <w:rsid w:val="00D93FBC"/>
    <w:rsid w:val="00DA3DC5"/>
    <w:rsid w:val="00DC4E34"/>
    <w:rsid w:val="00DD0AB3"/>
    <w:rsid w:val="00DE11CD"/>
    <w:rsid w:val="00E22A89"/>
    <w:rsid w:val="00E52C86"/>
    <w:rsid w:val="00E70136"/>
    <w:rsid w:val="00EA45F5"/>
    <w:rsid w:val="00EF4D0D"/>
    <w:rsid w:val="00F10B26"/>
    <w:rsid w:val="00F15613"/>
    <w:rsid w:val="00F2209A"/>
    <w:rsid w:val="00F2229A"/>
    <w:rsid w:val="00F6595D"/>
    <w:rsid w:val="00F82F21"/>
    <w:rsid w:val="00F85395"/>
    <w:rsid w:val="00F95F67"/>
    <w:rsid w:val="00FA2040"/>
    <w:rsid w:val="00FA7493"/>
    <w:rsid w:val="00FC7F8B"/>
    <w:rsid w:val="00FE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75E7AE"/>
  <w15:docId w15:val="{BECC437F-5FAC-4B77-8FB3-868179ED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615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615D"/>
    <w:pPr>
      <w:ind w:left="720"/>
      <w:contextualSpacing/>
    </w:pPr>
  </w:style>
  <w:style w:type="table" w:styleId="a4">
    <w:name w:val="Table Grid"/>
    <w:basedOn w:val="a1"/>
    <w:uiPriority w:val="59"/>
    <w:rsid w:val="00AC61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3C4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3C4B6B"/>
    <w:rPr>
      <w:rFonts w:ascii="Tahoma" w:hAnsi="Tahoma" w:cs="Tahoma"/>
      <w:sz w:val="16"/>
      <w:szCs w:val="16"/>
    </w:rPr>
  </w:style>
  <w:style w:type="character" w:styleId="a6">
    <w:name w:val="annotation reference"/>
    <w:basedOn w:val="a0"/>
    <w:uiPriority w:val="99"/>
    <w:semiHidden/>
    <w:unhideWhenUsed/>
    <w:rsid w:val="003C4B6B"/>
    <w:rPr>
      <w:sz w:val="16"/>
      <w:szCs w:val="16"/>
    </w:rPr>
  </w:style>
  <w:style w:type="paragraph" w:styleId="a7">
    <w:name w:val="annotation text"/>
    <w:basedOn w:val="a"/>
    <w:link w:val="Char0"/>
    <w:uiPriority w:val="99"/>
    <w:semiHidden/>
    <w:unhideWhenUsed/>
    <w:rsid w:val="003C4B6B"/>
    <w:pPr>
      <w:spacing w:line="240" w:lineRule="auto"/>
    </w:pPr>
    <w:rPr>
      <w:sz w:val="20"/>
      <w:szCs w:val="20"/>
    </w:rPr>
  </w:style>
  <w:style w:type="character" w:customStyle="1" w:styleId="Char0">
    <w:name w:val="نص تعليق Char"/>
    <w:basedOn w:val="a0"/>
    <w:link w:val="a7"/>
    <w:uiPriority w:val="99"/>
    <w:semiHidden/>
    <w:rsid w:val="003C4B6B"/>
    <w:rPr>
      <w:sz w:val="20"/>
      <w:szCs w:val="20"/>
    </w:rPr>
  </w:style>
  <w:style w:type="paragraph" w:styleId="a8">
    <w:name w:val="header"/>
    <w:basedOn w:val="a"/>
    <w:link w:val="Char1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رأس الصفحة Char"/>
    <w:basedOn w:val="a0"/>
    <w:link w:val="a8"/>
    <w:uiPriority w:val="99"/>
    <w:rsid w:val="00647489"/>
  </w:style>
  <w:style w:type="paragraph" w:styleId="a9">
    <w:name w:val="footer"/>
    <w:basedOn w:val="a"/>
    <w:link w:val="Char2"/>
    <w:uiPriority w:val="99"/>
    <w:unhideWhenUsed/>
    <w:rsid w:val="006474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2">
    <w:name w:val="تذييل الصفحة Char"/>
    <w:basedOn w:val="a0"/>
    <w:link w:val="a9"/>
    <w:uiPriority w:val="99"/>
    <w:rsid w:val="00647489"/>
  </w:style>
  <w:style w:type="paragraph" w:styleId="aa">
    <w:name w:val="annotation subject"/>
    <w:basedOn w:val="a7"/>
    <w:next w:val="a7"/>
    <w:link w:val="Char3"/>
    <w:uiPriority w:val="99"/>
    <w:semiHidden/>
    <w:unhideWhenUsed/>
    <w:rsid w:val="00113E96"/>
    <w:rPr>
      <w:b/>
      <w:bCs/>
    </w:rPr>
  </w:style>
  <w:style w:type="character" w:customStyle="1" w:styleId="Char3">
    <w:name w:val="موضوع تعليق Char"/>
    <w:basedOn w:val="Char0"/>
    <w:link w:val="aa"/>
    <w:uiPriority w:val="99"/>
    <w:semiHidden/>
    <w:rsid w:val="00113E96"/>
    <w:rPr>
      <w:b/>
      <w:bCs/>
      <w:sz w:val="20"/>
      <w:szCs w:val="20"/>
    </w:rPr>
  </w:style>
  <w:style w:type="character" w:styleId="ab">
    <w:name w:val="Emphasis"/>
    <w:basedOn w:val="a0"/>
    <w:qFormat/>
    <w:rsid w:val="00862C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4840B0-7677-47CC-B55B-3AC70CDE4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نجلاء عبدالحكيم عبدالرحمن بن مروان</dc:creator>
  <cp:keywords/>
  <dc:description/>
  <cp:lastModifiedBy>ازدهار عبدالرحمن صالح الخليفي</cp:lastModifiedBy>
  <cp:revision>29</cp:revision>
  <cp:lastPrinted>2016-04-28T09:52:00Z</cp:lastPrinted>
  <dcterms:created xsi:type="dcterms:W3CDTF">2024-11-26T08:31:00Z</dcterms:created>
  <dcterms:modified xsi:type="dcterms:W3CDTF">2026-02-15T09:39:00Z</dcterms:modified>
</cp:coreProperties>
</file>