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3535" w:type="dxa"/>
        <w:jc w:val="center"/>
        <w:tblLook w:val="04A0" w:firstRow="1" w:lastRow="0" w:firstColumn="1" w:lastColumn="0" w:noHBand="0" w:noVBand="1"/>
      </w:tblPr>
      <w:tblGrid>
        <w:gridCol w:w="1787"/>
        <w:gridCol w:w="2965"/>
        <w:gridCol w:w="4692"/>
        <w:gridCol w:w="4091"/>
      </w:tblGrid>
      <w:tr w:rsidR="00673402" w:rsidRPr="006F5F85" w14:paraId="47280014" w14:textId="7E11B47D" w:rsidTr="006F5F85">
        <w:trPr>
          <w:trHeight w:val="274"/>
          <w:jc w:val="center"/>
        </w:trPr>
        <w:tc>
          <w:tcPr>
            <w:tcW w:w="1787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54464335" w14:textId="38D9E51C" w:rsidR="00673402" w:rsidRPr="006F5F85" w:rsidRDefault="00673402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965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68D3D72" w14:textId="4B1EE569" w:rsidR="00673402" w:rsidRPr="006F5F85" w:rsidRDefault="00673402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692" w:type="dxa"/>
            <w:shd w:val="clear" w:color="auto" w:fill="D9D9D9" w:themeFill="background1" w:themeFillShade="D9"/>
          </w:tcPr>
          <w:p w14:paraId="78427E03" w14:textId="76FB7388" w:rsidR="00673402" w:rsidRPr="006F5F85" w:rsidRDefault="00673402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4091" w:type="dxa"/>
            <w:shd w:val="clear" w:color="auto" w:fill="D9D9D9" w:themeFill="background1" w:themeFillShade="D9"/>
          </w:tcPr>
          <w:p w14:paraId="084612E1" w14:textId="0D79B96C" w:rsidR="00673402" w:rsidRPr="006F5F85" w:rsidRDefault="00673402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995952" w:rsidRPr="006F5F85" w14:paraId="7AAF3C87" w14:textId="77777777" w:rsidTr="005D3241">
        <w:trPr>
          <w:trHeight w:val="1469"/>
          <w:jc w:val="center"/>
        </w:trPr>
        <w:tc>
          <w:tcPr>
            <w:tcW w:w="1787" w:type="dxa"/>
            <w:vMerge w:val="restart"/>
            <w:tcMar>
              <w:left w:w="28" w:type="dxa"/>
              <w:right w:w="28" w:type="dxa"/>
            </w:tcMar>
          </w:tcPr>
          <w:p w14:paraId="18049D9C" w14:textId="2EF38AA7" w:rsidR="00995952" w:rsidRPr="006F5F85" w:rsidRDefault="0099595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تراخيص</w:t>
            </w: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643C1978" w14:textId="77777777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شروط الترخيص</w:t>
            </w:r>
          </w:p>
          <w:p w14:paraId="3CF86637" w14:textId="77777777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تكييف الترخيص</w:t>
            </w:r>
            <w:bookmarkStart w:id="0" w:name="_GoBack"/>
            <w:bookmarkEnd w:id="0"/>
          </w:p>
          <w:p w14:paraId="62780B5C" w14:textId="2B8A2D94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منح الترخيص</w:t>
            </w:r>
          </w:p>
          <w:p w14:paraId="041F1CDA" w14:textId="18DE763C" w:rsidR="00674E0A" w:rsidRPr="006F5F85" w:rsidRDefault="00674E0A" w:rsidP="00674E0A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92" w:type="dxa"/>
          </w:tcPr>
          <w:p w14:paraId="748B403A" w14:textId="6C9E51B5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ما يترتب على انتفائها</w:t>
            </w: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أو مخالفتها</w:t>
            </w:r>
          </w:p>
          <w:p w14:paraId="5316F64F" w14:textId="10B1822B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سريانها على</w:t>
            </w: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أر</w:t>
            </w: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</w:t>
            </w: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حكومية</w:t>
            </w: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المؤجرة</w:t>
            </w:r>
          </w:p>
          <w:p w14:paraId="2019F086" w14:textId="04DB7761" w:rsidR="009915BC" w:rsidRPr="006F5F85" w:rsidRDefault="009915BC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أثره</w:t>
            </w:r>
          </w:p>
          <w:p w14:paraId="5EDFFC3C" w14:textId="727F69D9" w:rsidR="009915BC" w:rsidRPr="006F5F85" w:rsidRDefault="009915BC" w:rsidP="009915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تحصنه في مواجهة الجهة الإدارية</w:t>
            </w:r>
          </w:p>
          <w:p w14:paraId="38A28CFF" w14:textId="1D0CB114" w:rsidR="00674E0A" w:rsidRPr="006F5F85" w:rsidRDefault="00674E0A" w:rsidP="009915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ما لا يترتب عليه</w:t>
            </w:r>
          </w:p>
        </w:tc>
        <w:tc>
          <w:tcPr>
            <w:tcW w:w="4091" w:type="dxa"/>
          </w:tcPr>
          <w:p w14:paraId="4F07D626" w14:textId="77777777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74E0A" w:rsidRPr="006F5F85" w14:paraId="440E8693" w14:textId="77777777" w:rsidTr="005D3241">
        <w:trPr>
          <w:trHeight w:val="785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1AC543D8" w14:textId="77777777" w:rsidR="00674E0A" w:rsidRPr="006F5F85" w:rsidRDefault="00674E0A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1CC87FF3" w14:textId="7AD4D8DD" w:rsidR="00674E0A" w:rsidRPr="006F5F85" w:rsidRDefault="00674E0A" w:rsidP="00674E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التأخر في منح الترخيص</w:t>
            </w:r>
          </w:p>
        </w:tc>
        <w:tc>
          <w:tcPr>
            <w:tcW w:w="4692" w:type="dxa"/>
          </w:tcPr>
          <w:p w14:paraId="52E155E2" w14:textId="0AF220DD" w:rsidR="00674E0A" w:rsidRPr="006F5F85" w:rsidRDefault="00674E0A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ما لا يترتب عليه</w:t>
            </w:r>
          </w:p>
        </w:tc>
        <w:tc>
          <w:tcPr>
            <w:tcW w:w="4091" w:type="dxa"/>
          </w:tcPr>
          <w:p w14:paraId="29A89951" w14:textId="77777777" w:rsidR="00674E0A" w:rsidRPr="006F5F85" w:rsidRDefault="00674E0A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74E0A" w:rsidRPr="006F5F85" w14:paraId="42FBD885" w14:textId="77777777" w:rsidTr="005D3241">
        <w:trPr>
          <w:trHeight w:val="785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00F16A93" w14:textId="77777777" w:rsidR="00674E0A" w:rsidRPr="006F5F85" w:rsidRDefault="00674E0A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48923FF3" w14:textId="79CFAE64" w:rsidR="00674E0A" w:rsidRPr="006F5F85" w:rsidRDefault="00674E0A" w:rsidP="00674E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الامتناع عن تجديد الترخيص</w:t>
            </w:r>
          </w:p>
        </w:tc>
        <w:tc>
          <w:tcPr>
            <w:tcW w:w="4692" w:type="dxa"/>
          </w:tcPr>
          <w:p w14:paraId="2DAC301C" w14:textId="05E3748A" w:rsidR="00674E0A" w:rsidRPr="006F5F85" w:rsidRDefault="00674E0A" w:rsidP="00674E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نشوء المسؤولية الإدارية</w:t>
            </w:r>
          </w:p>
        </w:tc>
        <w:tc>
          <w:tcPr>
            <w:tcW w:w="4091" w:type="dxa"/>
          </w:tcPr>
          <w:p w14:paraId="41BE7784" w14:textId="77777777" w:rsidR="00674E0A" w:rsidRPr="006F5F85" w:rsidRDefault="00674E0A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1A597D" w:rsidRPr="006F5F85" w14:paraId="6A4C5360" w14:textId="77777777" w:rsidTr="005D3241">
        <w:trPr>
          <w:trHeight w:val="785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6CD54FD1" w14:textId="77777777" w:rsidR="001A597D" w:rsidRPr="006F5F85" w:rsidRDefault="001A597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4E63F1F2" w14:textId="395ACC4B" w:rsidR="001A597D" w:rsidRPr="006F5F85" w:rsidRDefault="001A597D" w:rsidP="001A59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  <w:t xml:space="preserve">الامتناع عن منح الترخيص  </w:t>
            </w:r>
          </w:p>
        </w:tc>
        <w:tc>
          <w:tcPr>
            <w:tcW w:w="4692" w:type="dxa"/>
          </w:tcPr>
          <w:p w14:paraId="199D13D3" w14:textId="01FA72BB" w:rsidR="001A597D" w:rsidRPr="006F5F85" w:rsidRDefault="001A597D" w:rsidP="001A59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  <w:t>درء الضرر</w:t>
            </w:r>
          </w:p>
          <w:p w14:paraId="6B45B5D7" w14:textId="001023F0" w:rsidR="00637171" w:rsidRPr="006F5F85" w:rsidRDefault="00637171" w:rsidP="0063717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color w:val="FFCC00"/>
                <w:sz w:val="28"/>
                <w:szCs w:val="28"/>
                <w:rtl/>
              </w:rPr>
              <w:t>وقوع الأرض في مجرى السيول</w:t>
            </w:r>
          </w:p>
        </w:tc>
        <w:tc>
          <w:tcPr>
            <w:tcW w:w="4091" w:type="dxa"/>
          </w:tcPr>
          <w:p w14:paraId="6C5DECA4" w14:textId="77777777" w:rsidR="001A597D" w:rsidRPr="006F5F85" w:rsidRDefault="001A597D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05745D" w:rsidRPr="006F5F85" w14:paraId="3991C76E" w14:textId="77777777" w:rsidTr="005D3241">
        <w:trPr>
          <w:trHeight w:val="785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003EB1AC" w14:textId="77777777" w:rsidR="0005745D" w:rsidRPr="006F5F85" w:rsidRDefault="0005745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0032D0C8" w14:textId="46063213" w:rsidR="0005745D" w:rsidRPr="006F5F85" w:rsidRDefault="0005745D" w:rsidP="0005745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rtl/>
              </w:rPr>
              <w:t xml:space="preserve">الخطأ في منح الترخيص </w:t>
            </w:r>
          </w:p>
        </w:tc>
        <w:tc>
          <w:tcPr>
            <w:tcW w:w="4692" w:type="dxa"/>
          </w:tcPr>
          <w:p w14:paraId="38802C19" w14:textId="063F63EB" w:rsidR="0005745D" w:rsidRPr="006F5F85" w:rsidRDefault="0005745D" w:rsidP="0005745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rtl/>
              </w:rPr>
              <w:t>ما لا يترتب عليه</w:t>
            </w:r>
          </w:p>
        </w:tc>
        <w:tc>
          <w:tcPr>
            <w:tcW w:w="4091" w:type="dxa"/>
          </w:tcPr>
          <w:p w14:paraId="2828A013" w14:textId="77777777" w:rsidR="0005745D" w:rsidRPr="006F5F85" w:rsidRDefault="0005745D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74E0A" w:rsidRPr="006F5F85" w14:paraId="237C75CA" w14:textId="77777777" w:rsidTr="005D3241">
        <w:trPr>
          <w:trHeight w:val="785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4E302DFF" w14:textId="77777777" w:rsidR="00674E0A" w:rsidRPr="006F5F85" w:rsidRDefault="00674E0A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29617F35" w14:textId="34CED4D7" w:rsidR="00674E0A" w:rsidRPr="006F5F85" w:rsidRDefault="00674E0A" w:rsidP="00674E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إلغاء الترخيص</w:t>
            </w:r>
          </w:p>
        </w:tc>
        <w:tc>
          <w:tcPr>
            <w:tcW w:w="4692" w:type="dxa"/>
          </w:tcPr>
          <w:p w14:paraId="1C59D97D" w14:textId="48E8DB8C" w:rsidR="00674E0A" w:rsidRPr="006F5F85" w:rsidRDefault="00674E0A" w:rsidP="00674E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ما لا يتحقق فيه الخطأ</w:t>
            </w:r>
          </w:p>
        </w:tc>
        <w:tc>
          <w:tcPr>
            <w:tcW w:w="4091" w:type="dxa"/>
          </w:tcPr>
          <w:p w14:paraId="3DF963F5" w14:textId="77777777" w:rsidR="00674E0A" w:rsidRPr="006F5F85" w:rsidRDefault="00674E0A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82965" w:rsidRPr="006F5F85" w14:paraId="6065C928" w14:textId="77777777" w:rsidTr="005D3241">
        <w:trPr>
          <w:trHeight w:val="785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4C750021" w14:textId="77777777" w:rsidR="00682965" w:rsidRPr="006F5F85" w:rsidRDefault="0068296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3F92D87E" w14:textId="283B6709" w:rsidR="00682965" w:rsidRPr="006F5F85" w:rsidRDefault="00682965" w:rsidP="00674E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>ترخيص تسوير أرض</w:t>
            </w:r>
          </w:p>
        </w:tc>
        <w:tc>
          <w:tcPr>
            <w:tcW w:w="4692" w:type="dxa"/>
          </w:tcPr>
          <w:p w14:paraId="7F881FD4" w14:textId="09EC85E9" w:rsidR="00682965" w:rsidRPr="006F5F85" w:rsidRDefault="00682965" w:rsidP="00674E0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>مقتضاه</w:t>
            </w:r>
          </w:p>
        </w:tc>
        <w:tc>
          <w:tcPr>
            <w:tcW w:w="4091" w:type="dxa"/>
          </w:tcPr>
          <w:p w14:paraId="243A01DA" w14:textId="77777777" w:rsidR="00682965" w:rsidRPr="006F5F85" w:rsidRDefault="00682965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95952" w:rsidRPr="006F5F85" w14:paraId="3410B074" w14:textId="034EF1C5" w:rsidTr="005D3241">
        <w:trPr>
          <w:trHeight w:val="1471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0E61EB32" w14:textId="1E794FB5" w:rsidR="00995952" w:rsidRPr="006F5F85" w:rsidRDefault="0099595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vMerge w:val="restart"/>
            <w:tcMar>
              <w:left w:w="28" w:type="dxa"/>
              <w:right w:w="28" w:type="dxa"/>
            </w:tcMar>
          </w:tcPr>
          <w:p w14:paraId="5D889E6D" w14:textId="2ADB55AB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بلدية</w:t>
            </w:r>
          </w:p>
        </w:tc>
        <w:tc>
          <w:tcPr>
            <w:tcW w:w="4692" w:type="dxa"/>
            <w:tcBorders>
              <w:bottom w:val="single" w:sz="4" w:space="0" w:color="auto"/>
            </w:tcBorders>
          </w:tcPr>
          <w:p w14:paraId="725EEE8A" w14:textId="51D9F39D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لجنة النظر في التظلمات من القرارات المتعلقة بالتراخيص البلدية</w:t>
            </w:r>
          </w:p>
        </w:tc>
        <w:tc>
          <w:tcPr>
            <w:tcW w:w="4091" w:type="dxa"/>
            <w:tcBorders>
              <w:bottom w:val="single" w:sz="4" w:space="0" w:color="auto"/>
            </w:tcBorders>
          </w:tcPr>
          <w:p w14:paraId="703B8DD2" w14:textId="3163C22D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طبيعتها</w:t>
            </w:r>
          </w:p>
          <w:p w14:paraId="2C7A9AE7" w14:textId="5B1D00A7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الغاية منها</w:t>
            </w:r>
          </w:p>
          <w:p w14:paraId="069DD69B" w14:textId="02AEEB60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نطاق اختصاصها</w:t>
            </w:r>
          </w:p>
        </w:tc>
      </w:tr>
      <w:tr w:rsidR="00995952" w:rsidRPr="006F5F85" w14:paraId="3E44329F" w14:textId="77777777" w:rsidTr="005D3241">
        <w:trPr>
          <w:trHeight w:val="793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631E58DC" w14:textId="77777777" w:rsidR="00995952" w:rsidRPr="006F5F85" w:rsidRDefault="0099595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vMerge/>
            <w:tcMar>
              <w:left w:w="28" w:type="dxa"/>
              <w:right w:w="28" w:type="dxa"/>
            </w:tcMar>
          </w:tcPr>
          <w:p w14:paraId="1E43D4ED" w14:textId="77777777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92" w:type="dxa"/>
          </w:tcPr>
          <w:p w14:paraId="49E007E4" w14:textId="0B887A26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الامتناع عن منح الترخيص</w:t>
            </w:r>
          </w:p>
          <w:p w14:paraId="2B4C5C3E" w14:textId="77777777" w:rsidR="00995952" w:rsidRPr="006F5F85" w:rsidRDefault="00995952" w:rsidP="0067340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91" w:type="dxa"/>
          </w:tcPr>
          <w:p w14:paraId="2FDC60EC" w14:textId="0DC2C719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اعتباره من القرارات المستمرة</w:t>
            </w:r>
          </w:p>
          <w:p w14:paraId="5C2E3D13" w14:textId="045CB28A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أثر الحكم بإلغائه</w:t>
            </w:r>
          </w:p>
          <w:p w14:paraId="2B7B8FB1" w14:textId="7339FFA8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</w:rPr>
              <w:t>عدم نشوء المسؤولية الإدارية</w:t>
            </w:r>
          </w:p>
        </w:tc>
      </w:tr>
      <w:tr w:rsidR="00995952" w:rsidRPr="006F5F85" w14:paraId="4F5D09DB" w14:textId="77777777" w:rsidTr="005D3241">
        <w:trPr>
          <w:trHeight w:val="2628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240687A3" w14:textId="77777777" w:rsidR="00995952" w:rsidRPr="006F5F85" w:rsidRDefault="0099595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vMerge/>
            <w:tcMar>
              <w:left w:w="28" w:type="dxa"/>
              <w:right w:w="28" w:type="dxa"/>
            </w:tcMar>
          </w:tcPr>
          <w:p w14:paraId="298E3BE0" w14:textId="77777777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92" w:type="dxa"/>
          </w:tcPr>
          <w:p w14:paraId="0139DE39" w14:textId="1311B5F9" w:rsidR="00995952" w:rsidRPr="006F5F85" w:rsidRDefault="00995952" w:rsidP="005A2CF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شرط التظلم إلى اللجان الإدارية</w:t>
            </w:r>
          </w:p>
          <w:p w14:paraId="240EF08C" w14:textId="297EDCE9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التضرر من الترخيص لعقار مجاور</w:t>
            </w:r>
          </w:p>
          <w:p w14:paraId="6C2EFB68" w14:textId="02EDAD1E" w:rsidR="00995952" w:rsidRPr="006F5F85" w:rsidRDefault="00995952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انتهاء الترخيص</w:t>
            </w:r>
          </w:p>
          <w:p w14:paraId="5D4F0C04" w14:textId="7316FC89" w:rsidR="00995952" w:rsidRPr="006F5F85" w:rsidRDefault="00995952" w:rsidP="0005745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تجديد الترخيص</w:t>
            </w:r>
          </w:p>
          <w:p w14:paraId="509BDB0A" w14:textId="53E30D28" w:rsidR="0005745D" w:rsidRPr="006F5F85" w:rsidRDefault="0005745D" w:rsidP="0005745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rtl/>
              </w:rPr>
              <w:t xml:space="preserve">البناء قبل سفلتت الشارع </w:t>
            </w:r>
          </w:p>
        </w:tc>
        <w:tc>
          <w:tcPr>
            <w:tcW w:w="4091" w:type="dxa"/>
          </w:tcPr>
          <w:p w14:paraId="646B19A9" w14:textId="487C8BFA" w:rsidR="00995952" w:rsidRPr="006F5F85" w:rsidRDefault="009915BC" w:rsidP="009915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تعلُّق سريانه بصدور اللائحة التنفيذية</w:t>
            </w:r>
          </w:p>
          <w:p w14:paraId="34E7FB33" w14:textId="6D12C47E" w:rsidR="009915BC" w:rsidRPr="006F5F85" w:rsidRDefault="009915BC" w:rsidP="009915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المختص بنظره</w:t>
            </w:r>
          </w:p>
          <w:p w14:paraId="1CFC6296" w14:textId="04090B57" w:rsidR="009915BC" w:rsidRPr="006F5F85" w:rsidRDefault="009915BC" w:rsidP="009915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أثره</w:t>
            </w:r>
          </w:p>
          <w:p w14:paraId="1F01145F" w14:textId="6A04BBEE" w:rsidR="009915BC" w:rsidRPr="006F5F85" w:rsidRDefault="009915BC" w:rsidP="009915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سلطة الجهة الإدارية فيه</w:t>
            </w:r>
          </w:p>
          <w:p w14:paraId="062EE03C" w14:textId="52AA838F" w:rsidR="0005745D" w:rsidRPr="006F5F85" w:rsidRDefault="0005745D" w:rsidP="0005745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0070C0"/>
                <w:sz w:val="28"/>
                <w:szCs w:val="28"/>
                <w:rtl/>
              </w:rPr>
              <w:t>المتعين على مالك العقار حياله</w:t>
            </w:r>
          </w:p>
        </w:tc>
      </w:tr>
      <w:tr w:rsidR="009915BC" w:rsidRPr="006F5F85" w14:paraId="3C49C834" w14:textId="77777777" w:rsidTr="005D3241">
        <w:trPr>
          <w:trHeight w:val="1266"/>
          <w:jc w:val="center"/>
        </w:trPr>
        <w:tc>
          <w:tcPr>
            <w:tcW w:w="1787" w:type="dxa"/>
            <w:vMerge w:val="restart"/>
            <w:tcMar>
              <w:left w:w="28" w:type="dxa"/>
              <w:right w:w="28" w:type="dxa"/>
            </w:tcMar>
          </w:tcPr>
          <w:p w14:paraId="740C0352" w14:textId="77777777" w:rsidR="009915BC" w:rsidRPr="006F5F85" w:rsidRDefault="009915BC" w:rsidP="0067340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0BE85A40" w14:textId="7285E694" w:rsidR="009915BC" w:rsidRPr="006F5F85" w:rsidRDefault="009915BC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مهنية</w:t>
            </w:r>
          </w:p>
        </w:tc>
        <w:tc>
          <w:tcPr>
            <w:tcW w:w="4692" w:type="dxa"/>
          </w:tcPr>
          <w:p w14:paraId="6BDB0DA8" w14:textId="15EBAF9C" w:rsidR="009915BC" w:rsidRPr="006F5F85" w:rsidRDefault="009915BC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التفرقة بين العمل بدون ترخيص والعمل بترخيصٍ منتهٍ</w:t>
            </w:r>
          </w:p>
        </w:tc>
        <w:tc>
          <w:tcPr>
            <w:tcW w:w="4091" w:type="dxa"/>
          </w:tcPr>
          <w:p w14:paraId="4DA7E004" w14:textId="77777777" w:rsidR="009915BC" w:rsidRPr="006F5F85" w:rsidRDefault="009915BC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878DB" w:rsidRPr="006F5F85" w14:paraId="015B4B91" w14:textId="77777777" w:rsidTr="005D3241">
        <w:trPr>
          <w:trHeight w:val="1266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234F8E6F" w14:textId="77777777" w:rsidR="008878DB" w:rsidRPr="006F5F85" w:rsidRDefault="008878DB" w:rsidP="0067340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3E17EAAD" w14:textId="0DBCA042" w:rsidR="008878DB" w:rsidRPr="006F5F85" w:rsidRDefault="008878DB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>ترخيص محاماة</w:t>
            </w:r>
          </w:p>
        </w:tc>
        <w:tc>
          <w:tcPr>
            <w:tcW w:w="4692" w:type="dxa"/>
          </w:tcPr>
          <w:p w14:paraId="3692CB16" w14:textId="185CBA61" w:rsidR="008878DB" w:rsidRPr="006F5F85" w:rsidRDefault="008878DB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4091" w:type="dxa"/>
          </w:tcPr>
          <w:p w14:paraId="38CA869C" w14:textId="3866C9C5" w:rsidR="008878DB" w:rsidRPr="006F5F85" w:rsidRDefault="008878DB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28"/>
                <w:szCs w:val="28"/>
              </w:rPr>
            </w:pPr>
            <w:r w:rsidRPr="006F5F85">
              <w:rPr>
                <w:rFonts w:ascii="Traditional Arabic" w:eastAsia="Calibri" w:hAnsi="Traditional Arabic" w:cs="Traditional Arabic"/>
                <w:b/>
                <w:bCs/>
                <w:color w:val="FFCC00"/>
                <w:sz w:val="28"/>
                <w:szCs w:val="28"/>
                <w:rtl/>
              </w:rPr>
              <w:t>الشطب لغير التأديب</w:t>
            </w:r>
          </w:p>
          <w:p w14:paraId="3885D579" w14:textId="5A575CB0" w:rsidR="008878DB" w:rsidRPr="006F5F85" w:rsidRDefault="008878DB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eastAsia="Calibri" w:hAnsi="Traditional Arabic" w:cs="Traditional Arabic"/>
                <w:b/>
                <w:bCs/>
                <w:color w:val="FFCC00"/>
                <w:sz w:val="28"/>
                <w:szCs w:val="28"/>
                <w:rtl/>
              </w:rPr>
              <w:lastRenderedPageBreak/>
              <w:t>الجمع بين مهنة المحاماة وعضوية مجلس الشورى</w:t>
            </w:r>
          </w:p>
        </w:tc>
      </w:tr>
      <w:tr w:rsidR="009915BC" w:rsidRPr="006F5F85" w14:paraId="263790E6" w14:textId="77777777" w:rsidTr="005D3241">
        <w:trPr>
          <w:trHeight w:val="813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32A27918" w14:textId="77777777" w:rsidR="009915BC" w:rsidRPr="006F5F85" w:rsidRDefault="009915BC" w:rsidP="0067340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1E0C6A55" w14:textId="648BA8C6" w:rsidR="009915BC" w:rsidRPr="006F5F85" w:rsidRDefault="009915BC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تعدينية</w:t>
            </w:r>
          </w:p>
        </w:tc>
        <w:tc>
          <w:tcPr>
            <w:tcW w:w="4692" w:type="dxa"/>
          </w:tcPr>
          <w:p w14:paraId="5D5805D6" w14:textId="5CD68FCA" w:rsidR="009915BC" w:rsidRPr="006F5F85" w:rsidRDefault="009915BC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استغلال الموارد</w:t>
            </w:r>
          </w:p>
        </w:tc>
        <w:tc>
          <w:tcPr>
            <w:tcW w:w="4091" w:type="dxa"/>
          </w:tcPr>
          <w:p w14:paraId="14E4BD1C" w14:textId="2E572CBF" w:rsidR="009915BC" w:rsidRPr="006F5F85" w:rsidRDefault="009915BC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شرط الترخيص</w:t>
            </w:r>
          </w:p>
        </w:tc>
      </w:tr>
      <w:tr w:rsidR="00FB41B3" w:rsidRPr="006F5F85" w14:paraId="02ADAE11" w14:textId="77777777" w:rsidTr="005D3241">
        <w:trPr>
          <w:trHeight w:val="813"/>
          <w:jc w:val="center"/>
        </w:trPr>
        <w:tc>
          <w:tcPr>
            <w:tcW w:w="1787" w:type="dxa"/>
            <w:vMerge w:val="restart"/>
            <w:tcMar>
              <w:left w:w="28" w:type="dxa"/>
              <w:right w:w="28" w:type="dxa"/>
            </w:tcMar>
          </w:tcPr>
          <w:p w14:paraId="768B7135" w14:textId="77777777" w:rsidR="00FB41B3" w:rsidRPr="006F5F85" w:rsidRDefault="00FB41B3" w:rsidP="0067340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5E8303C6" w14:textId="615C7899" w:rsidR="00FB41B3" w:rsidRPr="006F5F85" w:rsidRDefault="00FB41B3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eastAsia="Calibri" w:hAnsi="Traditional Arabic" w:cs="Traditional Arabic"/>
                <w:b/>
                <w:bCs/>
                <w:color w:val="FFCC00"/>
                <w:sz w:val="28"/>
                <w:szCs w:val="28"/>
                <w:rtl/>
              </w:rPr>
              <w:t>ترخيص مشروع مؤثر على البيئة</w:t>
            </w:r>
          </w:p>
        </w:tc>
        <w:tc>
          <w:tcPr>
            <w:tcW w:w="4692" w:type="dxa"/>
          </w:tcPr>
          <w:p w14:paraId="6334B724" w14:textId="338B5DEC" w:rsidR="00FB41B3" w:rsidRPr="006F5F85" w:rsidRDefault="00FB41B3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4091" w:type="dxa"/>
          </w:tcPr>
          <w:p w14:paraId="7862D5B6" w14:textId="77777777" w:rsidR="00FB41B3" w:rsidRPr="006F5F85" w:rsidRDefault="00FB41B3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FB41B3" w:rsidRPr="006F5F85" w14:paraId="3CD6E9A8" w14:textId="77777777" w:rsidTr="005D3241">
        <w:trPr>
          <w:trHeight w:val="813"/>
          <w:jc w:val="center"/>
        </w:trPr>
        <w:tc>
          <w:tcPr>
            <w:tcW w:w="1787" w:type="dxa"/>
            <w:vMerge/>
            <w:tcMar>
              <w:left w:w="28" w:type="dxa"/>
              <w:right w:w="28" w:type="dxa"/>
            </w:tcMar>
          </w:tcPr>
          <w:p w14:paraId="6DF800AB" w14:textId="77777777" w:rsidR="00FB41B3" w:rsidRPr="006F5F85" w:rsidRDefault="00FB41B3" w:rsidP="00673402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65" w:type="dxa"/>
            <w:tcMar>
              <w:left w:w="28" w:type="dxa"/>
              <w:right w:w="28" w:type="dxa"/>
            </w:tcMar>
          </w:tcPr>
          <w:p w14:paraId="5E3EA438" w14:textId="049F067F" w:rsidR="00FB41B3" w:rsidRPr="006F5F85" w:rsidRDefault="00FB41B3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28"/>
                <w:szCs w:val="28"/>
                <w:rtl/>
              </w:rPr>
            </w:pPr>
            <w:r w:rsidRPr="006F5F85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 xml:space="preserve">ترخيص مأذون </w:t>
            </w:r>
            <w:proofErr w:type="spellStart"/>
            <w:r w:rsidRPr="006F5F85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>أنكحة</w:t>
            </w:r>
            <w:proofErr w:type="spellEnd"/>
          </w:p>
        </w:tc>
        <w:tc>
          <w:tcPr>
            <w:tcW w:w="4692" w:type="dxa"/>
          </w:tcPr>
          <w:p w14:paraId="242EDB2D" w14:textId="63C8EEDB" w:rsidR="00FB41B3" w:rsidRPr="006F5F85" w:rsidRDefault="00FB41B3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>شرط حسن السيرة والسلوك</w:t>
            </w:r>
          </w:p>
        </w:tc>
        <w:tc>
          <w:tcPr>
            <w:tcW w:w="4091" w:type="dxa"/>
          </w:tcPr>
          <w:p w14:paraId="349B173A" w14:textId="2E8034A8" w:rsidR="00FB41B3" w:rsidRPr="006F5F85" w:rsidRDefault="00FB41B3" w:rsidP="0067340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F5F85">
              <w:rPr>
                <w:rFonts w:ascii="Traditional Arabic" w:hAnsi="Traditional Arabic" w:cs="Traditional Arabic" w:hint="cs"/>
                <w:b/>
                <w:bCs/>
                <w:color w:val="FFCC00"/>
                <w:sz w:val="28"/>
                <w:szCs w:val="28"/>
                <w:rtl/>
              </w:rPr>
              <w:t>أثر توجيه الاتهام على تحققه</w:t>
            </w:r>
          </w:p>
        </w:tc>
      </w:tr>
    </w:tbl>
    <w:p w14:paraId="29007297" w14:textId="1A1EB41A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F29E0F" w14:textId="77777777" w:rsidR="00935365" w:rsidRDefault="00935365" w:rsidP="00647489">
      <w:pPr>
        <w:spacing w:after="0" w:line="240" w:lineRule="auto"/>
      </w:pPr>
      <w:r>
        <w:separator/>
      </w:r>
    </w:p>
  </w:endnote>
  <w:endnote w:type="continuationSeparator" w:id="0">
    <w:p w14:paraId="4EECB160" w14:textId="77777777" w:rsidR="00935365" w:rsidRDefault="00935365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3DE4AC22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65E9" w:rsidRPr="008C65E9">
          <w:rPr>
            <w:noProof/>
            <w:rtl/>
            <w:lang w:val="ar-SA"/>
          </w:rPr>
          <w:t>2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C434D0" w14:textId="77777777" w:rsidR="00935365" w:rsidRDefault="00935365" w:rsidP="00647489">
      <w:pPr>
        <w:spacing w:after="0" w:line="240" w:lineRule="auto"/>
      </w:pPr>
      <w:r>
        <w:separator/>
      </w:r>
    </w:p>
  </w:footnote>
  <w:footnote w:type="continuationSeparator" w:id="0">
    <w:p w14:paraId="4E9A3C05" w14:textId="77777777" w:rsidR="00935365" w:rsidRDefault="00935365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5745D"/>
    <w:rsid w:val="000916EB"/>
    <w:rsid w:val="00095CBA"/>
    <w:rsid w:val="000A307B"/>
    <w:rsid w:val="000B36D0"/>
    <w:rsid w:val="00113E96"/>
    <w:rsid w:val="00124ECB"/>
    <w:rsid w:val="00142BC9"/>
    <w:rsid w:val="001516BD"/>
    <w:rsid w:val="001711F2"/>
    <w:rsid w:val="00174FDD"/>
    <w:rsid w:val="00193F3D"/>
    <w:rsid w:val="001A597D"/>
    <w:rsid w:val="001B3EB8"/>
    <w:rsid w:val="001C7306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1187F"/>
    <w:rsid w:val="004278E8"/>
    <w:rsid w:val="00443F85"/>
    <w:rsid w:val="00446C04"/>
    <w:rsid w:val="004A2637"/>
    <w:rsid w:val="004B6BF5"/>
    <w:rsid w:val="005135FD"/>
    <w:rsid w:val="00545D6A"/>
    <w:rsid w:val="00561B54"/>
    <w:rsid w:val="0057677A"/>
    <w:rsid w:val="00581188"/>
    <w:rsid w:val="00584D0A"/>
    <w:rsid w:val="00597B79"/>
    <w:rsid w:val="005A2CF6"/>
    <w:rsid w:val="005D3241"/>
    <w:rsid w:val="005E39B4"/>
    <w:rsid w:val="00637171"/>
    <w:rsid w:val="00647489"/>
    <w:rsid w:val="00672650"/>
    <w:rsid w:val="00673402"/>
    <w:rsid w:val="00674E0A"/>
    <w:rsid w:val="00682965"/>
    <w:rsid w:val="006A454C"/>
    <w:rsid w:val="006E0289"/>
    <w:rsid w:val="006E4F08"/>
    <w:rsid w:val="006F5F85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878DB"/>
    <w:rsid w:val="0089154B"/>
    <w:rsid w:val="008A42F5"/>
    <w:rsid w:val="008B571B"/>
    <w:rsid w:val="008B794F"/>
    <w:rsid w:val="008C4FB4"/>
    <w:rsid w:val="008C65E9"/>
    <w:rsid w:val="008D06A0"/>
    <w:rsid w:val="008F0D4E"/>
    <w:rsid w:val="00920A98"/>
    <w:rsid w:val="00925C1E"/>
    <w:rsid w:val="00935365"/>
    <w:rsid w:val="0093542F"/>
    <w:rsid w:val="00935445"/>
    <w:rsid w:val="00941177"/>
    <w:rsid w:val="00941A76"/>
    <w:rsid w:val="009431E8"/>
    <w:rsid w:val="0096207B"/>
    <w:rsid w:val="009660D2"/>
    <w:rsid w:val="00984FED"/>
    <w:rsid w:val="009915BC"/>
    <w:rsid w:val="00995952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102B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45F5"/>
    <w:rsid w:val="00EB4FA3"/>
    <w:rsid w:val="00F10B26"/>
    <w:rsid w:val="00F15613"/>
    <w:rsid w:val="00F2209A"/>
    <w:rsid w:val="00F2229A"/>
    <w:rsid w:val="00F82F21"/>
    <w:rsid w:val="00F85395"/>
    <w:rsid w:val="00FB41B3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FD6711-7189-433F-A22E-868CF723D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أحمد صالح عبدالله السحيمان</cp:lastModifiedBy>
  <cp:revision>21</cp:revision>
  <cp:lastPrinted>2016-04-28T09:52:00Z</cp:lastPrinted>
  <dcterms:created xsi:type="dcterms:W3CDTF">2024-11-25T06:50:00Z</dcterms:created>
  <dcterms:modified xsi:type="dcterms:W3CDTF">2026-04-02T09:52:00Z</dcterms:modified>
</cp:coreProperties>
</file>